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BD6756" w14:textId="5D1C7898" w:rsidR="00FA3864" w:rsidRPr="00FA3864" w:rsidRDefault="00FA3864" w:rsidP="00FA3864">
      <w:pPr>
        <w:ind w:left="2127"/>
        <w:rPr>
          <w:rFonts w:ascii="Times New Roman" w:hAnsi="Times New Roman" w:cs="Times New Roman"/>
          <w:color w:val="000000"/>
          <w:sz w:val="28"/>
          <w:szCs w:val="24"/>
          <w:lang w:val="uk-UA"/>
        </w:rPr>
      </w:pPr>
      <w:r w:rsidRPr="00FA3864">
        <w:rPr>
          <w:rFonts w:ascii="Times New Roman" w:hAnsi="Times New Roman" w:cs="Times New Roman"/>
          <w:color w:val="000000"/>
          <w:sz w:val="28"/>
          <w:szCs w:val="24"/>
          <w:lang w:val="uk-UA"/>
        </w:rPr>
        <w:t xml:space="preserve">                                 </w:t>
      </w:r>
      <w:r w:rsidRPr="00FA386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3C2943C" wp14:editId="1AEB2B68">
            <wp:extent cx="4953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22828" w14:textId="77777777" w:rsidR="00FA3864" w:rsidRPr="00FA3864" w:rsidRDefault="00FA3864" w:rsidP="00FA3864">
      <w:pPr>
        <w:keepNext/>
        <w:ind w:firstLine="720"/>
        <w:jc w:val="center"/>
        <w:outlineLvl w:val="4"/>
        <w:rPr>
          <w:rFonts w:ascii="Times New Roman" w:hAnsi="Times New Roman" w:cs="Times New Roman"/>
          <w:b/>
          <w:spacing w:val="30"/>
          <w:sz w:val="28"/>
          <w:szCs w:val="28"/>
          <w:lang w:val="uk-UA"/>
        </w:rPr>
      </w:pPr>
      <w:r w:rsidRPr="00FA3864">
        <w:rPr>
          <w:rFonts w:ascii="Times New Roman" w:hAnsi="Times New Roman" w:cs="Times New Roman"/>
          <w:b/>
          <w:spacing w:val="30"/>
          <w:sz w:val="28"/>
          <w:szCs w:val="28"/>
          <w:lang w:val="uk-UA"/>
        </w:rPr>
        <w:t>КОЗЯТИНСЬКА</w:t>
      </w:r>
      <w:r w:rsidRPr="00FA3864">
        <w:rPr>
          <w:rFonts w:ascii="Times New Roman" w:hAnsi="Times New Roman" w:cs="Times New Roman"/>
          <w:b/>
          <w:spacing w:val="30"/>
          <w:sz w:val="28"/>
          <w:szCs w:val="28"/>
        </w:rPr>
        <w:t xml:space="preserve"> </w:t>
      </w:r>
      <w:r w:rsidRPr="00FA3864">
        <w:rPr>
          <w:rFonts w:ascii="Times New Roman" w:hAnsi="Times New Roman" w:cs="Times New Roman"/>
          <w:b/>
          <w:spacing w:val="30"/>
          <w:sz w:val="28"/>
          <w:szCs w:val="28"/>
          <w:lang w:val="uk-UA"/>
        </w:rPr>
        <w:t xml:space="preserve">МІСЬКА РАДА </w:t>
      </w:r>
    </w:p>
    <w:p w14:paraId="323B5F2C" w14:textId="77777777" w:rsidR="00FA3864" w:rsidRPr="00FA3864" w:rsidRDefault="00FA3864" w:rsidP="00FA3864">
      <w:pPr>
        <w:keepNext/>
        <w:ind w:firstLine="720"/>
        <w:jc w:val="center"/>
        <w:outlineLvl w:val="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A3864">
        <w:rPr>
          <w:rFonts w:ascii="Times New Roman" w:hAnsi="Times New Roman" w:cs="Times New Roman"/>
          <w:b/>
          <w:spacing w:val="30"/>
          <w:sz w:val="28"/>
          <w:szCs w:val="28"/>
          <w:lang w:val="uk-UA"/>
        </w:rPr>
        <w:t>ВІННИЦЬКОЇ</w:t>
      </w:r>
      <w:r w:rsidRPr="00FA3864">
        <w:rPr>
          <w:rFonts w:ascii="Times New Roman" w:hAnsi="Times New Roman" w:cs="Times New Roman"/>
          <w:b/>
          <w:spacing w:val="30"/>
          <w:sz w:val="28"/>
          <w:szCs w:val="28"/>
        </w:rPr>
        <w:t xml:space="preserve"> ОБЛАСТІ</w:t>
      </w:r>
    </w:p>
    <w:p w14:paraId="7A13BC36" w14:textId="77777777" w:rsidR="00FA3864" w:rsidRPr="00FA3864" w:rsidRDefault="00FA3864" w:rsidP="00FA386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FA386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РІШЕННЯ</w:t>
      </w:r>
    </w:p>
    <w:p w14:paraId="3FE6BF5A" w14:textId="53E27A3F" w:rsidR="00FA3864" w:rsidRPr="00FA3864" w:rsidRDefault="00FA3864" w:rsidP="00FA3864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 w:cs="Times New Roman"/>
          <w:sz w:val="28"/>
          <w:lang w:val="uk-UA"/>
        </w:rPr>
      </w:pPr>
      <w:r w:rsidRPr="00FA386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  <w:r w:rsidRPr="00FA3864">
        <w:rPr>
          <w:rFonts w:ascii="Times New Roman" w:hAnsi="Times New Roman" w:cs="Times New Roman"/>
          <w:sz w:val="28"/>
          <w:u w:val="single"/>
          <w:lang w:val="uk-UA"/>
        </w:rPr>
        <w:t xml:space="preserve">  18.01.2024 р. </w:t>
      </w:r>
      <w:r w:rsidRPr="00FA3864">
        <w:rPr>
          <w:rFonts w:ascii="Times New Roman" w:hAnsi="Times New Roman" w:cs="Times New Roman"/>
          <w:spacing w:val="-1"/>
          <w:sz w:val="28"/>
          <w:lang w:val="uk-UA"/>
        </w:rPr>
        <w:t xml:space="preserve"> </w:t>
      </w:r>
      <w:r w:rsidRPr="00FA3864">
        <w:rPr>
          <w:rFonts w:ascii="Times New Roman" w:hAnsi="Times New Roman" w:cs="Times New Roman"/>
          <w:sz w:val="28"/>
          <w:lang w:val="uk-UA"/>
        </w:rPr>
        <w:t>№</w:t>
      </w:r>
      <w:r w:rsidRPr="00FA3864">
        <w:rPr>
          <w:rFonts w:ascii="Times New Roman" w:hAnsi="Times New Roman" w:cs="Times New Roman"/>
          <w:sz w:val="28"/>
          <w:u w:val="single"/>
          <w:lang w:val="uk-UA"/>
        </w:rPr>
        <w:t xml:space="preserve"> 120</w:t>
      </w:r>
      <w:r>
        <w:rPr>
          <w:rFonts w:ascii="Times New Roman" w:hAnsi="Times New Roman" w:cs="Times New Roman"/>
          <w:sz w:val="28"/>
          <w:u w:val="single"/>
          <w:lang w:val="uk-UA"/>
        </w:rPr>
        <w:t>7</w:t>
      </w:r>
      <w:bookmarkStart w:id="0" w:name="_GoBack"/>
      <w:bookmarkEnd w:id="0"/>
      <w:r w:rsidRPr="00FA3864">
        <w:rPr>
          <w:rFonts w:ascii="Times New Roman" w:hAnsi="Times New Roman" w:cs="Times New Roman"/>
          <w:sz w:val="28"/>
          <w:u w:val="single"/>
          <w:lang w:val="uk-UA"/>
        </w:rPr>
        <w:t>-</w:t>
      </w:r>
      <w:r w:rsidRPr="00FA3864">
        <w:rPr>
          <w:rFonts w:ascii="Times New Roman" w:hAnsi="Times New Roman" w:cs="Times New Roman"/>
          <w:sz w:val="28"/>
          <w:u w:val="single"/>
        </w:rPr>
        <w:t>V</w:t>
      </w:r>
      <w:r w:rsidRPr="00FA3864">
        <w:rPr>
          <w:rFonts w:ascii="Times New Roman" w:hAnsi="Times New Roman" w:cs="Times New Roman"/>
          <w:sz w:val="28"/>
          <w:u w:val="single"/>
          <w:lang w:val="uk-UA"/>
        </w:rPr>
        <w:t>ІІІ</w:t>
      </w:r>
      <w:r w:rsidRPr="00FA3864">
        <w:rPr>
          <w:rFonts w:ascii="Times New Roman" w:hAnsi="Times New Roman" w:cs="Times New Roman"/>
          <w:sz w:val="28"/>
          <w:lang w:val="uk-UA"/>
        </w:rPr>
        <w:tab/>
        <w:t xml:space="preserve">                       </w:t>
      </w:r>
      <w:r w:rsidRPr="00FA3864">
        <w:rPr>
          <w:rFonts w:ascii="Times New Roman" w:hAnsi="Times New Roman" w:cs="Times New Roman"/>
          <w:sz w:val="28"/>
          <w:u w:val="single"/>
          <w:lang w:val="uk-UA"/>
        </w:rPr>
        <w:t xml:space="preserve">   41     </w:t>
      </w:r>
      <w:r w:rsidRPr="00FA3864">
        <w:rPr>
          <w:rFonts w:ascii="Times New Roman" w:hAnsi="Times New Roman" w:cs="Times New Roman"/>
          <w:sz w:val="28"/>
          <w:lang w:val="uk-UA"/>
        </w:rPr>
        <w:t xml:space="preserve"> </w:t>
      </w:r>
      <w:r w:rsidRPr="00FA3864">
        <w:rPr>
          <w:rFonts w:ascii="Times New Roman" w:hAnsi="Times New Roman" w:cs="Times New Roman"/>
          <w:color w:val="FF0000"/>
          <w:sz w:val="28"/>
          <w:lang w:val="uk-UA"/>
        </w:rPr>
        <w:t xml:space="preserve"> </w:t>
      </w:r>
      <w:r w:rsidRPr="00FA386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сесія </w:t>
      </w:r>
      <w:r w:rsidRPr="00FA3864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8</w:t>
      </w:r>
      <w:r w:rsidRPr="00FA386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скликання</w:t>
      </w:r>
    </w:p>
    <w:p w14:paraId="2D380540" w14:textId="77777777" w:rsidR="00B15C16" w:rsidRDefault="00B15C16" w:rsidP="00B15C16">
      <w:pPr>
        <w:shd w:val="clear" w:color="auto" w:fill="FFFFFF"/>
        <w:ind w:left="993" w:right="28" w:hanging="731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15C16">
        <w:rPr>
          <w:rFonts w:ascii="Times New Roman" w:hAnsi="Times New Roman" w:cs="Times New Roman"/>
          <w:b/>
          <w:sz w:val="28"/>
          <w:szCs w:val="28"/>
        </w:rPr>
        <w:t xml:space="preserve">Про  </w:t>
      </w:r>
      <w:proofErr w:type="spellStart"/>
      <w:r w:rsidRPr="00B15C16">
        <w:rPr>
          <w:rFonts w:ascii="Times New Roman" w:hAnsi="Times New Roman" w:cs="Times New Roman"/>
          <w:b/>
          <w:sz w:val="28"/>
          <w:szCs w:val="28"/>
        </w:rPr>
        <w:t>затвердження</w:t>
      </w:r>
      <w:proofErr w:type="spellEnd"/>
      <w:proofErr w:type="gramEnd"/>
      <w:r w:rsidRPr="00B15C16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B15C16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B15C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  <w:r w:rsidRPr="00B15C16">
        <w:rPr>
          <w:rFonts w:ascii="Times New Roman" w:hAnsi="Times New Roman" w:cs="Times New Roman"/>
          <w:b/>
          <w:sz w:val="28"/>
          <w:szCs w:val="28"/>
        </w:rPr>
        <w:t xml:space="preserve">  «</w:t>
      </w:r>
      <w:proofErr w:type="spellStart"/>
      <w:r w:rsidRPr="00B15C16">
        <w:rPr>
          <w:rFonts w:ascii="Times New Roman" w:hAnsi="Times New Roman" w:cs="Times New Roman"/>
          <w:b/>
          <w:sz w:val="28"/>
          <w:szCs w:val="28"/>
        </w:rPr>
        <w:t>Фінансова</w:t>
      </w:r>
      <w:proofErr w:type="spellEnd"/>
      <w:r w:rsidRPr="00B15C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b/>
          <w:sz w:val="28"/>
          <w:szCs w:val="28"/>
        </w:rPr>
        <w:t>підтримки</w:t>
      </w:r>
      <w:proofErr w:type="spellEnd"/>
    </w:p>
    <w:p w14:paraId="2D3B954A" w14:textId="77777777" w:rsidR="00B25CBE" w:rsidRDefault="00B15C16" w:rsidP="00B15C16">
      <w:pPr>
        <w:shd w:val="clear" w:color="auto" w:fill="FFFFFF"/>
        <w:ind w:left="993" w:right="28" w:hanging="731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15C16">
        <w:rPr>
          <w:rFonts w:ascii="Times New Roman" w:hAnsi="Times New Roman" w:cs="Times New Roman"/>
          <w:b/>
          <w:sz w:val="28"/>
          <w:szCs w:val="28"/>
        </w:rPr>
        <w:t>державної</w:t>
      </w:r>
      <w:proofErr w:type="spellEnd"/>
      <w:r w:rsidRPr="00B15C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b/>
          <w:sz w:val="28"/>
          <w:szCs w:val="28"/>
        </w:rPr>
        <w:t>політики</w:t>
      </w:r>
      <w:proofErr w:type="spellEnd"/>
      <w:r w:rsidRPr="00B15C16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proofErr w:type="gramStart"/>
      <w:r w:rsidRPr="00B15C16">
        <w:rPr>
          <w:rFonts w:ascii="Times New Roman" w:hAnsi="Times New Roman" w:cs="Times New Roman"/>
          <w:b/>
          <w:sz w:val="28"/>
          <w:szCs w:val="28"/>
        </w:rPr>
        <w:t>сфері</w:t>
      </w:r>
      <w:proofErr w:type="spellEnd"/>
      <w:r w:rsidRPr="00B15C16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B15C16">
        <w:rPr>
          <w:rFonts w:ascii="Times New Roman" w:hAnsi="Times New Roman" w:cs="Times New Roman"/>
          <w:b/>
          <w:sz w:val="28"/>
          <w:szCs w:val="28"/>
        </w:rPr>
        <w:t>казначейського</w:t>
      </w:r>
      <w:proofErr w:type="spellEnd"/>
      <w:proofErr w:type="gramEnd"/>
      <w:r w:rsidRPr="00B15C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b/>
          <w:sz w:val="28"/>
          <w:szCs w:val="28"/>
        </w:rPr>
        <w:t>обслуговування</w:t>
      </w:r>
      <w:proofErr w:type="spellEnd"/>
    </w:p>
    <w:p w14:paraId="281E9239" w14:textId="1DA3CCE1" w:rsidR="00B25CBE" w:rsidRPr="00B25CBE" w:rsidRDefault="00B15C16" w:rsidP="00B25CBE">
      <w:pPr>
        <w:shd w:val="clear" w:color="auto" w:fill="FFFFFF"/>
        <w:ind w:left="993" w:right="28" w:hanging="731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B15C16">
        <w:rPr>
          <w:rFonts w:ascii="Times New Roman" w:hAnsi="Times New Roman" w:cs="Times New Roman"/>
          <w:b/>
          <w:sz w:val="28"/>
          <w:szCs w:val="28"/>
        </w:rPr>
        <w:t>міського</w:t>
      </w:r>
      <w:proofErr w:type="spellEnd"/>
      <w:r w:rsidR="00B25C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15C16">
        <w:rPr>
          <w:rFonts w:ascii="Times New Roman" w:hAnsi="Times New Roman" w:cs="Times New Roman"/>
          <w:b/>
          <w:sz w:val="28"/>
          <w:szCs w:val="28"/>
        </w:rPr>
        <w:t xml:space="preserve">бюджету та </w:t>
      </w:r>
      <w:proofErr w:type="spellStart"/>
      <w:r w:rsidRPr="00B15C16">
        <w:rPr>
          <w:rFonts w:ascii="Times New Roman" w:hAnsi="Times New Roman" w:cs="Times New Roman"/>
          <w:b/>
          <w:sz w:val="28"/>
          <w:szCs w:val="28"/>
        </w:rPr>
        <w:t>супроводження</w:t>
      </w:r>
      <w:proofErr w:type="spellEnd"/>
      <w:r w:rsidRPr="00B15C16">
        <w:rPr>
          <w:rFonts w:ascii="Times New Roman" w:hAnsi="Times New Roman" w:cs="Times New Roman"/>
          <w:b/>
          <w:sz w:val="28"/>
          <w:szCs w:val="28"/>
        </w:rPr>
        <w:t xml:space="preserve"> бюджетного процессу на 202</w:t>
      </w:r>
      <w:r w:rsidR="00B25CBE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14:paraId="30990EDE" w14:textId="4963B41D" w:rsidR="00B15C16" w:rsidRPr="00FA3864" w:rsidRDefault="00B15C16" w:rsidP="00B25CBE">
      <w:pPr>
        <w:shd w:val="clear" w:color="auto" w:fill="FFFFFF"/>
        <w:ind w:left="993" w:right="28" w:hanging="731"/>
        <w:rPr>
          <w:rFonts w:ascii="Times New Roman" w:hAnsi="Times New Roman" w:cs="Times New Roman"/>
          <w:sz w:val="24"/>
          <w:szCs w:val="24"/>
          <w:lang w:val="uk-UA"/>
        </w:rPr>
      </w:pPr>
      <w:r w:rsidRPr="00FA3864">
        <w:rPr>
          <w:rFonts w:ascii="Times New Roman" w:hAnsi="Times New Roman" w:cs="Times New Roman"/>
          <w:b/>
          <w:sz w:val="28"/>
          <w:szCs w:val="28"/>
          <w:lang w:val="uk-UA"/>
        </w:rPr>
        <w:t>2024 роки»</w:t>
      </w:r>
      <w:r w:rsidRPr="00FA386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7ADC29C5" w14:textId="0AC987DD" w:rsidR="00B15C16" w:rsidRPr="00FA3864" w:rsidRDefault="00B15C16" w:rsidP="00B15C16">
      <w:pPr>
        <w:shd w:val="clear" w:color="auto" w:fill="FFFFFF"/>
        <w:ind w:right="28" w:firstLine="709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  <w:r w:rsidRPr="00FA3864">
        <w:rPr>
          <w:rFonts w:ascii="Times New Roman" w:hAnsi="Times New Roman" w:cs="Times New Roman"/>
          <w:sz w:val="28"/>
          <w:szCs w:val="28"/>
          <w:lang w:val="uk-UA"/>
        </w:rPr>
        <w:t>Керуючись п.16 ч.1 ст.43 Закону України « Про місцеве самоврядування в Україні», ст.91 Бюджетного Кодексу України, враховуючи клопотання управління  державної казначейської служби України у Козятинському районі та м.</w:t>
      </w:r>
      <w:r w:rsidR="00FA38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3864">
        <w:rPr>
          <w:rFonts w:ascii="Times New Roman" w:hAnsi="Times New Roman" w:cs="Times New Roman"/>
          <w:sz w:val="28"/>
          <w:szCs w:val="28"/>
          <w:lang w:val="uk-UA"/>
        </w:rPr>
        <w:t xml:space="preserve">Козятині Вінницької області </w:t>
      </w:r>
      <w:r w:rsidRPr="00B15C1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FA3864">
        <w:rPr>
          <w:rFonts w:ascii="Times New Roman" w:hAnsi="Times New Roman" w:cs="Times New Roman"/>
          <w:bCs/>
          <w:sz w:val="28"/>
          <w:szCs w:val="28"/>
          <w:lang w:val="uk-UA"/>
        </w:rPr>
        <w:t>міська рада</w:t>
      </w:r>
      <w:r w:rsidRPr="00FA386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6B3B6393" w14:textId="77777777" w:rsidR="00B15C16" w:rsidRPr="00B15C16" w:rsidRDefault="00B15C16" w:rsidP="00B15C16">
      <w:pPr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B15C1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</w:t>
      </w:r>
      <w:r w:rsidRPr="00B15C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B15C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B15C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B15C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B15C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B15C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B15C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B15C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А</w:t>
      </w:r>
      <w:r w:rsidRPr="00B15C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6067E5BA" w14:textId="2FF79D8B" w:rsidR="00B15C16" w:rsidRPr="00B15C16" w:rsidRDefault="00B15C16" w:rsidP="00B15C16">
      <w:pPr>
        <w:pStyle w:val="a4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right="2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C16">
        <w:rPr>
          <w:rFonts w:ascii="Times New Roman" w:hAnsi="Times New Roman" w:cs="Times New Roman"/>
          <w:sz w:val="28"/>
          <w:szCs w:val="28"/>
        </w:rPr>
        <w:t>Затвердити міську програму » Фінансова підтримка державної політики в сфері казначейського обслуговування міського бюджету та супроводження бюджетного процесу на 2023-2024 роки» та визначити загальний обсяг  фінансування в сумі 22400 грн.</w:t>
      </w:r>
    </w:p>
    <w:p w14:paraId="0CE4FCFF" w14:textId="77777777" w:rsidR="00B15C16" w:rsidRPr="00B15C16" w:rsidRDefault="00B15C16" w:rsidP="00B15C16">
      <w:pPr>
        <w:pStyle w:val="a4"/>
        <w:numPr>
          <w:ilvl w:val="0"/>
          <w:numId w:val="3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line="322" w:lineRule="exact"/>
        <w:ind w:right="2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C16">
        <w:rPr>
          <w:rFonts w:ascii="Times New Roman" w:hAnsi="Times New Roman" w:cs="Times New Roman"/>
          <w:sz w:val="28"/>
          <w:szCs w:val="28"/>
        </w:rPr>
        <w:t>Фінансовому управлінню Козятинської міської забезпечити відповідні фінансові розрахунки та видатки для виконання Програми відповідно до вимог чинного законодавства.</w:t>
      </w:r>
    </w:p>
    <w:p w14:paraId="47CA6FBE" w14:textId="77777777" w:rsidR="00B15C16" w:rsidRPr="00B15C16" w:rsidRDefault="00B15C16" w:rsidP="00B15C16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5C16">
        <w:rPr>
          <w:rFonts w:ascii="Times New Roman" w:hAnsi="Times New Roman" w:cs="Times New Roman"/>
          <w:sz w:val="28"/>
          <w:szCs w:val="28"/>
        </w:rPr>
        <w:t>Управлінню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казначейської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Козятинському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районі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м.Козятині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Вінницької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>.</w:t>
      </w:r>
    </w:p>
    <w:p w14:paraId="3C2DB333" w14:textId="77777777" w:rsidR="00B15C16" w:rsidRPr="00B15C16" w:rsidRDefault="00B15C16" w:rsidP="00B15C16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B15C16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proofErr w:type="gramStart"/>
      <w:r w:rsidRPr="00B15C16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proofErr w:type="gram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на 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постійну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депутатську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комісію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фінансів,бюджету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соціально-економічного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>.</w:t>
      </w:r>
    </w:p>
    <w:p w14:paraId="404089F0" w14:textId="77777777" w:rsidR="00B15C16" w:rsidRPr="00B15C16" w:rsidRDefault="00B15C16" w:rsidP="00B15C16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4"/>
        <w:gridCol w:w="4568"/>
      </w:tblGrid>
      <w:tr w:rsidR="00B15C16" w:rsidRPr="000547AF" w14:paraId="1D4A62CF" w14:textId="77777777" w:rsidTr="00690765">
        <w:tc>
          <w:tcPr>
            <w:tcW w:w="4662" w:type="dxa"/>
          </w:tcPr>
          <w:p w14:paraId="06F890EF" w14:textId="77777777" w:rsidR="00B15C16" w:rsidRPr="000547AF" w:rsidRDefault="00B15C16" w:rsidP="0069076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547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Міськ</w:t>
            </w:r>
            <w:r w:rsidRPr="000547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ий</w:t>
            </w:r>
            <w:proofErr w:type="spellEnd"/>
            <w:r w:rsidRPr="000547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голова</w:t>
            </w:r>
          </w:p>
        </w:tc>
        <w:tc>
          <w:tcPr>
            <w:tcW w:w="4693" w:type="dxa"/>
          </w:tcPr>
          <w:p w14:paraId="08DCE503" w14:textId="77777777" w:rsidR="00B15C16" w:rsidRPr="000547AF" w:rsidRDefault="00B15C16" w:rsidP="00690765">
            <w:pPr>
              <w:tabs>
                <w:tab w:val="left" w:pos="1282"/>
              </w:tabs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0547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Тетяна ЄРМОЛАЄВА</w:t>
            </w:r>
          </w:p>
        </w:tc>
      </w:tr>
    </w:tbl>
    <w:p w14:paraId="281F5494" w14:textId="409E6351" w:rsidR="00B15C16" w:rsidRPr="0061271D" w:rsidRDefault="00FA3864" w:rsidP="00B15C1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4FC75F3" w14:textId="77777777" w:rsidR="00B15C16" w:rsidRDefault="00B15C16" w:rsidP="00B15C16">
      <w:pPr>
        <w:ind w:hanging="11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445D05A" w14:textId="77777777" w:rsidR="00B15C16" w:rsidRDefault="00B15C16" w:rsidP="00B15C16">
      <w:pPr>
        <w:ind w:hanging="11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FD28B7A" w14:textId="4C722982" w:rsidR="00FA3864" w:rsidRPr="00FA3864" w:rsidRDefault="00FA3864" w:rsidP="00FA3864">
      <w:pPr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                   </w:t>
      </w:r>
      <w:r w:rsidRPr="00FA386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Додаток   </w:t>
      </w:r>
    </w:p>
    <w:p w14:paraId="4D45719A" w14:textId="77777777" w:rsidR="00FA3864" w:rsidRDefault="00FA3864" w:rsidP="00FA3864">
      <w:pPr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A386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                                         </w:t>
      </w:r>
      <w:r w:rsidRPr="00FA386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FA386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до рішення  </w:t>
      </w:r>
      <w:r w:rsidRPr="00FA3864">
        <w:rPr>
          <w:rFonts w:ascii="Times New Roman" w:hAnsi="Times New Roman" w:cs="Times New Roman"/>
          <w:bCs/>
          <w:sz w:val="24"/>
          <w:szCs w:val="24"/>
          <w:u w:val="single"/>
          <w:lang w:val="uk-UA"/>
        </w:rPr>
        <w:t xml:space="preserve">   41    </w:t>
      </w:r>
      <w:r w:rsidRPr="00FA386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сесії міської ради </w:t>
      </w:r>
      <w:r w:rsidRPr="00FA3864">
        <w:rPr>
          <w:rFonts w:ascii="Times New Roman" w:hAnsi="Times New Roman" w:cs="Times New Roman"/>
          <w:bCs/>
          <w:sz w:val="24"/>
          <w:szCs w:val="24"/>
          <w:u w:val="single"/>
          <w:lang w:val="uk-UA"/>
        </w:rPr>
        <w:t>8</w:t>
      </w:r>
      <w:r w:rsidRPr="00FA386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скликання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FA386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</w:t>
      </w:r>
    </w:p>
    <w:p w14:paraId="57E9D9EC" w14:textId="2A390E7C" w:rsidR="00FA3864" w:rsidRPr="00FA3864" w:rsidRDefault="00FA3864" w:rsidP="00FA3864">
      <w:pPr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A386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FA386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№ </w:t>
      </w:r>
      <w:r w:rsidRPr="00FA3864">
        <w:rPr>
          <w:rFonts w:ascii="Times New Roman" w:hAnsi="Times New Roman" w:cs="Times New Roman"/>
          <w:bCs/>
          <w:sz w:val="24"/>
          <w:szCs w:val="24"/>
          <w:u w:val="single"/>
          <w:lang w:val="uk-UA"/>
        </w:rPr>
        <w:t xml:space="preserve"> 120</w:t>
      </w:r>
      <w:r>
        <w:rPr>
          <w:rFonts w:ascii="Times New Roman" w:hAnsi="Times New Roman" w:cs="Times New Roman"/>
          <w:bCs/>
          <w:sz w:val="24"/>
          <w:szCs w:val="24"/>
          <w:u w:val="single"/>
          <w:lang w:val="uk-UA"/>
        </w:rPr>
        <w:t>7</w:t>
      </w:r>
      <w:r w:rsidRPr="00FA3864">
        <w:rPr>
          <w:rFonts w:ascii="Times New Roman" w:hAnsi="Times New Roman" w:cs="Times New Roman"/>
          <w:sz w:val="24"/>
          <w:szCs w:val="24"/>
          <w:u w:val="single"/>
          <w:lang w:val="uk-UA"/>
        </w:rPr>
        <w:t>-</w:t>
      </w:r>
      <w:r w:rsidRPr="00FA3864">
        <w:rPr>
          <w:rFonts w:ascii="Times New Roman" w:hAnsi="Times New Roman" w:cs="Times New Roman"/>
          <w:sz w:val="24"/>
          <w:szCs w:val="24"/>
          <w:u w:val="single"/>
          <w:lang w:val="en-US"/>
        </w:rPr>
        <w:t>V</w:t>
      </w:r>
      <w:r w:rsidRPr="00FA3864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ІІІ </w:t>
      </w:r>
      <w:r w:rsidRPr="00FA386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від </w:t>
      </w:r>
      <w:r w:rsidRPr="00FA3864">
        <w:rPr>
          <w:rFonts w:ascii="Times New Roman" w:hAnsi="Times New Roman" w:cs="Times New Roman"/>
          <w:bCs/>
          <w:sz w:val="24"/>
          <w:szCs w:val="24"/>
          <w:u w:val="single"/>
          <w:lang w:val="uk-UA"/>
        </w:rPr>
        <w:t xml:space="preserve"> 18.01.2024 р</w:t>
      </w:r>
      <w:r w:rsidRPr="00FA3864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35570E2C" w14:textId="77777777" w:rsidR="00B15C16" w:rsidRPr="00FA3864" w:rsidRDefault="00B15C16" w:rsidP="00B15C16">
      <w:pPr>
        <w:ind w:hanging="11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14:paraId="67C78307" w14:textId="77777777" w:rsidR="00B15C16" w:rsidRPr="00FA3864" w:rsidRDefault="00B15C16" w:rsidP="00B15C16">
      <w:pPr>
        <w:ind w:hanging="11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14:paraId="6BFA8399" w14:textId="77777777" w:rsidR="00B15C16" w:rsidRPr="0039250F" w:rsidRDefault="00B15C16" w:rsidP="00B15C16">
      <w:pPr>
        <w:ind w:hanging="11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</w:t>
      </w:r>
      <w:r w:rsidRPr="0039250F">
        <w:rPr>
          <w:rFonts w:ascii="Times New Roman" w:hAnsi="Times New Roman" w:cs="Times New Roman"/>
          <w:b/>
          <w:sz w:val="36"/>
          <w:szCs w:val="36"/>
        </w:rPr>
        <w:t xml:space="preserve">ІСЬКА ПРОГРАМА </w:t>
      </w:r>
    </w:p>
    <w:p w14:paraId="04977F8B" w14:textId="77777777" w:rsidR="00B15C16" w:rsidRPr="0039250F" w:rsidRDefault="00B15C16" w:rsidP="00B15C16">
      <w:pPr>
        <w:ind w:hanging="11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304ADD2" w14:textId="77777777" w:rsidR="00B15C16" w:rsidRPr="00B15C16" w:rsidRDefault="00B15C16" w:rsidP="00475C3A">
      <w:pPr>
        <w:ind w:left="284" w:right="565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15C16">
        <w:rPr>
          <w:rFonts w:ascii="Times New Roman" w:hAnsi="Times New Roman" w:cs="Times New Roman"/>
          <w:b/>
          <w:sz w:val="28"/>
          <w:szCs w:val="28"/>
        </w:rPr>
        <w:t>фінансової</w:t>
      </w:r>
      <w:proofErr w:type="spellEnd"/>
      <w:r w:rsidRPr="00B15C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b/>
          <w:sz w:val="28"/>
          <w:szCs w:val="28"/>
        </w:rPr>
        <w:t>підтримки</w:t>
      </w:r>
      <w:proofErr w:type="spellEnd"/>
      <w:r w:rsidRPr="00B15C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b/>
          <w:sz w:val="28"/>
          <w:szCs w:val="28"/>
        </w:rPr>
        <w:t>державної</w:t>
      </w:r>
      <w:proofErr w:type="spellEnd"/>
      <w:r w:rsidRPr="00B15C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b/>
          <w:sz w:val="28"/>
          <w:szCs w:val="28"/>
        </w:rPr>
        <w:t>політики</w:t>
      </w:r>
      <w:proofErr w:type="spellEnd"/>
      <w:r w:rsidRPr="00B15C16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Pr="00B15C16">
        <w:rPr>
          <w:rFonts w:ascii="Times New Roman" w:hAnsi="Times New Roman" w:cs="Times New Roman"/>
          <w:b/>
          <w:sz w:val="28"/>
          <w:szCs w:val="28"/>
        </w:rPr>
        <w:t>сфері</w:t>
      </w:r>
      <w:proofErr w:type="spellEnd"/>
      <w:r w:rsidRPr="00B15C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b/>
          <w:sz w:val="28"/>
          <w:szCs w:val="28"/>
        </w:rPr>
        <w:t>казначейського</w:t>
      </w:r>
      <w:proofErr w:type="spellEnd"/>
      <w:r w:rsidRPr="00B15C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b/>
          <w:sz w:val="28"/>
          <w:szCs w:val="28"/>
        </w:rPr>
        <w:t>обслуговування</w:t>
      </w:r>
      <w:proofErr w:type="spellEnd"/>
      <w:r w:rsidRPr="00B15C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b/>
          <w:sz w:val="28"/>
          <w:szCs w:val="28"/>
        </w:rPr>
        <w:t>міського</w:t>
      </w:r>
      <w:proofErr w:type="spellEnd"/>
      <w:r w:rsidRPr="00B15C16">
        <w:rPr>
          <w:rFonts w:ascii="Times New Roman" w:hAnsi="Times New Roman" w:cs="Times New Roman"/>
          <w:b/>
          <w:sz w:val="28"/>
          <w:szCs w:val="28"/>
        </w:rPr>
        <w:t xml:space="preserve"> бюджету та </w:t>
      </w:r>
      <w:proofErr w:type="spellStart"/>
      <w:r w:rsidRPr="00B15C16">
        <w:rPr>
          <w:rFonts w:ascii="Times New Roman" w:hAnsi="Times New Roman" w:cs="Times New Roman"/>
          <w:b/>
          <w:sz w:val="28"/>
          <w:szCs w:val="28"/>
        </w:rPr>
        <w:t>супроводження</w:t>
      </w:r>
      <w:proofErr w:type="spellEnd"/>
      <w:r w:rsidRPr="00B15C16">
        <w:rPr>
          <w:rFonts w:ascii="Times New Roman" w:hAnsi="Times New Roman" w:cs="Times New Roman"/>
          <w:b/>
          <w:sz w:val="28"/>
          <w:szCs w:val="28"/>
        </w:rPr>
        <w:t xml:space="preserve"> бюджетного процессу</w:t>
      </w:r>
    </w:p>
    <w:p w14:paraId="258D1F37" w14:textId="77777777" w:rsidR="00B15C16" w:rsidRPr="00B15C16" w:rsidRDefault="00B15C16" w:rsidP="00B15C16">
      <w:pPr>
        <w:ind w:left="284" w:right="565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15C16">
        <w:rPr>
          <w:rFonts w:ascii="Times New Roman" w:hAnsi="Times New Roman" w:cs="Times New Roman"/>
          <w:b/>
          <w:sz w:val="28"/>
          <w:szCs w:val="28"/>
        </w:rPr>
        <w:t>на  2023</w:t>
      </w:r>
      <w:proofErr w:type="gramEnd"/>
      <w:r w:rsidRPr="00B15C16">
        <w:rPr>
          <w:rFonts w:ascii="Times New Roman" w:hAnsi="Times New Roman" w:cs="Times New Roman"/>
          <w:b/>
          <w:sz w:val="28"/>
          <w:szCs w:val="28"/>
        </w:rPr>
        <w:t>-2024 роки</w:t>
      </w:r>
    </w:p>
    <w:p w14:paraId="31F35739" w14:textId="77777777" w:rsidR="00B15C16" w:rsidRPr="00807964" w:rsidRDefault="00B15C16" w:rsidP="00B15C16">
      <w:pPr>
        <w:ind w:hanging="11"/>
        <w:jc w:val="center"/>
        <w:rPr>
          <w:b/>
          <w:sz w:val="24"/>
          <w:szCs w:val="24"/>
        </w:rPr>
      </w:pPr>
    </w:p>
    <w:p w14:paraId="5F66022B" w14:textId="77777777" w:rsidR="00B15C16" w:rsidRPr="0039250F" w:rsidRDefault="00B15C16" w:rsidP="00B15C16">
      <w:pPr>
        <w:ind w:hanging="11"/>
        <w:jc w:val="center"/>
        <w:rPr>
          <w:b/>
          <w:sz w:val="36"/>
          <w:szCs w:val="36"/>
        </w:rPr>
      </w:pPr>
    </w:p>
    <w:p w14:paraId="676E0B01" w14:textId="77777777" w:rsidR="00B15C16" w:rsidRPr="0039250F" w:rsidRDefault="00B15C16" w:rsidP="00B15C16">
      <w:pPr>
        <w:ind w:hanging="11"/>
        <w:jc w:val="center"/>
        <w:rPr>
          <w:b/>
          <w:sz w:val="36"/>
          <w:szCs w:val="36"/>
        </w:rPr>
      </w:pPr>
    </w:p>
    <w:p w14:paraId="03A907F9" w14:textId="77777777" w:rsidR="00B15C16" w:rsidRPr="0039250F" w:rsidRDefault="00B15C16" w:rsidP="00B15C16">
      <w:pPr>
        <w:ind w:hanging="11"/>
        <w:jc w:val="center"/>
        <w:rPr>
          <w:b/>
          <w:sz w:val="36"/>
          <w:szCs w:val="36"/>
        </w:rPr>
      </w:pPr>
    </w:p>
    <w:p w14:paraId="06A3906F" w14:textId="77777777" w:rsidR="00B15C16" w:rsidRPr="0039250F" w:rsidRDefault="00B15C16" w:rsidP="00B15C16">
      <w:pPr>
        <w:ind w:hanging="11"/>
        <w:jc w:val="center"/>
        <w:rPr>
          <w:b/>
          <w:sz w:val="36"/>
          <w:szCs w:val="36"/>
        </w:rPr>
      </w:pPr>
    </w:p>
    <w:p w14:paraId="4BE8B5E9" w14:textId="77777777" w:rsidR="00B15C16" w:rsidRPr="0039250F" w:rsidRDefault="00B15C16" w:rsidP="00B15C16">
      <w:pPr>
        <w:ind w:hanging="11"/>
        <w:jc w:val="center"/>
        <w:rPr>
          <w:b/>
          <w:sz w:val="36"/>
          <w:szCs w:val="36"/>
        </w:rPr>
      </w:pPr>
    </w:p>
    <w:p w14:paraId="39977F57" w14:textId="77777777" w:rsidR="00B15C16" w:rsidRPr="0039250F" w:rsidRDefault="00B15C16" w:rsidP="00B15C16">
      <w:pPr>
        <w:ind w:hanging="11"/>
        <w:jc w:val="center"/>
        <w:rPr>
          <w:b/>
          <w:sz w:val="36"/>
          <w:szCs w:val="36"/>
        </w:rPr>
      </w:pPr>
    </w:p>
    <w:p w14:paraId="03FD0254" w14:textId="77777777" w:rsidR="00B15C16" w:rsidRDefault="00B15C16" w:rsidP="00B15C16">
      <w:pPr>
        <w:ind w:hanging="1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4EFC34" w14:textId="77777777" w:rsidR="00B15C16" w:rsidRDefault="00B15C16" w:rsidP="00B15C16">
      <w:pPr>
        <w:ind w:hanging="1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2E0666" w14:textId="77777777" w:rsidR="00B15C16" w:rsidRDefault="00B15C16" w:rsidP="00B15C16">
      <w:pPr>
        <w:ind w:hanging="1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B830AE" w14:textId="77777777" w:rsidR="00B15C16" w:rsidRDefault="00B15C16" w:rsidP="00B15C16">
      <w:pPr>
        <w:ind w:hanging="1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302A78" w14:textId="77777777" w:rsidR="00B15C16" w:rsidRDefault="00B15C16" w:rsidP="00B15C16">
      <w:pPr>
        <w:ind w:hanging="1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DA44B1" w14:textId="77777777" w:rsidR="00B15C16" w:rsidRDefault="00B15C16" w:rsidP="00B15C16">
      <w:pPr>
        <w:ind w:hanging="1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8A00F5" w14:textId="77777777" w:rsidR="00B15C16" w:rsidRDefault="00B15C16" w:rsidP="00B15C16">
      <w:pPr>
        <w:ind w:hanging="1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539BDC" w14:textId="77777777" w:rsidR="00B15C16" w:rsidRDefault="00B15C16" w:rsidP="00B15C16">
      <w:pPr>
        <w:ind w:hanging="1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8F0D22" w14:textId="77777777" w:rsidR="00B15C16" w:rsidRPr="00B15C16" w:rsidRDefault="00B15C16" w:rsidP="00B15C16">
      <w:pPr>
        <w:ind w:hanging="1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F78C66" w14:textId="77777777" w:rsidR="00B15C16" w:rsidRPr="00B15C16" w:rsidRDefault="00B15C16" w:rsidP="00B15C16">
      <w:pPr>
        <w:pStyle w:val="a4"/>
        <w:widowControl/>
        <w:numPr>
          <w:ilvl w:val="0"/>
          <w:numId w:val="4"/>
        </w:numPr>
        <w:shd w:val="clear" w:color="auto" w:fill="FFFFFF"/>
        <w:suppressAutoHyphens w:val="0"/>
        <w:spacing w:line="360" w:lineRule="auto"/>
        <w:ind w:right="1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B15C16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Загальні</w:t>
      </w:r>
      <w:proofErr w:type="spellEnd"/>
      <w:r w:rsidRPr="00B15C1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15C16">
        <w:rPr>
          <w:rFonts w:ascii="Times New Roman" w:hAnsi="Times New Roman" w:cs="Times New Roman"/>
          <w:b/>
          <w:sz w:val="28"/>
          <w:szCs w:val="28"/>
          <w:lang w:val="ru-RU"/>
        </w:rPr>
        <w:t>положення</w:t>
      </w:r>
      <w:proofErr w:type="spellEnd"/>
      <w:r w:rsidRPr="00B15C1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18D1DDA1" w14:textId="77777777" w:rsidR="00B15C16" w:rsidRPr="00B15C16" w:rsidRDefault="00B15C16" w:rsidP="00B15C16">
      <w:pPr>
        <w:shd w:val="clear" w:color="auto" w:fill="FFFFFF"/>
        <w:spacing w:after="0" w:line="360" w:lineRule="auto"/>
        <w:ind w:right="1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Ефективне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місцевими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фінансами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є основою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сталого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соціально-економічного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гарантованого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зобов’язань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перед громадою,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запорукою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витрачання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бюджетних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15C16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proofErr w:type="gram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прозорості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бюджетного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низки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>.</w:t>
      </w:r>
    </w:p>
    <w:p w14:paraId="46302249" w14:textId="77777777" w:rsidR="00B15C16" w:rsidRPr="00B15C16" w:rsidRDefault="00B15C16" w:rsidP="00B15C16">
      <w:pPr>
        <w:shd w:val="clear" w:color="auto" w:fill="FFFFFF"/>
        <w:spacing w:after="0" w:line="360" w:lineRule="auto"/>
        <w:ind w:right="5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5C16">
        <w:rPr>
          <w:rFonts w:ascii="Times New Roman" w:hAnsi="Times New Roman" w:cs="Times New Roman"/>
          <w:spacing w:val="-1"/>
          <w:sz w:val="28"/>
          <w:szCs w:val="28"/>
        </w:rPr>
        <w:t>Державне</w:t>
      </w:r>
      <w:proofErr w:type="spellEnd"/>
      <w:r w:rsidRPr="00B15C16">
        <w:rPr>
          <w:rFonts w:ascii="Times New Roman" w:hAnsi="Times New Roman" w:cs="Times New Roman"/>
          <w:spacing w:val="-1"/>
          <w:sz w:val="28"/>
          <w:szCs w:val="28"/>
        </w:rPr>
        <w:t xml:space="preserve"> казначейство </w:t>
      </w:r>
      <w:proofErr w:type="spellStart"/>
      <w:r w:rsidRPr="00B15C16">
        <w:rPr>
          <w:rFonts w:ascii="Times New Roman" w:hAnsi="Times New Roman" w:cs="Times New Roman"/>
          <w:spacing w:val="-1"/>
          <w:sz w:val="28"/>
          <w:szCs w:val="28"/>
        </w:rPr>
        <w:t>України</w:t>
      </w:r>
      <w:proofErr w:type="spellEnd"/>
      <w:r w:rsidRPr="00B15C16">
        <w:rPr>
          <w:rFonts w:ascii="Times New Roman" w:hAnsi="Times New Roman" w:cs="Times New Roman"/>
          <w:spacing w:val="-1"/>
          <w:sz w:val="28"/>
          <w:szCs w:val="28"/>
        </w:rPr>
        <w:t xml:space="preserve"> – </w:t>
      </w:r>
      <w:proofErr w:type="spellStart"/>
      <w:r w:rsidRPr="00B15C16">
        <w:rPr>
          <w:rFonts w:ascii="Times New Roman" w:hAnsi="Times New Roman" w:cs="Times New Roman"/>
          <w:spacing w:val="-1"/>
          <w:sz w:val="28"/>
          <w:szCs w:val="28"/>
        </w:rPr>
        <w:t>центральний</w:t>
      </w:r>
      <w:proofErr w:type="spellEnd"/>
      <w:r w:rsidRPr="00B15C16">
        <w:rPr>
          <w:rFonts w:ascii="Times New Roman" w:hAnsi="Times New Roman" w:cs="Times New Roman"/>
          <w:spacing w:val="-1"/>
          <w:sz w:val="28"/>
          <w:szCs w:val="28"/>
        </w:rPr>
        <w:t xml:space="preserve"> орган </w:t>
      </w:r>
      <w:proofErr w:type="spellStart"/>
      <w:r w:rsidRPr="00B15C16">
        <w:rPr>
          <w:rFonts w:ascii="Times New Roman" w:hAnsi="Times New Roman" w:cs="Times New Roman"/>
          <w:spacing w:val="-1"/>
          <w:sz w:val="28"/>
          <w:szCs w:val="28"/>
        </w:rPr>
        <w:t>виконавчої</w:t>
      </w:r>
      <w:proofErr w:type="spellEnd"/>
      <w:r w:rsidRPr="00B15C1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pacing w:val="-1"/>
          <w:sz w:val="28"/>
          <w:szCs w:val="28"/>
        </w:rPr>
        <w:t>влади</w:t>
      </w:r>
      <w:proofErr w:type="spellEnd"/>
      <w:r w:rsidRPr="00B15C16"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здійснює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касове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державного та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міських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бюджетів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, -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створене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27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квітня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1995 року Указом Президента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№335/95, а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згодом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Указом Президента №460/2011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13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квітня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2011 року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перейменоване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Державну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казначейську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службу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>.</w:t>
      </w:r>
    </w:p>
    <w:p w14:paraId="3FA01838" w14:textId="77777777" w:rsidR="00B15C16" w:rsidRPr="00B15C16" w:rsidRDefault="00B15C16" w:rsidP="00B15C1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Казначейська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служба входить до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електронних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платежів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банку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В</w:t>
      </w:r>
      <w:r w:rsidRPr="00B15C16">
        <w:rPr>
          <w:rFonts w:ascii="Times New Roman" w:hAnsi="Times New Roman" w:cs="Times New Roman"/>
          <w:spacing w:val="-3"/>
          <w:sz w:val="28"/>
          <w:szCs w:val="28"/>
        </w:rPr>
        <w:t>провадження</w:t>
      </w:r>
      <w:proofErr w:type="spellEnd"/>
      <w:r w:rsidRPr="00B15C1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pacing w:val="-3"/>
          <w:sz w:val="28"/>
          <w:szCs w:val="28"/>
        </w:rPr>
        <w:t>автоматизованої</w:t>
      </w:r>
      <w:proofErr w:type="spellEnd"/>
      <w:r w:rsidRPr="00B15C1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pacing w:val="-3"/>
          <w:sz w:val="28"/>
          <w:szCs w:val="28"/>
        </w:rPr>
        <w:t>системи</w:t>
      </w:r>
      <w:proofErr w:type="spellEnd"/>
      <w:r w:rsidRPr="00B15C1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pacing w:val="-3"/>
          <w:sz w:val="28"/>
          <w:szCs w:val="28"/>
        </w:rPr>
        <w:t>обліку</w:t>
      </w:r>
      <w:proofErr w:type="spellEnd"/>
      <w:r w:rsidRPr="00B15C1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pacing w:val="-3"/>
          <w:sz w:val="28"/>
          <w:szCs w:val="28"/>
        </w:rPr>
        <w:t>виконання</w:t>
      </w:r>
      <w:proofErr w:type="spellEnd"/>
      <w:r w:rsidRPr="00B15C1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pacing w:val="-3"/>
          <w:sz w:val="28"/>
          <w:szCs w:val="28"/>
        </w:rPr>
        <w:t>бюджетів</w:t>
      </w:r>
      <w:proofErr w:type="spellEnd"/>
      <w:r w:rsidRPr="00B15C16">
        <w:rPr>
          <w:rFonts w:ascii="Times New Roman" w:hAnsi="Times New Roman" w:cs="Times New Roman"/>
          <w:spacing w:val="-3"/>
          <w:sz w:val="28"/>
          <w:szCs w:val="28"/>
        </w:rPr>
        <w:t xml:space="preserve"> — АС «Є-</w:t>
      </w:r>
      <w:r w:rsidRPr="00B15C16">
        <w:rPr>
          <w:rFonts w:ascii="Times New Roman" w:hAnsi="Times New Roman" w:cs="Times New Roman"/>
          <w:sz w:val="28"/>
          <w:szCs w:val="28"/>
        </w:rPr>
        <w:t xml:space="preserve">Казна» стала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ефективним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інструментом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дохідної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видаткової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бюджетів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бюджетними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коштами. На </w:t>
      </w:r>
      <w:proofErr w:type="spellStart"/>
      <w:r w:rsidRPr="00B15C16">
        <w:rPr>
          <w:rFonts w:ascii="Times New Roman" w:hAnsi="Times New Roman" w:cs="Times New Roman"/>
          <w:spacing w:val="-1"/>
          <w:sz w:val="28"/>
          <w:szCs w:val="28"/>
        </w:rPr>
        <w:t>сьогодні</w:t>
      </w:r>
      <w:proofErr w:type="spellEnd"/>
      <w:r w:rsidRPr="00B15C16">
        <w:rPr>
          <w:rFonts w:ascii="Times New Roman" w:hAnsi="Times New Roman" w:cs="Times New Roman"/>
          <w:spacing w:val="-1"/>
          <w:sz w:val="28"/>
          <w:szCs w:val="28"/>
        </w:rPr>
        <w:t xml:space="preserve"> створено </w:t>
      </w:r>
      <w:proofErr w:type="spellStart"/>
      <w:r w:rsidRPr="00B15C16">
        <w:rPr>
          <w:rFonts w:ascii="Times New Roman" w:hAnsi="Times New Roman" w:cs="Times New Roman"/>
          <w:spacing w:val="-1"/>
          <w:sz w:val="28"/>
          <w:szCs w:val="28"/>
        </w:rPr>
        <w:t>сучасну</w:t>
      </w:r>
      <w:proofErr w:type="spellEnd"/>
      <w:r w:rsidRPr="00B15C1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pacing w:val="-1"/>
          <w:sz w:val="28"/>
          <w:szCs w:val="28"/>
        </w:rPr>
        <w:t>апаратну</w:t>
      </w:r>
      <w:proofErr w:type="spellEnd"/>
      <w:r w:rsidRPr="00B15C16">
        <w:rPr>
          <w:rFonts w:ascii="Times New Roman" w:hAnsi="Times New Roman" w:cs="Times New Roman"/>
          <w:spacing w:val="-1"/>
          <w:sz w:val="28"/>
          <w:szCs w:val="28"/>
        </w:rPr>
        <w:t xml:space="preserve"> платформу казначейства на </w:t>
      </w:r>
      <w:proofErr w:type="spellStart"/>
      <w:r w:rsidRPr="00B15C16">
        <w:rPr>
          <w:rFonts w:ascii="Times New Roman" w:hAnsi="Times New Roman" w:cs="Times New Roman"/>
          <w:spacing w:val="-1"/>
          <w:sz w:val="28"/>
          <w:szCs w:val="28"/>
        </w:rPr>
        <w:t>базі</w:t>
      </w:r>
      <w:proofErr w:type="spellEnd"/>
      <w:r w:rsidRPr="00B15C1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pacing w:val="-1"/>
          <w:sz w:val="28"/>
          <w:szCs w:val="28"/>
        </w:rPr>
        <w:t>інтернет-</w:t>
      </w:r>
      <w:r w:rsidRPr="00B15C16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, систему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телекомунікацій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багаторівневу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систему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pacing w:val="-2"/>
          <w:sz w:val="28"/>
          <w:szCs w:val="28"/>
        </w:rPr>
        <w:t>казначейське</w:t>
      </w:r>
      <w:proofErr w:type="spellEnd"/>
      <w:r w:rsidRPr="00B15C1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pacing w:val="-2"/>
          <w:sz w:val="28"/>
          <w:szCs w:val="28"/>
        </w:rPr>
        <w:t>обслуговування</w:t>
      </w:r>
      <w:proofErr w:type="spellEnd"/>
      <w:r w:rsidRPr="00B15C1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pacing w:val="-2"/>
          <w:sz w:val="28"/>
          <w:szCs w:val="28"/>
        </w:rPr>
        <w:t>коштів</w:t>
      </w:r>
      <w:proofErr w:type="spellEnd"/>
      <w:r w:rsidRPr="00B15C1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pacing w:val="-2"/>
          <w:sz w:val="28"/>
          <w:szCs w:val="28"/>
        </w:rPr>
        <w:t>бюджетів</w:t>
      </w:r>
      <w:proofErr w:type="spellEnd"/>
      <w:r w:rsidRPr="00B15C16">
        <w:rPr>
          <w:rFonts w:ascii="Times New Roman" w:hAnsi="Times New Roman" w:cs="Times New Roman"/>
          <w:spacing w:val="-2"/>
          <w:sz w:val="28"/>
          <w:szCs w:val="28"/>
        </w:rPr>
        <w:t xml:space="preserve"> та </w:t>
      </w:r>
      <w:proofErr w:type="spellStart"/>
      <w:r w:rsidRPr="00B15C16">
        <w:rPr>
          <w:rFonts w:ascii="Times New Roman" w:hAnsi="Times New Roman" w:cs="Times New Roman"/>
          <w:spacing w:val="-2"/>
          <w:sz w:val="28"/>
          <w:szCs w:val="28"/>
        </w:rPr>
        <w:t>інших</w:t>
      </w:r>
      <w:proofErr w:type="spellEnd"/>
      <w:r w:rsidRPr="00B15C1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pacing w:val="-2"/>
          <w:sz w:val="28"/>
          <w:szCs w:val="28"/>
        </w:rPr>
        <w:t>клієнтів</w:t>
      </w:r>
      <w:proofErr w:type="spellEnd"/>
      <w:r w:rsidRPr="00B15C16">
        <w:rPr>
          <w:rFonts w:ascii="Times New Roman" w:hAnsi="Times New Roman" w:cs="Times New Roman"/>
          <w:spacing w:val="-2"/>
          <w:sz w:val="28"/>
          <w:szCs w:val="28"/>
        </w:rPr>
        <w:t xml:space="preserve"> з </w:t>
      </w:r>
      <w:proofErr w:type="spellStart"/>
      <w:r w:rsidRPr="00B15C16">
        <w:rPr>
          <w:rFonts w:ascii="Times New Roman" w:hAnsi="Times New Roman" w:cs="Times New Roman"/>
          <w:spacing w:val="-2"/>
          <w:sz w:val="28"/>
          <w:szCs w:val="28"/>
        </w:rPr>
        <w:t>урахування</w:t>
      </w:r>
      <w:proofErr w:type="spellEnd"/>
      <w:r w:rsidRPr="00B15C1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особливостей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економічного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стандартів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>.</w:t>
      </w:r>
    </w:p>
    <w:p w14:paraId="7BCE040B" w14:textId="77777777" w:rsidR="00B15C16" w:rsidRPr="00B15C16" w:rsidRDefault="00B15C16" w:rsidP="00B15C16">
      <w:pPr>
        <w:shd w:val="clear" w:color="auto" w:fill="FFFFFF"/>
        <w:spacing w:after="0" w:line="360" w:lineRule="auto"/>
        <w:ind w:firstLine="706"/>
        <w:jc w:val="both"/>
        <w:rPr>
          <w:sz w:val="28"/>
          <w:szCs w:val="28"/>
        </w:rPr>
      </w:pPr>
      <w:proofErr w:type="spellStart"/>
      <w:r w:rsidRPr="00B15C16">
        <w:rPr>
          <w:rFonts w:ascii="Times New Roman" w:hAnsi="Times New Roman" w:cs="Times New Roman"/>
          <w:sz w:val="28"/>
          <w:szCs w:val="28"/>
        </w:rPr>
        <w:t>Управлінням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казначейської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Козятинському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районі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м.Козятині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Вінницької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постійно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здійснюються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заходи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неперервного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функцій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передбачених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Положенням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казначейської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Козятинському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районі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м.Козятині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Вінницької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, яке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затверджене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наказом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казначейської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21.11.2011р. №109, з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внесених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наказом ДКСУ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19.12.2011р. №145</w:t>
      </w:r>
      <w:r w:rsidRPr="00B15C16">
        <w:rPr>
          <w:sz w:val="28"/>
          <w:szCs w:val="28"/>
        </w:rPr>
        <w:t>.</w:t>
      </w:r>
    </w:p>
    <w:p w14:paraId="297E02D3" w14:textId="77777777" w:rsidR="00B15C16" w:rsidRPr="00B15C16" w:rsidRDefault="00B15C16" w:rsidP="00B15C16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15C16">
        <w:rPr>
          <w:rFonts w:ascii="Times New Roman" w:hAnsi="Times New Roman" w:cs="Times New Roman"/>
          <w:sz w:val="28"/>
          <w:szCs w:val="28"/>
        </w:rPr>
        <w:t xml:space="preserve">Казначейство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>:</w:t>
      </w:r>
    </w:p>
    <w:p w14:paraId="623F109F" w14:textId="77777777" w:rsidR="00B15C16" w:rsidRPr="00B15C16" w:rsidRDefault="00B15C16" w:rsidP="00B15C16">
      <w:pPr>
        <w:shd w:val="clear" w:color="auto" w:fill="FFFFFF"/>
        <w:tabs>
          <w:tab w:val="left" w:pos="917"/>
        </w:tabs>
        <w:spacing w:after="0" w:line="360" w:lineRule="auto"/>
        <w:ind w:right="5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B15C16">
        <w:rPr>
          <w:rFonts w:ascii="Times New Roman" w:hAnsi="Times New Roman" w:cs="Times New Roman"/>
          <w:sz w:val="28"/>
          <w:szCs w:val="28"/>
        </w:rPr>
        <w:t>-</w:t>
      </w:r>
      <w:r w:rsidRPr="00B15C1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15C16">
        <w:rPr>
          <w:rFonts w:ascii="Times New Roman" w:hAnsi="Times New Roman" w:cs="Times New Roman"/>
          <w:spacing w:val="-8"/>
          <w:sz w:val="28"/>
          <w:szCs w:val="28"/>
        </w:rPr>
        <w:t>повноцінний</w:t>
      </w:r>
      <w:proofErr w:type="spellEnd"/>
      <w:r w:rsidRPr="00B15C1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pacing w:val="-8"/>
          <w:sz w:val="28"/>
          <w:szCs w:val="28"/>
        </w:rPr>
        <w:t>учасник</w:t>
      </w:r>
      <w:proofErr w:type="spellEnd"/>
      <w:r w:rsidRPr="00B15C1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pacing w:val="-8"/>
          <w:sz w:val="28"/>
          <w:szCs w:val="28"/>
        </w:rPr>
        <w:t>системи</w:t>
      </w:r>
      <w:proofErr w:type="spellEnd"/>
      <w:r w:rsidRPr="00B15C1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pacing w:val="-8"/>
          <w:sz w:val="28"/>
          <w:szCs w:val="28"/>
        </w:rPr>
        <w:t>електронних</w:t>
      </w:r>
      <w:proofErr w:type="spellEnd"/>
      <w:r w:rsidRPr="00B15C1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pacing w:val="-8"/>
          <w:sz w:val="28"/>
          <w:szCs w:val="28"/>
        </w:rPr>
        <w:t>платежів</w:t>
      </w:r>
      <w:proofErr w:type="spellEnd"/>
      <w:r w:rsidRPr="00B15C1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pacing w:val="-8"/>
          <w:sz w:val="28"/>
          <w:szCs w:val="28"/>
        </w:rPr>
        <w:t>Національного</w:t>
      </w:r>
      <w:proofErr w:type="spellEnd"/>
      <w:r w:rsidRPr="00B15C16">
        <w:rPr>
          <w:rFonts w:ascii="Times New Roman" w:hAnsi="Times New Roman" w:cs="Times New Roman"/>
          <w:spacing w:val="-8"/>
          <w:sz w:val="28"/>
          <w:szCs w:val="28"/>
        </w:rPr>
        <w:br/>
      </w:r>
      <w:r w:rsidRPr="00B15C16">
        <w:rPr>
          <w:rFonts w:ascii="Times New Roman" w:hAnsi="Times New Roman" w:cs="Times New Roman"/>
          <w:sz w:val="28"/>
          <w:szCs w:val="28"/>
        </w:rPr>
        <w:t xml:space="preserve">банку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(СЕП НБУ);</w:t>
      </w:r>
    </w:p>
    <w:p w14:paraId="286D97E7" w14:textId="77777777" w:rsidR="00B15C16" w:rsidRPr="00B15C16" w:rsidRDefault="00B15C16" w:rsidP="00B15C16">
      <w:pPr>
        <w:shd w:val="clear" w:color="auto" w:fill="FFFFFF"/>
        <w:tabs>
          <w:tab w:val="left" w:pos="854"/>
        </w:tabs>
        <w:spacing w:after="0" w:line="360" w:lineRule="auto"/>
        <w:ind w:left="706"/>
        <w:rPr>
          <w:rFonts w:ascii="Times New Roman" w:hAnsi="Times New Roman" w:cs="Times New Roman"/>
          <w:sz w:val="28"/>
          <w:szCs w:val="28"/>
        </w:rPr>
      </w:pPr>
      <w:r w:rsidRPr="00B15C16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B15C1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15C16">
        <w:rPr>
          <w:rFonts w:ascii="Times New Roman" w:hAnsi="Times New Roman" w:cs="Times New Roman"/>
          <w:spacing w:val="-15"/>
          <w:sz w:val="28"/>
          <w:szCs w:val="28"/>
        </w:rPr>
        <w:t>має</w:t>
      </w:r>
      <w:proofErr w:type="spellEnd"/>
      <w:r w:rsidRPr="00B15C1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pacing w:val="-15"/>
          <w:sz w:val="28"/>
          <w:szCs w:val="28"/>
        </w:rPr>
        <w:t>власну</w:t>
      </w:r>
      <w:proofErr w:type="spellEnd"/>
      <w:r w:rsidRPr="00B15C1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pacing w:val="-15"/>
          <w:sz w:val="28"/>
          <w:szCs w:val="28"/>
        </w:rPr>
        <w:t>внутрішню</w:t>
      </w:r>
      <w:proofErr w:type="spellEnd"/>
      <w:r w:rsidRPr="00B15C1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pacing w:val="-15"/>
          <w:sz w:val="28"/>
          <w:szCs w:val="28"/>
        </w:rPr>
        <w:t>платіжну</w:t>
      </w:r>
      <w:proofErr w:type="spellEnd"/>
      <w:r w:rsidRPr="00B15C16">
        <w:rPr>
          <w:rFonts w:ascii="Times New Roman" w:hAnsi="Times New Roman" w:cs="Times New Roman"/>
          <w:spacing w:val="-15"/>
          <w:sz w:val="28"/>
          <w:szCs w:val="28"/>
        </w:rPr>
        <w:t xml:space="preserve"> систему (ВПС ДКСУ);</w:t>
      </w:r>
    </w:p>
    <w:p w14:paraId="0F69413A" w14:textId="77777777" w:rsidR="00B15C16" w:rsidRPr="00B15C16" w:rsidRDefault="00B15C16" w:rsidP="00B15C16">
      <w:pPr>
        <w:shd w:val="clear" w:color="auto" w:fill="FFFFFF"/>
        <w:tabs>
          <w:tab w:val="left" w:pos="1037"/>
        </w:tabs>
        <w:spacing w:after="0" w:line="360" w:lineRule="auto"/>
        <w:ind w:right="5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B15C16">
        <w:rPr>
          <w:rFonts w:ascii="Times New Roman" w:hAnsi="Times New Roman" w:cs="Times New Roman"/>
          <w:sz w:val="28"/>
          <w:szCs w:val="28"/>
        </w:rPr>
        <w:t>-</w:t>
      </w:r>
      <w:r w:rsidRPr="00B15C1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15C16">
        <w:rPr>
          <w:rFonts w:ascii="Times New Roman" w:hAnsi="Times New Roman" w:cs="Times New Roman"/>
          <w:spacing w:val="-9"/>
          <w:sz w:val="28"/>
          <w:szCs w:val="28"/>
        </w:rPr>
        <w:t>розвиває</w:t>
      </w:r>
      <w:proofErr w:type="spellEnd"/>
      <w:r w:rsidRPr="00B15C1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pacing w:val="-9"/>
          <w:sz w:val="28"/>
          <w:szCs w:val="28"/>
        </w:rPr>
        <w:t>дистанційну</w:t>
      </w:r>
      <w:proofErr w:type="spellEnd"/>
      <w:r w:rsidRPr="00B15C16">
        <w:rPr>
          <w:rFonts w:ascii="Times New Roman" w:hAnsi="Times New Roman" w:cs="Times New Roman"/>
          <w:spacing w:val="-9"/>
          <w:sz w:val="28"/>
          <w:szCs w:val="28"/>
        </w:rPr>
        <w:t xml:space="preserve"> форму </w:t>
      </w:r>
      <w:proofErr w:type="spellStart"/>
      <w:r w:rsidRPr="00B15C16">
        <w:rPr>
          <w:rFonts w:ascii="Times New Roman" w:hAnsi="Times New Roman" w:cs="Times New Roman"/>
          <w:spacing w:val="-9"/>
          <w:sz w:val="28"/>
          <w:szCs w:val="28"/>
        </w:rPr>
        <w:t>обслуговування</w:t>
      </w:r>
      <w:proofErr w:type="spellEnd"/>
      <w:r w:rsidRPr="00B15C1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pacing w:val="-9"/>
          <w:sz w:val="28"/>
          <w:szCs w:val="28"/>
        </w:rPr>
        <w:t>клієнтів</w:t>
      </w:r>
      <w:proofErr w:type="spellEnd"/>
      <w:r w:rsidRPr="00B15C16">
        <w:rPr>
          <w:rFonts w:ascii="Times New Roman" w:hAnsi="Times New Roman" w:cs="Times New Roman"/>
          <w:spacing w:val="-9"/>
          <w:sz w:val="28"/>
          <w:szCs w:val="28"/>
        </w:rPr>
        <w:t xml:space="preserve"> шляхом</w:t>
      </w:r>
      <w:r w:rsidRPr="00B15C16">
        <w:rPr>
          <w:rFonts w:ascii="Times New Roman" w:hAnsi="Times New Roman" w:cs="Times New Roman"/>
          <w:spacing w:val="-9"/>
          <w:sz w:val="28"/>
          <w:szCs w:val="28"/>
        </w:rPr>
        <w:br/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запровадження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Клієнт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Казначейства – Казначейство»;</w:t>
      </w:r>
    </w:p>
    <w:p w14:paraId="53F80C69" w14:textId="77777777" w:rsidR="00B15C16" w:rsidRPr="00B15C16" w:rsidRDefault="00B15C16" w:rsidP="00B15C16">
      <w:pPr>
        <w:shd w:val="clear" w:color="auto" w:fill="FFFFFF"/>
        <w:tabs>
          <w:tab w:val="left" w:pos="864"/>
        </w:tabs>
        <w:spacing w:after="0" w:line="360" w:lineRule="auto"/>
        <w:ind w:right="5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B15C16">
        <w:rPr>
          <w:rFonts w:ascii="Times New Roman" w:hAnsi="Times New Roman" w:cs="Times New Roman"/>
          <w:sz w:val="28"/>
          <w:szCs w:val="28"/>
        </w:rPr>
        <w:t>-</w:t>
      </w:r>
      <w:r w:rsidRPr="00B15C1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15C16">
        <w:rPr>
          <w:rFonts w:ascii="Times New Roman" w:hAnsi="Times New Roman" w:cs="Times New Roman"/>
          <w:spacing w:val="-10"/>
          <w:sz w:val="28"/>
          <w:szCs w:val="28"/>
        </w:rPr>
        <w:t>володіє</w:t>
      </w:r>
      <w:proofErr w:type="spellEnd"/>
      <w:r w:rsidRPr="00B15C1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pacing w:val="-10"/>
          <w:sz w:val="28"/>
          <w:szCs w:val="28"/>
        </w:rPr>
        <w:t>повною</w:t>
      </w:r>
      <w:proofErr w:type="spellEnd"/>
      <w:r w:rsidRPr="00B15C1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pacing w:val="-10"/>
          <w:sz w:val="28"/>
          <w:szCs w:val="28"/>
        </w:rPr>
        <w:t>інформацією</w:t>
      </w:r>
      <w:proofErr w:type="spellEnd"/>
      <w:r w:rsidRPr="00B15C16">
        <w:rPr>
          <w:rFonts w:ascii="Times New Roman" w:hAnsi="Times New Roman" w:cs="Times New Roman"/>
          <w:spacing w:val="-10"/>
          <w:sz w:val="28"/>
          <w:szCs w:val="28"/>
        </w:rPr>
        <w:t xml:space="preserve"> про стан </w:t>
      </w:r>
      <w:proofErr w:type="spellStart"/>
      <w:r w:rsidRPr="00B15C16">
        <w:rPr>
          <w:rFonts w:ascii="Times New Roman" w:hAnsi="Times New Roman" w:cs="Times New Roman"/>
          <w:spacing w:val="-10"/>
          <w:sz w:val="28"/>
          <w:szCs w:val="28"/>
        </w:rPr>
        <w:t>виконання</w:t>
      </w:r>
      <w:proofErr w:type="spellEnd"/>
      <w:r w:rsidRPr="00B15C1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pacing w:val="-10"/>
          <w:sz w:val="28"/>
          <w:szCs w:val="28"/>
        </w:rPr>
        <w:t>бюджетів</w:t>
      </w:r>
      <w:proofErr w:type="spellEnd"/>
      <w:r w:rsidRPr="00B15C1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pacing w:val="-10"/>
          <w:sz w:val="28"/>
          <w:szCs w:val="28"/>
        </w:rPr>
        <w:t>всіх</w:t>
      </w:r>
      <w:proofErr w:type="spellEnd"/>
      <w:r w:rsidRPr="00B15C1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pacing w:val="-10"/>
          <w:sz w:val="28"/>
          <w:szCs w:val="28"/>
        </w:rPr>
        <w:t>рівнів</w:t>
      </w:r>
      <w:proofErr w:type="spellEnd"/>
      <w:r w:rsidRPr="00B15C16">
        <w:rPr>
          <w:rFonts w:ascii="Times New Roman" w:hAnsi="Times New Roman" w:cs="Times New Roman"/>
          <w:spacing w:val="-10"/>
          <w:sz w:val="28"/>
          <w:szCs w:val="28"/>
        </w:rPr>
        <w:br/>
      </w:r>
      <w:r w:rsidRPr="00B15C16">
        <w:rPr>
          <w:rFonts w:ascii="Times New Roman" w:hAnsi="Times New Roman" w:cs="Times New Roman"/>
          <w:sz w:val="28"/>
          <w:szCs w:val="28"/>
        </w:rPr>
        <w:t xml:space="preserve">та є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джерелом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первинних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звітних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>.</w:t>
      </w:r>
    </w:p>
    <w:p w14:paraId="6E00F6C7" w14:textId="77777777" w:rsidR="00B15C16" w:rsidRPr="00B15C16" w:rsidRDefault="00B15C16" w:rsidP="00475C3A">
      <w:pPr>
        <w:pStyle w:val="a5"/>
        <w:shd w:val="clear" w:color="auto" w:fill="FFFFFF"/>
        <w:spacing w:after="0" w:line="360" w:lineRule="auto"/>
        <w:ind w:left="284"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5C16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Протягом</w:t>
      </w:r>
      <w:proofErr w:type="spellEnd"/>
      <w:r w:rsidRPr="00B15C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останніх</w:t>
      </w:r>
      <w:proofErr w:type="spellEnd"/>
      <w:r w:rsidRPr="00B15C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років</w:t>
      </w:r>
      <w:proofErr w:type="spellEnd"/>
      <w:r w:rsidRPr="00B15C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управлінням</w:t>
      </w:r>
      <w:proofErr w:type="spellEnd"/>
      <w:r w:rsidRPr="00B15C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Державної</w:t>
      </w:r>
      <w:proofErr w:type="spellEnd"/>
      <w:r w:rsidRPr="00B15C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казначейської</w:t>
      </w:r>
      <w:proofErr w:type="spellEnd"/>
      <w:r w:rsidRPr="00B15C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служби</w:t>
      </w:r>
      <w:proofErr w:type="spellEnd"/>
      <w:r w:rsidRPr="00B15C16">
        <w:rPr>
          <w:rFonts w:ascii="Times New Roman" w:hAnsi="Times New Roman" w:cs="Times New Roman"/>
          <w:color w:val="000000"/>
          <w:sz w:val="28"/>
          <w:szCs w:val="28"/>
        </w:rPr>
        <w:t xml:space="preserve">  </w:t>
      </w:r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proofErr w:type="gramEnd"/>
      <w:r w:rsidRPr="00B15C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Козятинському</w:t>
      </w:r>
      <w:proofErr w:type="spellEnd"/>
      <w:r w:rsidRPr="00B15C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районі</w:t>
      </w:r>
      <w:proofErr w:type="spellEnd"/>
      <w:r w:rsidRPr="00B15C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</w:t>
      </w:r>
      <w:r w:rsidRPr="00B15C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Pr="00B15C1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15C16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Козятині Вінницької області</w:t>
      </w:r>
      <w:r w:rsidRPr="00B15C1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далі</w:t>
      </w:r>
      <w:proofErr w:type="spellEnd"/>
      <w:r w:rsidRPr="00B15C16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управлінням</w:t>
      </w:r>
      <w:proofErr w:type="spellEnd"/>
      <w:r w:rsidRPr="00B15C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Казначейства</w:t>
      </w:r>
      <w:r w:rsidRPr="00B15C16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спільно</w:t>
      </w:r>
      <w:proofErr w:type="spellEnd"/>
      <w:r w:rsidRPr="00B15C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з</w:t>
      </w:r>
      <w:r w:rsidRPr="00B15C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органами</w:t>
      </w:r>
      <w:r w:rsidRPr="00B15C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державної</w:t>
      </w:r>
      <w:proofErr w:type="spellEnd"/>
      <w:r w:rsidRPr="00B15C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влади</w:t>
      </w:r>
      <w:proofErr w:type="spellEnd"/>
      <w:r w:rsidRPr="00B15C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</w:t>
      </w:r>
      <w:r w:rsidRPr="00B15C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органами</w:t>
      </w:r>
      <w:r w:rsidRPr="00B15C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місцевого</w:t>
      </w:r>
      <w:proofErr w:type="spellEnd"/>
      <w:r w:rsidRPr="00B15C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самоврядування</w:t>
      </w:r>
      <w:proofErr w:type="spellEnd"/>
      <w:r w:rsidRPr="00B15C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здійснено</w:t>
      </w:r>
      <w:proofErr w:type="spellEnd"/>
      <w:r w:rsidRPr="00B15C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ряд</w:t>
      </w:r>
      <w:r w:rsidRPr="00B15C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організаційних</w:t>
      </w:r>
      <w:proofErr w:type="spellEnd"/>
      <w:r w:rsidRPr="00B15C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</w:t>
      </w:r>
      <w:r w:rsidRPr="00B15C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практичних</w:t>
      </w:r>
      <w:proofErr w:type="spellEnd"/>
      <w:r w:rsidRPr="00B15C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заходів</w:t>
      </w:r>
      <w:proofErr w:type="spellEnd"/>
      <w:r w:rsidRPr="00B15C1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спрямованих</w:t>
      </w:r>
      <w:proofErr w:type="spellEnd"/>
      <w:r w:rsidRPr="00B15C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Pr="00B15C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зміцнення</w:t>
      </w:r>
      <w:proofErr w:type="spellEnd"/>
      <w:r w:rsidRPr="00B15C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фінансово</w:t>
      </w:r>
      <w:proofErr w:type="spellEnd"/>
      <w:r w:rsidRPr="00B15C16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бюджетної</w:t>
      </w:r>
      <w:proofErr w:type="spellEnd"/>
      <w:r w:rsidRPr="00B15C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дисципліни</w:t>
      </w:r>
      <w:proofErr w:type="spellEnd"/>
      <w:r w:rsidRPr="00B15C1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забезпечення</w:t>
      </w:r>
      <w:proofErr w:type="spellEnd"/>
      <w:r w:rsidRPr="00B15C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належного</w:t>
      </w:r>
      <w:proofErr w:type="spellEnd"/>
      <w:r w:rsidRPr="00B15C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казначейського</w:t>
      </w:r>
      <w:proofErr w:type="spellEnd"/>
      <w:r w:rsidRPr="00B15C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обслуговування</w:t>
      </w:r>
      <w:proofErr w:type="spellEnd"/>
      <w:r w:rsidRPr="00B15C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місцевих</w:t>
      </w:r>
      <w:proofErr w:type="spellEnd"/>
      <w:r w:rsidRPr="00B15C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бюджетів</w:t>
      </w:r>
      <w:proofErr w:type="spellEnd"/>
      <w:r w:rsidRPr="00B15C1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15C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тому</w:t>
      </w:r>
      <w:r w:rsidRPr="00B15C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числі</w:t>
      </w:r>
      <w:proofErr w:type="spellEnd"/>
      <w:r w:rsidRPr="00B15C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Pr="00B15C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новостворених</w:t>
      </w:r>
      <w:proofErr w:type="spellEnd"/>
      <w:r w:rsidRPr="00B15C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територіальних</w:t>
      </w:r>
      <w:proofErr w:type="spellEnd"/>
      <w:r w:rsidRPr="00B15C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громад</w:t>
      </w:r>
      <w:r w:rsidRPr="00B15C1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60819F1" w14:textId="77777777" w:rsidR="00B15C16" w:rsidRPr="00B15C16" w:rsidRDefault="00B15C16" w:rsidP="00B15C16">
      <w:pPr>
        <w:pStyle w:val="a5"/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Державним</w:t>
      </w:r>
      <w:proofErr w:type="spellEnd"/>
      <w:r w:rsidRPr="00B15C1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Казначейством</w:t>
      </w:r>
      <w:r w:rsidRPr="00B15C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України</w:t>
      </w:r>
      <w:proofErr w:type="spellEnd"/>
      <w:r w:rsidRPr="00B15C1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здійснюються</w:t>
      </w:r>
      <w:proofErr w:type="spellEnd"/>
      <w:r w:rsidRPr="00B15C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заходи</w:t>
      </w:r>
      <w:r w:rsidRPr="00B15C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щодо</w:t>
      </w:r>
      <w:proofErr w:type="spellEnd"/>
      <w:r w:rsidRPr="00B15C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подальшого</w:t>
      </w:r>
      <w:proofErr w:type="spellEnd"/>
      <w:r w:rsidRPr="00B15C1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розширення</w:t>
      </w:r>
      <w:proofErr w:type="spellEnd"/>
      <w:r w:rsidRPr="00B15C1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функціональних</w:t>
      </w:r>
      <w:proofErr w:type="spellEnd"/>
      <w:r w:rsidRPr="00B15C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можливостей</w:t>
      </w:r>
      <w:proofErr w:type="spellEnd"/>
      <w:r w:rsidRPr="00B15C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5C1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  <w:lang w:val="ru-RU"/>
        </w:rPr>
        <w:t>дистанційного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  <w:lang w:val="ru-RU"/>
        </w:rPr>
        <w:t>обслуговування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 </w:t>
      </w:r>
      <w:r w:rsidRPr="00B15C16"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Pr="00B15C1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15C16">
        <w:rPr>
          <w:rFonts w:ascii="Times New Roman" w:hAnsi="Times New Roman" w:cs="Times New Roman"/>
          <w:sz w:val="28"/>
          <w:szCs w:val="28"/>
          <w:lang w:val="ru-RU"/>
        </w:rPr>
        <w:t>електронного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  <w:lang w:val="ru-RU"/>
        </w:rPr>
        <w:t>подання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  <w:lang w:val="ru-RU"/>
        </w:rPr>
        <w:t>звітності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5C16">
        <w:rPr>
          <w:rFonts w:ascii="Times New Roman" w:hAnsi="Times New Roman" w:cs="Times New Roman"/>
          <w:sz w:val="28"/>
          <w:szCs w:val="28"/>
          <w:lang w:val="ru-RU"/>
        </w:rPr>
        <w:t>покращення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r w:rsidRPr="00B15C16">
        <w:rPr>
          <w:rFonts w:ascii="Times New Roman" w:hAnsi="Times New Roman" w:cs="Times New Roman"/>
          <w:sz w:val="28"/>
          <w:szCs w:val="28"/>
          <w:lang w:val="ru-RU"/>
        </w:rPr>
        <w:t>форм</w:t>
      </w:r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r w:rsidRPr="00B15C16"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  <w:lang w:val="ru-RU"/>
        </w:rPr>
        <w:t>методів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  <w:lang w:val="ru-RU"/>
        </w:rPr>
        <w:t>казначейського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  <w:lang w:val="ru-RU"/>
        </w:rPr>
        <w:t>обслуговування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  <w:lang w:val="ru-RU"/>
        </w:rPr>
        <w:t>бюджетних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  <w:lang w:val="ru-RU"/>
        </w:rPr>
        <w:t>коштів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, </w:t>
      </w:r>
      <w:r w:rsidRPr="00B15C16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r w:rsidRPr="00B15C16">
        <w:rPr>
          <w:rFonts w:ascii="Times New Roman" w:hAnsi="Times New Roman" w:cs="Times New Roman"/>
          <w:sz w:val="28"/>
          <w:szCs w:val="28"/>
          <w:lang w:val="ru-RU"/>
        </w:rPr>
        <w:t>тому</w:t>
      </w:r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  <w:lang w:val="ru-RU"/>
        </w:rPr>
        <w:t>числі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r w:rsidRPr="00B15C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забезпечення</w:t>
      </w:r>
      <w:proofErr w:type="spellEnd"/>
      <w:r w:rsidRPr="00B15C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організаційних</w:t>
      </w:r>
      <w:proofErr w:type="spellEnd"/>
      <w:r w:rsidRPr="00B15C1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інженерних</w:t>
      </w:r>
      <w:proofErr w:type="spellEnd"/>
      <w:r w:rsidRPr="00B15C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Pr="00B15C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технічних</w:t>
      </w:r>
      <w:proofErr w:type="spellEnd"/>
      <w:r w:rsidRPr="00B15C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</w:t>
      </w:r>
      <w:proofErr w:type="spellEnd"/>
      <w:r w:rsidRPr="00B15C1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призначених</w:t>
      </w:r>
      <w:proofErr w:type="spellEnd"/>
      <w:r w:rsidRPr="00B15C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B15C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захисту</w:t>
      </w:r>
      <w:proofErr w:type="spellEnd"/>
      <w:r w:rsidRPr="00B15C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</w:t>
      </w:r>
      <w:proofErr w:type="spellEnd"/>
      <w:r w:rsidRPr="00B15C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витоку</w:t>
      </w:r>
      <w:proofErr w:type="spellEnd"/>
      <w:r w:rsidRPr="00B15C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інформації</w:t>
      </w:r>
      <w:proofErr w:type="spellEnd"/>
      <w:r w:rsidRPr="00B15C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з</w:t>
      </w:r>
      <w:r w:rsidRPr="00B15C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обмеженим</w:t>
      </w:r>
      <w:proofErr w:type="spellEnd"/>
      <w:r w:rsidRPr="00B15C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доступом</w:t>
      </w:r>
      <w:r w:rsidRPr="00B15C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технічними</w:t>
      </w:r>
      <w:proofErr w:type="spellEnd"/>
      <w:r w:rsidRPr="00B15C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каналами</w:t>
      </w:r>
      <w:r w:rsidRPr="00B15C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Pr="00B15C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</w:t>
      </w:r>
      <w:r w:rsidRPr="00B15C16">
        <w:rPr>
          <w:rFonts w:ascii="Times New Roman" w:hAnsi="Times New Roman" w:cs="Times New Roman"/>
          <w:color w:val="000000"/>
          <w:sz w:val="28"/>
          <w:szCs w:val="28"/>
        </w:rPr>
        <w:t>’</w:t>
      </w:r>
      <w:proofErr w:type="spellStart"/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єктах</w:t>
      </w:r>
      <w:proofErr w:type="spellEnd"/>
      <w:r w:rsidRPr="00B15C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інформаційної</w:t>
      </w:r>
      <w:proofErr w:type="spellEnd"/>
      <w:r w:rsidRPr="00B15C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діяльності</w:t>
      </w:r>
      <w:proofErr w:type="spellEnd"/>
      <w:r w:rsidRPr="00B15C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як</w:t>
      </w:r>
      <w:r w:rsidRPr="00B15C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управління</w:t>
      </w:r>
      <w:proofErr w:type="spellEnd"/>
      <w:r w:rsidRPr="00B15C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Казначейства</w:t>
      </w:r>
      <w:r w:rsidRPr="00B15C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так</w:t>
      </w:r>
      <w:r w:rsidRPr="00B15C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Pr="00B15C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розпорядників</w:t>
      </w:r>
      <w:proofErr w:type="spellEnd"/>
      <w:r w:rsidRPr="00B15C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</w:t>
      </w:r>
      <w:r w:rsidRPr="00B15C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одержувачів</w:t>
      </w:r>
      <w:proofErr w:type="spellEnd"/>
      <w:r w:rsidRPr="00B15C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бюджетних</w:t>
      </w:r>
      <w:proofErr w:type="spellEnd"/>
      <w:r w:rsidRPr="00B15C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коштів</w:t>
      </w:r>
      <w:proofErr w:type="spellEnd"/>
      <w:r w:rsidRPr="00B15C1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FD810E2" w14:textId="77777777" w:rsidR="00B15C16" w:rsidRPr="00B15C16" w:rsidRDefault="00B15C16" w:rsidP="00B15C16">
      <w:pPr>
        <w:pStyle w:val="a5"/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</w:t>
      </w:r>
      <w:proofErr w:type="spellStart"/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сьогодні</w:t>
      </w:r>
      <w:proofErr w:type="spellEnd"/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є </w:t>
      </w:r>
      <w:proofErr w:type="spellStart"/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необхідним</w:t>
      </w:r>
      <w:proofErr w:type="spellEnd"/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підвищення</w:t>
      </w:r>
      <w:proofErr w:type="spellEnd"/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рівня</w:t>
      </w:r>
      <w:proofErr w:type="spellEnd"/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професійних</w:t>
      </w:r>
      <w:proofErr w:type="spellEnd"/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знань</w:t>
      </w:r>
      <w:proofErr w:type="spellEnd"/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всіх</w:t>
      </w:r>
      <w:proofErr w:type="spellEnd"/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учасників</w:t>
      </w:r>
      <w:proofErr w:type="spellEnd"/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бюджетного </w:t>
      </w:r>
      <w:proofErr w:type="spellStart"/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процесу</w:t>
      </w:r>
      <w:proofErr w:type="spellEnd"/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а особливо </w:t>
      </w:r>
      <w:proofErr w:type="spellStart"/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посадових</w:t>
      </w:r>
      <w:proofErr w:type="spellEnd"/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осіб</w:t>
      </w:r>
      <w:proofErr w:type="spellEnd"/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на </w:t>
      </w:r>
      <w:proofErr w:type="spellStart"/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яких</w:t>
      </w:r>
      <w:proofErr w:type="spellEnd"/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покладено</w:t>
      </w:r>
      <w:proofErr w:type="spellEnd"/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ведення</w:t>
      </w:r>
      <w:proofErr w:type="spellEnd"/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бухгалтерського</w:t>
      </w:r>
      <w:proofErr w:type="spellEnd"/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обліку</w:t>
      </w:r>
      <w:proofErr w:type="spellEnd"/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формування</w:t>
      </w:r>
      <w:proofErr w:type="spellEnd"/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звітності</w:t>
      </w:r>
      <w:proofErr w:type="spellEnd"/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бюджетних</w:t>
      </w:r>
      <w:proofErr w:type="spellEnd"/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установах</w:t>
      </w:r>
      <w:proofErr w:type="spellEnd"/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новостворених</w:t>
      </w:r>
      <w:proofErr w:type="spellEnd"/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територіальних</w:t>
      </w:r>
      <w:proofErr w:type="spellEnd"/>
      <w:r w:rsidRPr="00B15C1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громад.</w:t>
      </w:r>
    </w:p>
    <w:p w14:paraId="4F0CA23D" w14:textId="77777777" w:rsidR="00B15C16" w:rsidRPr="00B15C16" w:rsidRDefault="00B15C16" w:rsidP="00B15C16">
      <w:pPr>
        <w:pStyle w:val="just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B15C16">
        <w:rPr>
          <w:color w:val="000000"/>
          <w:sz w:val="28"/>
          <w:szCs w:val="28"/>
        </w:rPr>
        <w:t>Здійснені</w:t>
      </w:r>
      <w:proofErr w:type="spellEnd"/>
      <w:r w:rsidRPr="00B15C16">
        <w:rPr>
          <w:color w:val="000000"/>
          <w:sz w:val="28"/>
          <w:szCs w:val="28"/>
        </w:rPr>
        <w:t xml:space="preserve"> </w:t>
      </w:r>
      <w:proofErr w:type="spellStart"/>
      <w:r w:rsidRPr="00B15C16">
        <w:rPr>
          <w:color w:val="000000"/>
          <w:sz w:val="28"/>
          <w:szCs w:val="28"/>
        </w:rPr>
        <w:t>управлінням</w:t>
      </w:r>
      <w:proofErr w:type="spellEnd"/>
      <w:r w:rsidRPr="00B15C16">
        <w:rPr>
          <w:color w:val="000000"/>
          <w:sz w:val="28"/>
          <w:szCs w:val="28"/>
        </w:rPr>
        <w:t xml:space="preserve"> Казначейства у </w:t>
      </w:r>
      <w:proofErr w:type="spellStart"/>
      <w:r w:rsidRPr="00B15C16">
        <w:rPr>
          <w:color w:val="000000"/>
          <w:sz w:val="28"/>
          <w:szCs w:val="28"/>
        </w:rPr>
        <w:t>попередні</w:t>
      </w:r>
      <w:proofErr w:type="spellEnd"/>
      <w:r w:rsidRPr="00B15C16">
        <w:rPr>
          <w:color w:val="000000"/>
          <w:sz w:val="28"/>
          <w:szCs w:val="28"/>
        </w:rPr>
        <w:t xml:space="preserve"> роки </w:t>
      </w:r>
      <w:proofErr w:type="spellStart"/>
      <w:r w:rsidRPr="00B15C16">
        <w:rPr>
          <w:color w:val="000000"/>
          <w:sz w:val="28"/>
          <w:szCs w:val="28"/>
        </w:rPr>
        <w:t>організаційні</w:t>
      </w:r>
      <w:proofErr w:type="spellEnd"/>
      <w:r w:rsidRPr="00B15C16">
        <w:rPr>
          <w:color w:val="000000"/>
          <w:sz w:val="28"/>
          <w:szCs w:val="28"/>
        </w:rPr>
        <w:t xml:space="preserve"> та </w:t>
      </w:r>
      <w:proofErr w:type="spellStart"/>
      <w:r w:rsidRPr="00B15C16">
        <w:rPr>
          <w:color w:val="000000"/>
          <w:sz w:val="28"/>
          <w:szCs w:val="28"/>
        </w:rPr>
        <w:t>практичні</w:t>
      </w:r>
      <w:proofErr w:type="spellEnd"/>
      <w:r w:rsidRPr="00B15C16">
        <w:rPr>
          <w:color w:val="000000"/>
          <w:sz w:val="28"/>
          <w:szCs w:val="28"/>
        </w:rPr>
        <w:t xml:space="preserve"> заходи</w:t>
      </w:r>
      <w:r w:rsidRPr="00B15C16">
        <w:rPr>
          <w:color w:val="000000"/>
          <w:sz w:val="28"/>
          <w:szCs w:val="28"/>
          <w:lang w:val="uk-UA"/>
        </w:rPr>
        <w:t xml:space="preserve"> позитивно вплинули</w:t>
      </w:r>
      <w:r w:rsidRPr="00B15C16">
        <w:rPr>
          <w:color w:val="000000"/>
          <w:sz w:val="28"/>
          <w:szCs w:val="28"/>
        </w:rPr>
        <w:t xml:space="preserve"> на стан </w:t>
      </w:r>
      <w:proofErr w:type="spellStart"/>
      <w:r w:rsidRPr="00B15C16">
        <w:rPr>
          <w:color w:val="000000"/>
          <w:sz w:val="28"/>
          <w:szCs w:val="28"/>
        </w:rPr>
        <w:t>дотримання</w:t>
      </w:r>
      <w:proofErr w:type="spellEnd"/>
      <w:r w:rsidRPr="00B15C16">
        <w:rPr>
          <w:color w:val="000000"/>
          <w:sz w:val="28"/>
          <w:szCs w:val="28"/>
        </w:rPr>
        <w:t xml:space="preserve"> </w:t>
      </w:r>
      <w:proofErr w:type="spellStart"/>
      <w:r w:rsidRPr="00B15C16">
        <w:rPr>
          <w:color w:val="000000"/>
          <w:sz w:val="28"/>
          <w:szCs w:val="28"/>
        </w:rPr>
        <w:t>вимог</w:t>
      </w:r>
      <w:proofErr w:type="spellEnd"/>
      <w:r w:rsidRPr="00B15C16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B15C16">
        <w:rPr>
          <w:color w:val="000000"/>
          <w:sz w:val="28"/>
          <w:szCs w:val="28"/>
        </w:rPr>
        <w:t>законодавства</w:t>
      </w:r>
      <w:proofErr w:type="spellEnd"/>
      <w:r w:rsidRPr="00B15C16">
        <w:rPr>
          <w:color w:val="000000"/>
          <w:sz w:val="28"/>
          <w:szCs w:val="28"/>
        </w:rPr>
        <w:t>  при</w:t>
      </w:r>
      <w:proofErr w:type="gramEnd"/>
      <w:r w:rsidRPr="00B15C16">
        <w:rPr>
          <w:color w:val="000000"/>
          <w:sz w:val="28"/>
          <w:szCs w:val="28"/>
        </w:rPr>
        <w:t xml:space="preserve"> </w:t>
      </w:r>
      <w:proofErr w:type="spellStart"/>
      <w:r w:rsidRPr="00B15C16">
        <w:rPr>
          <w:color w:val="000000"/>
          <w:sz w:val="28"/>
          <w:szCs w:val="28"/>
        </w:rPr>
        <w:t>використанні</w:t>
      </w:r>
      <w:proofErr w:type="spellEnd"/>
      <w:r w:rsidRPr="00B15C16">
        <w:rPr>
          <w:color w:val="000000"/>
          <w:sz w:val="28"/>
          <w:szCs w:val="28"/>
        </w:rPr>
        <w:t xml:space="preserve"> </w:t>
      </w:r>
      <w:proofErr w:type="spellStart"/>
      <w:r w:rsidRPr="00B15C16">
        <w:rPr>
          <w:color w:val="000000"/>
          <w:sz w:val="28"/>
          <w:szCs w:val="28"/>
        </w:rPr>
        <w:t>бюджетних</w:t>
      </w:r>
      <w:proofErr w:type="spellEnd"/>
      <w:r w:rsidRPr="00B15C16">
        <w:rPr>
          <w:color w:val="000000"/>
          <w:sz w:val="28"/>
          <w:szCs w:val="28"/>
        </w:rPr>
        <w:t xml:space="preserve"> </w:t>
      </w:r>
      <w:proofErr w:type="spellStart"/>
      <w:r w:rsidRPr="00B15C16">
        <w:rPr>
          <w:color w:val="000000"/>
          <w:sz w:val="28"/>
          <w:szCs w:val="28"/>
        </w:rPr>
        <w:t>коштів</w:t>
      </w:r>
      <w:proofErr w:type="spellEnd"/>
      <w:r w:rsidRPr="00B15C16">
        <w:rPr>
          <w:color w:val="000000"/>
          <w:sz w:val="28"/>
          <w:szCs w:val="28"/>
        </w:rPr>
        <w:t xml:space="preserve">, </w:t>
      </w:r>
      <w:proofErr w:type="spellStart"/>
      <w:r w:rsidRPr="00B15C16">
        <w:rPr>
          <w:color w:val="000000"/>
          <w:sz w:val="28"/>
          <w:szCs w:val="28"/>
        </w:rPr>
        <w:t>однак</w:t>
      </w:r>
      <w:proofErr w:type="spellEnd"/>
      <w:r w:rsidRPr="00B15C16">
        <w:rPr>
          <w:color w:val="000000"/>
          <w:sz w:val="28"/>
          <w:szCs w:val="28"/>
          <w:lang w:val="uk-UA"/>
        </w:rPr>
        <w:t xml:space="preserve"> ще</w:t>
      </w:r>
      <w:r w:rsidRPr="00B15C16">
        <w:rPr>
          <w:color w:val="000000"/>
          <w:sz w:val="28"/>
          <w:szCs w:val="28"/>
        </w:rPr>
        <w:t xml:space="preserve"> </w:t>
      </w:r>
      <w:proofErr w:type="spellStart"/>
      <w:r w:rsidRPr="00B15C16">
        <w:rPr>
          <w:color w:val="000000"/>
          <w:sz w:val="28"/>
          <w:szCs w:val="28"/>
        </w:rPr>
        <w:t>потребують</w:t>
      </w:r>
      <w:proofErr w:type="spellEnd"/>
      <w:r w:rsidRPr="00B15C16">
        <w:rPr>
          <w:color w:val="000000"/>
          <w:sz w:val="28"/>
          <w:szCs w:val="28"/>
        </w:rPr>
        <w:t xml:space="preserve"> в </w:t>
      </w:r>
      <w:proofErr w:type="spellStart"/>
      <w:r w:rsidRPr="00B15C16">
        <w:rPr>
          <w:color w:val="000000"/>
          <w:sz w:val="28"/>
          <w:szCs w:val="28"/>
        </w:rPr>
        <w:t>наступних</w:t>
      </w:r>
      <w:proofErr w:type="spellEnd"/>
      <w:r w:rsidRPr="00B15C16">
        <w:rPr>
          <w:color w:val="000000"/>
          <w:sz w:val="28"/>
          <w:szCs w:val="28"/>
        </w:rPr>
        <w:t xml:space="preserve"> </w:t>
      </w:r>
      <w:proofErr w:type="spellStart"/>
      <w:r w:rsidRPr="00B15C16">
        <w:rPr>
          <w:color w:val="000000"/>
          <w:sz w:val="28"/>
          <w:szCs w:val="28"/>
        </w:rPr>
        <w:t>бюджетних</w:t>
      </w:r>
      <w:proofErr w:type="spellEnd"/>
      <w:r w:rsidRPr="00B15C16">
        <w:rPr>
          <w:color w:val="000000"/>
          <w:sz w:val="28"/>
          <w:szCs w:val="28"/>
        </w:rPr>
        <w:t xml:space="preserve"> </w:t>
      </w:r>
      <w:proofErr w:type="spellStart"/>
      <w:r w:rsidRPr="00B15C16">
        <w:rPr>
          <w:color w:val="000000"/>
          <w:sz w:val="28"/>
          <w:szCs w:val="28"/>
        </w:rPr>
        <w:t>періодах</w:t>
      </w:r>
      <w:proofErr w:type="spellEnd"/>
      <w:r w:rsidRPr="00B15C16">
        <w:rPr>
          <w:color w:val="000000"/>
          <w:sz w:val="28"/>
          <w:szCs w:val="28"/>
        </w:rPr>
        <w:t xml:space="preserve"> </w:t>
      </w:r>
      <w:proofErr w:type="spellStart"/>
      <w:r w:rsidRPr="00B15C16">
        <w:rPr>
          <w:color w:val="000000"/>
          <w:sz w:val="28"/>
          <w:szCs w:val="28"/>
        </w:rPr>
        <w:t>вдосконалення</w:t>
      </w:r>
      <w:proofErr w:type="spellEnd"/>
      <w:r w:rsidRPr="00B15C16">
        <w:rPr>
          <w:color w:val="000000"/>
          <w:sz w:val="28"/>
          <w:szCs w:val="28"/>
        </w:rPr>
        <w:t xml:space="preserve"> та </w:t>
      </w:r>
      <w:proofErr w:type="spellStart"/>
      <w:r w:rsidRPr="00B15C16">
        <w:rPr>
          <w:color w:val="000000"/>
          <w:sz w:val="28"/>
          <w:szCs w:val="28"/>
        </w:rPr>
        <w:t>покращення</w:t>
      </w:r>
      <w:proofErr w:type="spellEnd"/>
      <w:r w:rsidRPr="00B15C16">
        <w:rPr>
          <w:color w:val="000000"/>
          <w:sz w:val="28"/>
          <w:szCs w:val="28"/>
        </w:rPr>
        <w:t xml:space="preserve"> </w:t>
      </w:r>
      <w:proofErr w:type="spellStart"/>
      <w:r w:rsidRPr="00B15C16">
        <w:rPr>
          <w:color w:val="000000"/>
          <w:sz w:val="28"/>
          <w:szCs w:val="28"/>
        </w:rPr>
        <w:t>певних</w:t>
      </w:r>
      <w:proofErr w:type="spellEnd"/>
      <w:r w:rsidRPr="00B15C16">
        <w:rPr>
          <w:color w:val="000000"/>
          <w:sz w:val="28"/>
          <w:szCs w:val="28"/>
        </w:rPr>
        <w:t xml:space="preserve"> процедур і </w:t>
      </w:r>
      <w:proofErr w:type="spellStart"/>
      <w:r w:rsidRPr="00B15C16">
        <w:rPr>
          <w:color w:val="000000"/>
          <w:sz w:val="28"/>
          <w:szCs w:val="28"/>
        </w:rPr>
        <w:t>механізмів</w:t>
      </w:r>
      <w:proofErr w:type="spellEnd"/>
      <w:r w:rsidRPr="00B15C16">
        <w:rPr>
          <w:color w:val="000000"/>
          <w:sz w:val="28"/>
          <w:szCs w:val="28"/>
        </w:rPr>
        <w:t xml:space="preserve">, </w:t>
      </w:r>
      <w:proofErr w:type="spellStart"/>
      <w:r w:rsidRPr="00B15C16">
        <w:rPr>
          <w:color w:val="000000"/>
          <w:sz w:val="28"/>
          <w:szCs w:val="28"/>
        </w:rPr>
        <w:t>що</w:t>
      </w:r>
      <w:proofErr w:type="spellEnd"/>
      <w:r w:rsidRPr="00B15C16">
        <w:rPr>
          <w:color w:val="000000"/>
          <w:sz w:val="28"/>
          <w:szCs w:val="28"/>
        </w:rPr>
        <w:t xml:space="preserve"> прямо </w:t>
      </w:r>
      <w:proofErr w:type="spellStart"/>
      <w:r w:rsidRPr="00B15C16">
        <w:rPr>
          <w:color w:val="000000"/>
          <w:sz w:val="28"/>
          <w:szCs w:val="28"/>
        </w:rPr>
        <w:t>впливають</w:t>
      </w:r>
      <w:proofErr w:type="spellEnd"/>
      <w:r w:rsidRPr="00B15C16">
        <w:rPr>
          <w:color w:val="000000"/>
          <w:sz w:val="28"/>
          <w:szCs w:val="28"/>
        </w:rPr>
        <w:t xml:space="preserve"> на </w:t>
      </w:r>
      <w:proofErr w:type="spellStart"/>
      <w:r w:rsidRPr="00B15C16">
        <w:rPr>
          <w:color w:val="000000"/>
          <w:sz w:val="28"/>
          <w:szCs w:val="28"/>
        </w:rPr>
        <w:t>процеси</w:t>
      </w:r>
      <w:proofErr w:type="spellEnd"/>
      <w:r w:rsidRPr="00B15C16">
        <w:rPr>
          <w:color w:val="000000"/>
          <w:sz w:val="28"/>
          <w:szCs w:val="28"/>
        </w:rPr>
        <w:t xml:space="preserve"> </w:t>
      </w:r>
      <w:proofErr w:type="spellStart"/>
      <w:r w:rsidRPr="00B15C16">
        <w:rPr>
          <w:color w:val="000000"/>
          <w:sz w:val="28"/>
          <w:szCs w:val="28"/>
        </w:rPr>
        <w:t>казначейського</w:t>
      </w:r>
      <w:proofErr w:type="spellEnd"/>
      <w:r w:rsidRPr="00B15C16">
        <w:rPr>
          <w:color w:val="000000"/>
          <w:sz w:val="28"/>
          <w:szCs w:val="28"/>
        </w:rPr>
        <w:t xml:space="preserve"> </w:t>
      </w:r>
      <w:proofErr w:type="spellStart"/>
      <w:r w:rsidRPr="00B15C16">
        <w:rPr>
          <w:color w:val="000000"/>
          <w:sz w:val="28"/>
          <w:szCs w:val="28"/>
        </w:rPr>
        <w:t>обслуговування</w:t>
      </w:r>
      <w:proofErr w:type="spellEnd"/>
      <w:r w:rsidRPr="00B15C16">
        <w:rPr>
          <w:color w:val="000000"/>
          <w:sz w:val="28"/>
          <w:szCs w:val="28"/>
        </w:rPr>
        <w:t xml:space="preserve"> </w:t>
      </w:r>
      <w:proofErr w:type="spellStart"/>
      <w:r w:rsidRPr="00B15C16">
        <w:rPr>
          <w:color w:val="000000"/>
          <w:sz w:val="28"/>
          <w:szCs w:val="28"/>
        </w:rPr>
        <w:t>розпорядників</w:t>
      </w:r>
      <w:proofErr w:type="spellEnd"/>
      <w:r w:rsidRPr="00B15C16">
        <w:rPr>
          <w:color w:val="000000"/>
          <w:sz w:val="28"/>
          <w:szCs w:val="28"/>
        </w:rPr>
        <w:t xml:space="preserve"> та </w:t>
      </w:r>
      <w:proofErr w:type="spellStart"/>
      <w:r w:rsidRPr="00B15C16">
        <w:rPr>
          <w:color w:val="000000"/>
          <w:sz w:val="28"/>
          <w:szCs w:val="28"/>
        </w:rPr>
        <w:t>одержувачів</w:t>
      </w:r>
      <w:proofErr w:type="spellEnd"/>
      <w:r w:rsidRPr="00B15C16">
        <w:rPr>
          <w:color w:val="000000"/>
          <w:sz w:val="28"/>
          <w:szCs w:val="28"/>
        </w:rPr>
        <w:t xml:space="preserve"> </w:t>
      </w:r>
      <w:proofErr w:type="spellStart"/>
      <w:r w:rsidRPr="00B15C16">
        <w:rPr>
          <w:color w:val="000000"/>
          <w:sz w:val="28"/>
          <w:szCs w:val="28"/>
        </w:rPr>
        <w:t>коштів</w:t>
      </w:r>
      <w:proofErr w:type="spellEnd"/>
      <w:r w:rsidRPr="00B15C16">
        <w:rPr>
          <w:color w:val="000000"/>
          <w:sz w:val="28"/>
          <w:szCs w:val="28"/>
        </w:rPr>
        <w:t xml:space="preserve"> </w:t>
      </w:r>
      <w:proofErr w:type="spellStart"/>
      <w:r w:rsidRPr="00B15C16">
        <w:rPr>
          <w:color w:val="000000"/>
          <w:sz w:val="28"/>
          <w:szCs w:val="28"/>
        </w:rPr>
        <w:t>місцевих</w:t>
      </w:r>
      <w:proofErr w:type="spellEnd"/>
      <w:r w:rsidRPr="00B15C16">
        <w:rPr>
          <w:color w:val="000000"/>
          <w:sz w:val="28"/>
          <w:szCs w:val="28"/>
        </w:rPr>
        <w:t xml:space="preserve"> </w:t>
      </w:r>
      <w:proofErr w:type="spellStart"/>
      <w:r w:rsidRPr="00B15C16">
        <w:rPr>
          <w:color w:val="000000"/>
          <w:sz w:val="28"/>
          <w:szCs w:val="28"/>
        </w:rPr>
        <w:t>бюджетів</w:t>
      </w:r>
      <w:proofErr w:type="spellEnd"/>
      <w:r w:rsidRPr="00B15C16">
        <w:rPr>
          <w:color w:val="000000"/>
          <w:sz w:val="28"/>
          <w:szCs w:val="28"/>
        </w:rPr>
        <w:t xml:space="preserve"> .</w:t>
      </w:r>
    </w:p>
    <w:p w14:paraId="32B8ECFB" w14:textId="77777777" w:rsidR="00B15C16" w:rsidRPr="00B15C16" w:rsidRDefault="00B15C16" w:rsidP="00475C3A">
      <w:pPr>
        <w:pStyle w:val="just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/>
          <w:bCs/>
          <w:sz w:val="28"/>
          <w:szCs w:val="28"/>
          <w:lang w:val="uk-UA"/>
        </w:rPr>
      </w:pPr>
      <w:r w:rsidRPr="00B15C16">
        <w:rPr>
          <w:color w:val="000000"/>
          <w:sz w:val="28"/>
          <w:szCs w:val="28"/>
          <w:lang w:val="uk-UA"/>
        </w:rPr>
        <w:lastRenderedPageBreak/>
        <w:t>Врахована  широка практика запровадження аналогічних програм в інших  територіальних громадах Вінницької області шляхом  залучення  коштів місцевих бюджетів для  сприяння роботи органів Державної казначейської служби.</w:t>
      </w:r>
    </w:p>
    <w:p w14:paraId="7B682575" w14:textId="77777777" w:rsidR="00B15C16" w:rsidRPr="00B15C16" w:rsidRDefault="00B15C16" w:rsidP="00B15C16">
      <w:pPr>
        <w:shd w:val="clear" w:color="auto" w:fill="FFFFFF"/>
        <w:spacing w:after="0" w:line="360" w:lineRule="auto"/>
        <w:ind w:left="3197"/>
        <w:rPr>
          <w:rFonts w:ascii="Times New Roman" w:hAnsi="Times New Roman" w:cs="Times New Roman"/>
          <w:sz w:val="28"/>
          <w:szCs w:val="28"/>
          <w:lang w:val="uk-UA"/>
        </w:rPr>
      </w:pPr>
      <w:r w:rsidRPr="00B15C16">
        <w:rPr>
          <w:rFonts w:ascii="Times New Roman" w:hAnsi="Times New Roman" w:cs="Times New Roman"/>
          <w:b/>
          <w:bCs/>
          <w:sz w:val="28"/>
          <w:szCs w:val="28"/>
          <w:lang w:val="uk-UA"/>
        </w:rPr>
        <w:t>2. Мета Програми</w:t>
      </w:r>
    </w:p>
    <w:p w14:paraId="6571F642" w14:textId="77777777" w:rsidR="00B15C16" w:rsidRPr="00B15C16" w:rsidRDefault="00B15C16" w:rsidP="00B15C1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5C16">
        <w:rPr>
          <w:rFonts w:ascii="Times New Roman" w:hAnsi="Times New Roman" w:cs="Times New Roman"/>
          <w:sz w:val="28"/>
          <w:szCs w:val="28"/>
          <w:lang w:val="uk-UA"/>
        </w:rPr>
        <w:t>Метою програми є підтримка державної політики у сфері казначейського обслуговування, забезпечення належного функціонування управління Казначейства з органами місцевого самоврядування.</w:t>
      </w:r>
    </w:p>
    <w:p w14:paraId="60012C73" w14:textId="77777777" w:rsidR="00B15C16" w:rsidRPr="00B15C16" w:rsidRDefault="00B15C16" w:rsidP="00B15C16">
      <w:pPr>
        <w:pStyle w:val="a4"/>
        <w:shd w:val="clear" w:color="auto" w:fill="FFFFFF"/>
        <w:spacing w:line="360" w:lineRule="auto"/>
        <w:ind w:left="31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5C16">
        <w:rPr>
          <w:rFonts w:ascii="Times New Roman" w:hAnsi="Times New Roman" w:cs="Times New Roman"/>
          <w:b/>
          <w:sz w:val="28"/>
          <w:szCs w:val="28"/>
        </w:rPr>
        <w:t>3.Шляхи реалізації Програми</w:t>
      </w:r>
    </w:p>
    <w:p w14:paraId="281315E4" w14:textId="77777777" w:rsidR="00B15C16" w:rsidRPr="00B15C16" w:rsidRDefault="00B15C16" w:rsidP="00B15C16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5C16">
        <w:rPr>
          <w:rFonts w:ascii="Times New Roman" w:hAnsi="Times New Roman" w:cs="Times New Roman"/>
          <w:sz w:val="28"/>
          <w:szCs w:val="28"/>
          <w:lang w:val="uk-UA"/>
        </w:rPr>
        <w:t xml:space="preserve">Взаємодія Управлінням Державної казначейської служби України у Козятинському районі та </w:t>
      </w:r>
      <w:proofErr w:type="spellStart"/>
      <w:r w:rsidRPr="00B15C16">
        <w:rPr>
          <w:rFonts w:ascii="Times New Roman" w:hAnsi="Times New Roman" w:cs="Times New Roman"/>
          <w:sz w:val="28"/>
          <w:szCs w:val="28"/>
          <w:lang w:val="uk-UA"/>
        </w:rPr>
        <w:t>м.Козятині</w:t>
      </w:r>
      <w:proofErr w:type="spellEnd"/>
      <w:r w:rsidRPr="00B15C16">
        <w:rPr>
          <w:rFonts w:ascii="Times New Roman" w:hAnsi="Times New Roman" w:cs="Times New Roman"/>
          <w:sz w:val="28"/>
          <w:szCs w:val="28"/>
          <w:lang w:val="uk-UA"/>
        </w:rPr>
        <w:t xml:space="preserve"> Вінницької області з органами місцевого самоврядування, вдосконалення шляхів співпраці у руслі покращення якості казначейського обслуговування, створення відповідних умов для якісного казначейського обслуговування, налагодження партнерських відносин з розпорядниками та одержувачами бюджетних коштів направлених на дотримання вимог бюджетного законодавства. Програма реалізується  протягом 2023-2024 років .</w:t>
      </w:r>
    </w:p>
    <w:p w14:paraId="7F3B84B2" w14:textId="77777777" w:rsidR="00B15C16" w:rsidRPr="00B15C16" w:rsidRDefault="00B15C16" w:rsidP="00B15C16">
      <w:pPr>
        <w:pStyle w:val="a4"/>
        <w:shd w:val="clear" w:color="auto" w:fill="FFFFFF"/>
        <w:spacing w:line="360" w:lineRule="auto"/>
        <w:ind w:left="31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5C16">
        <w:rPr>
          <w:rFonts w:ascii="Times New Roman" w:hAnsi="Times New Roman" w:cs="Times New Roman"/>
          <w:b/>
          <w:sz w:val="28"/>
          <w:szCs w:val="28"/>
        </w:rPr>
        <w:t>4.Завдання і заходи</w:t>
      </w:r>
    </w:p>
    <w:p w14:paraId="295E9BB3" w14:textId="77777777" w:rsidR="00B15C16" w:rsidRPr="00B15C16" w:rsidRDefault="00B15C16" w:rsidP="00B15C16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5C16">
        <w:rPr>
          <w:rFonts w:ascii="Times New Roman" w:hAnsi="Times New Roman" w:cs="Times New Roman"/>
          <w:sz w:val="28"/>
          <w:szCs w:val="28"/>
          <w:lang w:val="uk-UA"/>
        </w:rPr>
        <w:t>Виконання Програми дасть змогу покращити матеріально-технічну базу управління , умови обслуговування розпорядників та одержувачів бюджетних коштів, забезпечити безперебійну роботу  Казначейства.</w:t>
      </w:r>
    </w:p>
    <w:p w14:paraId="2D87DF65" w14:textId="77777777" w:rsidR="00B15C16" w:rsidRPr="00B15C16" w:rsidRDefault="00B15C16" w:rsidP="00B15C16">
      <w:pPr>
        <w:shd w:val="clear" w:color="auto" w:fill="FFFFFF"/>
        <w:spacing w:after="0" w:line="360" w:lineRule="auto"/>
        <w:ind w:left="2424"/>
        <w:rPr>
          <w:rFonts w:ascii="Times New Roman" w:hAnsi="Times New Roman" w:cs="Times New Roman"/>
          <w:b/>
          <w:bCs/>
          <w:sz w:val="28"/>
          <w:szCs w:val="28"/>
        </w:rPr>
      </w:pPr>
      <w:r w:rsidRPr="00B15C1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</w:t>
      </w:r>
      <w:r w:rsidRPr="00B15C16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proofErr w:type="spellStart"/>
      <w:proofErr w:type="gramStart"/>
      <w:r w:rsidRPr="00B15C16">
        <w:rPr>
          <w:rFonts w:ascii="Times New Roman" w:hAnsi="Times New Roman" w:cs="Times New Roman"/>
          <w:b/>
          <w:bCs/>
          <w:sz w:val="28"/>
          <w:szCs w:val="28"/>
        </w:rPr>
        <w:t>Розробник</w:t>
      </w:r>
      <w:proofErr w:type="spellEnd"/>
      <w:r w:rsidRPr="00B15C16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B15C16">
        <w:rPr>
          <w:rFonts w:ascii="Times New Roman" w:hAnsi="Times New Roman" w:cs="Times New Roman"/>
          <w:b/>
          <w:bCs/>
          <w:sz w:val="28"/>
          <w:szCs w:val="28"/>
        </w:rPr>
        <w:t>Програми</w:t>
      </w:r>
      <w:proofErr w:type="spellEnd"/>
      <w:proofErr w:type="gramEnd"/>
    </w:p>
    <w:p w14:paraId="5091F677" w14:textId="77777777" w:rsidR="00B15C16" w:rsidRPr="00B15C16" w:rsidRDefault="00B15C16" w:rsidP="00B15C16">
      <w:pPr>
        <w:shd w:val="clear" w:color="auto" w:fill="FFFFFF"/>
        <w:spacing w:after="0" w:line="360" w:lineRule="auto"/>
        <w:ind w:right="5" w:firstLine="70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5C16">
        <w:rPr>
          <w:rFonts w:ascii="Times New Roman" w:hAnsi="Times New Roman" w:cs="Times New Roman"/>
          <w:sz w:val="28"/>
          <w:szCs w:val="28"/>
        </w:rPr>
        <w:t>Розробник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казначейської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Козятинському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районі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5C16">
        <w:rPr>
          <w:rFonts w:ascii="Times New Roman" w:hAnsi="Times New Roman" w:cs="Times New Roman"/>
          <w:sz w:val="28"/>
          <w:szCs w:val="28"/>
        </w:rPr>
        <w:t>та  м.</w:t>
      </w:r>
      <w:proofErr w:type="gram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Козятині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Вінницької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>.</w:t>
      </w:r>
    </w:p>
    <w:p w14:paraId="0AA905BB" w14:textId="77777777" w:rsidR="00B15C16" w:rsidRPr="00B15C16" w:rsidRDefault="00B15C16" w:rsidP="00B15C16">
      <w:pPr>
        <w:shd w:val="clear" w:color="auto" w:fill="FFFFFF"/>
        <w:tabs>
          <w:tab w:val="left" w:pos="70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5C16">
        <w:rPr>
          <w:rFonts w:ascii="Times New Roman" w:hAnsi="Times New Roman" w:cs="Times New Roman"/>
          <w:b/>
          <w:bCs/>
          <w:spacing w:val="-4"/>
          <w:sz w:val="28"/>
          <w:szCs w:val="28"/>
        </w:rPr>
        <w:t>6.</w:t>
      </w:r>
      <w:r w:rsidRPr="00B15C16">
        <w:rPr>
          <w:rFonts w:ascii="Times New Roman" w:hAnsi="Times New Roman" w:cs="Times New Roman"/>
          <w:b/>
          <w:bCs/>
          <w:sz w:val="28"/>
          <w:szCs w:val="28"/>
        </w:rPr>
        <w:t xml:space="preserve">Фінансове </w:t>
      </w:r>
      <w:proofErr w:type="spellStart"/>
      <w:r w:rsidRPr="00B15C16">
        <w:rPr>
          <w:rFonts w:ascii="Times New Roman" w:hAnsi="Times New Roman" w:cs="Times New Roman"/>
          <w:b/>
          <w:bCs/>
          <w:sz w:val="28"/>
          <w:szCs w:val="28"/>
        </w:rPr>
        <w:t>забезпечення</w:t>
      </w:r>
      <w:proofErr w:type="spellEnd"/>
      <w:r w:rsidRPr="00B15C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b/>
          <w:bCs/>
          <w:sz w:val="28"/>
          <w:szCs w:val="28"/>
        </w:rPr>
        <w:t>Програми</w:t>
      </w:r>
      <w:proofErr w:type="spellEnd"/>
    </w:p>
    <w:p w14:paraId="114D89E3" w14:textId="77777777" w:rsidR="00B15C16" w:rsidRPr="00B15C16" w:rsidRDefault="00B15C16" w:rsidP="00B15C16">
      <w:pPr>
        <w:shd w:val="clear" w:color="auto" w:fill="FFFFFF"/>
        <w:spacing w:after="0" w:line="360" w:lineRule="auto"/>
        <w:ind w:right="5" w:firstLine="70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5C16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(в межах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передбачених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відповідний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бюджетний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вільного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залишку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перевиконання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дохідної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загального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фонду </w:t>
      </w:r>
      <w:proofErr w:type="gramStart"/>
      <w:r w:rsidRPr="00B15C16">
        <w:rPr>
          <w:rFonts w:ascii="Times New Roman" w:hAnsi="Times New Roman" w:cs="Times New Roman"/>
          <w:sz w:val="28"/>
          <w:szCs w:val="28"/>
        </w:rPr>
        <w:t>бюджету )</w:t>
      </w:r>
      <w:proofErr w:type="gramEnd"/>
      <w:r w:rsidRPr="00B15C1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заборонених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чинним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15C16">
        <w:rPr>
          <w:rFonts w:ascii="Times New Roman" w:hAnsi="Times New Roman" w:cs="Times New Roman"/>
          <w:sz w:val="28"/>
          <w:szCs w:val="28"/>
        </w:rPr>
        <w:t>.</w:t>
      </w:r>
    </w:p>
    <w:p w14:paraId="66AF90B8" w14:textId="77777777" w:rsidR="00B15C16" w:rsidRPr="00B15C16" w:rsidRDefault="00B15C16" w:rsidP="00B15C16">
      <w:pPr>
        <w:tabs>
          <w:tab w:val="left" w:pos="84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B15C16">
        <w:rPr>
          <w:rFonts w:ascii="Times New Roman" w:eastAsia="Times New Roman" w:hAnsi="Times New Roman"/>
          <w:b/>
          <w:sz w:val="28"/>
          <w:szCs w:val="28"/>
          <w:lang w:val="uk-UA"/>
        </w:rPr>
        <w:t>7. Обсяги та джерела фінансування програми</w:t>
      </w:r>
    </w:p>
    <w:p w14:paraId="784FD914" w14:textId="77777777" w:rsidR="00B15C16" w:rsidRPr="00B15C16" w:rsidRDefault="00B15C16" w:rsidP="00B15C16">
      <w:pPr>
        <w:tabs>
          <w:tab w:val="left" w:pos="840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p w14:paraId="2A47C63C" w14:textId="77777777" w:rsidR="00B15C16" w:rsidRPr="00B15C16" w:rsidRDefault="00B15C16" w:rsidP="00B15C16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B15C16">
        <w:rPr>
          <w:rFonts w:ascii="Times New Roman" w:eastAsia="Times New Roman" w:hAnsi="Times New Roman"/>
          <w:sz w:val="28"/>
          <w:szCs w:val="28"/>
          <w:lang w:val="uk-UA"/>
        </w:rPr>
        <w:t>Фінансування програми здійснюється за рахунок коштів  бюджету  міської територіальної громади відповідно до пункту 2 статті 85 Бюджетного кодексу України.</w:t>
      </w:r>
    </w:p>
    <w:tbl>
      <w:tblPr>
        <w:tblpPr w:leftFromText="180" w:rightFromText="180" w:vertAnchor="text" w:horzAnchor="margin" w:tblpX="-856" w:tblpY="154"/>
        <w:tblW w:w="11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7"/>
        <w:gridCol w:w="1843"/>
        <w:gridCol w:w="1157"/>
        <w:gridCol w:w="1559"/>
        <w:gridCol w:w="1536"/>
      </w:tblGrid>
      <w:tr w:rsidR="00F10F59" w:rsidRPr="00FA3864" w14:paraId="1D09CA4F" w14:textId="77777777" w:rsidTr="00F10F59">
        <w:trPr>
          <w:trHeight w:val="425"/>
        </w:trPr>
        <w:tc>
          <w:tcPr>
            <w:tcW w:w="5217" w:type="dxa"/>
            <w:vMerge w:val="restart"/>
            <w:shd w:val="clear" w:color="auto" w:fill="auto"/>
          </w:tcPr>
          <w:p w14:paraId="57DA3C75" w14:textId="77777777" w:rsidR="00F10F59" w:rsidRPr="00807964" w:rsidRDefault="00F10F59" w:rsidP="00F10F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807964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Перелік</w:t>
            </w:r>
            <w:proofErr w:type="spellEnd"/>
            <w:r w:rsidRPr="00807964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807964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заходів</w:t>
            </w:r>
            <w:proofErr w:type="spellEnd"/>
            <w:r w:rsidRPr="00807964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807964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програми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14:paraId="6A4E427F" w14:textId="77777777" w:rsidR="00F10F59" w:rsidRPr="00807964" w:rsidRDefault="00F10F59" w:rsidP="00F10F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807964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Відповідальний</w:t>
            </w:r>
            <w:proofErr w:type="spellEnd"/>
            <w:r w:rsidRPr="00807964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807964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виконавець</w:t>
            </w:r>
            <w:proofErr w:type="spellEnd"/>
          </w:p>
        </w:tc>
        <w:tc>
          <w:tcPr>
            <w:tcW w:w="1157" w:type="dxa"/>
            <w:vMerge w:val="restart"/>
            <w:shd w:val="clear" w:color="auto" w:fill="auto"/>
          </w:tcPr>
          <w:p w14:paraId="5759F4DA" w14:textId="77777777" w:rsidR="00F10F59" w:rsidRPr="00807964" w:rsidRDefault="00F10F59" w:rsidP="00F10F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807964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Джерела</w:t>
            </w:r>
            <w:proofErr w:type="spellEnd"/>
            <w:r w:rsidRPr="00807964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807964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фінансування</w:t>
            </w:r>
            <w:proofErr w:type="spellEnd"/>
          </w:p>
          <w:p w14:paraId="31132C8F" w14:textId="3508DCE0" w:rsidR="00F10F59" w:rsidRPr="00B25CBE" w:rsidRDefault="00F10F59" w:rsidP="00F10F59">
            <w:pPr>
              <w:spacing w:after="0" w:line="240" w:lineRule="auto"/>
              <w:ind w:right="-249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uk-UA"/>
              </w:rPr>
            </w:pPr>
            <w:r w:rsidRPr="00807964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(</w:t>
            </w:r>
            <w:proofErr w:type="spellStart"/>
            <w:r w:rsidRPr="00807964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тис.грн</w:t>
            </w:r>
            <w:proofErr w:type="spellEnd"/>
            <w:r w:rsidRPr="00807964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.)</w:t>
            </w:r>
            <w:r w:rsidR="00B25CBE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95" w:type="dxa"/>
            <w:gridSpan w:val="2"/>
            <w:shd w:val="clear" w:color="auto" w:fill="auto"/>
          </w:tcPr>
          <w:p w14:paraId="47A129DD" w14:textId="77777777" w:rsidR="00F10F59" w:rsidRPr="003B41E1" w:rsidRDefault="00F10F59" w:rsidP="00F1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uk-UA"/>
              </w:rPr>
            </w:pPr>
            <w:r w:rsidRPr="003B41E1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uk-UA"/>
              </w:rPr>
              <w:t>Орієнтовані обсяги фінансування</w:t>
            </w:r>
          </w:p>
          <w:p w14:paraId="0CCFDACE" w14:textId="77777777" w:rsidR="00F10F59" w:rsidRPr="003B41E1" w:rsidRDefault="00F10F59" w:rsidP="00F1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uk-UA"/>
              </w:rPr>
            </w:pPr>
            <w:r w:rsidRPr="003B41E1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uk-UA"/>
              </w:rPr>
              <w:t>(тис. грн.)</w:t>
            </w:r>
          </w:p>
        </w:tc>
      </w:tr>
      <w:tr w:rsidR="00F10F59" w:rsidRPr="00807964" w14:paraId="2554406B" w14:textId="77777777" w:rsidTr="00F10F59">
        <w:trPr>
          <w:trHeight w:val="655"/>
        </w:trPr>
        <w:tc>
          <w:tcPr>
            <w:tcW w:w="5217" w:type="dxa"/>
            <w:vMerge/>
            <w:shd w:val="clear" w:color="auto" w:fill="auto"/>
          </w:tcPr>
          <w:p w14:paraId="1BA2F864" w14:textId="77777777" w:rsidR="00F10F59" w:rsidRPr="003B41E1" w:rsidRDefault="00F10F59" w:rsidP="00F10F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61FD6F0" w14:textId="77777777" w:rsidR="00F10F59" w:rsidRPr="003B41E1" w:rsidRDefault="00F10F59" w:rsidP="00F10F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157" w:type="dxa"/>
            <w:vMerge/>
            <w:shd w:val="clear" w:color="auto" w:fill="auto"/>
          </w:tcPr>
          <w:p w14:paraId="1E85A163" w14:textId="77777777" w:rsidR="00F10F59" w:rsidRPr="003B41E1" w:rsidRDefault="00F10F59" w:rsidP="00F10F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078D1189" w14:textId="1AE52FA8" w:rsidR="00F10F59" w:rsidRPr="007517E5" w:rsidRDefault="00F10F59" w:rsidP="00F1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202</w:t>
            </w:r>
            <w:r w:rsidR="007517E5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uk-UA"/>
              </w:rPr>
              <w:t>4</w:t>
            </w:r>
          </w:p>
        </w:tc>
        <w:tc>
          <w:tcPr>
            <w:tcW w:w="1536" w:type="dxa"/>
            <w:shd w:val="clear" w:color="auto" w:fill="auto"/>
          </w:tcPr>
          <w:p w14:paraId="49E65B95" w14:textId="571B2874" w:rsidR="00F10F59" w:rsidRPr="00807964" w:rsidRDefault="00F10F59" w:rsidP="00F1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</w:p>
        </w:tc>
      </w:tr>
      <w:tr w:rsidR="00F10F59" w:rsidRPr="00F571D7" w14:paraId="4B6A9B58" w14:textId="77777777" w:rsidTr="00F10F59">
        <w:trPr>
          <w:trHeight w:val="3289"/>
        </w:trPr>
        <w:tc>
          <w:tcPr>
            <w:tcW w:w="5217" w:type="dxa"/>
            <w:tcBorders>
              <w:bottom w:val="single" w:sz="4" w:space="0" w:color="auto"/>
            </w:tcBorders>
            <w:shd w:val="clear" w:color="auto" w:fill="auto"/>
          </w:tcPr>
          <w:p w14:paraId="2C3801D1" w14:textId="77777777" w:rsidR="00F10F59" w:rsidRPr="00C00189" w:rsidRDefault="00F10F59" w:rsidP="00F10F59">
            <w:pPr>
              <w:shd w:val="clear" w:color="auto" w:fill="FFFFFF"/>
              <w:spacing w:after="0" w:line="240" w:lineRule="auto"/>
              <w:ind w:left="6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7BAA8A8F" w14:textId="77777777" w:rsidR="00F10F59" w:rsidRPr="00C00189" w:rsidRDefault="00F10F59" w:rsidP="00F10F5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0189">
              <w:rPr>
                <w:rFonts w:ascii="Times New Roman" w:eastAsia="Times New Roman" w:hAnsi="Times New Roman"/>
              </w:rPr>
              <w:t xml:space="preserve">- </w:t>
            </w:r>
            <w:r w:rsidRPr="00C00189">
              <w:rPr>
                <w:rFonts w:ascii="Times New Roman" w:hAnsi="Times New Roman" w:cs="Times New Roman"/>
              </w:rPr>
              <w:t xml:space="preserve">З метою </w:t>
            </w:r>
            <w:proofErr w:type="spellStart"/>
            <w:r w:rsidRPr="00C00189">
              <w:rPr>
                <w:rFonts w:ascii="Times New Roman" w:hAnsi="Times New Roman" w:cs="Times New Roman"/>
              </w:rPr>
              <w:t>поліпшення</w:t>
            </w:r>
            <w:proofErr w:type="spellEnd"/>
            <w:r w:rsidRPr="00C00189">
              <w:rPr>
                <w:rFonts w:ascii="Times New Roman" w:hAnsi="Times New Roman" w:cs="Times New Roman"/>
              </w:rPr>
              <w:t xml:space="preserve"> умов </w:t>
            </w:r>
            <w:proofErr w:type="spellStart"/>
            <w:r w:rsidRPr="00C00189">
              <w:rPr>
                <w:rFonts w:ascii="Times New Roman" w:hAnsi="Times New Roman" w:cs="Times New Roman"/>
              </w:rPr>
              <w:t>обслуговування</w:t>
            </w:r>
            <w:proofErr w:type="spellEnd"/>
            <w:r w:rsidRPr="00C001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0189">
              <w:rPr>
                <w:rFonts w:ascii="Times New Roman" w:hAnsi="Times New Roman" w:cs="Times New Roman"/>
              </w:rPr>
              <w:t>клієнтів</w:t>
            </w:r>
            <w:proofErr w:type="spellEnd"/>
            <w:r w:rsidRPr="00C001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0189">
              <w:rPr>
                <w:rFonts w:ascii="Times New Roman" w:hAnsi="Times New Roman" w:cs="Times New Roman"/>
              </w:rPr>
              <w:t>міського</w:t>
            </w:r>
            <w:proofErr w:type="spellEnd"/>
            <w:r w:rsidRPr="00C00189">
              <w:rPr>
                <w:rFonts w:ascii="Times New Roman" w:hAnsi="Times New Roman" w:cs="Times New Roman"/>
              </w:rPr>
              <w:t xml:space="preserve"> бюджету </w:t>
            </w:r>
            <w:proofErr w:type="spellStart"/>
            <w:r w:rsidRPr="00C00189">
              <w:rPr>
                <w:rFonts w:ascii="Times New Roman" w:hAnsi="Times New Roman" w:cs="Times New Roman"/>
              </w:rPr>
              <w:t>проведення</w:t>
            </w:r>
            <w:proofErr w:type="spellEnd"/>
            <w:r w:rsidRPr="00C00189">
              <w:rPr>
                <w:rFonts w:ascii="Times New Roman" w:hAnsi="Times New Roman" w:cs="Times New Roman"/>
              </w:rPr>
              <w:t xml:space="preserve"> </w:t>
            </w:r>
            <w:r w:rsidRPr="00C00189">
              <w:rPr>
                <w:rFonts w:ascii="Times New Roman" w:eastAsia="Times New Roman" w:hAnsi="Times New Roman" w:cs="Times New Roman"/>
              </w:rPr>
              <w:t xml:space="preserve">  поточного </w:t>
            </w:r>
            <w:proofErr w:type="gramStart"/>
            <w:r w:rsidRPr="00C00189">
              <w:rPr>
                <w:rFonts w:ascii="Times New Roman" w:eastAsia="Times New Roman" w:hAnsi="Times New Roman" w:cs="Times New Roman"/>
              </w:rPr>
              <w:t xml:space="preserve">ремонту  </w:t>
            </w:r>
            <w:proofErr w:type="spellStart"/>
            <w:r w:rsidRPr="00C00189">
              <w:rPr>
                <w:rFonts w:ascii="Times New Roman" w:eastAsia="Times New Roman" w:hAnsi="Times New Roman" w:cs="Times New Roman"/>
              </w:rPr>
              <w:t>службових</w:t>
            </w:r>
            <w:proofErr w:type="spellEnd"/>
            <w:proofErr w:type="gramEnd"/>
            <w:r w:rsidRPr="00C001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00189">
              <w:rPr>
                <w:rFonts w:ascii="Times New Roman" w:eastAsia="Times New Roman" w:hAnsi="Times New Roman" w:cs="Times New Roman"/>
              </w:rPr>
              <w:t>кабінетів</w:t>
            </w:r>
            <w:proofErr w:type="spellEnd"/>
            <w:r w:rsidRPr="00C001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00189">
              <w:rPr>
                <w:rFonts w:ascii="Times New Roman" w:eastAsia="Times New Roman" w:hAnsi="Times New Roman" w:cs="Times New Roman"/>
              </w:rPr>
              <w:t>управління</w:t>
            </w:r>
            <w:proofErr w:type="spellEnd"/>
            <w:r w:rsidRPr="00C0018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89295C5" w14:textId="77777777" w:rsidR="00F10F59" w:rsidRPr="00C00189" w:rsidRDefault="00F10F59" w:rsidP="00F10F59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14:paraId="0A88904B" w14:textId="77777777" w:rsidR="00F10F59" w:rsidRPr="00C00189" w:rsidRDefault="00F10F59" w:rsidP="00F10F59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  <w:proofErr w:type="spellStart"/>
            <w:r w:rsidRPr="00C00189">
              <w:rPr>
                <w:rFonts w:ascii="Times New Roman" w:eastAsia="Times New Roman" w:hAnsi="Times New Roman"/>
              </w:rPr>
              <w:t>Придбання</w:t>
            </w:r>
            <w:proofErr w:type="spellEnd"/>
            <w:r w:rsidRPr="00C0018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00189">
              <w:rPr>
                <w:rFonts w:ascii="Times New Roman" w:eastAsia="Times New Roman" w:hAnsi="Times New Roman"/>
              </w:rPr>
              <w:t>офісного</w:t>
            </w:r>
            <w:proofErr w:type="spellEnd"/>
            <w:r w:rsidRPr="00C0018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00189">
              <w:rPr>
                <w:rFonts w:ascii="Times New Roman" w:eastAsia="Times New Roman" w:hAnsi="Times New Roman"/>
              </w:rPr>
              <w:t>паперу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/>
              </w:rPr>
              <w:t>канцтоварів</w:t>
            </w:r>
            <w:proofErr w:type="spellEnd"/>
          </w:p>
          <w:p w14:paraId="34144C09" w14:textId="77777777" w:rsidR="00F10F59" w:rsidRPr="00C00189" w:rsidRDefault="00F10F59" w:rsidP="00F10F59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</w:rPr>
              <w:t>Придбання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оргтехніки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</w:rPr>
              <w:t>обслуговування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r w:rsidRPr="00C0018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00189">
              <w:rPr>
                <w:rFonts w:ascii="Times New Roman" w:eastAsia="Times New Roman" w:hAnsi="Times New Roman"/>
              </w:rPr>
              <w:t>офісної</w:t>
            </w:r>
            <w:proofErr w:type="spellEnd"/>
            <w:proofErr w:type="gramEnd"/>
            <w:r w:rsidRPr="00C00189">
              <w:rPr>
                <w:rFonts w:ascii="Times New Roman" w:eastAsia="Times New Roman" w:hAnsi="Times New Roman"/>
              </w:rPr>
              <w:t xml:space="preserve"> </w:t>
            </w:r>
            <w:r w:rsidRPr="00C00189">
              <w:rPr>
                <w:rFonts w:ascii="Times New Roman" w:eastAsia="Times New Roman" w:hAnsi="Times New Roman"/>
                <w:lang w:val="uk-UA"/>
              </w:rPr>
              <w:t xml:space="preserve"> та комп’ютерної </w:t>
            </w:r>
            <w:proofErr w:type="spellStart"/>
            <w:r w:rsidRPr="00C00189">
              <w:rPr>
                <w:rFonts w:ascii="Times New Roman" w:eastAsia="Times New Roman" w:hAnsi="Times New Roman"/>
              </w:rPr>
              <w:t>техніки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/>
              </w:rPr>
              <w:t>придбання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витратних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матеріалів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/>
              </w:rPr>
              <w:t>неї</w:t>
            </w:r>
            <w:proofErr w:type="spellEnd"/>
          </w:p>
          <w:p w14:paraId="09B5D75B" w14:textId="77777777" w:rsidR="00F10F59" w:rsidRPr="00C00189" w:rsidRDefault="00F10F59" w:rsidP="00F10F59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013689F" w14:textId="77777777" w:rsidR="00F10F59" w:rsidRPr="00C00189" w:rsidRDefault="00F10F59" w:rsidP="00F10F59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</w:rPr>
            </w:pPr>
            <w:r w:rsidRPr="00C00189">
              <w:rPr>
                <w:rFonts w:ascii="Times New Roman" w:eastAsia="Times New Roman" w:hAnsi="Times New Roman"/>
              </w:rPr>
              <w:t xml:space="preserve">УДКСУ у </w:t>
            </w:r>
            <w:r w:rsidRPr="00C00189">
              <w:rPr>
                <w:rFonts w:ascii="Times New Roman" w:eastAsia="Times New Roman" w:hAnsi="Times New Roman"/>
                <w:lang w:val="uk-UA"/>
              </w:rPr>
              <w:t>Козятинському</w:t>
            </w:r>
            <w:r w:rsidRPr="00C00189">
              <w:rPr>
                <w:rFonts w:ascii="Times New Roman" w:eastAsia="Times New Roman" w:hAnsi="Times New Roman"/>
              </w:rPr>
              <w:t xml:space="preserve"> </w:t>
            </w:r>
          </w:p>
          <w:p w14:paraId="23A155D5" w14:textId="77777777" w:rsidR="00F10F59" w:rsidRPr="00C00189" w:rsidRDefault="00F10F59" w:rsidP="00F10F59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lang w:val="uk-UA"/>
              </w:rPr>
            </w:pPr>
            <w:proofErr w:type="spellStart"/>
            <w:r w:rsidRPr="00C00189">
              <w:rPr>
                <w:rFonts w:ascii="Times New Roman" w:eastAsia="Times New Roman" w:hAnsi="Times New Roman"/>
              </w:rPr>
              <w:t>районі</w:t>
            </w:r>
            <w:proofErr w:type="spellEnd"/>
            <w:r w:rsidRPr="00C00189">
              <w:rPr>
                <w:rFonts w:ascii="Times New Roman" w:eastAsia="Times New Roman" w:hAnsi="Times New Roman"/>
                <w:lang w:val="uk-UA"/>
              </w:rPr>
              <w:t xml:space="preserve"> та </w:t>
            </w:r>
            <w:proofErr w:type="spellStart"/>
            <w:r w:rsidRPr="00C00189">
              <w:rPr>
                <w:rFonts w:ascii="Times New Roman" w:eastAsia="Times New Roman" w:hAnsi="Times New Roman"/>
                <w:lang w:val="uk-UA"/>
              </w:rPr>
              <w:t>м.Козятині</w:t>
            </w:r>
            <w:proofErr w:type="spellEnd"/>
            <w:r w:rsidRPr="00C00189">
              <w:rPr>
                <w:rFonts w:ascii="Times New Roman" w:eastAsia="Times New Roman" w:hAnsi="Times New Roman"/>
                <w:lang w:val="uk-UA"/>
              </w:rPr>
              <w:t xml:space="preserve"> Вінницької області</w:t>
            </w:r>
          </w:p>
          <w:p w14:paraId="7F669D73" w14:textId="77777777" w:rsidR="00F10F59" w:rsidRPr="00C00189" w:rsidRDefault="00F10F59" w:rsidP="00F10F59">
            <w:pPr>
              <w:spacing w:after="0" w:line="240" w:lineRule="auto"/>
              <w:ind w:left="742" w:hanging="742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157" w:type="dxa"/>
            <w:shd w:val="clear" w:color="auto" w:fill="auto"/>
          </w:tcPr>
          <w:p w14:paraId="1EB33326" w14:textId="77777777" w:rsidR="00F10F59" w:rsidRPr="00C00189" w:rsidRDefault="00F10F59" w:rsidP="00F10F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uk-UA"/>
              </w:rPr>
            </w:pPr>
          </w:p>
          <w:p w14:paraId="5BBE01B5" w14:textId="77777777" w:rsidR="00F10F59" w:rsidRPr="00C00189" w:rsidRDefault="00F10F59" w:rsidP="00F10F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uk-UA"/>
              </w:rPr>
            </w:pPr>
          </w:p>
          <w:p w14:paraId="235472D8" w14:textId="77777777" w:rsidR="00F10F59" w:rsidRPr="00C00189" w:rsidRDefault="00F10F59" w:rsidP="00F10F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uk-UA"/>
              </w:rPr>
            </w:pPr>
          </w:p>
          <w:p w14:paraId="79C68622" w14:textId="77777777" w:rsidR="00F10F59" w:rsidRPr="00C00189" w:rsidRDefault="00F10F59" w:rsidP="00F10F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uk-UA"/>
              </w:rPr>
            </w:pPr>
          </w:p>
          <w:p w14:paraId="5014B2FF" w14:textId="77777777" w:rsidR="00F10F59" w:rsidRPr="00C00189" w:rsidRDefault="00F10F59" w:rsidP="00F10F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uk-UA"/>
              </w:rPr>
            </w:pPr>
          </w:p>
          <w:p w14:paraId="4523C929" w14:textId="77777777" w:rsidR="00F10F59" w:rsidRPr="00C00189" w:rsidRDefault="00F10F59" w:rsidP="00F10F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uk-UA"/>
              </w:rPr>
            </w:pPr>
            <w:proofErr w:type="spellStart"/>
            <w:r w:rsidRPr="00C00189">
              <w:rPr>
                <w:rFonts w:ascii="Times New Roman" w:eastAsia="Times New Roman" w:hAnsi="Times New Roman"/>
              </w:rPr>
              <w:t>Міський</w:t>
            </w:r>
            <w:proofErr w:type="spellEnd"/>
          </w:p>
          <w:p w14:paraId="08E912A6" w14:textId="77777777" w:rsidR="00F10F59" w:rsidRPr="00C00189" w:rsidRDefault="00F10F59" w:rsidP="00F10F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uk-UA"/>
              </w:rPr>
            </w:pPr>
            <w:r w:rsidRPr="00C00189">
              <w:rPr>
                <w:rFonts w:ascii="Times New Roman" w:eastAsia="Times New Roman" w:hAnsi="Times New Roman"/>
                <w:lang w:val="uk-UA"/>
              </w:rPr>
              <w:t>бюджет</w:t>
            </w:r>
          </w:p>
          <w:p w14:paraId="707D1B3B" w14:textId="77777777" w:rsidR="00F10F59" w:rsidRPr="00C00189" w:rsidRDefault="00F10F59" w:rsidP="00F10F59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14:paraId="0A8A97BB" w14:textId="77777777" w:rsidR="00F10F59" w:rsidRPr="00C00189" w:rsidRDefault="00F10F59" w:rsidP="00F10F59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14:paraId="01EB86A0" w14:textId="77777777" w:rsidR="00F10F59" w:rsidRPr="00C00189" w:rsidRDefault="00F10F59" w:rsidP="00F10F59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98699D" w14:textId="00074BB7" w:rsidR="00F10F59" w:rsidRPr="00F571D7" w:rsidRDefault="007517E5" w:rsidP="00F1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22400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187C6F" w14:textId="47EBCF98" w:rsidR="00F10F59" w:rsidRPr="00F571D7" w:rsidRDefault="00F10F59" w:rsidP="00F1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</w:tr>
      <w:tr w:rsidR="00F10F59" w14:paraId="3A2DBD73" w14:textId="77777777" w:rsidTr="00F10F59">
        <w:trPr>
          <w:trHeight w:val="781"/>
        </w:trPr>
        <w:tc>
          <w:tcPr>
            <w:tcW w:w="8217" w:type="dxa"/>
            <w:gridSpan w:val="3"/>
            <w:shd w:val="clear" w:color="auto" w:fill="auto"/>
          </w:tcPr>
          <w:p w14:paraId="53D663D2" w14:textId="610F9F00" w:rsidR="00F10F59" w:rsidRPr="00C00189" w:rsidRDefault="00F10F59" w:rsidP="00F10F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uk-UA"/>
              </w:rPr>
            </w:pPr>
            <w:r w:rsidRPr="00C00189">
              <w:rPr>
                <w:rFonts w:ascii="Times New Roman" w:eastAsia="Times New Roman" w:hAnsi="Times New Roman"/>
                <w:lang w:val="uk-UA"/>
              </w:rPr>
              <w:t>Всього</w:t>
            </w:r>
            <w:r>
              <w:rPr>
                <w:rFonts w:ascii="Times New Roman" w:eastAsia="Times New Roman" w:hAnsi="Times New Roman"/>
                <w:lang w:val="uk-UA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2C05BDC" w14:textId="3BEBB1D0" w:rsidR="00F10F59" w:rsidRDefault="007517E5" w:rsidP="00F1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22400</w:t>
            </w:r>
          </w:p>
        </w:tc>
        <w:tc>
          <w:tcPr>
            <w:tcW w:w="1536" w:type="dxa"/>
            <w:shd w:val="clear" w:color="auto" w:fill="auto"/>
          </w:tcPr>
          <w:p w14:paraId="0890E855" w14:textId="3C87D1CF" w:rsidR="00F10F59" w:rsidRDefault="00F10F59" w:rsidP="00F1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</w:tr>
      <w:tr w:rsidR="00F10F59" w14:paraId="485F3B2A" w14:textId="77777777" w:rsidTr="00F10F59">
        <w:trPr>
          <w:trHeight w:val="781"/>
        </w:trPr>
        <w:tc>
          <w:tcPr>
            <w:tcW w:w="8217" w:type="dxa"/>
            <w:gridSpan w:val="3"/>
            <w:shd w:val="clear" w:color="auto" w:fill="auto"/>
          </w:tcPr>
          <w:p w14:paraId="07C9C3F1" w14:textId="77777777" w:rsidR="00F10F59" w:rsidRPr="00C00189" w:rsidRDefault="00F10F59" w:rsidP="00F10F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Всього по Програмі</w:t>
            </w:r>
          </w:p>
        </w:tc>
        <w:tc>
          <w:tcPr>
            <w:tcW w:w="3095" w:type="dxa"/>
            <w:gridSpan w:val="2"/>
            <w:shd w:val="clear" w:color="auto" w:fill="auto"/>
          </w:tcPr>
          <w:p w14:paraId="626E9BE3" w14:textId="77777777" w:rsidR="00F10F59" w:rsidRDefault="00F10F59" w:rsidP="00F10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22400</w:t>
            </w:r>
          </w:p>
        </w:tc>
      </w:tr>
    </w:tbl>
    <w:p w14:paraId="684BD8E5" w14:textId="77777777" w:rsidR="00B15C16" w:rsidRPr="00816871" w:rsidRDefault="00B15C16" w:rsidP="00B15C16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14:paraId="40CCAD72" w14:textId="77777777" w:rsidR="00B15C16" w:rsidRPr="00B15C16" w:rsidRDefault="00B15C16" w:rsidP="00B15C16">
      <w:pPr>
        <w:pStyle w:val="Default"/>
        <w:spacing w:line="360" w:lineRule="auto"/>
        <w:ind w:firstLine="682"/>
        <w:jc w:val="center"/>
        <w:rPr>
          <w:b/>
          <w:snapToGrid w:val="0"/>
          <w:sz w:val="28"/>
          <w:szCs w:val="28"/>
          <w:lang w:val="uk-UA"/>
        </w:rPr>
      </w:pPr>
      <w:r w:rsidRPr="00B15C16">
        <w:rPr>
          <w:b/>
          <w:snapToGrid w:val="0"/>
          <w:sz w:val="28"/>
          <w:szCs w:val="28"/>
        </w:rPr>
        <w:t xml:space="preserve">8. </w:t>
      </w:r>
      <w:proofErr w:type="spellStart"/>
      <w:r w:rsidRPr="00B15C16">
        <w:rPr>
          <w:b/>
          <w:snapToGrid w:val="0"/>
          <w:sz w:val="28"/>
          <w:szCs w:val="28"/>
        </w:rPr>
        <w:t>Координація</w:t>
      </w:r>
      <w:proofErr w:type="spellEnd"/>
      <w:r w:rsidRPr="00B15C16">
        <w:rPr>
          <w:b/>
          <w:snapToGrid w:val="0"/>
          <w:sz w:val="28"/>
          <w:szCs w:val="28"/>
        </w:rPr>
        <w:t xml:space="preserve"> та контроль за ходом </w:t>
      </w:r>
      <w:proofErr w:type="spellStart"/>
      <w:r w:rsidRPr="00B15C16">
        <w:rPr>
          <w:b/>
          <w:snapToGrid w:val="0"/>
          <w:sz w:val="28"/>
          <w:szCs w:val="28"/>
        </w:rPr>
        <w:t>виконання</w:t>
      </w:r>
      <w:proofErr w:type="spellEnd"/>
      <w:r w:rsidRPr="00B15C16">
        <w:rPr>
          <w:b/>
          <w:snapToGrid w:val="0"/>
          <w:sz w:val="28"/>
          <w:szCs w:val="28"/>
        </w:rPr>
        <w:t xml:space="preserve"> </w:t>
      </w:r>
      <w:proofErr w:type="spellStart"/>
      <w:r w:rsidRPr="00B15C16">
        <w:rPr>
          <w:b/>
          <w:snapToGrid w:val="0"/>
          <w:sz w:val="28"/>
          <w:szCs w:val="28"/>
        </w:rPr>
        <w:t>Програми</w:t>
      </w:r>
      <w:proofErr w:type="spellEnd"/>
    </w:p>
    <w:p w14:paraId="0726C99B" w14:textId="77777777" w:rsidR="00B15C16" w:rsidRPr="00B15C16" w:rsidRDefault="00B15C16" w:rsidP="00B15C16">
      <w:pPr>
        <w:keepNext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B15C16">
        <w:rPr>
          <w:rFonts w:ascii="Times New Roman" w:eastAsia="Times New Roman" w:hAnsi="Times New Roman"/>
          <w:snapToGrid w:val="0"/>
          <w:color w:val="000000"/>
          <w:sz w:val="28"/>
          <w:szCs w:val="28"/>
        </w:rPr>
        <w:t>Координація</w:t>
      </w:r>
      <w:proofErr w:type="spellEnd"/>
      <w:r w:rsidRPr="00B15C16">
        <w:rPr>
          <w:rFonts w:ascii="Times New Roman" w:eastAsia="Times New Roman" w:hAnsi="Times New Roman"/>
          <w:snapToGrid w:val="0"/>
          <w:color w:val="000000"/>
          <w:sz w:val="28"/>
          <w:szCs w:val="28"/>
        </w:rPr>
        <w:t xml:space="preserve"> та контроль за ходом </w:t>
      </w:r>
      <w:proofErr w:type="spellStart"/>
      <w:r w:rsidRPr="00B15C16">
        <w:rPr>
          <w:rFonts w:ascii="Times New Roman" w:eastAsia="Times New Roman" w:hAnsi="Times New Roman"/>
          <w:snapToGrid w:val="0"/>
          <w:color w:val="000000"/>
          <w:sz w:val="28"/>
          <w:szCs w:val="28"/>
        </w:rPr>
        <w:t>виконання</w:t>
      </w:r>
      <w:proofErr w:type="spellEnd"/>
      <w:r w:rsidRPr="00B15C16">
        <w:rPr>
          <w:rFonts w:ascii="Times New Roman" w:eastAsia="Times New Roman" w:hAnsi="Times New Roman"/>
          <w:snapToGrid w:val="0"/>
          <w:color w:val="000000"/>
          <w:sz w:val="28"/>
          <w:szCs w:val="28"/>
        </w:rPr>
        <w:t xml:space="preserve"> </w:t>
      </w:r>
      <w:proofErr w:type="spellStart"/>
      <w:r w:rsidRPr="00B15C16">
        <w:rPr>
          <w:rFonts w:ascii="Times New Roman" w:eastAsia="Times New Roman" w:hAnsi="Times New Roman"/>
          <w:snapToGrid w:val="0"/>
          <w:color w:val="000000"/>
          <w:sz w:val="28"/>
          <w:szCs w:val="28"/>
        </w:rPr>
        <w:t>Програми</w:t>
      </w:r>
      <w:proofErr w:type="spellEnd"/>
      <w:r w:rsidRPr="00B15C16">
        <w:rPr>
          <w:rFonts w:ascii="Times New Roman" w:eastAsia="Times New Roman" w:hAnsi="Times New Roman"/>
          <w:snapToGrid w:val="0"/>
          <w:color w:val="000000"/>
          <w:sz w:val="28"/>
          <w:szCs w:val="28"/>
        </w:rPr>
        <w:t xml:space="preserve"> </w:t>
      </w:r>
      <w:proofErr w:type="spellStart"/>
      <w:r w:rsidRPr="00B15C16">
        <w:rPr>
          <w:rFonts w:ascii="Times New Roman" w:eastAsia="Times New Roman" w:hAnsi="Times New Roman"/>
          <w:snapToGrid w:val="0"/>
          <w:color w:val="000000"/>
          <w:sz w:val="28"/>
          <w:szCs w:val="28"/>
        </w:rPr>
        <w:t>покладаються</w:t>
      </w:r>
      <w:proofErr w:type="spellEnd"/>
      <w:r w:rsidRPr="00B15C16">
        <w:rPr>
          <w:rFonts w:ascii="Times New Roman" w:eastAsia="Times New Roman" w:hAnsi="Times New Roman"/>
          <w:snapToGrid w:val="0"/>
          <w:color w:val="000000"/>
          <w:sz w:val="28"/>
          <w:szCs w:val="28"/>
        </w:rPr>
        <w:t xml:space="preserve"> на </w:t>
      </w:r>
      <w:proofErr w:type="spellStart"/>
      <w:r w:rsidRPr="00B15C16">
        <w:rPr>
          <w:rFonts w:ascii="Times New Roman" w:eastAsia="Times New Roman" w:hAnsi="Times New Roman"/>
          <w:snapToGrid w:val="0"/>
          <w:color w:val="000000"/>
          <w:sz w:val="28"/>
          <w:szCs w:val="28"/>
        </w:rPr>
        <w:t>управління</w:t>
      </w:r>
      <w:proofErr w:type="spellEnd"/>
      <w:r w:rsidRPr="00B15C16">
        <w:rPr>
          <w:rFonts w:ascii="Times New Roman" w:eastAsia="Times New Roman" w:hAnsi="Times New Roman"/>
          <w:snapToGrid w:val="0"/>
          <w:color w:val="000000"/>
          <w:sz w:val="28"/>
          <w:szCs w:val="28"/>
        </w:rPr>
        <w:t xml:space="preserve"> </w:t>
      </w:r>
      <w:proofErr w:type="spellStart"/>
      <w:r w:rsidRPr="00B15C16">
        <w:rPr>
          <w:rFonts w:ascii="Times New Roman" w:eastAsia="Times New Roman" w:hAnsi="Times New Roman"/>
          <w:snapToGrid w:val="0"/>
          <w:color w:val="000000"/>
          <w:sz w:val="28"/>
          <w:szCs w:val="28"/>
        </w:rPr>
        <w:t>Державної</w:t>
      </w:r>
      <w:proofErr w:type="spellEnd"/>
      <w:r w:rsidRPr="00B15C16">
        <w:rPr>
          <w:rFonts w:ascii="Times New Roman" w:eastAsia="Times New Roman" w:hAnsi="Times New Roman"/>
          <w:snapToGrid w:val="0"/>
          <w:color w:val="000000"/>
          <w:sz w:val="28"/>
          <w:szCs w:val="28"/>
        </w:rPr>
        <w:t xml:space="preserve"> </w:t>
      </w:r>
      <w:proofErr w:type="spellStart"/>
      <w:r w:rsidRPr="00B15C16">
        <w:rPr>
          <w:rFonts w:ascii="Times New Roman" w:eastAsia="Times New Roman" w:hAnsi="Times New Roman"/>
          <w:snapToGrid w:val="0"/>
          <w:color w:val="000000"/>
          <w:sz w:val="28"/>
          <w:szCs w:val="28"/>
        </w:rPr>
        <w:t>казначейської</w:t>
      </w:r>
      <w:proofErr w:type="spellEnd"/>
      <w:r w:rsidRPr="00B15C16">
        <w:rPr>
          <w:rFonts w:ascii="Times New Roman" w:eastAsia="Times New Roman" w:hAnsi="Times New Roman"/>
          <w:snapToGrid w:val="0"/>
          <w:color w:val="000000"/>
          <w:sz w:val="28"/>
          <w:szCs w:val="28"/>
        </w:rPr>
        <w:t xml:space="preserve"> </w:t>
      </w:r>
      <w:proofErr w:type="spellStart"/>
      <w:r w:rsidRPr="00B15C16">
        <w:rPr>
          <w:rFonts w:ascii="Times New Roman" w:eastAsia="Times New Roman" w:hAnsi="Times New Roman"/>
          <w:snapToGrid w:val="0"/>
          <w:color w:val="000000"/>
          <w:sz w:val="28"/>
          <w:szCs w:val="28"/>
        </w:rPr>
        <w:t>служби</w:t>
      </w:r>
      <w:proofErr w:type="spellEnd"/>
      <w:r w:rsidRPr="00B15C16">
        <w:rPr>
          <w:rFonts w:ascii="Times New Roman" w:eastAsia="Times New Roman" w:hAnsi="Times New Roman"/>
          <w:snapToGrid w:val="0"/>
          <w:color w:val="000000"/>
          <w:sz w:val="28"/>
          <w:szCs w:val="28"/>
        </w:rPr>
        <w:t xml:space="preserve"> </w:t>
      </w:r>
      <w:proofErr w:type="spellStart"/>
      <w:r w:rsidRPr="00B15C16">
        <w:rPr>
          <w:rFonts w:ascii="Times New Roman" w:eastAsia="Times New Roman" w:hAnsi="Times New Roman"/>
          <w:snapToGrid w:val="0"/>
          <w:color w:val="000000"/>
          <w:sz w:val="28"/>
          <w:szCs w:val="28"/>
        </w:rPr>
        <w:t>України</w:t>
      </w:r>
      <w:proofErr w:type="spellEnd"/>
      <w:r w:rsidRPr="00B15C16">
        <w:rPr>
          <w:rFonts w:ascii="Times New Roman" w:eastAsia="Times New Roman" w:hAnsi="Times New Roman"/>
          <w:snapToGrid w:val="0"/>
          <w:color w:val="000000"/>
          <w:sz w:val="28"/>
          <w:szCs w:val="28"/>
        </w:rPr>
        <w:t xml:space="preserve"> у </w:t>
      </w:r>
      <w:proofErr w:type="spellStart"/>
      <w:r w:rsidRPr="00B15C16">
        <w:rPr>
          <w:rFonts w:ascii="Times New Roman" w:eastAsia="Times New Roman" w:hAnsi="Times New Roman"/>
          <w:snapToGrid w:val="0"/>
          <w:color w:val="000000"/>
          <w:sz w:val="28"/>
          <w:szCs w:val="28"/>
        </w:rPr>
        <w:t>Козятинському</w:t>
      </w:r>
      <w:proofErr w:type="spellEnd"/>
      <w:r w:rsidRPr="00B15C16">
        <w:rPr>
          <w:rFonts w:ascii="Times New Roman" w:eastAsia="Times New Roman" w:hAnsi="Times New Roman"/>
          <w:snapToGrid w:val="0"/>
          <w:color w:val="000000"/>
          <w:sz w:val="28"/>
          <w:szCs w:val="28"/>
        </w:rPr>
        <w:t xml:space="preserve"> </w:t>
      </w:r>
      <w:proofErr w:type="spellStart"/>
      <w:r w:rsidRPr="00B15C16">
        <w:rPr>
          <w:rFonts w:ascii="Times New Roman" w:eastAsia="Times New Roman" w:hAnsi="Times New Roman"/>
          <w:snapToGrid w:val="0"/>
          <w:color w:val="000000"/>
          <w:sz w:val="28"/>
          <w:szCs w:val="28"/>
        </w:rPr>
        <w:t>районі</w:t>
      </w:r>
      <w:proofErr w:type="spellEnd"/>
      <w:r w:rsidRPr="00B15C16">
        <w:rPr>
          <w:rFonts w:ascii="Times New Roman" w:eastAsia="Times New Roman" w:hAnsi="Times New Roman"/>
          <w:snapToGrid w:val="0"/>
          <w:color w:val="000000"/>
          <w:sz w:val="28"/>
          <w:szCs w:val="28"/>
        </w:rPr>
        <w:t xml:space="preserve"> та </w:t>
      </w:r>
      <w:proofErr w:type="spellStart"/>
      <w:proofErr w:type="gramStart"/>
      <w:r w:rsidRPr="00B15C16">
        <w:rPr>
          <w:rFonts w:ascii="Times New Roman" w:eastAsia="Times New Roman" w:hAnsi="Times New Roman"/>
          <w:snapToGrid w:val="0"/>
          <w:color w:val="000000"/>
          <w:sz w:val="28"/>
          <w:szCs w:val="28"/>
        </w:rPr>
        <w:t>м.Козятині</w:t>
      </w:r>
      <w:proofErr w:type="spellEnd"/>
      <w:r w:rsidRPr="00B15C16">
        <w:rPr>
          <w:rFonts w:ascii="Times New Roman" w:eastAsia="Times New Roman" w:hAnsi="Times New Roman"/>
          <w:snapToGrid w:val="0"/>
          <w:color w:val="000000"/>
          <w:sz w:val="28"/>
          <w:szCs w:val="28"/>
        </w:rPr>
        <w:t xml:space="preserve">  </w:t>
      </w:r>
      <w:proofErr w:type="spellStart"/>
      <w:r w:rsidRPr="00B15C16">
        <w:rPr>
          <w:rFonts w:ascii="Times New Roman" w:eastAsia="Times New Roman" w:hAnsi="Times New Roman"/>
          <w:snapToGrid w:val="0"/>
          <w:color w:val="000000"/>
          <w:sz w:val="28"/>
          <w:szCs w:val="28"/>
        </w:rPr>
        <w:t>Вінницької</w:t>
      </w:r>
      <w:proofErr w:type="spellEnd"/>
      <w:proofErr w:type="gramEnd"/>
      <w:r w:rsidRPr="00B15C16">
        <w:rPr>
          <w:rFonts w:ascii="Times New Roman" w:eastAsia="Times New Roman" w:hAnsi="Times New Roman"/>
          <w:snapToGrid w:val="0"/>
          <w:color w:val="000000"/>
          <w:sz w:val="28"/>
          <w:szCs w:val="28"/>
        </w:rPr>
        <w:t xml:space="preserve"> </w:t>
      </w:r>
      <w:proofErr w:type="spellStart"/>
      <w:r w:rsidRPr="00B15C16">
        <w:rPr>
          <w:rFonts w:ascii="Times New Roman" w:eastAsia="Times New Roman" w:hAnsi="Times New Roman"/>
          <w:snapToGrid w:val="0"/>
          <w:color w:val="000000"/>
          <w:sz w:val="28"/>
          <w:szCs w:val="28"/>
        </w:rPr>
        <w:t>області</w:t>
      </w:r>
      <w:proofErr w:type="spellEnd"/>
      <w:r w:rsidRPr="00B15C16">
        <w:rPr>
          <w:rFonts w:ascii="Times New Roman" w:eastAsia="Times New Roman" w:hAnsi="Times New Roman"/>
          <w:snapToGrid w:val="0"/>
          <w:color w:val="000000"/>
          <w:sz w:val="28"/>
          <w:szCs w:val="28"/>
        </w:rPr>
        <w:t xml:space="preserve">, </w:t>
      </w:r>
      <w:r w:rsidRPr="00B15C16">
        <w:rPr>
          <w:rFonts w:ascii="Times New Roman" w:eastAsia="Times New Roman" w:hAnsi="Times New Roman"/>
          <w:sz w:val="28"/>
          <w:szCs w:val="28"/>
        </w:rPr>
        <w:t xml:space="preserve">яке </w:t>
      </w:r>
      <w:proofErr w:type="spellStart"/>
      <w:r w:rsidRPr="00B15C16">
        <w:rPr>
          <w:rFonts w:ascii="Times New Roman" w:eastAsia="Times New Roman" w:hAnsi="Times New Roman"/>
          <w:sz w:val="28"/>
          <w:szCs w:val="28"/>
        </w:rPr>
        <w:t>інформує</w:t>
      </w:r>
      <w:proofErr w:type="spellEnd"/>
      <w:r w:rsidRPr="00B15C1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eastAsia="Times New Roman" w:hAnsi="Times New Roman"/>
          <w:sz w:val="28"/>
          <w:szCs w:val="28"/>
        </w:rPr>
        <w:t>Козятинську</w:t>
      </w:r>
      <w:proofErr w:type="spellEnd"/>
      <w:r w:rsidRPr="00B15C1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eastAsia="Times New Roman" w:hAnsi="Times New Roman"/>
          <w:sz w:val="28"/>
          <w:szCs w:val="28"/>
        </w:rPr>
        <w:t>міську</w:t>
      </w:r>
      <w:proofErr w:type="spellEnd"/>
      <w:r w:rsidRPr="00B15C16">
        <w:rPr>
          <w:rFonts w:ascii="Times New Roman" w:eastAsia="Times New Roman" w:hAnsi="Times New Roman"/>
          <w:sz w:val="28"/>
          <w:szCs w:val="28"/>
        </w:rPr>
        <w:t xml:space="preserve"> раду  про стан та </w:t>
      </w:r>
      <w:proofErr w:type="spellStart"/>
      <w:r w:rsidRPr="00B15C16">
        <w:rPr>
          <w:rFonts w:ascii="Times New Roman" w:eastAsia="Times New Roman" w:hAnsi="Times New Roman"/>
          <w:sz w:val="28"/>
          <w:szCs w:val="28"/>
        </w:rPr>
        <w:t>результати</w:t>
      </w:r>
      <w:proofErr w:type="spellEnd"/>
      <w:r w:rsidRPr="00B15C1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15C16">
        <w:rPr>
          <w:rFonts w:ascii="Times New Roman" w:eastAsia="Times New Roman" w:hAnsi="Times New Roman"/>
          <w:sz w:val="28"/>
          <w:szCs w:val="28"/>
        </w:rPr>
        <w:t>виконання</w:t>
      </w:r>
      <w:proofErr w:type="spellEnd"/>
      <w:r w:rsidRPr="00B15C16">
        <w:rPr>
          <w:rFonts w:ascii="Times New Roman" w:eastAsia="Times New Roman" w:hAnsi="Times New Roman"/>
          <w:sz w:val="28"/>
          <w:szCs w:val="28"/>
        </w:rPr>
        <w:t>.</w:t>
      </w:r>
    </w:p>
    <w:p w14:paraId="7610F4F4" w14:textId="77777777" w:rsidR="00B15C16" w:rsidRPr="00B15C16" w:rsidRDefault="00B15C16" w:rsidP="00B15C16">
      <w:pPr>
        <w:keepNext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039236F2" w14:textId="77777777" w:rsidR="00B15C16" w:rsidRPr="00B15C16" w:rsidRDefault="00B15C16" w:rsidP="00B15C16">
      <w:pPr>
        <w:keepNext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1B529099" w14:textId="66CD2C44" w:rsidR="00B15C16" w:rsidRDefault="00B15C16" w:rsidP="00B15C16">
      <w:pPr>
        <w:keepNext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val="uk-UA"/>
        </w:rPr>
      </w:pPr>
      <w:r w:rsidRPr="00475C3A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Секретар ради                                                              </w:t>
      </w:r>
      <w:r w:rsidR="007517E5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Ірина РЕПАЛО </w:t>
      </w:r>
    </w:p>
    <w:p w14:paraId="4981F747" w14:textId="77777777" w:rsidR="00475C3A" w:rsidRPr="00475C3A" w:rsidRDefault="00475C3A" w:rsidP="00B15C16">
      <w:pPr>
        <w:keepNext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val="uk-UA"/>
        </w:rPr>
      </w:pPr>
    </w:p>
    <w:p w14:paraId="19F83364" w14:textId="77777777" w:rsidR="00B15C16" w:rsidRDefault="00B15C16" w:rsidP="00B15C1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D83993" w14:textId="77777777" w:rsidR="00B15C16" w:rsidRDefault="00B15C16" w:rsidP="00B15C1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15C16" w:rsidSect="00151067">
      <w:pgSz w:w="11906" w:h="16838"/>
      <w:pgMar w:top="851" w:right="1133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C32217"/>
    <w:multiLevelType w:val="hybridMultilevel"/>
    <w:tmpl w:val="03EA8FB8"/>
    <w:lvl w:ilvl="0" w:tplc="0C08D634">
      <w:start w:val="31"/>
      <w:numFmt w:val="bullet"/>
      <w:lvlText w:val="–"/>
      <w:lvlJc w:val="left"/>
      <w:pPr>
        <w:ind w:left="99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559D3AEB"/>
    <w:multiLevelType w:val="hybridMultilevel"/>
    <w:tmpl w:val="70A26754"/>
    <w:lvl w:ilvl="0" w:tplc="A5B8285A">
      <w:start w:val="1"/>
      <w:numFmt w:val="decimal"/>
      <w:lvlText w:val="%1."/>
      <w:lvlJc w:val="left"/>
      <w:pPr>
        <w:tabs>
          <w:tab w:val="num" w:pos="2156"/>
        </w:tabs>
        <w:ind w:left="2156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76BC4A81"/>
    <w:multiLevelType w:val="hybridMultilevel"/>
    <w:tmpl w:val="F1D05740"/>
    <w:lvl w:ilvl="0" w:tplc="B0A05BFA">
      <w:start w:val="1"/>
      <w:numFmt w:val="decimal"/>
      <w:lvlText w:val="%1."/>
      <w:lvlJc w:val="left"/>
      <w:pPr>
        <w:ind w:left="319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913" w:hanging="360"/>
      </w:pPr>
    </w:lvl>
    <w:lvl w:ilvl="2" w:tplc="0422001B" w:tentative="1">
      <w:start w:val="1"/>
      <w:numFmt w:val="lowerRoman"/>
      <w:lvlText w:val="%3."/>
      <w:lvlJc w:val="right"/>
      <w:pPr>
        <w:ind w:left="4633" w:hanging="180"/>
      </w:pPr>
    </w:lvl>
    <w:lvl w:ilvl="3" w:tplc="0422000F" w:tentative="1">
      <w:start w:val="1"/>
      <w:numFmt w:val="decimal"/>
      <w:lvlText w:val="%4."/>
      <w:lvlJc w:val="left"/>
      <w:pPr>
        <w:ind w:left="5353" w:hanging="360"/>
      </w:pPr>
    </w:lvl>
    <w:lvl w:ilvl="4" w:tplc="04220019" w:tentative="1">
      <w:start w:val="1"/>
      <w:numFmt w:val="lowerLetter"/>
      <w:lvlText w:val="%5."/>
      <w:lvlJc w:val="left"/>
      <w:pPr>
        <w:ind w:left="6073" w:hanging="360"/>
      </w:pPr>
    </w:lvl>
    <w:lvl w:ilvl="5" w:tplc="0422001B" w:tentative="1">
      <w:start w:val="1"/>
      <w:numFmt w:val="lowerRoman"/>
      <w:lvlText w:val="%6."/>
      <w:lvlJc w:val="right"/>
      <w:pPr>
        <w:ind w:left="6793" w:hanging="180"/>
      </w:pPr>
    </w:lvl>
    <w:lvl w:ilvl="6" w:tplc="0422000F" w:tentative="1">
      <w:start w:val="1"/>
      <w:numFmt w:val="decimal"/>
      <w:lvlText w:val="%7."/>
      <w:lvlJc w:val="left"/>
      <w:pPr>
        <w:ind w:left="7513" w:hanging="360"/>
      </w:pPr>
    </w:lvl>
    <w:lvl w:ilvl="7" w:tplc="04220019" w:tentative="1">
      <w:start w:val="1"/>
      <w:numFmt w:val="lowerLetter"/>
      <w:lvlText w:val="%8."/>
      <w:lvlJc w:val="left"/>
      <w:pPr>
        <w:ind w:left="8233" w:hanging="360"/>
      </w:pPr>
    </w:lvl>
    <w:lvl w:ilvl="8" w:tplc="0422001B" w:tentative="1">
      <w:start w:val="1"/>
      <w:numFmt w:val="lowerRoman"/>
      <w:lvlText w:val="%9."/>
      <w:lvlJc w:val="right"/>
      <w:pPr>
        <w:ind w:left="8953" w:hanging="180"/>
      </w:pPr>
    </w:lvl>
  </w:abstractNum>
  <w:abstractNum w:abstractNumId="3" w15:restartNumberingAfterBreak="0">
    <w:nsid w:val="7CB74188"/>
    <w:multiLevelType w:val="hybridMultilevel"/>
    <w:tmpl w:val="95E4EC88"/>
    <w:lvl w:ilvl="0" w:tplc="E0DC1282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16"/>
    <w:rsid w:val="00036D34"/>
    <w:rsid w:val="00151067"/>
    <w:rsid w:val="003B41E1"/>
    <w:rsid w:val="00475C3A"/>
    <w:rsid w:val="007517E5"/>
    <w:rsid w:val="00B15C16"/>
    <w:rsid w:val="00B25CBE"/>
    <w:rsid w:val="00F10F59"/>
    <w:rsid w:val="00FA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50F89"/>
  <w15:chartTrackingRefBased/>
  <w15:docId w15:val="{A7E52ED7-7B50-46A3-A740-23BB369C8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5C16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5C1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5C16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paragraph" w:customStyle="1" w:styleId="Default">
    <w:name w:val="Default"/>
    <w:rsid w:val="00B15C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B15C16"/>
    <w:pPr>
      <w:spacing w:after="120"/>
      <w:ind w:left="283"/>
    </w:pPr>
    <w:rPr>
      <w:lang w:val="en-GB" w:eastAsia="en-GB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B15C16"/>
    <w:rPr>
      <w:rFonts w:eastAsiaTheme="minorEastAsia"/>
      <w:lang w:val="en-GB" w:eastAsia="en-GB"/>
    </w:rPr>
  </w:style>
  <w:style w:type="paragraph" w:customStyle="1" w:styleId="just">
    <w:name w:val="just"/>
    <w:basedOn w:val="a"/>
    <w:rsid w:val="00B15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75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75C3A"/>
    <w:rPr>
      <w:rFonts w:ascii="Segoe UI" w:eastAsiaTheme="minorEastAsia" w:hAnsi="Segoe UI" w:cs="Segoe UI"/>
      <w:sz w:val="18"/>
      <w:szCs w:val="18"/>
      <w:lang w:val="ru-RU" w:eastAsia="ru-RU"/>
    </w:rPr>
  </w:style>
  <w:style w:type="paragraph" w:styleId="3">
    <w:name w:val="Body Text 3"/>
    <w:basedOn w:val="a"/>
    <w:link w:val="30"/>
    <w:rsid w:val="00FA386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FA3864"/>
    <w:rPr>
      <w:rFonts w:ascii="Times New Roman" w:eastAsia="Times New Roman" w:hAnsi="Times New Roman" w:cs="Times New Roma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1299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2</cp:revision>
  <cp:lastPrinted>2023-12-18T14:56:00Z</cp:lastPrinted>
  <dcterms:created xsi:type="dcterms:W3CDTF">2024-01-22T08:18:00Z</dcterms:created>
  <dcterms:modified xsi:type="dcterms:W3CDTF">2024-01-22T08:18:00Z</dcterms:modified>
</cp:coreProperties>
</file>