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F" w:rsidRPr="00F610C3" w:rsidRDefault="00DD6798" w:rsidP="00FA6E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uk-UA" w:eastAsia="uk-UA"/>
        </w:rPr>
        <w:pict>
          <v:rect id="Прямоугольник 1" o:spid="_x0000_s1026" style="position:absolute;left:0;text-align:left;margin-left:361.2pt;margin-top:5.3pt;width:90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" strokecolor="white">
            <v:textbox>
              <w:txbxContent>
                <w:p w:rsidR="008948FE" w:rsidRPr="000D7A1C" w:rsidRDefault="00507A71" w:rsidP="00FA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 w:rsidR="00FA6E7F" w:rsidRPr="00F610C3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8" o:title=""/>
          </v:shape>
          <o:OLEObject Type="Embed" ProgID="Word.Picture.8" ShapeID="_x0000_i1025" DrawAspect="Content" ObjectID="_1652593889" r:id="rId9"/>
        </w:object>
      </w:r>
    </w:p>
    <w:p w:rsidR="00FA6E7F" w:rsidRPr="00F610C3" w:rsidRDefault="00FA6E7F" w:rsidP="00FA6E7F">
      <w:pPr>
        <w:pStyle w:val="a3"/>
        <w:jc w:val="center"/>
        <w:rPr>
          <w:sz w:val="32"/>
        </w:rPr>
      </w:pPr>
      <w:r w:rsidRPr="00F610C3">
        <w:rPr>
          <w:sz w:val="32"/>
        </w:rPr>
        <w:t>КОЗЯТИНСЬКА МІСЬКА РАДА ВІННИЦЬКОЇ ОБЛАСТІ</w:t>
      </w:r>
    </w:p>
    <w:p w:rsidR="00FA6E7F" w:rsidRPr="00F610C3" w:rsidRDefault="00FA6E7F" w:rsidP="00FA6E7F">
      <w:pPr>
        <w:pStyle w:val="a3"/>
        <w:jc w:val="center"/>
        <w:rPr>
          <w:sz w:val="16"/>
        </w:rPr>
      </w:pPr>
    </w:p>
    <w:p w:rsidR="00FA6E7F" w:rsidRDefault="00FA6E7F" w:rsidP="00FA6E7F">
      <w:pPr>
        <w:pStyle w:val="a3"/>
        <w:jc w:val="center"/>
        <w:rPr>
          <w:sz w:val="44"/>
        </w:rPr>
      </w:pPr>
      <w:r w:rsidRPr="00F610C3">
        <w:rPr>
          <w:sz w:val="44"/>
        </w:rPr>
        <w:t xml:space="preserve">Р І Ш Е Н </w:t>
      </w:r>
      <w:proofErr w:type="spellStart"/>
      <w:r w:rsidRPr="00F610C3">
        <w:rPr>
          <w:sz w:val="44"/>
        </w:rPr>
        <w:t>Н</w:t>
      </w:r>
      <w:proofErr w:type="spellEnd"/>
      <w:r w:rsidRPr="00F610C3">
        <w:rPr>
          <w:sz w:val="44"/>
        </w:rPr>
        <w:t xml:space="preserve"> Я</w:t>
      </w:r>
    </w:p>
    <w:p w:rsidR="00507A71" w:rsidRPr="00F610C3" w:rsidRDefault="00507A71" w:rsidP="00FA6E7F">
      <w:pPr>
        <w:pStyle w:val="a3"/>
        <w:jc w:val="center"/>
        <w:rPr>
          <w:sz w:val="44"/>
        </w:rPr>
      </w:pPr>
    </w:p>
    <w:p w:rsidR="00507A71" w:rsidRPr="00507A71" w:rsidRDefault="00507A71" w:rsidP="00507A71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507A71">
        <w:rPr>
          <w:rFonts w:ascii="Times New Roman" w:hAnsi="Times New Roman"/>
          <w:sz w:val="28"/>
          <w:szCs w:val="28"/>
          <w:u w:val="single"/>
          <w:lang w:eastAsia="ar-SA"/>
        </w:rPr>
        <w:t>29.05.2020</w:t>
      </w:r>
      <w:r w:rsidRPr="00507A71">
        <w:rPr>
          <w:rFonts w:ascii="Times New Roman" w:hAnsi="Times New Roman"/>
          <w:sz w:val="28"/>
          <w:szCs w:val="28"/>
          <w:lang w:eastAsia="ar-SA"/>
        </w:rPr>
        <w:t xml:space="preserve"> р. №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 18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22</w:t>
      </w:r>
      <w:r w:rsidRPr="00507A71">
        <w:rPr>
          <w:rFonts w:ascii="Times New Roman" w:hAnsi="Times New Roman"/>
          <w:sz w:val="28"/>
          <w:szCs w:val="28"/>
          <w:u w:val="single"/>
          <w:lang w:eastAsia="ar-SA"/>
        </w:rPr>
        <w:t>-</w:t>
      </w:r>
      <w:r w:rsidRPr="00507A71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507A71">
        <w:rPr>
          <w:rFonts w:ascii="Times New Roman" w:hAnsi="Times New Roman"/>
          <w:sz w:val="28"/>
          <w:szCs w:val="28"/>
          <w:u w:val="single"/>
          <w:lang w:eastAsia="ar-SA"/>
        </w:rPr>
        <w:t>ІІ</w:t>
      </w:r>
      <w:r w:rsidRPr="00507A71">
        <w:rPr>
          <w:rFonts w:ascii="Times New Roman" w:hAnsi="Times New Roman"/>
          <w:sz w:val="28"/>
          <w:szCs w:val="28"/>
          <w:lang w:eastAsia="ar-SA"/>
        </w:rPr>
        <w:t xml:space="preserve">                                   </w:t>
      </w:r>
      <w:r w:rsidRPr="00507A71">
        <w:rPr>
          <w:rFonts w:ascii="Times New Roman" w:hAnsi="Times New Roman"/>
          <w:sz w:val="28"/>
          <w:szCs w:val="28"/>
          <w:lang w:val="uk-UA" w:eastAsia="ar-SA"/>
        </w:rPr>
        <w:t xml:space="preserve">           </w:t>
      </w:r>
      <w:r w:rsidRPr="00507A71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507A71">
        <w:rPr>
          <w:rFonts w:ascii="Times New Roman" w:hAnsi="Times New Roman"/>
          <w:sz w:val="28"/>
          <w:szCs w:val="28"/>
          <w:u w:val="single"/>
          <w:lang w:eastAsia="ar-SA"/>
        </w:rPr>
        <w:t xml:space="preserve">45   </w:t>
      </w:r>
      <w:proofErr w:type="spellStart"/>
      <w:r w:rsidRPr="00507A71">
        <w:rPr>
          <w:rFonts w:ascii="Times New Roman" w:hAnsi="Times New Roman"/>
          <w:sz w:val="28"/>
          <w:szCs w:val="28"/>
          <w:lang w:eastAsia="ar-SA"/>
        </w:rPr>
        <w:t>сесія</w:t>
      </w:r>
      <w:proofErr w:type="spellEnd"/>
      <w:r w:rsidRPr="00507A71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07A71">
        <w:rPr>
          <w:rFonts w:ascii="Times New Roman" w:hAnsi="Times New Roman"/>
          <w:sz w:val="28"/>
          <w:szCs w:val="28"/>
          <w:u w:val="single"/>
          <w:lang w:eastAsia="ar-SA"/>
        </w:rPr>
        <w:t>7</w:t>
      </w:r>
      <w:r w:rsidRPr="00507A71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507A71">
        <w:rPr>
          <w:rFonts w:ascii="Times New Roman" w:hAnsi="Times New Roman"/>
          <w:sz w:val="28"/>
          <w:szCs w:val="28"/>
          <w:lang w:eastAsia="ar-SA"/>
        </w:rPr>
        <w:t>скликання</w:t>
      </w:r>
      <w:proofErr w:type="spellEnd"/>
    </w:p>
    <w:p w:rsidR="00FA6E7F" w:rsidRPr="00507A71" w:rsidRDefault="00FA6E7F" w:rsidP="00FA6E7F">
      <w:pPr>
        <w:pStyle w:val="a3"/>
        <w:jc w:val="both"/>
        <w:rPr>
          <w:sz w:val="16"/>
          <w:szCs w:val="16"/>
        </w:rPr>
      </w:pPr>
    </w:p>
    <w:p w:rsidR="00FA6E7F" w:rsidRPr="00507A71" w:rsidRDefault="00FA6E7F" w:rsidP="00FA6E7F">
      <w:pPr>
        <w:spacing w:after="0" w:line="240" w:lineRule="auto"/>
        <w:ind w:left="851" w:right="680"/>
        <w:jc w:val="center"/>
        <w:rPr>
          <w:rFonts w:ascii="Times New Roman" w:hAnsi="Times New Roman"/>
          <w:sz w:val="28"/>
          <w:szCs w:val="28"/>
          <w:lang w:val="uk-UA"/>
        </w:rPr>
      </w:pPr>
      <w:r w:rsidRPr="00507A71">
        <w:rPr>
          <w:rFonts w:ascii="Times New Roman" w:hAnsi="Times New Roman"/>
          <w:sz w:val="28"/>
          <w:szCs w:val="28"/>
          <w:lang w:val="uk-UA"/>
        </w:rPr>
        <w:t>Про внесення змін в рішення 7 сесії 7 скликання № 208-</w:t>
      </w:r>
      <w:r w:rsidRPr="00507A71">
        <w:rPr>
          <w:rFonts w:ascii="Times New Roman" w:hAnsi="Times New Roman"/>
          <w:sz w:val="28"/>
          <w:szCs w:val="28"/>
          <w:lang w:val="en-US"/>
        </w:rPr>
        <w:t>VII</w:t>
      </w:r>
    </w:p>
    <w:p w:rsidR="00FA6E7F" w:rsidRPr="00507A71" w:rsidRDefault="00FA6E7F" w:rsidP="00FA6E7F">
      <w:pPr>
        <w:spacing w:after="0" w:line="240" w:lineRule="auto"/>
        <w:ind w:left="851" w:right="680"/>
        <w:jc w:val="center"/>
        <w:rPr>
          <w:rFonts w:ascii="Times New Roman" w:hAnsi="Times New Roman"/>
          <w:sz w:val="28"/>
          <w:szCs w:val="28"/>
          <w:lang w:val="uk-UA"/>
        </w:rPr>
      </w:pPr>
      <w:r w:rsidRPr="00507A71">
        <w:rPr>
          <w:rFonts w:ascii="Times New Roman" w:hAnsi="Times New Roman"/>
          <w:sz w:val="28"/>
          <w:szCs w:val="28"/>
          <w:lang w:val="uk-UA"/>
        </w:rPr>
        <w:t>“Про затвердження структури виконавчого комітету Козятинської міської ради та виконавчих органів міської ради ” від 20.05.2016 року</w:t>
      </w:r>
    </w:p>
    <w:p w:rsidR="00507A71" w:rsidRPr="00507A71" w:rsidRDefault="00507A71" w:rsidP="00FA6E7F">
      <w:pPr>
        <w:spacing w:after="0" w:line="240" w:lineRule="auto"/>
        <w:ind w:left="851" w:right="680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A6E7F" w:rsidRPr="00826AB4" w:rsidRDefault="00FA6E7F" w:rsidP="00FA6E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 xml:space="preserve">            З метою впорядкування структури виконавчих органів Козятинської міської ради,  керуючись ст. 11, 25, п.6 частини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26AB4">
        <w:rPr>
          <w:rFonts w:ascii="Times New Roman" w:hAnsi="Times New Roman"/>
          <w:sz w:val="28"/>
          <w:szCs w:val="28"/>
          <w:lang w:val="uk-UA"/>
        </w:rPr>
        <w:t xml:space="preserve"> ст.42, ст. 54  Закону України ”Про місцеве самоврядування в Україні”</w:t>
      </w:r>
      <w:r>
        <w:rPr>
          <w:rFonts w:ascii="Times New Roman" w:hAnsi="Times New Roman"/>
          <w:sz w:val="28"/>
          <w:szCs w:val="28"/>
          <w:lang w:val="uk-UA"/>
        </w:rPr>
        <w:t xml:space="preserve"> , враховуючи подання начальника відділу по роботі з персоналом, взаємодії із правоохоронними органами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оборонно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мобілізаційної роботи, </w:t>
      </w:r>
      <w:r w:rsidR="008948FE">
        <w:rPr>
          <w:rFonts w:ascii="Times New Roman" w:hAnsi="Times New Roman"/>
          <w:sz w:val="28"/>
          <w:szCs w:val="28"/>
          <w:lang w:val="uk-UA"/>
        </w:rPr>
        <w:t xml:space="preserve">у зв’язку із перерозподілом функцій, </w:t>
      </w:r>
      <w:r>
        <w:rPr>
          <w:rFonts w:ascii="Times New Roman" w:hAnsi="Times New Roman"/>
          <w:sz w:val="28"/>
          <w:szCs w:val="28"/>
          <w:lang w:val="uk-UA"/>
        </w:rPr>
        <w:t>міська рада:</w:t>
      </w:r>
    </w:p>
    <w:p w:rsidR="00FA6E7F" w:rsidRPr="00507A71" w:rsidRDefault="00FA6E7F" w:rsidP="00FA6E7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A6E7F" w:rsidRPr="00826AB4" w:rsidRDefault="00FA6E7F" w:rsidP="00FA6E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826AB4">
        <w:rPr>
          <w:rFonts w:ascii="Times New Roman" w:hAnsi="Times New Roman"/>
          <w:sz w:val="28"/>
          <w:szCs w:val="28"/>
        </w:rPr>
        <w:t>Р</w:t>
      </w:r>
      <w:proofErr w:type="gramEnd"/>
      <w:r w:rsidRPr="00826AB4">
        <w:rPr>
          <w:rFonts w:ascii="Times New Roman" w:hAnsi="Times New Roman"/>
          <w:sz w:val="28"/>
          <w:szCs w:val="28"/>
        </w:rPr>
        <w:t xml:space="preserve"> І Ш И Л А:</w:t>
      </w:r>
    </w:p>
    <w:p w:rsidR="00FA6E7F" w:rsidRPr="00507A71" w:rsidRDefault="00FA6E7F" w:rsidP="00FA6E7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A6E7F" w:rsidRPr="00D30EF4" w:rsidRDefault="00FA6E7F" w:rsidP="00FA6E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 межах затвердженої граничної чисельності в</w:t>
      </w:r>
      <w:r w:rsidRPr="00D30EF4">
        <w:rPr>
          <w:rFonts w:ascii="Times New Roman" w:hAnsi="Times New Roman"/>
          <w:sz w:val="28"/>
          <w:szCs w:val="28"/>
          <w:lang w:val="uk-UA"/>
        </w:rPr>
        <w:t xml:space="preserve">нести наступні зміни до структури апарату виконавчого комітету Козятинської міської ради: </w:t>
      </w:r>
    </w:p>
    <w:p w:rsidR="00FA6E7F" w:rsidRDefault="008948FE" w:rsidP="00FA6E7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948FE">
        <w:rPr>
          <w:rFonts w:ascii="Times New Roman" w:hAnsi="Times New Roman"/>
          <w:sz w:val="28"/>
          <w:szCs w:val="28"/>
          <w:lang w:val="uk-UA"/>
        </w:rPr>
        <w:t xml:space="preserve">Перейменувати відділ по роботі з персоналом, взаємодії із правоохоронними органами та </w:t>
      </w:r>
      <w:proofErr w:type="spellStart"/>
      <w:r w:rsidRPr="008948FE">
        <w:rPr>
          <w:rFonts w:ascii="Times New Roman" w:hAnsi="Times New Roman"/>
          <w:sz w:val="28"/>
          <w:szCs w:val="28"/>
          <w:lang w:val="uk-UA"/>
        </w:rPr>
        <w:t>оборонно</w:t>
      </w:r>
      <w:proofErr w:type="spellEnd"/>
      <w:r w:rsidRPr="008948FE">
        <w:rPr>
          <w:rFonts w:ascii="Times New Roman" w:hAnsi="Times New Roman"/>
          <w:sz w:val="28"/>
          <w:szCs w:val="28"/>
          <w:lang w:val="uk-UA"/>
        </w:rPr>
        <w:t xml:space="preserve"> – мобілізаційної роботи у відділ по роботі з персоналом та взаємодії із правоохоронним органами</w:t>
      </w:r>
      <w:r w:rsidR="00FA6E7F" w:rsidRPr="008948FE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8948FE" w:rsidRPr="008948FE" w:rsidRDefault="008948FE" w:rsidP="00FA6E7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948FE">
        <w:rPr>
          <w:rFonts w:ascii="Times New Roman" w:hAnsi="Times New Roman"/>
          <w:sz w:val="28"/>
          <w:szCs w:val="28"/>
          <w:lang w:val="uk-UA"/>
        </w:rPr>
        <w:t>Перейменувати відділ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надзвичайних ситуацій та цивільного захисту населення у відділ </w:t>
      </w:r>
      <w:r w:rsidR="00530930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/>
          <w:sz w:val="28"/>
          <w:szCs w:val="28"/>
          <w:lang w:val="uk-UA"/>
        </w:rPr>
        <w:t>цивільного захисту та мобілізаційної роботи.</w:t>
      </w:r>
    </w:p>
    <w:p w:rsidR="00FA6E7F" w:rsidRDefault="00FA6E7F" w:rsidP="00507A71">
      <w:pPr>
        <w:pStyle w:val="a5"/>
        <w:numPr>
          <w:ilvl w:val="0"/>
          <w:numId w:val="2"/>
        </w:numPr>
      </w:pPr>
      <w:r w:rsidRPr="00507A71">
        <w:rPr>
          <w:bCs/>
        </w:rPr>
        <w:t>Н</w:t>
      </w:r>
      <w:r w:rsidRPr="007817BD">
        <w:t>ачальнику відділу по роботі із персоналом, взаємодії з правоохоронними органами та оборонно-мобілізаційної роботи (Домбровська А.М.) внести зміни до штатного розпису виконавчого комітету міської ради.</w:t>
      </w:r>
    </w:p>
    <w:p w:rsidR="00FA6E7F" w:rsidRDefault="00FA6E7F" w:rsidP="00FA6E7F">
      <w:pPr>
        <w:pStyle w:val="a5"/>
        <w:numPr>
          <w:ilvl w:val="0"/>
          <w:numId w:val="2"/>
        </w:numPr>
      </w:pPr>
      <w:r w:rsidRPr="00246487">
        <w:t>Доручити міському голові затвердити</w:t>
      </w:r>
      <w:r>
        <w:t xml:space="preserve"> зміни до </w:t>
      </w:r>
      <w:r w:rsidRPr="00246487">
        <w:t>штатн</w:t>
      </w:r>
      <w:r>
        <w:t>ого</w:t>
      </w:r>
      <w:r w:rsidRPr="00246487">
        <w:t xml:space="preserve"> розпис</w:t>
      </w:r>
      <w:r>
        <w:t>у</w:t>
      </w:r>
      <w:r w:rsidRPr="00246487">
        <w:t xml:space="preserve"> апарату виконавчого комітету.</w:t>
      </w:r>
    </w:p>
    <w:p w:rsidR="00507A71" w:rsidRPr="00507A71" w:rsidRDefault="00FA6E7F" w:rsidP="00FA6E7F">
      <w:pPr>
        <w:pStyle w:val="a5"/>
        <w:numPr>
          <w:ilvl w:val="0"/>
          <w:numId w:val="2"/>
        </w:numPr>
        <w:jc w:val="center"/>
        <w:rPr>
          <w:b/>
        </w:rPr>
      </w:pPr>
      <w:r w:rsidRPr="009B1CD1">
        <w:t>Контроль за виконанням даного рішення покласти на постійну депутатську комісію з питань законності, правопорядку,</w:t>
      </w:r>
      <w:r>
        <w:t xml:space="preserve"> регламенту, </w:t>
      </w:r>
      <w:r w:rsidRPr="009B1CD1">
        <w:t xml:space="preserve">депутатської діяльності, етики, топоніміки та контролю за діяльністю виконавчих органі </w:t>
      </w:r>
      <w:r>
        <w:t>ради, з гуманітарних питань, соціального захисту населення, молодіжної політики, спорту та медичного обслуговування  (</w:t>
      </w:r>
      <w:proofErr w:type="spellStart"/>
      <w:r>
        <w:t>Радогощина</w:t>
      </w:r>
      <w:proofErr w:type="spellEnd"/>
      <w:r>
        <w:t xml:space="preserve"> Ю.В</w:t>
      </w:r>
      <w:r w:rsidRPr="009B1CD1">
        <w:t xml:space="preserve">.), організацію його виконання на начальника відділу </w:t>
      </w:r>
      <w:r>
        <w:t xml:space="preserve">по роботі із персоналом, </w:t>
      </w:r>
      <w:r w:rsidRPr="009B1CD1">
        <w:t>взаємодії з правоохоронними органами та оборонно</w:t>
      </w:r>
      <w:r>
        <w:t>-</w:t>
      </w:r>
      <w:r w:rsidRPr="009B1CD1">
        <w:t xml:space="preserve">мобілізаційної роботи </w:t>
      </w:r>
      <w:r>
        <w:t>(Домбровська А.М</w:t>
      </w:r>
      <w:r w:rsidRPr="009B1CD1">
        <w:t>.</w:t>
      </w:r>
      <w:r>
        <w:t>)</w:t>
      </w:r>
    </w:p>
    <w:p w:rsidR="00FA6E7F" w:rsidRDefault="00FA6E7F" w:rsidP="00FA6E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07A71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О.Пузир</w:t>
      </w:r>
    </w:p>
    <w:p w:rsidR="00FA6E7F" w:rsidRPr="00507A71" w:rsidRDefault="00507A71" w:rsidP="00FA6E7F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>
        <w:rPr>
          <w:szCs w:val="28"/>
        </w:rPr>
        <w:lastRenderedPageBreak/>
        <w:t xml:space="preserve">                 </w:t>
      </w:r>
      <w:r w:rsidR="00FA6E7F" w:rsidRPr="00507A71">
        <w:rPr>
          <w:sz w:val="24"/>
          <w:szCs w:val="24"/>
        </w:rPr>
        <w:t>Додаток  1</w:t>
      </w:r>
    </w:p>
    <w:p w:rsidR="00507A71" w:rsidRPr="00507A71" w:rsidRDefault="00507A71" w:rsidP="00507A7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507A71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507A71">
        <w:rPr>
          <w:rFonts w:ascii="Times New Roman" w:hAnsi="Times New Roman"/>
          <w:sz w:val="24"/>
          <w:szCs w:val="24"/>
          <w:lang w:val="uk-UA"/>
        </w:rPr>
        <w:t>р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>45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 сесії  міської ради</w:t>
      </w:r>
    </w:p>
    <w:p w:rsidR="00507A71" w:rsidRPr="00507A71" w:rsidRDefault="00507A71" w:rsidP="00507A7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507A7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>7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 скликання № 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1822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>-</w:t>
      </w:r>
      <w:r w:rsidRPr="00507A71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 xml:space="preserve">ІІ 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  від </w:t>
      </w:r>
      <w:r w:rsidRPr="00507A71">
        <w:rPr>
          <w:rFonts w:ascii="Times New Roman" w:hAnsi="Times New Roman"/>
          <w:sz w:val="24"/>
          <w:szCs w:val="24"/>
          <w:u w:val="single"/>
          <w:lang w:val="uk-UA"/>
        </w:rPr>
        <w:t xml:space="preserve">   29.05.2020</w:t>
      </w:r>
      <w:r w:rsidRPr="00507A71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FA6E7F" w:rsidRDefault="00FA6E7F" w:rsidP="00FA6E7F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Структура</w:t>
      </w:r>
    </w:p>
    <w:p w:rsidR="00FA6E7F" w:rsidRDefault="00FA6E7F" w:rsidP="00FA6E7F">
      <w:pPr>
        <w:pStyle w:val="1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та загальна чисельність апарату виконавчого комітету</w:t>
      </w:r>
    </w:p>
    <w:p w:rsidR="00FA6E7F" w:rsidRDefault="00FA6E7F" w:rsidP="00FA6E7F">
      <w:pPr>
        <w:pStyle w:val="1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Козятинської міської ради</w:t>
      </w:r>
    </w:p>
    <w:tbl>
      <w:tblPr>
        <w:tblpPr w:leftFromText="180" w:rightFromText="180" w:bottomFromText="160" w:vertAnchor="text" w:horzAnchor="margin" w:tblpXSpec="center" w:tblpY="99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393"/>
        <w:gridCol w:w="3370"/>
      </w:tblGrid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з/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Найменування посад та структурних підрозділів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="008948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штатниходиниць</w:t>
            </w:r>
            <w:proofErr w:type="spellEnd"/>
          </w:p>
        </w:tc>
      </w:tr>
      <w:tr w:rsidR="00FA6E7F" w:rsidTr="008948FE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                Керівництво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Міський голова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Секретар ради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Заступник міського голови з питань діяльності виконавчих органів ради – начальник управління </w:t>
            </w:r>
            <w:proofErr w:type="spellStart"/>
            <w:r>
              <w:rPr>
                <w:szCs w:val="28"/>
              </w:rPr>
              <w:t>соціальноїполітики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Заступник міського голови з питань діяльності виконавчих органів ради – начальник управління житлово-комунального господарства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Керуючий справами виконкому – начальник організаційного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по роботі ради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</w:rPr>
              <w:t>Головний спеціаліст з грантової діяльності та управління проектами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Головний спеціаліст - юрисконсульт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1 </w:t>
            </w:r>
          </w:p>
        </w:tc>
      </w:tr>
      <w:tr w:rsidR="00FA6E7F" w:rsidTr="008948FE">
        <w:trPr>
          <w:trHeight w:val="53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Загальний відділ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- програміст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Спеціаліст І категорії (по зверненням громадян)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Водій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Прибиральниця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81686B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Організаційний  відділ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650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Відділ з питань внутрішньої політики та зв’язків з громадськістю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381A8C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1A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8.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5672FA" w:rsidRDefault="00FA6E7F" w:rsidP="008948FE">
            <w:pPr>
              <w:pStyle w:val="1"/>
              <w:spacing w:line="256" w:lineRule="auto"/>
              <w:ind w:firstLine="650"/>
              <w:jc w:val="left"/>
              <w:rPr>
                <w:b/>
                <w:szCs w:val="28"/>
                <w:lang w:eastAsia="ru-RU"/>
              </w:rPr>
            </w:pPr>
            <w:r w:rsidRPr="005672FA">
              <w:rPr>
                <w:b/>
                <w:szCs w:val="28"/>
                <w:lang w:eastAsia="ru-RU"/>
              </w:rPr>
              <w:t>Відділ у справах преси та інформації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5672FA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72F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650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 - головний бухгалтер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-  бухгалтер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10.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FA6E7F">
            <w:pPr>
              <w:pStyle w:val="1"/>
              <w:spacing w:line="256" w:lineRule="auto"/>
              <w:ind w:firstLine="650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Відділ по роботі із персоналом та взаємодії з правоохоронними органами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з режимно-секретної роботи</w:t>
            </w:r>
            <w:r w:rsidR="00954C8E">
              <w:rPr>
                <w:szCs w:val="28"/>
                <w:lang w:eastAsia="ru-RU"/>
              </w:rPr>
              <w:t xml:space="preserve"> та взаємодії із правоохоронними органами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Відділ ведення Державного реєстру виборців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 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Управління «Центр надання адміністративних послуг в місті Козятині»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16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Адміністратор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9 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Державний реєстратор речових прав на нерухоме майно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81686B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Державний реєстратор юридичних осіб, фізичних осіб-підприємців  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Архіваріус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trHeight w:val="2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 12.1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</w:rPr>
              <w:t>Відділ ведення Реєстру територіальних громад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2</w:t>
            </w:r>
          </w:p>
        </w:tc>
      </w:tr>
      <w:tr w:rsidR="00FA6E7F" w:rsidTr="008948FE">
        <w:trPr>
          <w:trHeight w:val="2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trHeight w:val="2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461BD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6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550B9D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954C8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Відділ </w:t>
            </w:r>
            <w:r w:rsidR="00530930">
              <w:rPr>
                <w:b/>
                <w:bCs/>
                <w:szCs w:val="28"/>
                <w:lang w:eastAsia="ru-RU"/>
              </w:rPr>
              <w:t xml:space="preserve">з питань </w:t>
            </w:r>
            <w:r>
              <w:rPr>
                <w:b/>
                <w:bCs/>
                <w:szCs w:val="28"/>
                <w:lang w:eastAsia="ru-RU"/>
              </w:rPr>
              <w:t>цивільного захисту та мобілізаційної роботи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54C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Відділ містобудування та архітектури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8C29E6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8C29E6" w:rsidRDefault="00FA6E7F" w:rsidP="008948FE">
            <w:pPr>
              <w:pStyle w:val="1"/>
              <w:spacing w:line="256" w:lineRule="auto"/>
              <w:rPr>
                <w:bCs/>
                <w:szCs w:val="28"/>
                <w:lang w:eastAsia="ru-RU"/>
              </w:rPr>
            </w:pPr>
            <w:r w:rsidRPr="008C29E6">
              <w:rPr>
                <w:bCs/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8C29E6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C29E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trHeight w:val="50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8C29E6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 w:rsidRPr="008C29E6"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8C29E6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C29E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державного архітектурно-будівельного контролю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Відділ майнових ресурсів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DD389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D38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DD389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D3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Відділ економіки та регіонального розвитку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A74C0B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74C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A74C0B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74C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Спеціаліст 1-ї категорії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Pr="00A74C0B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Управління освіти та спорту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Заступник начальника управління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rPr>
          <w:trHeight w:val="41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18.1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з питань фізичної культури та спорту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trHeight w:val="67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48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Управління сімейної, дитячої та молодіжної політики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7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Начальник управління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19.1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48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у справах сім’ї та молоді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Головний спеціаліст з питань сім’ї 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по роботі з молоддю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19.2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621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соціальної роботи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9D59BD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59B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           Служба у справах дітей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3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Начальник служби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 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  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Відділ культури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Архівний відділ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2</w:t>
            </w:r>
          </w:p>
        </w:tc>
      </w:tr>
      <w:tr w:rsidR="00FA6E7F" w:rsidTr="008948FE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Начальник відділу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trHeight w:val="30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pStyle w:val="1"/>
              <w:spacing w:line="256" w:lineRule="auto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Головний спеціаліст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6E7F" w:rsidTr="008948FE">
        <w:trPr>
          <w:cantSplit/>
          <w:trHeight w:val="43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F" w:rsidRPr="0081686B" w:rsidRDefault="00FA6E7F" w:rsidP="008948FE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73</w:t>
            </w:r>
          </w:p>
        </w:tc>
      </w:tr>
    </w:tbl>
    <w:p w:rsidR="00507A71" w:rsidRDefault="00507A71" w:rsidP="00FA6E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07A71" w:rsidRDefault="00507A71" w:rsidP="00FA6E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07A71" w:rsidRDefault="00507A71" w:rsidP="00FA6E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07A71" w:rsidRDefault="00507A71" w:rsidP="00FA6E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07A71" w:rsidRDefault="00507A71" w:rsidP="00FA6E7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A6E7F" w:rsidRPr="00507A71" w:rsidRDefault="00FA6E7F" w:rsidP="00FA6E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07A71">
        <w:rPr>
          <w:rFonts w:ascii="Times New Roman" w:hAnsi="Times New Roman"/>
          <w:sz w:val="28"/>
          <w:szCs w:val="28"/>
          <w:lang w:val="uk-UA"/>
        </w:rPr>
        <w:t xml:space="preserve">Секретар ради </w:t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</w:r>
      <w:r w:rsidRPr="00507A71">
        <w:rPr>
          <w:rFonts w:ascii="Times New Roman" w:hAnsi="Times New Roman"/>
          <w:sz w:val="28"/>
          <w:szCs w:val="28"/>
          <w:lang w:val="uk-UA"/>
        </w:rPr>
        <w:tab/>
        <w:t>К.Марченко</w:t>
      </w:r>
    </w:p>
    <w:p w:rsidR="00FA6E7F" w:rsidRDefault="00FA6E7F" w:rsidP="00FA6E7F">
      <w:bookmarkStart w:id="0" w:name="_GoBack"/>
      <w:bookmarkEnd w:id="0"/>
    </w:p>
    <w:p w:rsidR="008948FE" w:rsidRDefault="008948FE"/>
    <w:sectPr w:rsidR="008948FE" w:rsidSect="00507A71">
      <w:footerReference w:type="default" r:id="rId10"/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98" w:rsidRDefault="00DD6798" w:rsidP="00E547D0">
      <w:pPr>
        <w:spacing w:after="0" w:line="240" w:lineRule="auto"/>
      </w:pPr>
      <w:r>
        <w:separator/>
      </w:r>
    </w:p>
  </w:endnote>
  <w:endnote w:type="continuationSeparator" w:id="0">
    <w:p w:rsidR="00DD6798" w:rsidRDefault="00DD6798" w:rsidP="00E5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2032"/>
      <w:docPartObj>
        <w:docPartGallery w:val="Page Numbers (Bottom of Page)"/>
        <w:docPartUnique/>
      </w:docPartObj>
    </w:sdtPr>
    <w:sdtEndPr/>
    <w:sdtContent>
      <w:p w:rsidR="008948FE" w:rsidRDefault="00DD67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48FE" w:rsidRDefault="008948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98" w:rsidRDefault="00DD6798" w:rsidP="00E547D0">
      <w:pPr>
        <w:spacing w:after="0" w:line="240" w:lineRule="auto"/>
      </w:pPr>
      <w:r>
        <w:separator/>
      </w:r>
    </w:p>
  </w:footnote>
  <w:footnote w:type="continuationSeparator" w:id="0">
    <w:p w:rsidR="00DD6798" w:rsidRDefault="00DD6798" w:rsidP="00E5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73280"/>
    <w:multiLevelType w:val="multilevel"/>
    <w:tmpl w:val="445CEE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7F"/>
    <w:rsid w:val="000678BE"/>
    <w:rsid w:val="004E1E07"/>
    <w:rsid w:val="00507A71"/>
    <w:rsid w:val="00530930"/>
    <w:rsid w:val="006254DB"/>
    <w:rsid w:val="008948FE"/>
    <w:rsid w:val="00954C8E"/>
    <w:rsid w:val="009C1E60"/>
    <w:rsid w:val="00AB7131"/>
    <w:rsid w:val="00B35AD0"/>
    <w:rsid w:val="00C0237D"/>
    <w:rsid w:val="00DD6798"/>
    <w:rsid w:val="00E547D0"/>
    <w:rsid w:val="00F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7F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A6E7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E7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semiHidden/>
    <w:rsid w:val="00FA6E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FA6E7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FA6E7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FA6E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A6E7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A6E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E7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2</cp:revision>
  <cp:lastPrinted>2020-05-21T11:03:00Z</cp:lastPrinted>
  <dcterms:created xsi:type="dcterms:W3CDTF">2020-06-02T06:05:00Z</dcterms:created>
  <dcterms:modified xsi:type="dcterms:W3CDTF">2020-06-02T06:05:00Z</dcterms:modified>
</cp:coreProperties>
</file>