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76A18D12" w:rsidR="00E174F5" w:rsidRPr="004D7E55" w:rsidRDefault="005A31CB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</w:rPr>
      </w:pPr>
      <w:r w:rsidRPr="009841F1">
        <w:rPr>
          <w:b/>
          <w:sz w:val="32"/>
          <w:szCs w:val="32"/>
          <w:u w:val="single"/>
        </w:rPr>
        <w:t>02.05.2025</w:t>
      </w:r>
      <w:r w:rsidR="00E174F5" w:rsidRPr="004D7E55">
        <w:rPr>
          <w:b/>
          <w:sz w:val="32"/>
          <w:szCs w:val="32"/>
        </w:rPr>
        <w:t xml:space="preserve"> </w:t>
      </w:r>
      <w:r w:rsidR="00157F19" w:rsidRPr="004D7E55">
        <w:rPr>
          <w:b/>
          <w:sz w:val="32"/>
          <w:szCs w:val="32"/>
        </w:rPr>
        <w:t>№</w:t>
      </w:r>
      <w:r w:rsidR="009841F1">
        <w:rPr>
          <w:b/>
          <w:sz w:val="32"/>
          <w:szCs w:val="32"/>
          <w:u w:val="single"/>
        </w:rPr>
        <w:t>189-р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9841F1">
        <w:rPr>
          <w:b/>
          <w:sz w:val="32"/>
          <w:szCs w:val="32"/>
        </w:rPr>
        <w:t xml:space="preserve"> </w:t>
      </w:r>
    </w:p>
    <w:p w14:paraId="6E523B6B" w14:textId="77777777" w:rsidR="00E174F5" w:rsidRDefault="00E174F5" w:rsidP="00E174F5">
      <w:pPr>
        <w:rPr>
          <w:b/>
          <w:sz w:val="24"/>
          <w:szCs w:val="24"/>
        </w:rPr>
      </w:pPr>
    </w:p>
    <w:p w14:paraId="241906EE" w14:textId="77777777" w:rsidR="002B2118" w:rsidRDefault="00E174F5" w:rsidP="0060140B">
      <w:pPr>
        <w:rPr>
          <w:sz w:val="28"/>
        </w:rPr>
      </w:pPr>
      <w:r>
        <w:rPr>
          <w:sz w:val="28"/>
        </w:rPr>
        <w:t xml:space="preserve">Про </w:t>
      </w:r>
      <w:r w:rsidR="0060140B">
        <w:rPr>
          <w:sz w:val="28"/>
        </w:rPr>
        <w:t xml:space="preserve">використання коштів </w:t>
      </w:r>
      <w:r w:rsidR="002B2118">
        <w:rPr>
          <w:sz w:val="28"/>
        </w:rPr>
        <w:t>Департаментом</w:t>
      </w:r>
    </w:p>
    <w:p w14:paraId="1CA40791" w14:textId="6F2B9C6B" w:rsidR="00E174F5" w:rsidRDefault="002B2118" w:rsidP="0060140B">
      <w:pPr>
        <w:rPr>
          <w:sz w:val="28"/>
        </w:rPr>
      </w:pPr>
      <w:r>
        <w:rPr>
          <w:sz w:val="28"/>
        </w:rPr>
        <w:t xml:space="preserve"> гуманітарної політики</w:t>
      </w:r>
      <w:r w:rsidR="0060140B">
        <w:rPr>
          <w:sz w:val="28"/>
        </w:rPr>
        <w:t xml:space="preserve"> Козятинської міської ради</w:t>
      </w:r>
    </w:p>
    <w:p w14:paraId="5BC302D1" w14:textId="77777777" w:rsidR="00E174F5" w:rsidRDefault="00E174F5" w:rsidP="00E174F5">
      <w:pPr>
        <w:jc w:val="center"/>
        <w:rPr>
          <w:sz w:val="28"/>
        </w:rPr>
      </w:pPr>
    </w:p>
    <w:p w14:paraId="634FEE28" w14:textId="77777777" w:rsidR="00E174F5" w:rsidRDefault="00E174F5" w:rsidP="00E174F5">
      <w:pPr>
        <w:jc w:val="center"/>
        <w:rPr>
          <w:sz w:val="28"/>
        </w:rPr>
      </w:pPr>
    </w:p>
    <w:p w14:paraId="5C0080B2" w14:textId="1A5FF6AD" w:rsidR="0060140B" w:rsidRDefault="009F29EF" w:rsidP="0060140B">
      <w:pPr>
        <w:jc w:val="both"/>
        <w:rPr>
          <w:sz w:val="28"/>
        </w:rPr>
      </w:pPr>
      <w:r>
        <w:rPr>
          <w:sz w:val="28"/>
        </w:rPr>
        <w:t xml:space="preserve">   </w:t>
      </w:r>
      <w:r w:rsidR="0060140B">
        <w:rPr>
          <w:sz w:val="28"/>
        </w:rPr>
        <w:t xml:space="preserve"> З метою раціонального використання коштів бюджету міської територіальної громади, керуючись</w:t>
      </w:r>
      <w:r w:rsidR="00A74B82">
        <w:rPr>
          <w:sz w:val="28"/>
        </w:rPr>
        <w:t xml:space="preserve"> постановою КМУ № 1178  від 12.10.2022 року</w:t>
      </w:r>
      <w:r w:rsidR="00A74B82" w:rsidRPr="00A74B82">
        <w:rPr>
          <w:b/>
          <w:bCs/>
          <w:color w:val="333333"/>
          <w:sz w:val="32"/>
          <w:szCs w:val="32"/>
          <w:shd w:val="clear" w:color="auto" w:fill="FFFFFF"/>
        </w:rPr>
        <w:t xml:space="preserve"> </w:t>
      </w:r>
      <w:r w:rsidR="00A74B82">
        <w:rPr>
          <w:b/>
          <w:bCs/>
          <w:color w:val="333333"/>
          <w:sz w:val="32"/>
          <w:szCs w:val="32"/>
          <w:shd w:val="clear" w:color="auto" w:fill="FFFFFF"/>
        </w:rPr>
        <w:t>«</w:t>
      </w:r>
      <w:r w:rsidR="00A74B82" w:rsidRPr="00A74B82">
        <w:rPr>
          <w:color w:val="333333"/>
          <w:sz w:val="28"/>
          <w:szCs w:val="28"/>
          <w:shd w:val="clear" w:color="auto" w:fill="FFFFFF"/>
        </w:rPr>
        <w:t xml:space="preserve">Про затвердження особливостей здійснення публічних </w:t>
      </w:r>
      <w:proofErr w:type="spellStart"/>
      <w:r w:rsidR="00A74B82" w:rsidRPr="00A74B82">
        <w:rPr>
          <w:color w:val="333333"/>
          <w:sz w:val="28"/>
          <w:szCs w:val="28"/>
          <w:shd w:val="clear" w:color="auto" w:fill="FFFFFF"/>
        </w:rPr>
        <w:t>закупівель</w:t>
      </w:r>
      <w:proofErr w:type="spellEnd"/>
      <w:r w:rsidR="00A74B82" w:rsidRPr="00A74B82">
        <w:rPr>
          <w:color w:val="333333"/>
          <w:sz w:val="28"/>
          <w:szCs w:val="28"/>
          <w:shd w:val="clear" w:color="auto" w:fill="FFFFFF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</w:t>
      </w:r>
      <w:r w:rsidR="00C744DF">
        <w:rPr>
          <w:color w:val="333333"/>
          <w:sz w:val="28"/>
          <w:szCs w:val="28"/>
          <w:shd w:val="clear" w:color="auto" w:fill="FFFFFF"/>
        </w:rPr>
        <w:t>,</w:t>
      </w:r>
      <w:r w:rsidR="00A74B82" w:rsidRPr="00A74B82">
        <w:rPr>
          <w:color w:val="333333"/>
          <w:sz w:val="28"/>
          <w:szCs w:val="28"/>
          <w:shd w:val="clear" w:color="auto" w:fill="FFFFFF"/>
        </w:rPr>
        <w:t xml:space="preserve"> або скасування</w:t>
      </w:r>
      <w:r w:rsidR="00A74B82">
        <w:rPr>
          <w:sz w:val="28"/>
        </w:rPr>
        <w:t>,</w:t>
      </w:r>
      <w:r w:rsidR="0060140B">
        <w:rPr>
          <w:sz w:val="28"/>
        </w:rPr>
        <w:t xml:space="preserve"> ст.42 Закону України «Про місцеве самоврядування в Україні»:</w:t>
      </w:r>
    </w:p>
    <w:p w14:paraId="7332BE4A" w14:textId="77777777" w:rsidR="0060140B" w:rsidRDefault="0060140B" w:rsidP="0060140B">
      <w:pPr>
        <w:jc w:val="both"/>
        <w:rPr>
          <w:sz w:val="28"/>
        </w:rPr>
      </w:pPr>
    </w:p>
    <w:p w14:paraId="4E99D52B" w14:textId="0D6BF899" w:rsidR="00AB4322" w:rsidRDefault="00027EBA" w:rsidP="0060140B">
      <w:pPr>
        <w:pStyle w:val="a4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Департаменту гуманітарної політики</w:t>
      </w:r>
      <w:r w:rsidR="0060140B">
        <w:rPr>
          <w:sz w:val="28"/>
        </w:rPr>
        <w:t xml:space="preserve"> Козятинської міської ради,</w:t>
      </w:r>
      <w:r w:rsidR="0016320A">
        <w:rPr>
          <w:sz w:val="28"/>
        </w:rPr>
        <w:t xml:space="preserve"> починаючи з 0</w:t>
      </w:r>
      <w:r w:rsidR="002D2C4B">
        <w:rPr>
          <w:sz w:val="28"/>
        </w:rPr>
        <w:t>1</w:t>
      </w:r>
      <w:r w:rsidR="0016320A">
        <w:rPr>
          <w:sz w:val="28"/>
        </w:rPr>
        <w:t>.0</w:t>
      </w:r>
      <w:r w:rsidR="002D2C4B">
        <w:rPr>
          <w:sz w:val="28"/>
        </w:rPr>
        <w:t>6</w:t>
      </w:r>
      <w:r w:rsidR="0016320A">
        <w:rPr>
          <w:sz w:val="28"/>
        </w:rPr>
        <w:t>.2025 року</w:t>
      </w:r>
      <w:r w:rsidR="004D6287">
        <w:rPr>
          <w:sz w:val="28"/>
        </w:rPr>
        <w:t xml:space="preserve"> </w:t>
      </w:r>
      <w:r w:rsidR="00C744DF">
        <w:rPr>
          <w:sz w:val="28"/>
        </w:rPr>
        <w:t>здійснювати публічні закупівлі,</w:t>
      </w:r>
      <w:r w:rsidR="004D6287">
        <w:rPr>
          <w:sz w:val="28"/>
        </w:rPr>
        <w:t xml:space="preserve"> </w:t>
      </w:r>
      <w:r w:rsidR="00C744DF">
        <w:rPr>
          <w:sz w:val="28"/>
        </w:rPr>
        <w:t>товарів</w:t>
      </w:r>
      <w:r w:rsidR="004D6287">
        <w:rPr>
          <w:sz w:val="28"/>
        </w:rPr>
        <w:t>, послуг, робіт</w:t>
      </w:r>
      <w:r w:rsidR="0060140B">
        <w:rPr>
          <w:sz w:val="28"/>
        </w:rPr>
        <w:t xml:space="preserve">  </w:t>
      </w:r>
      <w:bookmarkStart w:id="0" w:name="_Hlk192773459"/>
      <w:r w:rsidR="00C744DF">
        <w:rPr>
          <w:sz w:val="28"/>
        </w:rPr>
        <w:t xml:space="preserve">на </w:t>
      </w:r>
      <w:r w:rsidR="0060140B" w:rsidRPr="0060140B">
        <w:rPr>
          <w:sz w:val="28"/>
        </w:rPr>
        <w:t xml:space="preserve"> </w:t>
      </w:r>
      <w:r w:rsidR="004D62E9">
        <w:rPr>
          <w:sz w:val="28"/>
        </w:rPr>
        <w:t>сум</w:t>
      </w:r>
      <w:r w:rsidR="00C744DF">
        <w:rPr>
          <w:sz w:val="28"/>
        </w:rPr>
        <w:t>у</w:t>
      </w:r>
      <w:r w:rsidR="004D6287">
        <w:rPr>
          <w:sz w:val="28"/>
        </w:rPr>
        <w:t xml:space="preserve"> понад </w:t>
      </w:r>
      <w:r w:rsidR="004D62E9">
        <w:rPr>
          <w:sz w:val="28"/>
        </w:rPr>
        <w:t xml:space="preserve">  50 000 (п’ятдесят тисяч) грн.</w:t>
      </w:r>
      <w:bookmarkEnd w:id="0"/>
      <w:r w:rsidR="00C4643A">
        <w:rPr>
          <w:sz w:val="28"/>
        </w:rPr>
        <w:t xml:space="preserve"> шляхом  застосування відкритих торгів  у порядку визначеному Законом </w:t>
      </w:r>
      <w:r w:rsidR="0036347B">
        <w:rPr>
          <w:sz w:val="28"/>
        </w:rPr>
        <w:t xml:space="preserve">України «Про публічні закупівлі» </w:t>
      </w:r>
      <w:r w:rsidR="008B7BCC">
        <w:rPr>
          <w:sz w:val="28"/>
        </w:rPr>
        <w:t>.</w:t>
      </w:r>
    </w:p>
    <w:p w14:paraId="729C821C" w14:textId="77777777" w:rsidR="005851F6" w:rsidRDefault="005851F6" w:rsidP="008059CE">
      <w:pPr>
        <w:jc w:val="both"/>
        <w:rPr>
          <w:sz w:val="28"/>
        </w:rPr>
      </w:pPr>
    </w:p>
    <w:p w14:paraId="1704E0FB" w14:textId="31ADC648" w:rsidR="00E174F5" w:rsidRDefault="00E174F5" w:rsidP="00E174F5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Контроль за виконанням розпорядження залишаю за собою.</w:t>
      </w:r>
    </w:p>
    <w:p w14:paraId="23235AA1" w14:textId="334EF5D6" w:rsidR="00E174F5" w:rsidRDefault="00E174F5" w:rsidP="00E174F5">
      <w:pPr>
        <w:jc w:val="both"/>
        <w:rPr>
          <w:sz w:val="28"/>
        </w:rPr>
      </w:pPr>
    </w:p>
    <w:p w14:paraId="7739E503" w14:textId="77777777" w:rsidR="008059CE" w:rsidRDefault="008059CE" w:rsidP="00E174F5">
      <w:pPr>
        <w:jc w:val="both"/>
        <w:rPr>
          <w:sz w:val="28"/>
        </w:rPr>
      </w:pPr>
    </w:p>
    <w:p w14:paraId="1E5884EB" w14:textId="77777777" w:rsidR="00E174F5" w:rsidRDefault="00E174F5" w:rsidP="00E174F5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44EFE837" w14:textId="77777777" w:rsidR="00E174F5" w:rsidRDefault="00E174F5" w:rsidP="00E174F5">
      <w:pPr>
        <w:jc w:val="center"/>
        <w:rPr>
          <w:sz w:val="28"/>
        </w:rPr>
      </w:pPr>
    </w:p>
    <w:p w14:paraId="42AC4C57" w14:textId="77777777" w:rsidR="00E174F5" w:rsidRDefault="00E174F5" w:rsidP="00E174F5">
      <w:pPr>
        <w:jc w:val="center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027EBA"/>
    <w:rsid w:val="00124BF5"/>
    <w:rsid w:val="00157F19"/>
    <w:rsid w:val="0016320A"/>
    <w:rsid w:val="001A60D9"/>
    <w:rsid w:val="002213D1"/>
    <w:rsid w:val="002B2118"/>
    <w:rsid w:val="002D2C4B"/>
    <w:rsid w:val="0036347B"/>
    <w:rsid w:val="003C606E"/>
    <w:rsid w:val="004A37A2"/>
    <w:rsid w:val="004D6287"/>
    <w:rsid w:val="004D62E9"/>
    <w:rsid w:val="00550AF3"/>
    <w:rsid w:val="005851F6"/>
    <w:rsid w:val="005A31CB"/>
    <w:rsid w:val="005D0D71"/>
    <w:rsid w:val="0060140B"/>
    <w:rsid w:val="006D12CF"/>
    <w:rsid w:val="008059CE"/>
    <w:rsid w:val="008A36ED"/>
    <w:rsid w:val="008B7BCC"/>
    <w:rsid w:val="008D17E4"/>
    <w:rsid w:val="009841F1"/>
    <w:rsid w:val="009E5F03"/>
    <w:rsid w:val="009F0764"/>
    <w:rsid w:val="009F29EF"/>
    <w:rsid w:val="00A74B82"/>
    <w:rsid w:val="00AB4322"/>
    <w:rsid w:val="00B212B7"/>
    <w:rsid w:val="00BD5BAD"/>
    <w:rsid w:val="00BD74CB"/>
    <w:rsid w:val="00BF1D8D"/>
    <w:rsid w:val="00C40060"/>
    <w:rsid w:val="00C4643A"/>
    <w:rsid w:val="00C744DF"/>
    <w:rsid w:val="00C77247"/>
    <w:rsid w:val="00CA48AC"/>
    <w:rsid w:val="00CB75DC"/>
    <w:rsid w:val="00D26F2E"/>
    <w:rsid w:val="00D567FA"/>
    <w:rsid w:val="00E10227"/>
    <w:rsid w:val="00E174F5"/>
    <w:rsid w:val="00E23A70"/>
    <w:rsid w:val="00ED6532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chartTrackingRefBased/>
  <w15:docId w15:val="{6E498182-B1AB-4B3E-876C-6EBCAD7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60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4E9E-350A-4197-AFEE-F2961D9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TARAS</cp:lastModifiedBy>
  <cp:revision>4</cp:revision>
  <cp:lastPrinted>2025-03-21T08:45:00Z</cp:lastPrinted>
  <dcterms:created xsi:type="dcterms:W3CDTF">2025-05-09T06:52:00Z</dcterms:created>
  <dcterms:modified xsi:type="dcterms:W3CDTF">2025-05-12T08:00:00Z</dcterms:modified>
</cp:coreProperties>
</file>