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18" w:rsidRDefault="00F91B18" w:rsidP="00F91B18">
      <w:pPr>
        <w:rPr>
          <w:b/>
          <w:noProof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bidi="hi-IN"/>
        </w:rPr>
        <w:t xml:space="preserve">                                            </w:t>
      </w:r>
      <w:r>
        <w:rPr>
          <w:b/>
          <w:noProof/>
          <w:sz w:val="32"/>
          <w:szCs w:val="32"/>
        </w:rPr>
        <w:t xml:space="preserve">  </w:t>
      </w:r>
      <w:r w:rsidR="00B478D8">
        <w:rPr>
          <w:b/>
          <w:noProof/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t xml:space="preserve">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18" w:rsidRDefault="00F91B18" w:rsidP="00F91B18">
      <w:pPr>
        <w:pStyle w:val="a5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F91B18" w:rsidRDefault="00F91B18" w:rsidP="00F91B1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F91B18" w:rsidRDefault="00F91B18" w:rsidP="00F91B1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F91B18" w:rsidRDefault="00F91B18" w:rsidP="00F91B18">
      <w:pPr>
        <w:pStyle w:val="a5"/>
        <w:rPr>
          <w:rFonts w:ascii="Times New Roman" w:hAnsi="Times New Roman"/>
          <w:b/>
          <w:sz w:val="28"/>
          <w:szCs w:val="28"/>
        </w:rPr>
      </w:pPr>
    </w:p>
    <w:p w:rsidR="00F91B18" w:rsidRDefault="00F91B18" w:rsidP="00F91B18">
      <w:pPr>
        <w:pStyle w:val="a5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F91B18" w:rsidRDefault="00F91B18" w:rsidP="00F91B18">
      <w:pPr>
        <w:pStyle w:val="a5"/>
        <w:rPr>
          <w:rFonts w:ascii="Times New Roman" w:hAnsi="Times New Roman"/>
          <w:sz w:val="16"/>
          <w:szCs w:val="16"/>
        </w:rPr>
      </w:pPr>
    </w:p>
    <w:p w:rsidR="00F91B18" w:rsidRPr="00F91B18" w:rsidRDefault="00F91B18" w:rsidP="00F91B18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F91B18">
        <w:rPr>
          <w:rFonts w:ascii="Times New Roman" w:hAnsi="Times New Roman"/>
          <w:b/>
          <w:sz w:val="32"/>
          <w:szCs w:val="32"/>
        </w:rPr>
        <w:t xml:space="preserve">  </w:t>
      </w:r>
      <w:r w:rsidRPr="00F91B18">
        <w:rPr>
          <w:rFonts w:ascii="Times New Roman" w:hAnsi="Times New Roman"/>
          <w:b/>
          <w:sz w:val="32"/>
          <w:szCs w:val="32"/>
          <w:u w:val="single"/>
        </w:rPr>
        <w:t xml:space="preserve">27.04.2023  </w:t>
      </w:r>
      <w:r w:rsidRPr="00F91B18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109</w:t>
      </w:r>
    </w:p>
    <w:p w:rsidR="0031026E" w:rsidRDefault="005F4938" w:rsidP="005F4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938">
        <w:rPr>
          <w:rFonts w:ascii="Times New Roman" w:hAnsi="Times New Roman"/>
          <w:b/>
          <w:sz w:val="28"/>
          <w:szCs w:val="28"/>
        </w:rPr>
        <w:t>Положення про преміювання та надання</w:t>
      </w: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938">
        <w:rPr>
          <w:rFonts w:ascii="Times New Roman" w:hAnsi="Times New Roman"/>
          <w:b/>
          <w:sz w:val="28"/>
          <w:szCs w:val="28"/>
        </w:rPr>
        <w:t>матеріальної допомоги працівникам апарату Козятинської міської</w:t>
      </w: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938">
        <w:rPr>
          <w:rFonts w:ascii="Times New Roman" w:hAnsi="Times New Roman"/>
          <w:b/>
          <w:sz w:val="28"/>
          <w:szCs w:val="28"/>
        </w:rPr>
        <w:t>ради та її виконавчих органів</w:t>
      </w:r>
    </w:p>
    <w:p w:rsidR="005F4938" w:rsidRPr="005F4938" w:rsidRDefault="005F4938" w:rsidP="005F4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938" w:rsidRDefault="005F4938" w:rsidP="005F49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38">
        <w:rPr>
          <w:rFonts w:ascii="Times New Roman" w:hAnsi="Times New Roman"/>
          <w:sz w:val="28"/>
          <w:szCs w:val="28"/>
        </w:rPr>
        <w:t xml:space="preserve">Відповідно до Закону України «Про місцеве самоврядування в Україні», постанов Кабінету Міністрів України від 24.10.1996р. № 1295 «Про умови оплати праці працівників органів місцевого самоврядування та їх виконавчих органів» та 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органів»,(із змінами), </w:t>
      </w:r>
      <w:r w:rsidRPr="005F4938">
        <w:rPr>
          <w:rFonts w:ascii="Times New Roman" w:eastAsiaTheme="minorEastAsia" w:hAnsi="Times New Roman"/>
          <w:sz w:val="28"/>
          <w:szCs w:val="28"/>
        </w:rPr>
        <w:t xml:space="preserve">наказу Міністерства розвитку, економіки, торгівлі та сільського господарства України </w:t>
      </w:r>
      <w:r w:rsidRPr="005F4938">
        <w:rPr>
          <w:rFonts w:ascii="Times New Roman" w:hAnsi="Times New Roman"/>
          <w:bCs/>
          <w:sz w:val="28"/>
          <w:szCs w:val="28"/>
          <w:lang w:eastAsia="uk-UA"/>
        </w:rPr>
        <w:t>від  23.03.2021 № 609 «</w:t>
      </w:r>
      <w:r w:rsidRPr="005F493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</w:t>
      </w:r>
      <w:r w:rsidRPr="005F4938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виконавчий комітет </w:t>
      </w:r>
    </w:p>
    <w:p w:rsidR="005F4938" w:rsidRPr="005F4938" w:rsidRDefault="005F4938" w:rsidP="005F49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938" w:rsidRPr="005F4938" w:rsidRDefault="005F4938" w:rsidP="005F4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938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:rsidR="005F4938" w:rsidRDefault="005F4938" w:rsidP="005F4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4938" w:rsidRDefault="005F4938" w:rsidP="005F49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B7CB6">
        <w:rPr>
          <w:rFonts w:ascii="Times New Roman" w:hAnsi="Times New Roman"/>
          <w:sz w:val="28"/>
          <w:szCs w:val="28"/>
        </w:rPr>
        <w:t>1.</w:t>
      </w:r>
      <w:r w:rsidRPr="005F4938"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 xml:space="preserve">ести зміни до </w:t>
      </w:r>
      <w:r w:rsidRPr="005F4938">
        <w:rPr>
          <w:rFonts w:ascii="Times New Roman" w:hAnsi="Times New Roman"/>
          <w:sz w:val="28"/>
          <w:szCs w:val="28"/>
        </w:rPr>
        <w:t xml:space="preserve"> Положення про преміювання та надання матеріальної допомоги працівникам апарату Козятинської міської ради та її виконавчих</w:t>
      </w:r>
      <w:r w:rsidR="009A4CF2">
        <w:rPr>
          <w:rFonts w:ascii="Times New Roman" w:hAnsi="Times New Roman"/>
          <w:sz w:val="28"/>
          <w:szCs w:val="28"/>
        </w:rPr>
        <w:t xml:space="preserve"> </w:t>
      </w:r>
      <w:r w:rsidRPr="005F4938">
        <w:rPr>
          <w:rFonts w:ascii="Times New Roman" w:hAnsi="Times New Roman"/>
          <w:sz w:val="28"/>
          <w:szCs w:val="28"/>
        </w:rPr>
        <w:t xml:space="preserve">органів </w:t>
      </w:r>
      <w:r w:rsidR="003B7CB6">
        <w:rPr>
          <w:rFonts w:ascii="Times New Roman" w:hAnsi="Times New Roman"/>
          <w:sz w:val="28"/>
          <w:szCs w:val="28"/>
        </w:rPr>
        <w:t>, затверджен</w:t>
      </w:r>
      <w:r w:rsidR="0031026E">
        <w:rPr>
          <w:rFonts w:ascii="Times New Roman" w:hAnsi="Times New Roman"/>
          <w:sz w:val="28"/>
          <w:szCs w:val="28"/>
        </w:rPr>
        <w:t>ого</w:t>
      </w:r>
      <w:r w:rsidR="003B7CB6">
        <w:rPr>
          <w:rFonts w:ascii="Times New Roman" w:hAnsi="Times New Roman"/>
          <w:sz w:val="28"/>
          <w:szCs w:val="28"/>
        </w:rPr>
        <w:t xml:space="preserve"> рішенням виконавчого комітету Козятинської міської ради від 23.06.2021 № 194, та викласти пункт 2.3. Положення у наступній редакції:</w:t>
      </w:r>
    </w:p>
    <w:p w:rsidR="003B7CB6" w:rsidRDefault="003B7CB6" w:rsidP="005F49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B7CB6" w:rsidRDefault="003B7CB6" w:rsidP="003B7CB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B7CB6">
        <w:rPr>
          <w:rFonts w:ascii="Times New Roman" w:hAnsi="Times New Roman"/>
          <w:sz w:val="28"/>
          <w:szCs w:val="28"/>
        </w:rPr>
        <w:t xml:space="preserve">2.3. Премія за результатами роботи за відповідний місяць нараховується працівникам щомісячно у відсотках до посадового окладу пропорційно відпрацьованому часу </w:t>
      </w:r>
      <w:r w:rsidRPr="003B7CB6">
        <w:rPr>
          <w:rFonts w:ascii="Times New Roman" w:hAnsi="Times New Roman"/>
          <w:sz w:val="28"/>
          <w:szCs w:val="28"/>
          <w:shd w:val="clear" w:color="auto" w:fill="FFFFFF"/>
        </w:rPr>
        <w:t xml:space="preserve">або у фіксованому розмірі, </w:t>
      </w:r>
      <w:r w:rsidRPr="003B7CB6">
        <w:rPr>
          <w:rFonts w:ascii="Times New Roman" w:hAnsi="Times New Roman"/>
          <w:sz w:val="28"/>
          <w:szCs w:val="28"/>
        </w:rPr>
        <w:t>та виплачується, як правило, у день виплати заробітної плати за другу половину місяця.</w:t>
      </w:r>
    </w:p>
    <w:p w:rsidR="0031026E" w:rsidRPr="003B7CB6" w:rsidRDefault="0031026E" w:rsidP="003B7CB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F4938" w:rsidRPr="005F4938" w:rsidRDefault="003B7CB6" w:rsidP="005F49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5F4938" w:rsidRPr="005F4938"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керуючого справами виконавчого комітету – начальника організаційного відділу </w:t>
      </w:r>
      <w:proofErr w:type="spellStart"/>
      <w:r w:rsidR="005F4938" w:rsidRPr="005F4938">
        <w:rPr>
          <w:rFonts w:ascii="Times New Roman" w:hAnsi="Times New Roman"/>
          <w:sz w:val="28"/>
          <w:szCs w:val="28"/>
        </w:rPr>
        <w:t>Тимощук</w:t>
      </w:r>
      <w:proofErr w:type="spellEnd"/>
      <w:r w:rsidR="005F4938" w:rsidRPr="005F4938">
        <w:rPr>
          <w:rFonts w:ascii="Times New Roman" w:hAnsi="Times New Roman"/>
          <w:sz w:val="28"/>
          <w:szCs w:val="28"/>
        </w:rPr>
        <w:t xml:space="preserve"> А.Ф.</w:t>
      </w: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4938">
        <w:rPr>
          <w:rFonts w:ascii="Times New Roman" w:hAnsi="Times New Roman"/>
          <w:b/>
          <w:sz w:val="28"/>
          <w:szCs w:val="28"/>
        </w:rPr>
        <w:t xml:space="preserve">Міський голова </w:t>
      </w:r>
      <w:r w:rsidRPr="005F4938">
        <w:rPr>
          <w:rFonts w:ascii="Times New Roman" w:hAnsi="Times New Roman"/>
          <w:b/>
          <w:sz w:val="28"/>
          <w:szCs w:val="28"/>
        </w:rPr>
        <w:tab/>
      </w:r>
      <w:r w:rsidRPr="005F4938">
        <w:rPr>
          <w:rFonts w:ascii="Times New Roman" w:hAnsi="Times New Roman"/>
          <w:b/>
          <w:sz w:val="28"/>
          <w:szCs w:val="28"/>
        </w:rPr>
        <w:tab/>
      </w:r>
      <w:r w:rsidRPr="005F4938">
        <w:rPr>
          <w:rFonts w:ascii="Times New Roman" w:hAnsi="Times New Roman"/>
          <w:b/>
          <w:sz w:val="28"/>
          <w:szCs w:val="28"/>
        </w:rPr>
        <w:tab/>
      </w:r>
      <w:r w:rsidRPr="005F4938">
        <w:rPr>
          <w:rFonts w:ascii="Times New Roman" w:hAnsi="Times New Roman"/>
          <w:b/>
          <w:sz w:val="28"/>
          <w:szCs w:val="28"/>
        </w:rPr>
        <w:tab/>
      </w:r>
      <w:r w:rsidRPr="005F4938">
        <w:rPr>
          <w:rFonts w:ascii="Times New Roman" w:hAnsi="Times New Roman"/>
          <w:b/>
          <w:sz w:val="28"/>
          <w:szCs w:val="28"/>
        </w:rPr>
        <w:tab/>
      </w:r>
      <w:r w:rsidRPr="005F4938">
        <w:rPr>
          <w:rFonts w:ascii="Times New Roman" w:hAnsi="Times New Roman"/>
          <w:b/>
          <w:sz w:val="28"/>
          <w:szCs w:val="28"/>
        </w:rPr>
        <w:tab/>
      </w:r>
      <w:r w:rsidRPr="005F4938">
        <w:rPr>
          <w:rFonts w:ascii="Times New Roman" w:hAnsi="Times New Roman"/>
          <w:b/>
          <w:sz w:val="28"/>
          <w:szCs w:val="28"/>
        </w:rPr>
        <w:tab/>
        <w:t>Тетяна ЄРМОЛАЄВА</w:t>
      </w: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938" w:rsidRPr="005F4938" w:rsidRDefault="005F4938" w:rsidP="005F4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D19" w:rsidRPr="005F4938" w:rsidRDefault="003C1D19" w:rsidP="005F4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3C1D19" w:rsidRPr="005F4938" w:rsidSect="009209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3D42"/>
    <w:multiLevelType w:val="hybridMultilevel"/>
    <w:tmpl w:val="B2EEF832"/>
    <w:lvl w:ilvl="0" w:tplc="8AE030FC">
      <w:start w:val="1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938"/>
    <w:rsid w:val="00067241"/>
    <w:rsid w:val="001D78A0"/>
    <w:rsid w:val="002B4A87"/>
    <w:rsid w:val="0031026E"/>
    <w:rsid w:val="003B7CB6"/>
    <w:rsid w:val="003C1D19"/>
    <w:rsid w:val="005F4938"/>
    <w:rsid w:val="00967B83"/>
    <w:rsid w:val="009A4CF2"/>
    <w:rsid w:val="00B419D7"/>
    <w:rsid w:val="00B478D8"/>
    <w:rsid w:val="00D63D5D"/>
    <w:rsid w:val="00F9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3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4938"/>
    <w:pPr>
      <w:ind w:left="720"/>
      <w:contextualSpacing/>
    </w:pPr>
    <w:rPr>
      <w:lang w:val="ru-RU"/>
    </w:rPr>
  </w:style>
  <w:style w:type="paragraph" w:styleId="a4">
    <w:name w:val="Block Text"/>
    <w:basedOn w:val="a"/>
    <w:semiHidden/>
    <w:unhideWhenUsed/>
    <w:rsid w:val="005F4938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5">
    <w:name w:val="No Spacing"/>
    <w:qFormat/>
    <w:rsid w:val="005F493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1D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8A0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5</cp:revision>
  <cp:lastPrinted>2023-04-28T05:42:00Z</cp:lastPrinted>
  <dcterms:created xsi:type="dcterms:W3CDTF">2023-04-28T05:33:00Z</dcterms:created>
  <dcterms:modified xsi:type="dcterms:W3CDTF">2023-05-01T11:57:00Z</dcterms:modified>
</cp:coreProperties>
</file>