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CC" w:rsidRDefault="00305BAD" w:rsidP="009149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D83AB5">
        <w:rPr>
          <w:rFonts w:ascii="Roboto" w:hAnsi="Roboto"/>
          <w:color w:val="000000"/>
          <w:sz w:val="21"/>
          <w:szCs w:val="21"/>
          <w:lang w:val="uk-UA" w:eastAsia="ru-RU"/>
        </w:rPr>
        <w:t> </w:t>
      </w:r>
    </w:p>
    <w:p w:rsidR="006F72CC" w:rsidRDefault="006F72CC" w:rsidP="00CB2103">
      <w:pPr>
        <w:shd w:val="clear" w:color="auto" w:fill="FFFFFF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305BAD" w:rsidRPr="005E4EE5" w:rsidRDefault="00305BAD" w:rsidP="006F72CC">
      <w:pPr>
        <w:shd w:val="clear" w:color="auto" w:fill="FFFFFF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Додаток  1</w:t>
      </w:r>
    </w:p>
    <w:p w:rsidR="00305BAD" w:rsidRPr="005E4EE5" w:rsidRDefault="00305BAD" w:rsidP="00513FA1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до рішення виконавчого комітету  </w:t>
      </w:r>
    </w:p>
    <w:p w:rsidR="00305BAD" w:rsidRPr="005E4EE5" w:rsidRDefault="00305BAD" w:rsidP="00513FA1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                                                       Козятинської міської ради </w:t>
      </w:r>
    </w:p>
    <w:p w:rsidR="00305BAD" w:rsidRPr="005E4EE5" w:rsidRDefault="00864ECB" w:rsidP="00513FA1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від</w:t>
      </w:r>
      <w:r w:rsidR="00305BAD"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B8425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25 </w:t>
      </w:r>
      <w:r w:rsidR="00305BAD"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 </w:t>
      </w:r>
      <w:r w:rsidR="000F1D3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серпня</w:t>
      </w:r>
      <w:r w:rsidR="00305BAD"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 202</w:t>
      </w:r>
      <w:r w:rsidR="000F1D3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3</w:t>
      </w:r>
      <w:r w:rsidR="00B8425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  р </w:t>
      </w:r>
      <w:r w:rsidR="00305BAD" w:rsidRPr="005E4EE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№ </w:t>
      </w:r>
      <w:r w:rsidR="00B8425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229</w:t>
      </w:r>
    </w:p>
    <w:p w:rsidR="00305BAD" w:rsidRPr="005E4EE5" w:rsidRDefault="00305BAD" w:rsidP="00513FA1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E4EE5">
        <w:rPr>
          <w:rFonts w:ascii="Times New Roman" w:hAnsi="Times New Roman"/>
          <w:color w:val="000000"/>
          <w:sz w:val="24"/>
          <w:szCs w:val="24"/>
          <w:lang w:val="uk-UA"/>
        </w:rPr>
        <w:t>  </w:t>
      </w:r>
    </w:p>
    <w:p w:rsidR="00CC4102" w:rsidRPr="00982674" w:rsidRDefault="00CC4102" w:rsidP="00CC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82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ПЛАН ЗАХОДІВ</w:t>
      </w:r>
      <w:r w:rsidRPr="00235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82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 xml:space="preserve">щодо складання </w:t>
      </w:r>
      <w:proofErr w:type="spellStart"/>
      <w:r w:rsidRPr="00982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982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бюджету</w:t>
      </w:r>
    </w:p>
    <w:p w:rsidR="00CC4102" w:rsidRPr="00235B4B" w:rsidRDefault="00CC4102" w:rsidP="00CC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Hlk72923425"/>
      <w:r w:rsidRPr="00235B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Козятинської</w:t>
      </w:r>
      <w:r w:rsidRPr="00982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235B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202</w:t>
      </w:r>
      <w:r w:rsidR="00513FA1" w:rsidRPr="00235B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Pr="00235B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рік</w:t>
      </w:r>
    </w:p>
    <w:tbl>
      <w:tblPr>
        <w:tblW w:w="496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634"/>
        <w:gridCol w:w="8391"/>
        <w:gridCol w:w="3386"/>
        <w:gridCol w:w="3279"/>
      </w:tblGrid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0"/>
          <w:p w:rsidR="00CC4102" w:rsidRPr="00235B4B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="00C36C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="00C36C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35B4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E41" w:rsidRPr="00235B4B" w:rsidRDefault="00964E41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E41" w:rsidRPr="00235B4B" w:rsidRDefault="00964E41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реєстраціюучасників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2024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через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IAC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LOGICA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4E41" w:rsidRPr="00235B4B" w:rsidRDefault="00964E41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30.06.2023 року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4E41" w:rsidRPr="00235B4B" w:rsidRDefault="00964E41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Учасники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EE003B" w:rsidP="00F67F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Уточнення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параметрів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урахування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мяких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горизонталь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невирівнювання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податкоспроможності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місцевих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надходжень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податку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доходи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фізичних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чисельність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59748C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Після отримання з Мінфіну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CC4102" w:rsidP="00492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</w:t>
            </w:r>
            <w:r w:rsidR="005621A4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ансове управління Козятинської міської ради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5445FF" w:rsidP="00F67F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</w:t>
            </w:r>
            <w:r w:rsidR="004924F1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ансового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управління К</w:t>
            </w:r>
            <w:r w:rsidR="00F67FA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озятинської міської ради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уточненої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  <w:r w:rsidR="0059748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прогнозу бюджету </w:t>
            </w:r>
            <w:proofErr w:type="spellStart"/>
            <w:r w:rsidR="004924F1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Козятинської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924F1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4924F1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proofErr w:type="gramStart"/>
            <w:r w:rsidR="0059748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59748C" w:rsidRPr="00235B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proofErr w:type="gramEnd"/>
            <w:r w:rsidR="0059748C" w:rsidRPr="00235B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сновних прогнозних показників  економічного і соціального розвитку території на середньостроковий період.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20 вересня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CC4102" w:rsidP="00492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Орган, що контролює справляння надходжень до бюджету, структурні підрозділи виконкому КМР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748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</w:t>
            </w:r>
            <w:r w:rsidR="0059748C" w:rsidRPr="00235B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ідділ економіки,  розвитку</w:t>
            </w:r>
            <w:r w:rsidR="0078451E" w:rsidRPr="00235B4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агропромислового комплексу та інфраструктури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E967A9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Отримання від Міністерства фінансів України розрахунків прогнозних обсягів міжбюджетних трансфертів, методики їх визначення, організаційно-методологічних вимог та інших показників щодо складання </w:t>
            </w:r>
            <w:proofErr w:type="spellStart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бюджету міської ТГ, а також пропозицій щодо форми </w:t>
            </w:r>
            <w:proofErr w:type="spellStart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рішення про  бюджет міської ТГ (типової форми рішення)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CC4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тижневий строк з дня схвалення Кабінетом Міністрів України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закону про Державний бюджет України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5621A4" w:rsidP="00E77C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8B5D8E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кладання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розрахунків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проєктів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місцевих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прогнозних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міжбюджетнихтрансфертів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плановий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надісланих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Мінфіном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55005C" w:rsidP="00CC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Серпень 2023 року п</w:t>
            </w:r>
            <w:r w:rsidR="00CC4102"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ісля отримання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інформації </w:t>
            </w:r>
            <w:r w:rsidR="00CC4102"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Мін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істерства Ф</w:t>
            </w:r>
            <w:r w:rsidR="00CC4102"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</w:t>
            </w:r>
            <w:r w:rsidR="005621A4"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ансів України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E77C1F" w:rsidP="008550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6F72CC" w:rsidRPr="00235B4B" w:rsidTr="00914931">
        <w:trPr>
          <w:trHeight w:val="1443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6F72CC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E4423E">
            <w:pPr>
              <w:autoSpaceDE w:val="0"/>
              <w:autoSpaceDN w:val="0"/>
              <w:adjustRightInd w:val="0"/>
              <w:spacing w:after="0" w:line="240" w:lineRule="auto"/>
              <w:ind w:right="13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Затвердження Інструкції з підготовки бюджетних запитів до </w:t>
            </w:r>
            <w:proofErr w:type="spellStart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бюджету </w:t>
            </w:r>
            <w:r w:rsidR="00E77C1F"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міської </w:t>
            </w:r>
            <w:r w:rsidR="00E77C1F"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територіальної громади</w:t>
            </w:r>
            <w:r w:rsidRPr="00235B4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згідно з типовою формою, визначеною Міністерством фінансів України, розробленої з урахуванням особливостей складання проекту  бюджету міської ТГ(або зміни до діючої інструкції). 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D1CD8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ересень</w:t>
            </w:r>
            <w:r w:rsidR="005621A4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2023 року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5621A4" w:rsidP="008550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6F72CC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головнихрозпорядниківбюджетнихкоштів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прогнозних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міжбюджетних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трансфертів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врахованих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проєкті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державного бюджету,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схваленого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Кабінетом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Міні</w:t>
            </w:r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 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- методики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Після отримання листа департаменту фінансів  </w:t>
            </w:r>
            <w:r w:rsidR="00E967A9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Вінницької ОВА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E77C1F" w:rsidP="001F7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6F72CC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інструкції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ідготовки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запитів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зміни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діючої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інструкції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); 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граничних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показників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видатків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бюджету та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кредитів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бюджету; 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інструктивного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листа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організаційних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вимог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зобов’язані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дотримуватися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6F72CC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Вересень – перша половина жовтня 2023 року 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1F72B3" w:rsidP="001F7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6F72CC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CC4102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Організація роботи з розробки бюджетних запитів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їх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фінуправління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Забезпечення своєчасності, достовірності та змісту поданих фінансовому управлінню бюджетних запитів, які мають містити всю інформацію, необхідну для аналізу показників </w:t>
            </w:r>
            <w:proofErr w:type="spellStart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бюджету</w:t>
            </w:r>
            <w:r w:rsidR="00A93AE7"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Козятинської 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</w:t>
            </w:r>
            <w:r w:rsidR="00A93AE7"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територіальної громади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235B4B" w:rsidRDefault="00F6444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Вересень – перша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половина жовтня 2023 року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235B4B" w:rsidRDefault="00CC4102" w:rsidP="00F644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Головні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бюджету Козятинської міської територіальної громади.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погоджувальних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нарад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головними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розпорядниками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необхідності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Жовтень 2023 року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</w:tr>
      <w:tr w:rsidR="0078451E" w:rsidRPr="00B8425E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Подання інформації, що міститься в бюджетних запитах головних розпорядників бюджетних коштів через ІАС 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 1 листопада 2023 року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B8425E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842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Головні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842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розпорядники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842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бюджетних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8425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коштів,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фінансове управління Козятинської міської рад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міжбюджетних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трансфертів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врахованих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проєкті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державного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прийнятого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Верховною Радою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другому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читанні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982674" w:rsidRDefault="00982674" w:rsidP="006F7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Після прийняття проекту державного бюджету Верховною Радою України у другому читанні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 про бюджет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Козятинської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додатками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типовою формою,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затвердженою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відповідним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наказом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Мінфіну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808080"/>
                <w:sz w:val="28"/>
                <w:szCs w:val="28"/>
                <w:lang w:eastAsia="ru-RU"/>
              </w:rPr>
              <w:t>статтею</w:t>
            </w:r>
            <w:proofErr w:type="spellEnd"/>
            <w:r w:rsidRPr="00235B4B">
              <w:rPr>
                <w:rFonts w:ascii="Times New Roman" w:eastAsia="Times New Roman" w:hAnsi="Times New Roman"/>
                <w:color w:val="808080"/>
                <w:sz w:val="28"/>
                <w:szCs w:val="28"/>
                <w:lang w:eastAsia="ru-RU"/>
              </w:rPr>
              <w:t xml:space="preserve"> 76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Бюджетного кодексу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виконавчому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комітету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ради.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Листопад 2023 року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Схвалення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ради про  бюджет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До 25листопада 2023 року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включно</w:t>
            </w:r>
            <w:proofErr w:type="spellEnd"/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Виконавчий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комітет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Козятинської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ради</w:t>
            </w:r>
            <w:proofErr w:type="gramEnd"/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Направлення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схваленого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бюджет 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ради.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 пізніше як за 20 робочих днів до запланованого розгляду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радою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530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Виконавчий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комітет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Козятинської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ради</w:t>
            </w:r>
            <w:proofErr w:type="gramEnd"/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Не пізніше ніж через три робочі дні після подання міській раді  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рішення про бюджет Козятинської міської територіальної громади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6F72CC" w:rsidRPr="00235B4B" w:rsidTr="0091493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Оприлюднення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проєкту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 про бюджет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Козятинської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ериторіальної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схваленого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виконавчим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комітетом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 пізніше як за 20 робочих днів до запланованого розгляду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радою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Виконавчий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комітет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E263CF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інансове</w:t>
            </w:r>
            <w:proofErr w:type="spellEnd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управління Козятинської міської </w:t>
            </w:r>
            <w:proofErr w:type="gramStart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ради</w:t>
            </w:r>
            <w:proofErr w:type="gramEnd"/>
          </w:p>
        </w:tc>
      </w:tr>
      <w:tr w:rsidR="006F72CC" w:rsidRPr="00E4423E" w:rsidTr="00914931">
        <w:trPr>
          <w:trHeight w:val="1783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5306A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Доопрацювання </w:t>
            </w:r>
            <w:proofErr w:type="spellStart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рішення міської ради про бюджет Козятинської  міської територіальної громади з урахуванням показників обсягів міжбюджетних трансфертів, врахованих у </w:t>
            </w:r>
            <w:proofErr w:type="spellStart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проєкті</w:t>
            </w:r>
            <w:proofErr w:type="spellEnd"/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державного бюджету, прийнятому Верховною Радою України у другому читанні.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Розгляд, аналіз та узагальнення всіх пропозицій про зміни та доповнення до </w:t>
            </w:r>
            <w:proofErr w:type="spellStart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  бюджету міської ТГ.</w:t>
            </w:r>
          </w:p>
          <w:p w:rsidR="006F72CC" w:rsidRPr="00235B4B" w:rsidRDefault="006F72CC" w:rsidP="00E44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Грудень 2023 року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Постійна комісія міської ради з питань  фінансів, бюджету</w:t>
            </w:r>
            <w:r w:rsidR="005306AC"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соціально-економічного розвитку, </w:t>
            </w:r>
            <w:r w:rsidR="00E263CF"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інансове управління Козятинської міської ради</w:t>
            </w:r>
          </w:p>
        </w:tc>
      </w:tr>
      <w:tr w:rsidR="006F72CC" w:rsidRPr="00235B4B" w:rsidTr="00914931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E263CF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Затвердження рішення  про бюджет Козятинської  міської територіальної громади на 2024 рік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 25 грудня 2023 року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Козятинська міська рада</w:t>
            </w:r>
          </w:p>
        </w:tc>
      </w:tr>
      <w:tr w:rsidR="006F72CC" w:rsidRPr="00235B4B" w:rsidTr="00914931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E263CF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6F72CC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Інформування щодо затвердження міською радою рішення 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 2024 рік через ІАС 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В одноденний строк після прийняття рішення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6F72CC" w:rsidRPr="00235B4B" w:rsidTr="00914931">
        <w:trPr>
          <w:trHeight w:val="44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E263CF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after="0" w:line="240" w:lineRule="auto"/>
              <w:ind w:right="1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Подання рішення про бюджет Козятинської міської територіальної громади на 2024 рік з додатками через </w:t>
            </w:r>
            <w:r w:rsidRPr="00235B4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ІАС 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LOGI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235B4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35B4B">
              <w:rPr>
                <w:rFonts w:ascii="Times New Roman" w:hAnsi="Times New Roman"/>
                <w:sz w:val="28"/>
                <w:szCs w:val="28"/>
                <w:lang w:val="uk-UA"/>
              </w:rPr>
              <w:t>До 05 січня 2024 року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tabs>
                <w:tab w:val="left" w:pos="4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6F72CC" w:rsidRPr="00235B4B" w:rsidTr="00914931">
        <w:trPr>
          <w:trHeight w:val="1925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2</w:t>
            </w:r>
            <w:r w:rsidR="00E263CF"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E4423E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Оприлюднення на офіційному веб-сайті міської ради та друкованому засобі масової інформації рішення про бюджет Козятинської міської ТГ, яке включає текстову частину бюджету, додатки згідно із типовою формою, а також пояснювальну записку до  бюджету міської ТГ</w:t>
            </w:r>
          </w:p>
        </w:tc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У друкованому виданні непізніше ніж за 10 днів з дня прийняття рішення, на офіційному веб-сайті міської ради не </w:t>
            </w:r>
            <w:r w:rsidRPr="00235B4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пізніше п'яти робочих днів з дня прийняття рішення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72CC" w:rsidRPr="00235B4B" w:rsidRDefault="006F72CC" w:rsidP="006F7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35B4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  <w:r w:rsidRP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, відділ виконавчого комітету на якого покладено обов’язки щодо оприлюднення рішень</w:t>
            </w:r>
          </w:p>
        </w:tc>
      </w:tr>
    </w:tbl>
    <w:p w:rsidR="00CC4102" w:rsidRPr="00235B4B" w:rsidRDefault="00CC4102" w:rsidP="00CC4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235B4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C4102" w:rsidRPr="00235B4B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</w:pPr>
      <w:r w:rsidRPr="00235B4B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</w:p>
    <w:p w:rsidR="00CC4102" w:rsidRPr="00235B4B" w:rsidRDefault="00CC4102" w:rsidP="00CC4102">
      <w:pPr>
        <w:shd w:val="clear" w:color="auto" w:fill="FFFFFF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235B4B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комітету    </w:t>
      </w:r>
      <w:r w:rsidRPr="00235B4B"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="00C36C8C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BB5CC2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</w:t>
      </w:r>
      <w:r w:rsidR="00C36C8C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235B4B">
        <w:rPr>
          <w:rFonts w:ascii="Times New Roman" w:hAnsi="Times New Roman"/>
          <w:bCs/>
          <w:sz w:val="28"/>
          <w:szCs w:val="28"/>
          <w:lang w:val="uk-UA"/>
        </w:rPr>
        <w:t xml:space="preserve">         Аліна ТИМОЩУК</w:t>
      </w:r>
    </w:p>
    <w:p w:rsidR="00CC4102" w:rsidRPr="00235B4B" w:rsidRDefault="00CC4102" w:rsidP="00CC41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CC4102" w:rsidRPr="00235B4B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C4102" w:rsidRPr="00235B4B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6773BB" w:rsidRDefault="006773BB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8673CF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Pr="00864ECB" w:rsidRDefault="00CC4102" w:rsidP="008673CF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lastRenderedPageBreak/>
        <w:t>Додаток  2</w:t>
      </w:r>
    </w:p>
    <w:p w:rsidR="00864ECB" w:rsidRPr="00864ECB" w:rsidRDefault="00864ECB" w:rsidP="008673CF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до рішення виконавчого комітету  </w:t>
      </w:r>
    </w:p>
    <w:p w:rsidR="00864ECB" w:rsidRPr="00864ECB" w:rsidRDefault="00864ECB" w:rsidP="008673CF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                                                                                     Козятинської міської ради </w:t>
      </w:r>
    </w:p>
    <w:p w:rsidR="00864ECB" w:rsidRPr="00864ECB" w:rsidRDefault="00864ECB" w:rsidP="008673CF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від  </w:t>
      </w:r>
      <w:r w:rsidR="00DB637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25 </w:t>
      </w:r>
      <w:r w:rsidR="008673C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серпня</w:t>
      </w: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 202</w:t>
      </w:r>
      <w:r w:rsidR="008673C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BB5CC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  р </w:t>
      </w: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  № </w:t>
      </w:r>
      <w:r w:rsidR="00BB5CC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229</w:t>
      </w:r>
    </w:p>
    <w:p w:rsidR="00CC4102" w:rsidRPr="005F5790" w:rsidRDefault="00CC4102" w:rsidP="00864EC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C4102" w:rsidRPr="005F5790" w:rsidRDefault="00CC4102" w:rsidP="00CC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F579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ПЛАН ЗАХОДІВ</w:t>
      </w:r>
      <w:r w:rsidRPr="00CC41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5F579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br/>
      </w:r>
      <w:r w:rsidRPr="005F579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щодо організації виконання бюджету</w:t>
      </w:r>
    </w:p>
    <w:p w:rsidR="00CC4102" w:rsidRPr="00CC4102" w:rsidRDefault="00CC4102" w:rsidP="00CC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" w:name="_Hlk72936723"/>
      <w:r w:rsidRPr="00CC410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Козятинської</w:t>
      </w:r>
      <w:r w:rsidRPr="005F579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bookmarkEnd w:id="1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87135" w:rsidRPr="0098267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 </w:t>
      </w:r>
      <w:r w:rsidR="005974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</w:t>
      </w:r>
      <w:r w:rsidR="008673C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4 </w:t>
      </w:r>
      <w:r w:rsidR="005974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0871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оці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638"/>
        <w:gridCol w:w="8295"/>
        <w:gridCol w:w="3671"/>
        <w:gridCol w:w="3190"/>
      </w:tblGrid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Змістзаходів</w:t>
            </w:r>
            <w:proofErr w:type="spellEnd"/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="00E442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8673CF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8673CF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атвердження</w:t>
            </w:r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огодження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ережі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Козятинської 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="00DB637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реєстру</w:t>
            </w:r>
            <w:proofErr w:type="spellEnd"/>
            <w:r w:rsidR="00DB637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мережі</w:t>
            </w:r>
            <w:proofErr w:type="spellEnd"/>
            <w:r w:rsidR="00CC4102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органу Казначейства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15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грудня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року,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передує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плановому</w:t>
            </w:r>
            <w:r w:rsidR="008673CF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8673CF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="008673CF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2024 року 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67527A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Приведення показників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обсягів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міжбюджетних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трансфертів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відповідність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закону про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грудня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року,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щопередує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плановому, Верховною Радою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прийнято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закон про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двотижневий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строк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опублікування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закону про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</w:t>
            </w:r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ансове 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управління К</w:t>
            </w:r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озятинської міської ради</w:t>
            </w:r>
          </w:p>
        </w:tc>
      </w:tr>
      <w:tr w:rsidR="00CC4102" w:rsidRPr="00CC4102" w:rsidTr="007D5620">
        <w:trPr>
          <w:trHeight w:val="1372"/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67527A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органу Казначейства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тимчасового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(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початку бюджетного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періоду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бюджету 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ТГ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затверджено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витягів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тимчасового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3</w:t>
            </w:r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грудня</w:t>
            </w:r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року 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4D11C8" w:rsidRDefault="0067527A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67527A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імітних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довідок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асигнування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двотижневий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строк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прийняття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 про бюджет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ТГ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4D11C8" w:rsidRDefault="0067527A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67527A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фін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управлінню КМР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уточнених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проєктів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зведених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кошторисі</w:t>
            </w:r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</w:t>
            </w:r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пунктом 30 Порядку</w:t>
            </w:r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розгляду</w:t>
            </w:r>
            <w:proofErr w:type="spellEnd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основні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вимоги</w:t>
            </w:r>
            <w:proofErr w:type="spellEnd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кошторисів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затвердженого</w:t>
            </w:r>
            <w:proofErr w:type="spellEnd"/>
            <w:r w:rsidR="00C36C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постановою</w:t>
            </w:r>
            <w:proofErr w:type="spellEnd"/>
            <w:r w:rsidR="0067527A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КМУ від28.02.2002р. 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№ 228.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імітних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довідках</w:t>
            </w:r>
            <w:proofErr w:type="spellEnd"/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648C4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іської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ТГ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органу Казначейства.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ізніше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ніж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через 30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після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</w:t>
            </w:r>
            <w:r w:rsidR="004648C4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ТГ.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4D11C8" w:rsidRDefault="004648C4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34495C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витягів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proofErr w:type="gram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іської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ТГ</w:t>
            </w: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4D11C8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3-х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34495C"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бюджету ТГ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4D11C8" w:rsidRDefault="0034495C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11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A6743A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територіальному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органу Казначейства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розподілу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показників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зведених</w:t>
            </w:r>
            <w:proofErr w:type="spellEnd"/>
            <w:r w:rsidR="00DB637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кошторисів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зведених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асигнувань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розрізі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нижчого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рівня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одержувачів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ідповідно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мережі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трьох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ісля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витягу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щомають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власну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мережу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A6743A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</w:t>
            </w:r>
            <w:r w:rsidRPr="00E71A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Затвердження за погодженням з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фінуправлінням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</w:t>
            </w:r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паспортів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программ</w:t>
            </w:r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D6708F" w:rsidRPr="007412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через IAC «LOGICA»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45-ти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ісля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набрання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чинності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бюджет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міської ТГ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Головні розпорядники бюджетних коштів, </w:t>
            </w:r>
            <w:r w:rsidR="001A3AFD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Зведення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планових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показників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ТГ</w:t>
            </w:r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та</w:t>
            </w:r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планів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мережі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штатах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контингентах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1A3AFD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Січень-лютий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</w:t>
            </w:r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4102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="00CC4102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C4102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CC4102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епартаментом </w:t>
            </w:r>
            <w:proofErr w:type="spellStart"/>
            <w:r w:rsidR="00CC4102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фінансів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ОВА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Головні розпорядники бюджетних коштів, </w:t>
            </w:r>
            <w:r w:rsidR="001A3AFD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Взяття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зобов’язань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здійснення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платежів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межах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асигнувань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кошторисами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іальному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фонду – в межах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надходжень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одержувачі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заявок на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виділення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="007B4113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7B4113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ідповідно</w:t>
            </w:r>
            <w:proofErr w:type="spellEnd"/>
            <w:r w:rsidR="007B4113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7B4113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зареєстрованих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B4113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B4113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зобов`язань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фінуправління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розпоряджень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виділення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загального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спеціального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фонду бюджету.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3C7015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 про бюджет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DB637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ериторіальної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урахуванням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вимогстатті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78 Бюджетного кодексу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762E31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412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Перевірка правильності складання і затвердження кошторисів та планів використання коштів установами і організаціями, які фінансуються з  бюджету міської ТГ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82440F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Лютий-квітень 2024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54700F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ТГ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підставі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внесених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бюджету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Козятинської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ї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ідповідних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довідок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54700F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ТГ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підставі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звернень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доведення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ідповідних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довідок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54700F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D6708F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паспортів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D6708F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двох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тижнів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ісля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внесення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змін</w:t>
            </w:r>
            <w:proofErr w:type="spellEnd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розпису</w:t>
            </w:r>
            <w:proofErr w:type="spellEnd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ТГ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D6708F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74125D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19</w:t>
            </w:r>
            <w:r w:rsidR="00CC4102"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D6708F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708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Підготовка пояснювальної записки та інших матеріалів до квартального звіту про виконання  бюджету міської ТГ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D6708F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708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 двотижневий строк після отримання звіту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D6708F" w:rsidRDefault="006E50FB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D6708F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>Подання</w:t>
            </w:r>
            <w:proofErr w:type="spellEnd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 xml:space="preserve"> квартального </w:t>
            </w:r>
            <w:proofErr w:type="spellStart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>звіту</w:t>
            </w:r>
            <w:proofErr w:type="spellEnd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>виконання</w:t>
            </w:r>
            <w:proofErr w:type="spellEnd"/>
            <w:r w:rsidR="00BB5CC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>місцевого</w:t>
            </w:r>
            <w:proofErr w:type="spellEnd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бюджету до  </w:t>
            </w:r>
            <w:proofErr w:type="spellStart"/>
            <w:proofErr w:type="gramStart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proofErr w:type="spellEnd"/>
            <w:proofErr w:type="gramEnd"/>
            <w:r w:rsidR="00BB5CC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D6708F">
              <w:rPr>
                <w:rFonts w:ascii="Times New Roman" w:eastAsia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D6708F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708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 двомісячний строк після закінчення відповідного бюджетного періоду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D6708F" w:rsidRDefault="006E50FB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670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CC4102" w:rsidRPr="00CC4102" w:rsidTr="007D562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2</w:t>
            </w:r>
            <w:r w:rsid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E4423E">
            <w:pPr>
              <w:spacing w:after="240"/>
              <w:ind w:right="-3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25D">
              <w:rPr>
                <w:rFonts w:ascii="Times New Roman" w:hAnsi="Times New Roman"/>
                <w:sz w:val="28"/>
                <w:szCs w:val="28"/>
                <w:lang w:val="uk-UA"/>
              </w:rPr>
              <w:t>Оприлюднення інформації, визначеної статтею 28 Бюджетного кодексу України, з додержанням вимог законів України «Про доступ до публічної інформації» та «Про відкритість використання публічних коштів», зокрема:</w:t>
            </w:r>
          </w:p>
          <w:p w:rsidR="00CC4102" w:rsidRPr="0074125D" w:rsidRDefault="00CC4102" w:rsidP="00E4423E">
            <w:pPr>
              <w:numPr>
                <w:ilvl w:val="0"/>
                <w:numId w:val="41"/>
              </w:numPr>
              <w:spacing w:after="240" w:line="240" w:lineRule="auto"/>
              <w:ind w:left="35" w:right="-30" w:firstLine="3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25D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 про внесення змін до рішення про бюджет Козятинської міської ТГ;</w:t>
            </w:r>
          </w:p>
          <w:p w:rsidR="00CC4102" w:rsidRPr="0074125D" w:rsidRDefault="00CC4102" w:rsidP="00E4423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4125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інформації про виконання бюджету міської ТГ</w:t>
            </w:r>
          </w:p>
          <w:p w:rsidR="00CC4102" w:rsidRPr="0074125D" w:rsidRDefault="00CC4102" w:rsidP="00E44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-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паспортів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поточний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бюджетний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включаючи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зміни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них).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року</w:t>
            </w:r>
          </w:p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Міська рада, </w:t>
            </w:r>
            <w:r w:rsidR="00997416"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ради, </w:t>
            </w:r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оловні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</w:p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C4102" w:rsidRPr="0074125D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BB5C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7412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CC4102" w:rsidRDefault="00CC4102" w:rsidP="00CC4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102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576D0" w:rsidRDefault="00A576D0" w:rsidP="00CC4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6D0" w:rsidRPr="00CC4102" w:rsidRDefault="00A576D0" w:rsidP="00CC4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102" w:rsidRPr="00D83AB5" w:rsidRDefault="00CC4102" w:rsidP="00CC4102">
      <w:pPr>
        <w:shd w:val="clear" w:color="auto" w:fill="FFFFFF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D83AB5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комітету    </w:t>
      </w:r>
      <w:r w:rsidRPr="00D83AB5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="00BB5CC2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D83AB5">
        <w:rPr>
          <w:rFonts w:ascii="Times New Roman" w:hAnsi="Times New Roman"/>
          <w:bCs/>
          <w:sz w:val="28"/>
          <w:szCs w:val="28"/>
          <w:lang w:val="uk-UA"/>
        </w:rPr>
        <w:t xml:space="preserve">   Аліна ТИМОЩУК</w:t>
      </w:r>
    </w:p>
    <w:p w:rsidR="00CC4102" w:rsidRPr="00D83AB5" w:rsidRDefault="00CC4102" w:rsidP="00CC41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C4102" w:rsidRDefault="00CC4102" w:rsidP="00131EF1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1963B1" w:rsidRDefault="001963B1" w:rsidP="00131EF1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1963B1" w:rsidRDefault="001963B1" w:rsidP="00131EF1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914931" w:rsidRDefault="00914931" w:rsidP="00131EF1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914931" w:rsidRDefault="00914931" w:rsidP="00131EF1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914931" w:rsidRDefault="00914931" w:rsidP="00131EF1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Pr="00864ECB" w:rsidRDefault="00CC4102" w:rsidP="00131EF1">
      <w:pPr>
        <w:shd w:val="clear" w:color="auto" w:fill="FFFFFF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lastRenderedPageBreak/>
        <w:t>Додаток  3</w:t>
      </w:r>
    </w:p>
    <w:p w:rsidR="00864ECB" w:rsidRPr="00864ECB" w:rsidRDefault="00864ECB" w:rsidP="00131EF1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до рішення виконавчого комітету  </w:t>
      </w:r>
    </w:p>
    <w:p w:rsidR="00864ECB" w:rsidRPr="00864ECB" w:rsidRDefault="00864ECB" w:rsidP="00131EF1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                                                                                     Козятинської міської ради </w:t>
      </w:r>
    </w:p>
    <w:p w:rsidR="00864ECB" w:rsidRPr="00864ECB" w:rsidRDefault="00864ECB" w:rsidP="00131EF1">
      <w:pPr>
        <w:shd w:val="clear" w:color="auto" w:fill="FFFFFF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від </w:t>
      </w:r>
      <w:r w:rsidR="00DB637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25</w:t>
      </w: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BD45F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серпня</w:t>
      </w: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 202</w:t>
      </w:r>
      <w:r w:rsidR="0099741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B637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  р</w:t>
      </w: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</w:t>
      </w:r>
      <w:r w:rsidR="00DB637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229</w:t>
      </w:r>
    </w:p>
    <w:p w:rsidR="00CC4102" w:rsidRPr="00982674" w:rsidRDefault="00CC4102" w:rsidP="00864EC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CC4102" w:rsidRPr="005F5790" w:rsidRDefault="00CC4102" w:rsidP="00CC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F579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ПЛАН ЗАХОДІВ</w:t>
      </w:r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F579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щодо організації роботи з підготовки річної звітності</w:t>
      </w:r>
      <w:r w:rsidR="00265F6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про виконання бюджету</w:t>
      </w:r>
    </w:p>
    <w:p w:rsidR="00F20607" w:rsidRDefault="00CC4102" w:rsidP="00CC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C410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Козятинської</w:t>
      </w:r>
      <w:r w:rsidR="004C1C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="004C1C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="004C1C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974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 202</w:t>
      </w:r>
      <w:r w:rsidR="00131EF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 </w:t>
      </w:r>
      <w:r w:rsidR="005974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рік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14"/>
        <w:gridCol w:w="7515"/>
        <w:gridCol w:w="4334"/>
        <w:gridCol w:w="3231"/>
      </w:tblGrid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з/</w:t>
            </w:r>
            <w:proofErr w:type="gram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="00E442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="004C1C0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BF2399" w:rsidRPr="00CC4102" w:rsidTr="00BF2399">
        <w:trPr>
          <w:trHeight w:val="1195"/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399" w:rsidRPr="00BF2399" w:rsidRDefault="00BF2399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23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399" w:rsidRPr="00BF2399" w:rsidRDefault="00BF2399" w:rsidP="00BF239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BF239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Визначення та доведення до головних розпорядників коштів місцевих бюджетів графіків подання зведеної річної звітності та консолідованої фінансової звітності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2399" w:rsidRPr="00CC4102" w:rsidRDefault="00BF2399" w:rsidP="00235B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35B4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територіальним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органом Казначейства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F2399" w:rsidRPr="00CC4102" w:rsidRDefault="00BF2399" w:rsidP="00BF2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Територіальний орган Казначейства</w:t>
            </w:r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BA4E1F" w:rsidRDefault="00235B4B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C4102"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BA4E1F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органу</w:t>
            </w:r>
            <w:proofErr w:type="gram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5B4B"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азначейства форм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бюджетної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звітності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BA4E1F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територіальним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органом Казначейства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BA4E1F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одержувачі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F618EB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CC4102" w:rsidRDefault="00F618EB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BA4E1F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Підготовка та подання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фінуправлінню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річної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звітності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</w:t>
            </w:r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ТГ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органу Казначейства.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BA4E1F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25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січня</w:t>
            </w:r>
            <w:proofErr w:type="spellEnd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2024 року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BA4E1F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Територіальний орган Казначейства</w:t>
            </w:r>
          </w:p>
        </w:tc>
      </w:tr>
      <w:tr w:rsidR="00F618EB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BA4E1F" w:rsidRDefault="00F618EB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BA4E1F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4E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Подання звітів про виконання паспортів бюджетних програм бюджету міської ТГ головними розпорядниками бюджетних коштів за 2023 рік через</w:t>
            </w:r>
            <w:r w:rsidRPr="00BA4E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A</w:t>
            </w:r>
            <w:r w:rsidRPr="00BA4E1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IC</w:t>
            </w:r>
            <w:r w:rsidRPr="00BA4E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BA4E1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LOGICA</w:t>
            </w:r>
            <w:r w:rsidRPr="00BA4E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BA4E1F" w:rsidRDefault="006B35A7" w:rsidP="00F618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A4E1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25 лютого 2024 року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BA4E1F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BA4E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F618EB" w:rsidRPr="00592C30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CC4102" w:rsidRDefault="00747FBF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F618EB"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пояснювальної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записки та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річного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звіту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ТГ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Січень-лютий</w:t>
            </w:r>
            <w:r w:rsidR="0068564B" w:rsidRPr="00592C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2024 року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F618EB" w:rsidRPr="00CC4102" w:rsidTr="005904BD">
        <w:trPr>
          <w:trHeight w:val="1090"/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68564B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F618E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та </w:t>
            </w:r>
            <w:r w:rsidR="0068564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зведення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річного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звіту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8564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8564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фактичних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8564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показників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мережі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штатах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контингентах.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68564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Січень-лютий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2024 року, у </w:t>
            </w:r>
            <w:proofErr w:type="spellStart"/>
            <w:r w:rsidR="00F618E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="00F618E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618E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5904BD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F618E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епартаментом </w:t>
            </w:r>
            <w:proofErr w:type="spellStart"/>
            <w:r w:rsidR="00F618E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фінансів</w:t>
            </w:r>
            <w:proofErr w:type="spellEnd"/>
            <w:r w:rsidR="00F618EB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ОВА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Фінансове управління Козятинської міської ради </w:t>
            </w:r>
          </w:p>
        </w:tc>
      </w:tr>
      <w:tr w:rsidR="00293299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299" w:rsidRDefault="00293299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299" w:rsidRPr="00592C30" w:rsidRDefault="00293299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 w:rsidR="004C1C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592C3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592C30">
              <w:rPr>
                <w:rFonts w:ascii="Times New Roman" w:hAnsi="Times New Roman"/>
                <w:sz w:val="28"/>
                <w:szCs w:val="28"/>
              </w:rPr>
              <w:t>ічного</w:t>
            </w:r>
            <w:proofErr w:type="spellEnd"/>
            <w:r w:rsidR="004C1C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звіту</w:t>
            </w:r>
            <w:proofErr w:type="spellEnd"/>
            <w:r w:rsidRPr="00592C30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="004C1C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904BD" w:rsidRPr="00592C30">
              <w:rPr>
                <w:rFonts w:ascii="Times New Roman" w:hAnsi="Times New Roman"/>
                <w:sz w:val="28"/>
                <w:szCs w:val="28"/>
              </w:rPr>
              <w:t xml:space="preserve">бюджету </w:t>
            </w:r>
            <w:proofErr w:type="spellStart"/>
            <w:r w:rsidR="005904BD" w:rsidRPr="00592C30">
              <w:rPr>
                <w:rFonts w:ascii="Times New Roman" w:hAnsi="Times New Roman"/>
                <w:sz w:val="28"/>
                <w:szCs w:val="28"/>
              </w:rPr>
              <w:t>м</w:t>
            </w:r>
            <w:r w:rsidRPr="00592C30">
              <w:rPr>
                <w:rFonts w:ascii="Times New Roman" w:hAnsi="Times New Roman"/>
                <w:sz w:val="28"/>
                <w:szCs w:val="28"/>
              </w:rPr>
              <w:t>іської</w:t>
            </w:r>
            <w:proofErr w:type="spellEnd"/>
            <w:r w:rsidR="005904BD" w:rsidRPr="00592C30">
              <w:rPr>
                <w:rFonts w:ascii="Times New Roman" w:hAnsi="Times New Roman"/>
                <w:sz w:val="28"/>
                <w:szCs w:val="28"/>
              </w:rPr>
              <w:t xml:space="preserve"> ТГ</w:t>
            </w:r>
            <w:r w:rsidRPr="00592C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звіту</w:t>
            </w:r>
            <w:proofErr w:type="spellEnd"/>
            <w:r w:rsidR="004C1C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="004C1C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фактичних</w:t>
            </w:r>
            <w:proofErr w:type="spellEnd"/>
            <w:r w:rsidR="004C1C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показників</w:t>
            </w:r>
            <w:proofErr w:type="spellEnd"/>
            <w:r w:rsidRPr="00592C30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мережі</w:t>
            </w:r>
            <w:proofErr w:type="spellEnd"/>
            <w:r w:rsidRPr="00592C30">
              <w:rPr>
                <w:rFonts w:ascii="Times New Roman" w:hAnsi="Times New Roman"/>
                <w:sz w:val="28"/>
                <w:szCs w:val="28"/>
              </w:rPr>
              <w:t xml:space="preserve">, штатах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592C30">
              <w:rPr>
                <w:rFonts w:ascii="Times New Roman" w:hAnsi="Times New Roman"/>
                <w:sz w:val="28"/>
                <w:szCs w:val="28"/>
              </w:rPr>
              <w:t xml:space="preserve"> контингентах та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пояснювальної</w:t>
            </w:r>
            <w:proofErr w:type="spellEnd"/>
            <w:r w:rsidRPr="00592C30">
              <w:rPr>
                <w:rFonts w:ascii="Times New Roman" w:hAnsi="Times New Roman"/>
                <w:sz w:val="28"/>
                <w:szCs w:val="28"/>
              </w:rPr>
              <w:t xml:space="preserve"> записки до них  Департаменту</w:t>
            </w:r>
            <w:r w:rsidR="004C1C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2C30">
              <w:rPr>
                <w:rFonts w:ascii="Times New Roman" w:hAnsi="Times New Roman"/>
                <w:sz w:val="28"/>
                <w:szCs w:val="28"/>
              </w:rPr>
              <w:t>фінансів</w:t>
            </w:r>
            <w:proofErr w:type="spell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299" w:rsidRPr="00592C30" w:rsidRDefault="005904BD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терміни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визначені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Департаментом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фінансів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ОВА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93299" w:rsidRPr="00592C30" w:rsidRDefault="005904BD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Фінансове управління Козятинської міської ради</w:t>
            </w:r>
          </w:p>
        </w:tc>
      </w:tr>
      <w:tr w:rsidR="00F618EB" w:rsidRPr="00AB4D6C" w:rsidTr="00CC4102">
        <w:trPr>
          <w:trHeight w:val="1193"/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CC4102" w:rsidRDefault="00307CA8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="00F618EB"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592C3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Підготовка та подання проекту рішення міської ради про затвердження річного звіту про виконання  бюджету міської ТГ  та пояснювальної записки до нього до Козятинської міської ради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831CCE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Лютий </w:t>
            </w:r>
            <w:r w:rsidR="003A38AA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2024 року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CC4102" w:rsidRDefault="00307CA8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</w:t>
            </w:r>
            <w:r w:rsidR="00AB4D6C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інансове управління Козятинської міської ради</w:t>
            </w:r>
          </w:p>
        </w:tc>
      </w:tr>
      <w:tr w:rsidR="00F618EB" w:rsidRPr="00E4423E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CC4102" w:rsidRDefault="00307CA8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</w:t>
            </w:r>
            <w:r w:rsidR="00F618EB"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CC4102" w:rsidRDefault="00F618EB" w:rsidP="00F618E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Розгляд проекту рішення міської ради про затвердження річного звіту про виконання  бюджету міської ТГ  депутатськими комісіями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CC4102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Відповідно до регламенту ради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CC4102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Постійні депутатські комісії міської ради</w:t>
            </w:r>
          </w:p>
        </w:tc>
      </w:tr>
      <w:tr w:rsidR="00F618EB" w:rsidRPr="00CC4102" w:rsidTr="00E84E15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CC4102" w:rsidRDefault="00F618EB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307CA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18EB" w:rsidRPr="00CC4102" w:rsidRDefault="00F618EB" w:rsidP="00F618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Прийняття Козятинською міською радою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рішення</w:t>
            </w:r>
            <w:proofErr w:type="spellEnd"/>
            <w:r w:rsidR="004C1C0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="004C1C0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річного</w:t>
            </w:r>
            <w:proofErr w:type="spellEnd"/>
            <w:r w:rsidR="004C1C0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звіту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бюджету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ТГ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18EB" w:rsidRPr="00CC4102" w:rsidRDefault="00926191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Відповідно до регламенту ради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CC4102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Козятинська міська рада</w:t>
            </w:r>
          </w:p>
        </w:tc>
      </w:tr>
      <w:tr w:rsidR="00F618EB" w:rsidRPr="00592C30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07CA8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2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Оприлюднення</w:t>
            </w:r>
            <w:proofErr w:type="spellEnd"/>
            <w:r w:rsidR="004C1C0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592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92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="004C1C0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92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592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 </w:t>
            </w:r>
            <w:r w:rsidRPr="00592C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щодо затвердження річного звіту про виконання бюджету міської ТГ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До </w:t>
            </w: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березня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року, що настає за звітним 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Виконавчий комітет Козятинської міської ради</w:t>
            </w:r>
          </w:p>
        </w:tc>
      </w:tr>
      <w:tr w:rsidR="00F618EB" w:rsidRPr="00592C30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07CA8"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Публічне</w:t>
            </w:r>
            <w:proofErr w:type="spellEnd"/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представлення</w:t>
            </w:r>
            <w:proofErr w:type="spellEnd"/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</w:t>
            </w: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міської ТГ</w:t>
            </w: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за</w:t>
            </w:r>
            <w:r w:rsidR="004C1C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442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ідсумками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20 </w:t>
            </w:r>
            <w:proofErr w:type="spellStart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березня</w:t>
            </w:r>
            <w:proofErr w:type="spellEnd"/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2024 року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18EB" w:rsidRPr="00592C30" w:rsidRDefault="00F618EB" w:rsidP="00F61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C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Виконавчий комітет Козятинської міської ради </w:t>
            </w:r>
          </w:p>
        </w:tc>
      </w:tr>
    </w:tbl>
    <w:p w:rsidR="00CC4102" w:rsidRPr="00592C30" w:rsidRDefault="00CC4102" w:rsidP="00CC4102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</w:p>
    <w:p w:rsidR="00305BAD" w:rsidRPr="00D83AB5" w:rsidRDefault="00CC4102" w:rsidP="00BA4E1F">
      <w:pPr>
        <w:shd w:val="clear" w:color="auto" w:fill="FFFFFF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592C30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комітету    </w:t>
      </w:r>
      <w:r w:rsidRPr="00592C30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="004C1C00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592C30">
        <w:rPr>
          <w:rFonts w:ascii="Times New Roman" w:hAnsi="Times New Roman"/>
          <w:bCs/>
          <w:sz w:val="28"/>
          <w:szCs w:val="28"/>
          <w:lang w:val="uk-UA"/>
        </w:rPr>
        <w:t xml:space="preserve">       Аліна ТИМОЩУК</w:t>
      </w:r>
    </w:p>
    <w:sectPr w:rsidR="00305BAD" w:rsidRPr="00D83AB5" w:rsidSect="006F72CC">
      <w:pgSz w:w="16838" w:h="11906" w:orient="landscape"/>
      <w:pgMar w:top="992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865"/>
    <w:multiLevelType w:val="multilevel"/>
    <w:tmpl w:val="1ADA9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244F54"/>
    <w:multiLevelType w:val="multilevel"/>
    <w:tmpl w:val="07DE52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DE7EAC"/>
    <w:multiLevelType w:val="multilevel"/>
    <w:tmpl w:val="C6F4FC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DC0C6B"/>
    <w:multiLevelType w:val="multilevel"/>
    <w:tmpl w:val="2632A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C96CEF"/>
    <w:multiLevelType w:val="multilevel"/>
    <w:tmpl w:val="D7D6B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EE2D5D"/>
    <w:multiLevelType w:val="multilevel"/>
    <w:tmpl w:val="F23A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6C1FB9"/>
    <w:multiLevelType w:val="multilevel"/>
    <w:tmpl w:val="60260C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8679D5"/>
    <w:multiLevelType w:val="multilevel"/>
    <w:tmpl w:val="4B94C4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D550345"/>
    <w:multiLevelType w:val="multilevel"/>
    <w:tmpl w:val="57C6E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BA19B0"/>
    <w:multiLevelType w:val="multilevel"/>
    <w:tmpl w:val="3372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6A7096"/>
    <w:multiLevelType w:val="multilevel"/>
    <w:tmpl w:val="0D78F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34AAE"/>
    <w:multiLevelType w:val="multilevel"/>
    <w:tmpl w:val="777065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A439A2"/>
    <w:multiLevelType w:val="multilevel"/>
    <w:tmpl w:val="5F4687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FC64CF"/>
    <w:multiLevelType w:val="multilevel"/>
    <w:tmpl w:val="660C4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6232B4F"/>
    <w:multiLevelType w:val="multilevel"/>
    <w:tmpl w:val="5B42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FE15F5A"/>
    <w:multiLevelType w:val="multilevel"/>
    <w:tmpl w:val="9C169E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593BFC"/>
    <w:multiLevelType w:val="multilevel"/>
    <w:tmpl w:val="FF74C1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4F29CC"/>
    <w:multiLevelType w:val="multilevel"/>
    <w:tmpl w:val="7D582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B8205D2"/>
    <w:multiLevelType w:val="multilevel"/>
    <w:tmpl w:val="0EF2C6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C824936"/>
    <w:multiLevelType w:val="multilevel"/>
    <w:tmpl w:val="9F6218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882565"/>
    <w:multiLevelType w:val="multilevel"/>
    <w:tmpl w:val="9236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096540"/>
    <w:multiLevelType w:val="multilevel"/>
    <w:tmpl w:val="1DF25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65D6F39"/>
    <w:multiLevelType w:val="multilevel"/>
    <w:tmpl w:val="664E5E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6B5275C"/>
    <w:multiLevelType w:val="multilevel"/>
    <w:tmpl w:val="3DFE9F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77208C6"/>
    <w:multiLevelType w:val="multilevel"/>
    <w:tmpl w:val="95624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88A7D41"/>
    <w:multiLevelType w:val="multilevel"/>
    <w:tmpl w:val="18E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C7626"/>
    <w:multiLevelType w:val="multilevel"/>
    <w:tmpl w:val="AD1ED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BCF646A"/>
    <w:multiLevelType w:val="multilevel"/>
    <w:tmpl w:val="E3C80E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F20E8D"/>
    <w:multiLevelType w:val="multilevel"/>
    <w:tmpl w:val="F8EAC5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605DF5"/>
    <w:multiLevelType w:val="multilevel"/>
    <w:tmpl w:val="BA7465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5F95B54"/>
    <w:multiLevelType w:val="multilevel"/>
    <w:tmpl w:val="F03CE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11269"/>
    <w:multiLevelType w:val="multilevel"/>
    <w:tmpl w:val="0BC26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BB55532"/>
    <w:multiLevelType w:val="multilevel"/>
    <w:tmpl w:val="57084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0ED0BD3"/>
    <w:multiLevelType w:val="multilevel"/>
    <w:tmpl w:val="A49C86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1883078"/>
    <w:multiLevelType w:val="multilevel"/>
    <w:tmpl w:val="417A32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F85723"/>
    <w:multiLevelType w:val="multilevel"/>
    <w:tmpl w:val="61A2ED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6A900D9"/>
    <w:multiLevelType w:val="multilevel"/>
    <w:tmpl w:val="61DA44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997794"/>
    <w:multiLevelType w:val="multilevel"/>
    <w:tmpl w:val="6BE6B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C8308D6"/>
    <w:multiLevelType w:val="multilevel"/>
    <w:tmpl w:val="5E58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F680629"/>
    <w:multiLevelType w:val="multilevel"/>
    <w:tmpl w:val="0B041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3"/>
  </w:num>
  <w:num w:numId="4">
    <w:abstractNumId w:val="25"/>
  </w:num>
  <w:num w:numId="5">
    <w:abstractNumId w:val="31"/>
  </w:num>
  <w:num w:numId="6">
    <w:abstractNumId w:val="38"/>
  </w:num>
  <w:num w:numId="7">
    <w:abstractNumId w:val="10"/>
  </w:num>
  <w:num w:numId="8">
    <w:abstractNumId w:val="12"/>
  </w:num>
  <w:num w:numId="9">
    <w:abstractNumId w:val="34"/>
  </w:num>
  <w:num w:numId="10">
    <w:abstractNumId w:val="18"/>
  </w:num>
  <w:num w:numId="11">
    <w:abstractNumId w:val="21"/>
  </w:num>
  <w:num w:numId="12">
    <w:abstractNumId w:val="32"/>
  </w:num>
  <w:num w:numId="13">
    <w:abstractNumId w:val="40"/>
  </w:num>
  <w:num w:numId="14">
    <w:abstractNumId w:val="24"/>
  </w:num>
  <w:num w:numId="15">
    <w:abstractNumId w:val="22"/>
  </w:num>
  <w:num w:numId="16">
    <w:abstractNumId w:val="1"/>
  </w:num>
  <w:num w:numId="17">
    <w:abstractNumId w:val="19"/>
  </w:num>
  <w:num w:numId="18">
    <w:abstractNumId w:val="37"/>
  </w:num>
  <w:num w:numId="19">
    <w:abstractNumId w:val="30"/>
  </w:num>
  <w:num w:numId="20">
    <w:abstractNumId w:val="29"/>
  </w:num>
  <w:num w:numId="21">
    <w:abstractNumId w:val="20"/>
  </w:num>
  <w:num w:numId="22">
    <w:abstractNumId w:val="36"/>
  </w:num>
  <w:num w:numId="23">
    <w:abstractNumId w:val="35"/>
  </w:num>
  <w:num w:numId="24">
    <w:abstractNumId w:val="13"/>
  </w:num>
  <w:num w:numId="25">
    <w:abstractNumId w:val="26"/>
  </w:num>
  <w:num w:numId="26">
    <w:abstractNumId w:val="7"/>
  </w:num>
  <w:num w:numId="27">
    <w:abstractNumId w:val="39"/>
  </w:num>
  <w:num w:numId="28">
    <w:abstractNumId w:val="3"/>
  </w:num>
  <w:num w:numId="29">
    <w:abstractNumId w:val="4"/>
  </w:num>
  <w:num w:numId="30">
    <w:abstractNumId w:val="27"/>
  </w:num>
  <w:num w:numId="31">
    <w:abstractNumId w:val="0"/>
  </w:num>
  <w:num w:numId="32">
    <w:abstractNumId w:val="14"/>
  </w:num>
  <w:num w:numId="33">
    <w:abstractNumId w:val="8"/>
  </w:num>
  <w:num w:numId="34">
    <w:abstractNumId w:val="23"/>
  </w:num>
  <w:num w:numId="35">
    <w:abstractNumId w:val="17"/>
  </w:num>
  <w:num w:numId="36">
    <w:abstractNumId w:val="2"/>
  </w:num>
  <w:num w:numId="37">
    <w:abstractNumId w:val="6"/>
  </w:num>
  <w:num w:numId="38">
    <w:abstractNumId w:val="16"/>
  </w:num>
  <w:num w:numId="39">
    <w:abstractNumId w:val="28"/>
  </w:num>
  <w:num w:numId="40">
    <w:abstractNumId w:val="15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E4A"/>
    <w:rsid w:val="00015D09"/>
    <w:rsid w:val="0004053C"/>
    <w:rsid w:val="000763BB"/>
    <w:rsid w:val="00087135"/>
    <w:rsid w:val="000B5B34"/>
    <w:rsid w:val="000B6D0B"/>
    <w:rsid w:val="000F1D3D"/>
    <w:rsid w:val="00131EF1"/>
    <w:rsid w:val="00180EBE"/>
    <w:rsid w:val="001963B1"/>
    <w:rsid w:val="001A3AFD"/>
    <w:rsid w:val="001D20ED"/>
    <w:rsid w:val="001F72B3"/>
    <w:rsid w:val="00216C11"/>
    <w:rsid w:val="00235B4B"/>
    <w:rsid w:val="00236094"/>
    <w:rsid w:val="002427CB"/>
    <w:rsid w:val="00245F5F"/>
    <w:rsid w:val="002539B0"/>
    <w:rsid w:val="00265F62"/>
    <w:rsid w:val="00280445"/>
    <w:rsid w:val="00293299"/>
    <w:rsid w:val="002B286F"/>
    <w:rsid w:val="002C336D"/>
    <w:rsid w:val="00305BAD"/>
    <w:rsid w:val="00307CA8"/>
    <w:rsid w:val="00321A25"/>
    <w:rsid w:val="00344614"/>
    <w:rsid w:val="0034495C"/>
    <w:rsid w:val="00353CF0"/>
    <w:rsid w:val="00373574"/>
    <w:rsid w:val="00380E4E"/>
    <w:rsid w:val="00381B6E"/>
    <w:rsid w:val="00392C19"/>
    <w:rsid w:val="003A38AA"/>
    <w:rsid w:val="003A7789"/>
    <w:rsid w:val="003C7015"/>
    <w:rsid w:val="003E3174"/>
    <w:rsid w:val="00415880"/>
    <w:rsid w:val="004616BA"/>
    <w:rsid w:val="004648C4"/>
    <w:rsid w:val="004924F1"/>
    <w:rsid w:val="004B06B1"/>
    <w:rsid w:val="004B75EE"/>
    <w:rsid w:val="004C1C00"/>
    <w:rsid w:val="004D11C8"/>
    <w:rsid w:val="004D48DD"/>
    <w:rsid w:val="00513FA1"/>
    <w:rsid w:val="005306AC"/>
    <w:rsid w:val="005445FF"/>
    <w:rsid w:val="0054700F"/>
    <w:rsid w:val="0055005C"/>
    <w:rsid w:val="005621A4"/>
    <w:rsid w:val="00586D48"/>
    <w:rsid w:val="005904BD"/>
    <w:rsid w:val="00592C30"/>
    <w:rsid w:val="0059748C"/>
    <w:rsid w:val="005D4F2A"/>
    <w:rsid w:val="005E4EE5"/>
    <w:rsid w:val="005F5790"/>
    <w:rsid w:val="00636D4B"/>
    <w:rsid w:val="006636A9"/>
    <w:rsid w:val="00666493"/>
    <w:rsid w:val="0067527A"/>
    <w:rsid w:val="006773BB"/>
    <w:rsid w:val="0068564B"/>
    <w:rsid w:val="006A7C14"/>
    <w:rsid w:val="006B35A7"/>
    <w:rsid w:val="006E1879"/>
    <w:rsid w:val="006E50FB"/>
    <w:rsid w:val="006F7058"/>
    <w:rsid w:val="006F72CC"/>
    <w:rsid w:val="006F78B1"/>
    <w:rsid w:val="00702DB1"/>
    <w:rsid w:val="00704688"/>
    <w:rsid w:val="0073793E"/>
    <w:rsid w:val="0074125D"/>
    <w:rsid w:val="00747FBF"/>
    <w:rsid w:val="007509A0"/>
    <w:rsid w:val="00753E33"/>
    <w:rsid w:val="00762E31"/>
    <w:rsid w:val="0078451E"/>
    <w:rsid w:val="0079252C"/>
    <w:rsid w:val="007B4113"/>
    <w:rsid w:val="007C7694"/>
    <w:rsid w:val="007D331E"/>
    <w:rsid w:val="0082440F"/>
    <w:rsid w:val="00831CCE"/>
    <w:rsid w:val="00837270"/>
    <w:rsid w:val="00855099"/>
    <w:rsid w:val="00864ECB"/>
    <w:rsid w:val="00865821"/>
    <w:rsid w:val="008673CF"/>
    <w:rsid w:val="00881B37"/>
    <w:rsid w:val="008B5D8E"/>
    <w:rsid w:val="0091406C"/>
    <w:rsid w:val="00914931"/>
    <w:rsid w:val="00926191"/>
    <w:rsid w:val="0096154B"/>
    <w:rsid w:val="00964E41"/>
    <w:rsid w:val="00965BEA"/>
    <w:rsid w:val="0098232A"/>
    <w:rsid w:val="00982674"/>
    <w:rsid w:val="00997416"/>
    <w:rsid w:val="009A1136"/>
    <w:rsid w:val="009A57C1"/>
    <w:rsid w:val="009C37E6"/>
    <w:rsid w:val="009C7D35"/>
    <w:rsid w:val="00A576D0"/>
    <w:rsid w:val="00A631DC"/>
    <w:rsid w:val="00A65707"/>
    <w:rsid w:val="00A6743A"/>
    <w:rsid w:val="00A93AE7"/>
    <w:rsid w:val="00AA2BEC"/>
    <w:rsid w:val="00AB4D6C"/>
    <w:rsid w:val="00AE51AD"/>
    <w:rsid w:val="00B51C45"/>
    <w:rsid w:val="00B774C2"/>
    <w:rsid w:val="00B8425E"/>
    <w:rsid w:val="00B94327"/>
    <w:rsid w:val="00BA4E1F"/>
    <w:rsid w:val="00BB5CC2"/>
    <w:rsid w:val="00BC251D"/>
    <w:rsid w:val="00BD45FC"/>
    <w:rsid w:val="00BF1450"/>
    <w:rsid w:val="00BF2399"/>
    <w:rsid w:val="00C157CD"/>
    <w:rsid w:val="00C36C8C"/>
    <w:rsid w:val="00C85F85"/>
    <w:rsid w:val="00C91FE8"/>
    <w:rsid w:val="00CB2103"/>
    <w:rsid w:val="00CC4102"/>
    <w:rsid w:val="00CC5A97"/>
    <w:rsid w:val="00CD1CD8"/>
    <w:rsid w:val="00D02B7C"/>
    <w:rsid w:val="00D3473C"/>
    <w:rsid w:val="00D6708F"/>
    <w:rsid w:val="00D75848"/>
    <w:rsid w:val="00D80E4A"/>
    <w:rsid w:val="00D83AB5"/>
    <w:rsid w:val="00DA7360"/>
    <w:rsid w:val="00DB270D"/>
    <w:rsid w:val="00DB6377"/>
    <w:rsid w:val="00DC654F"/>
    <w:rsid w:val="00DC7517"/>
    <w:rsid w:val="00DD456E"/>
    <w:rsid w:val="00DE6ABD"/>
    <w:rsid w:val="00E263CF"/>
    <w:rsid w:val="00E4423E"/>
    <w:rsid w:val="00E71ACB"/>
    <w:rsid w:val="00E77C1F"/>
    <w:rsid w:val="00E84E15"/>
    <w:rsid w:val="00E967A9"/>
    <w:rsid w:val="00EB5FEB"/>
    <w:rsid w:val="00EB6726"/>
    <w:rsid w:val="00EC6A16"/>
    <w:rsid w:val="00EE003B"/>
    <w:rsid w:val="00EF053E"/>
    <w:rsid w:val="00F20607"/>
    <w:rsid w:val="00F618EB"/>
    <w:rsid w:val="00F64442"/>
    <w:rsid w:val="00F67FA2"/>
    <w:rsid w:val="00F735E1"/>
    <w:rsid w:val="00FA7122"/>
    <w:rsid w:val="00FE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6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2103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B2103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1"/>
    <w:uiPriority w:val="99"/>
    <w:rsid w:val="005D4F2A"/>
    <w:pPr>
      <w:spacing w:after="0" w:line="240" w:lineRule="auto"/>
    </w:pPr>
    <w:rPr>
      <w:rFonts w:ascii="Verdana" w:eastAsia="Times New Roman" w:hAnsi="Verdana"/>
      <w:sz w:val="20"/>
      <w:szCs w:val="20"/>
      <w:lang w:val="en-US" w:eastAsia="ru-RU"/>
    </w:rPr>
  </w:style>
  <w:style w:type="character" w:customStyle="1" w:styleId="1">
    <w:name w:val="Верхний колонтитул Знак1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link w:val="a5"/>
    <w:uiPriority w:val="99"/>
    <w:locked/>
    <w:rsid w:val="005D4F2A"/>
    <w:rPr>
      <w:rFonts w:ascii="Verdana" w:hAnsi="Verdana" w:cs="Times New Roman"/>
      <w:sz w:val="20"/>
      <w:lang w:val="en-US"/>
    </w:rPr>
  </w:style>
  <w:style w:type="character" w:customStyle="1" w:styleId="a6">
    <w:name w:val="Верхний колонтитул Знак"/>
    <w:uiPriority w:val="99"/>
    <w:semiHidden/>
    <w:rsid w:val="005D4F2A"/>
    <w:rPr>
      <w:rFonts w:cs="Times New Roman"/>
    </w:rPr>
  </w:style>
  <w:style w:type="paragraph" w:styleId="a7">
    <w:name w:val="Body Text"/>
    <w:basedOn w:val="a"/>
    <w:link w:val="a8"/>
    <w:uiPriority w:val="99"/>
    <w:rsid w:val="00DB270D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DB270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DB270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table" w:styleId="a9">
    <w:name w:val="Table Grid"/>
    <w:basedOn w:val="a1"/>
    <w:uiPriority w:val="99"/>
    <w:locked/>
    <w:rsid w:val="006A7C14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E753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90D6-E3E8-443C-A868-92F58275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2010</Words>
  <Characters>14722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2022-08-26T09:55:00Z</cp:lastPrinted>
  <dcterms:created xsi:type="dcterms:W3CDTF">2023-08-29T11:57:00Z</dcterms:created>
  <dcterms:modified xsi:type="dcterms:W3CDTF">2023-08-30T06:33:00Z</dcterms:modified>
</cp:coreProperties>
</file>