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D6A0" w14:textId="77777777" w:rsidR="00030326" w:rsidRDefault="00030326" w:rsidP="00030326">
      <w:pPr>
        <w:jc w:val="center"/>
        <w:rPr>
          <w:sz w:val="27"/>
        </w:rPr>
      </w:pPr>
      <w:r w:rsidRPr="00E47431">
        <w:rPr>
          <w:noProof/>
          <w:lang w:val="ru-RU"/>
        </w:rPr>
        <w:drawing>
          <wp:inline distT="0" distB="0" distL="0" distR="0" wp14:anchorId="1FCCD295" wp14:editId="0FB75A0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867E2E7" w14:textId="69A301AE" w:rsidR="00030326" w:rsidRDefault="00030326" w:rsidP="00B34EFD">
      <w:pPr>
        <w:jc w:val="center"/>
        <w:rPr>
          <w:sz w:val="27"/>
        </w:rPr>
      </w:pPr>
      <w:r>
        <w:rPr>
          <w:sz w:val="27"/>
        </w:rPr>
        <w:br w:type="textWrapping" w:clear="all"/>
      </w:r>
    </w:p>
    <w:p w14:paraId="24789B20" w14:textId="77777777" w:rsidR="00030326" w:rsidRDefault="00030326" w:rsidP="00030326">
      <w:pPr>
        <w:pStyle w:val="Heading11"/>
      </w:pPr>
      <w:r>
        <w:t>КОЗЯТИНСЬКА МІСЬКА РАДА ВІННИЦЬКОЇ ОБЛАСТІ</w:t>
      </w:r>
    </w:p>
    <w:p w14:paraId="41E3E0FC" w14:textId="77777777" w:rsidR="00030326" w:rsidRDefault="00030326" w:rsidP="00030326">
      <w:pPr>
        <w:pStyle w:val="a5"/>
        <w:spacing w:before="10"/>
        <w:jc w:val="center"/>
        <w:rPr>
          <w:b/>
          <w:sz w:val="27"/>
        </w:rPr>
      </w:pPr>
    </w:p>
    <w:p w14:paraId="5E3AEC87" w14:textId="77777777" w:rsidR="00030326" w:rsidRPr="004460BA" w:rsidRDefault="00030326" w:rsidP="00030326">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590CDBD" w14:textId="77777777" w:rsidR="00030326" w:rsidRDefault="00030326" w:rsidP="00030326">
      <w:pPr>
        <w:tabs>
          <w:tab w:val="left" w:pos="2611"/>
          <w:tab w:val="left" w:pos="4363"/>
        </w:tabs>
        <w:spacing w:before="1"/>
        <w:ind w:left="411"/>
        <w:jc w:val="center"/>
        <w:rPr>
          <w:sz w:val="28"/>
        </w:rPr>
      </w:pPr>
    </w:p>
    <w:p w14:paraId="6F318534" w14:textId="37052718" w:rsidR="00030326" w:rsidRDefault="00030326" w:rsidP="00030326">
      <w:pPr>
        <w:tabs>
          <w:tab w:val="left" w:pos="2611"/>
          <w:tab w:val="left" w:pos="4363"/>
        </w:tabs>
        <w:spacing w:before="1"/>
        <w:ind w:left="411"/>
        <w:jc w:val="center"/>
        <w:rPr>
          <w:sz w:val="28"/>
        </w:rPr>
      </w:pPr>
      <w:r>
        <w:rPr>
          <w:sz w:val="28"/>
          <w:u w:val="single"/>
        </w:rPr>
        <w:t>05.08.2022 року</w:t>
      </w:r>
      <w:r>
        <w:rPr>
          <w:spacing w:val="-1"/>
          <w:sz w:val="28"/>
        </w:rPr>
        <w:t xml:space="preserve"> </w:t>
      </w:r>
      <w:r>
        <w:rPr>
          <w:sz w:val="28"/>
        </w:rPr>
        <w:t>№</w:t>
      </w:r>
      <w:r>
        <w:rPr>
          <w:sz w:val="28"/>
          <w:u w:val="single"/>
        </w:rPr>
        <w:t xml:space="preserve"> </w:t>
      </w:r>
      <w:r w:rsidR="00B34EFD">
        <w:rPr>
          <w:sz w:val="28"/>
          <w:u w:val="single"/>
        </w:rPr>
        <w:t>903</w:t>
      </w:r>
      <w:r>
        <w:rPr>
          <w:sz w:val="28"/>
          <w:u w:val="single"/>
        </w:rPr>
        <w:t>-</w:t>
      </w:r>
      <w:r>
        <w:rPr>
          <w:sz w:val="28"/>
          <w:u w:val="single"/>
          <w:lang w:val="en-US"/>
        </w:rPr>
        <w:t>V</w:t>
      </w:r>
      <w:r>
        <w:rPr>
          <w:sz w:val="28"/>
          <w:u w:val="single"/>
        </w:rPr>
        <w:t>ІІІ</w:t>
      </w:r>
      <w:r>
        <w:rPr>
          <w:sz w:val="28"/>
        </w:rPr>
        <w:t xml:space="preserve">                                 </w:t>
      </w:r>
      <w:r w:rsidR="00B34EFD" w:rsidRPr="00B34EFD">
        <w:rPr>
          <w:sz w:val="28"/>
          <w:u w:val="single"/>
        </w:rPr>
        <w:t>27 (п)</w:t>
      </w:r>
      <w:r w:rsidRPr="00B34EFD">
        <w:rPr>
          <w:color w:val="FF0000"/>
          <w:sz w:val="28"/>
          <w:u w:val="single"/>
        </w:rPr>
        <w:t xml:space="preserve"> </w:t>
      </w:r>
      <w:r w:rsidRPr="00B34EFD">
        <w:rPr>
          <w:bCs/>
          <w:sz w:val="28"/>
          <w:szCs w:val="28"/>
          <w:u w:val="single"/>
        </w:rPr>
        <w:t>сесія 8 скликання</w:t>
      </w:r>
    </w:p>
    <w:p w14:paraId="1CF2B793" w14:textId="77777777" w:rsidR="00030326" w:rsidRPr="007F78FB" w:rsidRDefault="00030326" w:rsidP="00030326">
      <w:pPr>
        <w:jc w:val="center"/>
        <w:rPr>
          <w:b/>
          <w:bCs/>
          <w:sz w:val="24"/>
          <w:szCs w:val="24"/>
          <w:u w:val="single"/>
        </w:rPr>
      </w:pPr>
    </w:p>
    <w:p w14:paraId="26794F95" w14:textId="77777777" w:rsidR="00030326" w:rsidRPr="00030326" w:rsidRDefault="00030326" w:rsidP="00030326">
      <w:pPr>
        <w:ind w:firstLine="700"/>
        <w:jc w:val="center"/>
        <w:outlineLvl w:val="0"/>
        <w:rPr>
          <w:bCs/>
          <w:sz w:val="28"/>
          <w:szCs w:val="28"/>
        </w:rPr>
      </w:pPr>
      <w:r w:rsidRPr="00030326">
        <w:rPr>
          <w:bCs/>
          <w:sz w:val="28"/>
          <w:szCs w:val="28"/>
        </w:rPr>
        <w:t>Про затвердження рішень виконавчого комітету</w:t>
      </w:r>
    </w:p>
    <w:p w14:paraId="16EEBE0E" w14:textId="77777777" w:rsidR="00030326" w:rsidRPr="00C04B1F" w:rsidRDefault="00030326" w:rsidP="00030326">
      <w:pPr>
        <w:ind w:firstLine="700"/>
        <w:jc w:val="center"/>
        <w:outlineLvl w:val="0"/>
        <w:rPr>
          <w:b/>
          <w:sz w:val="28"/>
          <w:szCs w:val="28"/>
        </w:rPr>
      </w:pPr>
    </w:p>
    <w:p w14:paraId="5FFDD808" w14:textId="77777777" w:rsidR="00030326" w:rsidRPr="007F78FB" w:rsidRDefault="00030326" w:rsidP="00030326">
      <w:pPr>
        <w:pStyle w:val="a3"/>
        <w:tabs>
          <w:tab w:val="left" w:pos="4020"/>
          <w:tab w:val="center" w:pos="4153"/>
          <w:tab w:val="right" w:pos="8306"/>
        </w:tabs>
        <w:jc w:val="both"/>
        <w:rPr>
          <w:rFonts w:ascii="Times New Roman" w:hAnsi="Times New Roman" w:cs="Times New Roman"/>
          <w:sz w:val="24"/>
          <w:szCs w:val="24"/>
          <w:lang w:val="uk-UA" w:eastAsia="ru-RU"/>
        </w:rPr>
      </w:pPr>
      <w:r w:rsidRPr="007F78FB">
        <w:rPr>
          <w:rFonts w:ascii="Times New Roman" w:hAnsi="Times New Roman" w:cs="Times New Roman"/>
          <w:sz w:val="24"/>
          <w:szCs w:val="24"/>
          <w:lang w:val="uk-UA" w:eastAsia="ru-RU"/>
        </w:rPr>
        <w:t xml:space="preserve">     </w:t>
      </w:r>
    </w:p>
    <w:p w14:paraId="2855868C" w14:textId="77777777" w:rsidR="00030326" w:rsidRPr="00030326" w:rsidRDefault="00030326" w:rsidP="00030326">
      <w:pPr>
        <w:pStyle w:val="a3"/>
        <w:tabs>
          <w:tab w:val="center" w:pos="4153"/>
          <w:tab w:val="right" w:pos="8306"/>
        </w:tabs>
        <w:jc w:val="both"/>
        <w:rPr>
          <w:rFonts w:ascii="Times New Roman" w:hAnsi="Times New Roman" w:cs="Times New Roman"/>
          <w:sz w:val="28"/>
          <w:szCs w:val="28"/>
          <w:lang w:val="uk-UA" w:eastAsia="ru-RU"/>
        </w:rPr>
      </w:pPr>
      <w:r w:rsidRPr="00494EB6">
        <w:rPr>
          <w:rFonts w:ascii="Times New Roman" w:hAnsi="Times New Roman" w:cs="Times New Roman"/>
          <w:sz w:val="24"/>
          <w:szCs w:val="24"/>
          <w:lang w:val="uk-UA" w:eastAsia="ru-RU"/>
        </w:rPr>
        <w:t xml:space="preserve">          </w:t>
      </w:r>
      <w:r w:rsidRPr="00030326">
        <w:rPr>
          <w:rFonts w:ascii="Times New Roman" w:hAnsi="Times New Roman" w:cs="Times New Roman"/>
          <w:sz w:val="28"/>
          <w:szCs w:val="28"/>
          <w:lang w:val="uk-UA" w:eastAsia="ru-RU"/>
        </w:rPr>
        <w:t>Відповідно до ст..26 Закону України "Про місцеве самоврядування в Україні",   міська рада</w:t>
      </w:r>
    </w:p>
    <w:p w14:paraId="741761F4" w14:textId="77777777" w:rsidR="00030326" w:rsidRPr="00030326" w:rsidRDefault="00030326" w:rsidP="00030326">
      <w:pPr>
        <w:pStyle w:val="a3"/>
        <w:tabs>
          <w:tab w:val="center" w:pos="4153"/>
          <w:tab w:val="right" w:pos="8306"/>
        </w:tabs>
        <w:jc w:val="both"/>
        <w:rPr>
          <w:rFonts w:ascii="Times New Roman" w:hAnsi="Times New Roman" w:cs="Times New Roman"/>
          <w:color w:val="FF0000"/>
          <w:sz w:val="28"/>
          <w:szCs w:val="28"/>
          <w:lang w:val="uk-UA" w:eastAsia="ru-RU"/>
        </w:rPr>
      </w:pPr>
    </w:p>
    <w:p w14:paraId="4015B737" w14:textId="77777777" w:rsidR="00030326" w:rsidRPr="00030326" w:rsidRDefault="00030326" w:rsidP="00030326">
      <w:pPr>
        <w:ind w:firstLine="700"/>
        <w:jc w:val="center"/>
        <w:rPr>
          <w:sz w:val="28"/>
          <w:szCs w:val="28"/>
        </w:rPr>
      </w:pPr>
      <w:r w:rsidRPr="00030326">
        <w:rPr>
          <w:sz w:val="28"/>
          <w:szCs w:val="28"/>
        </w:rPr>
        <w:t>В</w:t>
      </w:r>
      <w:r>
        <w:rPr>
          <w:sz w:val="28"/>
          <w:szCs w:val="28"/>
        </w:rPr>
        <w:t xml:space="preserve"> </w:t>
      </w:r>
      <w:r w:rsidRPr="00030326">
        <w:rPr>
          <w:sz w:val="28"/>
          <w:szCs w:val="28"/>
        </w:rPr>
        <w:t>И</w:t>
      </w:r>
      <w:r>
        <w:rPr>
          <w:sz w:val="28"/>
          <w:szCs w:val="28"/>
        </w:rPr>
        <w:t xml:space="preserve"> </w:t>
      </w:r>
      <w:r w:rsidRPr="00030326">
        <w:rPr>
          <w:sz w:val="28"/>
          <w:szCs w:val="28"/>
        </w:rPr>
        <w:t>Р</w:t>
      </w:r>
      <w:r>
        <w:rPr>
          <w:sz w:val="28"/>
          <w:szCs w:val="28"/>
        </w:rPr>
        <w:t xml:space="preserve"> </w:t>
      </w:r>
      <w:r w:rsidRPr="00030326">
        <w:rPr>
          <w:sz w:val="28"/>
          <w:szCs w:val="28"/>
        </w:rPr>
        <w:t>І</w:t>
      </w:r>
      <w:r>
        <w:rPr>
          <w:sz w:val="28"/>
          <w:szCs w:val="28"/>
        </w:rPr>
        <w:t xml:space="preserve"> </w:t>
      </w:r>
      <w:r w:rsidRPr="00030326">
        <w:rPr>
          <w:sz w:val="28"/>
          <w:szCs w:val="28"/>
        </w:rPr>
        <w:t>Ш</w:t>
      </w:r>
      <w:r>
        <w:rPr>
          <w:sz w:val="28"/>
          <w:szCs w:val="28"/>
        </w:rPr>
        <w:t xml:space="preserve"> </w:t>
      </w:r>
      <w:r w:rsidRPr="00030326">
        <w:rPr>
          <w:sz w:val="28"/>
          <w:szCs w:val="28"/>
        </w:rPr>
        <w:t>И</w:t>
      </w:r>
      <w:r>
        <w:rPr>
          <w:sz w:val="28"/>
          <w:szCs w:val="28"/>
        </w:rPr>
        <w:t xml:space="preserve"> </w:t>
      </w:r>
      <w:r w:rsidRPr="00030326">
        <w:rPr>
          <w:sz w:val="28"/>
          <w:szCs w:val="28"/>
        </w:rPr>
        <w:t>Л</w:t>
      </w:r>
      <w:r>
        <w:rPr>
          <w:sz w:val="28"/>
          <w:szCs w:val="28"/>
        </w:rPr>
        <w:t xml:space="preserve"> </w:t>
      </w:r>
      <w:r w:rsidRPr="00030326">
        <w:rPr>
          <w:sz w:val="28"/>
          <w:szCs w:val="28"/>
        </w:rPr>
        <w:t>А</w:t>
      </w:r>
      <w:r>
        <w:rPr>
          <w:sz w:val="28"/>
          <w:szCs w:val="28"/>
        </w:rPr>
        <w:t xml:space="preserve"> </w:t>
      </w:r>
      <w:r w:rsidRPr="00030326">
        <w:rPr>
          <w:sz w:val="28"/>
          <w:szCs w:val="28"/>
        </w:rPr>
        <w:t xml:space="preserve"> :</w:t>
      </w:r>
    </w:p>
    <w:p w14:paraId="1C229046" w14:textId="77777777" w:rsidR="00FE46E4" w:rsidRDefault="00FE46E4"/>
    <w:p w14:paraId="7505985B" w14:textId="77777777" w:rsidR="00030326" w:rsidRPr="0039721D" w:rsidRDefault="00030326" w:rsidP="0039721D">
      <w:pPr>
        <w:pStyle w:val="a7"/>
        <w:numPr>
          <w:ilvl w:val="0"/>
          <w:numId w:val="1"/>
        </w:numPr>
        <w:jc w:val="both"/>
        <w:rPr>
          <w:sz w:val="28"/>
          <w:szCs w:val="28"/>
        </w:rPr>
      </w:pPr>
      <w:r w:rsidRPr="00030326">
        <w:rPr>
          <w:sz w:val="28"/>
          <w:szCs w:val="28"/>
        </w:rPr>
        <w:t xml:space="preserve">Затвердити рішення </w:t>
      </w:r>
      <w:r>
        <w:rPr>
          <w:sz w:val="28"/>
          <w:szCs w:val="28"/>
        </w:rPr>
        <w:t xml:space="preserve"> </w:t>
      </w:r>
      <w:r w:rsidRPr="00030326">
        <w:rPr>
          <w:bCs/>
          <w:sz w:val="28"/>
          <w:szCs w:val="28"/>
        </w:rPr>
        <w:t>виконавчого комітету</w:t>
      </w:r>
      <w:r>
        <w:rPr>
          <w:bCs/>
          <w:sz w:val="28"/>
          <w:szCs w:val="28"/>
        </w:rPr>
        <w:t xml:space="preserve"> № 180 «Про внесення змін до Програми утримання та ремонту </w:t>
      </w:r>
      <w:proofErr w:type="spellStart"/>
      <w:r>
        <w:rPr>
          <w:bCs/>
          <w:sz w:val="28"/>
          <w:szCs w:val="28"/>
        </w:rPr>
        <w:t>каналізаційно</w:t>
      </w:r>
      <w:proofErr w:type="spellEnd"/>
      <w:r>
        <w:rPr>
          <w:bCs/>
          <w:sz w:val="28"/>
          <w:szCs w:val="28"/>
        </w:rPr>
        <w:t>-насосних станцій м. Козятин на 2022-2024 роки» від 04.08.2022 року.</w:t>
      </w:r>
    </w:p>
    <w:p w14:paraId="72B2CD79" w14:textId="77777777" w:rsidR="0039721D" w:rsidRPr="0039721D" w:rsidRDefault="0039721D" w:rsidP="0029295A">
      <w:pPr>
        <w:pStyle w:val="a7"/>
        <w:numPr>
          <w:ilvl w:val="0"/>
          <w:numId w:val="1"/>
        </w:numPr>
        <w:jc w:val="both"/>
        <w:rPr>
          <w:bCs/>
          <w:sz w:val="28"/>
          <w:szCs w:val="28"/>
        </w:rPr>
      </w:pPr>
      <w:r w:rsidRPr="0039721D">
        <w:rPr>
          <w:sz w:val="28"/>
          <w:szCs w:val="28"/>
        </w:rPr>
        <w:t xml:space="preserve">Затвердити рішення  </w:t>
      </w:r>
      <w:r w:rsidRPr="0039721D">
        <w:rPr>
          <w:bCs/>
          <w:sz w:val="28"/>
          <w:szCs w:val="28"/>
        </w:rPr>
        <w:t xml:space="preserve">виконавчого комітету № 195 « Про затвердження Програми щодо приведення фонду захисних споруд цивільного захисту </w:t>
      </w:r>
    </w:p>
    <w:p w14:paraId="508182E2" w14:textId="77777777" w:rsidR="0039721D" w:rsidRDefault="0039721D" w:rsidP="0029295A">
      <w:pPr>
        <w:jc w:val="both"/>
        <w:rPr>
          <w:bCs/>
          <w:sz w:val="28"/>
          <w:szCs w:val="28"/>
        </w:rPr>
      </w:pPr>
      <w:r>
        <w:rPr>
          <w:bCs/>
          <w:sz w:val="28"/>
          <w:szCs w:val="28"/>
        </w:rPr>
        <w:t xml:space="preserve">          </w:t>
      </w:r>
      <w:r w:rsidRPr="0039721D">
        <w:rPr>
          <w:bCs/>
          <w:sz w:val="28"/>
          <w:szCs w:val="28"/>
        </w:rPr>
        <w:t>Козятинської міської територіальної  громади</w:t>
      </w:r>
      <w:r>
        <w:rPr>
          <w:bCs/>
          <w:sz w:val="28"/>
          <w:szCs w:val="28"/>
        </w:rPr>
        <w:t xml:space="preserve"> </w:t>
      </w:r>
      <w:r w:rsidRPr="0039721D">
        <w:rPr>
          <w:bCs/>
          <w:sz w:val="28"/>
          <w:szCs w:val="28"/>
        </w:rPr>
        <w:t>у готовність до</w:t>
      </w:r>
    </w:p>
    <w:p w14:paraId="1386EF8C" w14:textId="77777777" w:rsidR="0039721D" w:rsidRPr="0039721D" w:rsidRDefault="0039721D" w:rsidP="0029295A">
      <w:pPr>
        <w:jc w:val="both"/>
        <w:rPr>
          <w:bCs/>
          <w:sz w:val="28"/>
          <w:szCs w:val="28"/>
        </w:rPr>
      </w:pPr>
      <w:r>
        <w:rPr>
          <w:bCs/>
          <w:sz w:val="28"/>
          <w:szCs w:val="28"/>
        </w:rPr>
        <w:t xml:space="preserve">          у</w:t>
      </w:r>
      <w:r w:rsidRPr="0039721D">
        <w:rPr>
          <w:bCs/>
          <w:sz w:val="28"/>
          <w:szCs w:val="28"/>
        </w:rPr>
        <w:t>криття</w:t>
      </w:r>
      <w:r>
        <w:rPr>
          <w:bCs/>
          <w:sz w:val="28"/>
          <w:szCs w:val="28"/>
        </w:rPr>
        <w:t xml:space="preserve"> </w:t>
      </w:r>
      <w:r w:rsidRPr="0039721D">
        <w:rPr>
          <w:bCs/>
          <w:sz w:val="28"/>
          <w:szCs w:val="28"/>
        </w:rPr>
        <w:t>населення на 2022-2025 роки» від 04.08.2022 року.</w:t>
      </w:r>
    </w:p>
    <w:p w14:paraId="3AA0805D" w14:textId="77777777" w:rsidR="0039721D" w:rsidRDefault="0039721D" w:rsidP="0039721D">
      <w:pPr>
        <w:pStyle w:val="a7"/>
        <w:numPr>
          <w:ilvl w:val="0"/>
          <w:numId w:val="1"/>
        </w:numPr>
        <w:jc w:val="both"/>
        <w:rPr>
          <w:sz w:val="28"/>
          <w:szCs w:val="28"/>
        </w:rPr>
      </w:pPr>
      <w:r w:rsidRPr="0039721D">
        <w:rPr>
          <w:sz w:val="28"/>
          <w:szCs w:val="28"/>
        </w:rPr>
        <w:t xml:space="preserve">Контроль за виконанням рішення покласти на постійні депутатські комісії з питань з питань фінансів, бюджету та соціально-економічного розвитку (Поліщук О.Б.) та </w:t>
      </w:r>
      <w:r w:rsidRPr="0039721D">
        <w:rPr>
          <w:rStyle w:val="a8"/>
          <w:rFonts w:ascii="PTSerifBold" w:hAnsi="PTSerifBold"/>
          <w:b w:val="0"/>
          <w:bCs w:val="0"/>
          <w:color w:val="000000"/>
          <w:sz w:val="28"/>
          <w:szCs w:val="28"/>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39721D">
        <w:rPr>
          <w:sz w:val="28"/>
          <w:szCs w:val="28"/>
        </w:rPr>
        <w:t xml:space="preserve"> (</w:t>
      </w:r>
      <w:proofErr w:type="spellStart"/>
      <w:r w:rsidRPr="0039721D">
        <w:rPr>
          <w:sz w:val="28"/>
          <w:szCs w:val="28"/>
        </w:rPr>
        <w:t>Шутов</w:t>
      </w:r>
      <w:proofErr w:type="spellEnd"/>
      <w:r w:rsidRPr="0039721D">
        <w:rPr>
          <w:sz w:val="28"/>
          <w:szCs w:val="28"/>
        </w:rPr>
        <w:t xml:space="preserve"> М.М.).</w:t>
      </w:r>
    </w:p>
    <w:p w14:paraId="3A693399" w14:textId="019F3CC3" w:rsidR="0039721D" w:rsidRDefault="0039721D" w:rsidP="0039721D">
      <w:pPr>
        <w:jc w:val="both"/>
        <w:rPr>
          <w:sz w:val="28"/>
          <w:szCs w:val="28"/>
        </w:rPr>
      </w:pPr>
    </w:p>
    <w:p w14:paraId="54EAB252" w14:textId="4AC7D772" w:rsidR="0029295A" w:rsidRDefault="0029295A" w:rsidP="0039721D">
      <w:pPr>
        <w:jc w:val="both"/>
        <w:rPr>
          <w:sz w:val="28"/>
          <w:szCs w:val="28"/>
        </w:rPr>
      </w:pPr>
    </w:p>
    <w:p w14:paraId="6FA105AE" w14:textId="0F63D92D" w:rsidR="0029295A" w:rsidRDefault="0029295A" w:rsidP="0039721D">
      <w:pPr>
        <w:jc w:val="both"/>
        <w:rPr>
          <w:sz w:val="28"/>
          <w:szCs w:val="28"/>
        </w:rPr>
      </w:pPr>
    </w:p>
    <w:p w14:paraId="048F5BA8" w14:textId="77777777" w:rsidR="0029295A" w:rsidRDefault="0029295A" w:rsidP="0039721D">
      <w:pPr>
        <w:jc w:val="both"/>
        <w:rPr>
          <w:sz w:val="28"/>
          <w:szCs w:val="28"/>
        </w:rPr>
      </w:pPr>
      <w:bookmarkStart w:id="0" w:name="_GoBack"/>
      <w:bookmarkEnd w:id="0"/>
    </w:p>
    <w:p w14:paraId="70ED36D1" w14:textId="77777777" w:rsidR="0039721D" w:rsidRPr="00EB626B" w:rsidRDefault="0039721D" w:rsidP="0039721D">
      <w:pPr>
        <w:tabs>
          <w:tab w:val="left" w:pos="6295"/>
        </w:tabs>
        <w:spacing w:before="207"/>
        <w:jc w:val="center"/>
        <w:rPr>
          <w:b/>
          <w:sz w:val="28"/>
          <w:szCs w:val="28"/>
          <w:lang w:eastAsia="uk-UA"/>
        </w:rPr>
      </w:pPr>
      <w:r w:rsidRPr="00EB626B">
        <w:rPr>
          <w:sz w:val="28"/>
          <w:szCs w:val="28"/>
          <w:lang w:eastAsia="uk-UA"/>
        </w:rPr>
        <w:t>Міський   голова                                                 Тетяна ЄРМОЛАЄВА</w:t>
      </w:r>
    </w:p>
    <w:sectPr w:rsidR="0039721D" w:rsidRPr="00EB626B" w:rsidSect="0039721D">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TSerifBold">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D5957"/>
    <w:multiLevelType w:val="hybridMultilevel"/>
    <w:tmpl w:val="B572834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55EB62D5"/>
    <w:multiLevelType w:val="hybridMultilevel"/>
    <w:tmpl w:val="E728AB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26"/>
    <w:rsid w:val="00030326"/>
    <w:rsid w:val="0029295A"/>
    <w:rsid w:val="0039721D"/>
    <w:rsid w:val="00B34EFD"/>
    <w:rsid w:val="00B57ABB"/>
    <w:rsid w:val="00FE46E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6254"/>
  <w15:chartTrackingRefBased/>
  <w15:docId w15:val="{6794E8A3-C904-4930-9D2D-4F64FBAF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326"/>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 Знак Знак"/>
    <w:basedOn w:val="a"/>
    <w:link w:val="1"/>
    <w:rsid w:val="00030326"/>
    <w:rPr>
      <w:rFonts w:ascii="Verdana" w:hAnsi="Verdana" w:cs="Verdana"/>
      <w:lang w:val="en-US" w:eastAsia="en-US"/>
    </w:rPr>
  </w:style>
  <w:style w:type="character" w:customStyle="1" w:styleId="a4">
    <w:name w:val="Верхний колонтитул Знак"/>
    <w:aliases w:val=" Знак Знак Знак1, Знак Знак2, Знак Знак Знак Знак Знак Знак Знак Знак Знак1, Знак Знак Знак Знак Знак Знак Знак1"/>
    <w:basedOn w:val="a0"/>
    <w:rsid w:val="00030326"/>
    <w:rPr>
      <w:rFonts w:ascii="Times New Roman" w:eastAsia="Times New Roman" w:hAnsi="Times New Roman" w:cs="Times New Roman"/>
      <w:sz w:val="20"/>
      <w:szCs w:val="20"/>
      <w:lang w:val="uk-UA" w:eastAsia="ru-RU"/>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3"/>
    <w:uiPriority w:val="99"/>
    <w:locked/>
    <w:rsid w:val="00030326"/>
    <w:rPr>
      <w:rFonts w:ascii="Verdana" w:eastAsia="Times New Roman" w:hAnsi="Verdana" w:cs="Verdana"/>
      <w:sz w:val="20"/>
      <w:szCs w:val="20"/>
      <w:lang w:val="en-US"/>
    </w:rPr>
  </w:style>
  <w:style w:type="paragraph" w:styleId="a5">
    <w:name w:val="Body Text"/>
    <w:basedOn w:val="a"/>
    <w:link w:val="a6"/>
    <w:uiPriority w:val="99"/>
    <w:rsid w:val="00030326"/>
    <w:pPr>
      <w:spacing w:after="120"/>
    </w:pPr>
  </w:style>
  <w:style w:type="character" w:customStyle="1" w:styleId="a6">
    <w:name w:val="Основной текст Знак"/>
    <w:basedOn w:val="a0"/>
    <w:link w:val="a5"/>
    <w:uiPriority w:val="99"/>
    <w:rsid w:val="00030326"/>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030326"/>
    <w:pPr>
      <w:widowControl w:val="0"/>
      <w:autoSpaceDE w:val="0"/>
      <w:autoSpaceDN w:val="0"/>
      <w:spacing w:before="40"/>
      <w:ind w:left="389" w:right="613"/>
      <w:jc w:val="center"/>
      <w:outlineLvl w:val="1"/>
    </w:pPr>
    <w:rPr>
      <w:b/>
      <w:bCs/>
      <w:sz w:val="28"/>
      <w:szCs w:val="28"/>
      <w:lang w:eastAsia="uk-UA"/>
    </w:rPr>
  </w:style>
  <w:style w:type="paragraph" w:styleId="a7">
    <w:name w:val="List Paragraph"/>
    <w:basedOn w:val="a"/>
    <w:uiPriority w:val="34"/>
    <w:qFormat/>
    <w:rsid w:val="00030326"/>
    <w:pPr>
      <w:ind w:left="720"/>
      <w:contextualSpacing/>
    </w:pPr>
  </w:style>
  <w:style w:type="character" w:styleId="a8">
    <w:name w:val="Strong"/>
    <w:uiPriority w:val="22"/>
    <w:qFormat/>
    <w:rsid w:val="0039721D"/>
    <w:rPr>
      <w:b/>
      <w:bCs/>
    </w:rPr>
  </w:style>
  <w:style w:type="paragraph" w:customStyle="1" w:styleId="a9">
    <w:basedOn w:val="a"/>
    <w:next w:val="aa"/>
    <w:rsid w:val="0039721D"/>
    <w:pPr>
      <w:spacing w:before="100" w:beforeAutospacing="1" w:after="100" w:afterAutospacing="1"/>
    </w:pPr>
    <w:rPr>
      <w:sz w:val="24"/>
      <w:szCs w:val="24"/>
      <w:lang w:val="ru-RU"/>
    </w:rPr>
  </w:style>
  <w:style w:type="paragraph" w:styleId="aa">
    <w:name w:val="Normal (Web)"/>
    <w:basedOn w:val="a"/>
    <w:uiPriority w:val="99"/>
    <w:semiHidden/>
    <w:unhideWhenUsed/>
    <w:rsid w:val="0039721D"/>
    <w:rPr>
      <w:sz w:val="24"/>
      <w:szCs w:val="24"/>
    </w:rPr>
  </w:style>
  <w:style w:type="paragraph" w:styleId="ab">
    <w:name w:val="Balloon Text"/>
    <w:basedOn w:val="a"/>
    <w:link w:val="ac"/>
    <w:uiPriority w:val="99"/>
    <w:semiHidden/>
    <w:unhideWhenUsed/>
    <w:rsid w:val="0039721D"/>
    <w:rPr>
      <w:rFonts w:ascii="Segoe UI" w:hAnsi="Segoe UI" w:cs="Segoe UI"/>
      <w:sz w:val="18"/>
      <w:szCs w:val="18"/>
    </w:rPr>
  </w:style>
  <w:style w:type="character" w:customStyle="1" w:styleId="ac">
    <w:name w:val="Текст выноски Знак"/>
    <w:basedOn w:val="a0"/>
    <w:link w:val="ab"/>
    <w:uiPriority w:val="99"/>
    <w:semiHidden/>
    <w:rsid w:val="0039721D"/>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4</cp:revision>
  <cp:lastPrinted>2022-08-05T05:32:00Z</cp:lastPrinted>
  <dcterms:created xsi:type="dcterms:W3CDTF">2022-08-11T08:20:00Z</dcterms:created>
  <dcterms:modified xsi:type="dcterms:W3CDTF">2022-08-22T05:25:00Z</dcterms:modified>
</cp:coreProperties>
</file>