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8B51" w14:textId="12356347" w:rsidR="00670ADA" w:rsidRDefault="00670ADA" w:rsidP="00670ADA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0B1B272" wp14:editId="00CEA24F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87C58" w14:textId="77777777" w:rsidR="00670ADA" w:rsidRDefault="00670ADA" w:rsidP="00670ADA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5DD6EE3F" w14:textId="77777777" w:rsidR="00670ADA" w:rsidRDefault="00670ADA" w:rsidP="00670ADA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97EBC28" w14:textId="77777777" w:rsidR="00670ADA" w:rsidRDefault="00670ADA" w:rsidP="00670ADA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t xml:space="preserve">Р О З П О Р Я Д Ж Е Н </w:t>
      </w:r>
      <w:proofErr w:type="spellStart"/>
      <w:r>
        <w:t>Н</w:t>
      </w:r>
      <w:proofErr w:type="spellEnd"/>
      <w:r>
        <w:t xml:space="preserve"> Я</w:t>
      </w:r>
    </w:p>
    <w:p w14:paraId="2E051922" w14:textId="77777777" w:rsidR="00670ADA" w:rsidRDefault="00670ADA" w:rsidP="00670AD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4A1F596" w14:textId="46D64102" w:rsidR="00670ADA" w:rsidRPr="00670ADA" w:rsidRDefault="00670ADA" w:rsidP="00670AD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670ADA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26.09.2025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70AD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432-р</w:t>
      </w:r>
      <w:r w:rsidRPr="00670ADA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</w:p>
    <w:p w14:paraId="245732DE" w14:textId="77777777" w:rsidR="00670ADA" w:rsidRDefault="00670ADA" w:rsidP="00670ADA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uk-UA"/>
        </w:rPr>
        <w:t xml:space="preserve"> </w:t>
      </w:r>
    </w:p>
    <w:p w14:paraId="40472B0A" w14:textId="77777777" w:rsidR="00670ADA" w:rsidRDefault="00670ADA" w:rsidP="00670ADA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54B07E9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створення робочої групи з </w:t>
      </w:r>
    </w:p>
    <w:p w14:paraId="2A7B30FD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підготовки та розроблення  місцевого </w:t>
      </w:r>
    </w:p>
    <w:p w14:paraId="53132E5A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плану зеленого відновлення</w:t>
      </w:r>
    </w:p>
    <w:p w14:paraId="21E627BC" w14:textId="77777777" w:rsidR="00670ADA" w:rsidRDefault="00670ADA" w:rsidP="00670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F2680" w14:textId="77777777" w:rsidR="00670ADA" w:rsidRDefault="00670ADA" w:rsidP="00670ADA">
      <w:pPr>
        <w:spacing w:after="0" w:line="240" w:lineRule="auto"/>
        <w:ind w:right="81"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З метою ефективної підготовки та якісного розроблення місцевого плану зеленого відновлення Козятинської МТГ, забезпечення узгодженості дій та  належної координації дій між виконавчими органами ради та консультантами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керуючись п. 20 ч. 4 ст. 42 Закону України «Про місцеве самоврядування в Україні»:</w:t>
      </w:r>
    </w:p>
    <w:p w14:paraId="2FC4AFC1" w14:textId="77777777" w:rsidR="00670ADA" w:rsidRDefault="00670ADA" w:rsidP="00670ADA">
      <w:pPr>
        <w:spacing w:after="0" w:line="240" w:lineRule="auto"/>
        <w:ind w:right="81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ab/>
        <w:t xml:space="preserve">1. Створити </w:t>
      </w:r>
      <w:bookmarkStart w:id="0" w:name="_Hlk209444309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робочу групу з підготовки та розроблення місцевого плану зеленого відновлення</w:t>
      </w:r>
      <w:bookmarkEnd w:id="0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 згідно з додатком.</w:t>
      </w:r>
    </w:p>
    <w:p w14:paraId="27973BE2" w14:textId="77777777" w:rsidR="00670ADA" w:rsidRDefault="00670ADA" w:rsidP="00670ADA">
      <w:pPr>
        <w:spacing w:after="0" w:line="240" w:lineRule="auto"/>
        <w:ind w:right="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Робочій групі забезпечити:</w:t>
      </w:r>
    </w:p>
    <w:p w14:paraId="6FE10C7D" w14:textId="77777777" w:rsidR="00670ADA" w:rsidRDefault="00670ADA" w:rsidP="00670ADA">
      <w:pPr>
        <w:spacing w:after="0" w:line="240" w:lineRule="auto"/>
        <w:ind w:right="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організацію процесу розробки місцевого плану зеленого відновлення;</w:t>
      </w:r>
    </w:p>
    <w:p w14:paraId="27A90AE0" w14:textId="77777777" w:rsidR="00670ADA" w:rsidRDefault="00670ADA" w:rsidP="00670ADA">
      <w:pPr>
        <w:spacing w:after="0" w:line="240" w:lineRule="auto"/>
        <w:ind w:right="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взаємодію з консультантами та іншими сторонами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1309C5" w14:textId="77777777" w:rsidR="00670ADA" w:rsidRDefault="00670ADA" w:rsidP="00670ADA">
      <w:pPr>
        <w:spacing w:after="0" w:line="240" w:lineRule="auto"/>
        <w:ind w:right="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координацію збору та аналізу вихідної інформації;</w:t>
      </w:r>
    </w:p>
    <w:p w14:paraId="446A8E9A" w14:textId="77777777" w:rsidR="00670ADA" w:rsidRDefault="00670ADA" w:rsidP="00670ADA">
      <w:pPr>
        <w:spacing w:after="0" w:line="240" w:lineRule="auto"/>
        <w:ind w:right="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підготовку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документів, звітності та пропозицій на затвердження;</w:t>
      </w:r>
    </w:p>
    <w:p w14:paraId="46ED8116" w14:textId="77777777" w:rsidR="00670ADA" w:rsidRDefault="00670ADA" w:rsidP="00670ADA">
      <w:pPr>
        <w:spacing w:after="0" w:line="240" w:lineRule="auto"/>
        <w:ind w:right="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комунікацію із зацікавленими  сторонами (громадськість, бізнес, партнери).</w:t>
      </w:r>
    </w:p>
    <w:p w14:paraId="207E0C59" w14:textId="77777777" w:rsidR="00670ADA" w:rsidRDefault="00670ADA" w:rsidP="00670ADA">
      <w:pPr>
        <w:spacing w:after="0" w:line="240" w:lineRule="auto"/>
        <w:ind w:right="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розпорядження залишаю за собою.</w:t>
      </w:r>
    </w:p>
    <w:p w14:paraId="1EAC86A1" w14:textId="77777777" w:rsidR="00670ADA" w:rsidRDefault="00670ADA" w:rsidP="00670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BB58F3A" w14:textId="77777777" w:rsidR="00670ADA" w:rsidRDefault="00670ADA" w:rsidP="00670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F447B83" w14:textId="77777777" w:rsidR="00670ADA" w:rsidRDefault="00670ADA" w:rsidP="00670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ради                                                                                     Ірина Репало </w:t>
      </w:r>
    </w:p>
    <w:p w14:paraId="61432974" w14:textId="77777777" w:rsidR="00670ADA" w:rsidRDefault="00670ADA" w:rsidP="00670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A3150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2B2A9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14:paraId="2B6CED1D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144C9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87EED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A34DF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B22A2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C6F9A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23D1D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F5707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A8B0C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52D98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Додаток</w:t>
      </w:r>
    </w:p>
    <w:p w14:paraId="06A2D8B8" w14:textId="07F8B538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до розпорядження міського голови</w:t>
      </w:r>
    </w:p>
    <w:p w14:paraId="3060BCAC" w14:textId="6157FFAF" w:rsidR="00670ADA" w:rsidRDefault="00670ADA" w:rsidP="00670A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                                                                                    </w:t>
      </w:r>
      <w:r w:rsidR="00127A88">
        <w:rPr>
          <w:rFonts w:ascii="Times New Roman" w:eastAsia="Times New Roman" w:hAnsi="Times New Roman" w:cs="Times New Roman"/>
          <w:sz w:val="24"/>
          <w:szCs w:val="24"/>
          <w:lang w:eastAsia="x-none"/>
        </w:rPr>
        <w:t>26.09.2026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</w:t>
      </w:r>
      <w:r w:rsidR="00127A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432-р</w:t>
      </w:r>
    </w:p>
    <w:p w14:paraId="0A32E44F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D6BA9" w14:textId="77777777" w:rsidR="00670ADA" w:rsidRDefault="00670ADA" w:rsidP="0067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</w:t>
      </w:r>
    </w:p>
    <w:p w14:paraId="49C81EBE" w14:textId="77777777" w:rsidR="00670ADA" w:rsidRDefault="00670ADA" w:rsidP="0067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робочої групи з підготовки та розроблення </w:t>
      </w:r>
    </w:p>
    <w:p w14:paraId="1D502B87" w14:textId="77777777" w:rsidR="00670ADA" w:rsidRDefault="00670ADA" w:rsidP="0067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місцевого плану зеленого відновлення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670ADA" w14:paraId="493F8A56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29EFB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4B9BADB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Керівник групи</w:t>
            </w:r>
          </w:p>
          <w:p w14:paraId="04423BD4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Євгеній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Малащук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BFDE670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7E6041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питань діяльності органів виконавчої ради Козятинської міської ради</w:t>
            </w:r>
          </w:p>
        </w:tc>
      </w:tr>
      <w:tr w:rsidR="00670ADA" w14:paraId="0BC7F95F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5AACE39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4B63767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Члени комісії</w:t>
            </w:r>
          </w:p>
          <w:p w14:paraId="7D7823F6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Іван Вовкодав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5088164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5897E5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житлово-комунального господарства Козятинської міської ради</w:t>
            </w:r>
          </w:p>
        </w:tc>
      </w:tr>
      <w:tr w:rsidR="00670ADA" w14:paraId="0102A77E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1B66870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DD149A3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ADA" w14:paraId="18B75064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045DE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Тетяна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Возбранна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53F38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енергоменеджменту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випадіння житлово-комунального господарства Козятинської міської ради </w:t>
            </w:r>
          </w:p>
        </w:tc>
      </w:tr>
      <w:tr w:rsidR="00670ADA" w14:paraId="7D7E6326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B93C858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F79C4C3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ADA" w14:paraId="2DD6E3E3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EA1D0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Ірина Павлюк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28FE3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управління соціальної політики Козятинської міської ради   </w:t>
            </w:r>
          </w:p>
        </w:tc>
      </w:tr>
      <w:tr w:rsidR="00670ADA" w14:paraId="6C1BF468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F14EF0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F6E0DFF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ADA" w14:paraId="517FDF0A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C34E4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Глибочук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5D317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освіти департаменту гуманітарної політики Козятинської міської ради</w:t>
            </w:r>
          </w:p>
        </w:tc>
      </w:tr>
      <w:tr w:rsidR="00670ADA" w14:paraId="36B1C509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19C59A0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627248B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ADA" w14:paraId="3EB0C813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CE0AA42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Світлана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Рибінська</w:t>
            </w:r>
            <w:proofErr w:type="spellEnd"/>
          </w:p>
          <w:p w14:paraId="31F08476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167E94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02DA31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96F55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культури Козятинської міської ради </w:t>
            </w:r>
          </w:p>
        </w:tc>
      </w:tr>
      <w:tr w:rsidR="00670ADA" w14:paraId="6A7C1B5B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EF86396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Сікалюк</w:t>
            </w:r>
            <w:proofErr w:type="spellEnd"/>
          </w:p>
          <w:p w14:paraId="3A112D6F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08E127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2693D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з питань житлового фонду відділу міського господарства та благоустрою УЖКГ Козятинської міської ради</w:t>
            </w:r>
          </w:p>
        </w:tc>
      </w:tr>
      <w:tr w:rsidR="00670ADA" w14:paraId="6E89F5EA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63255DD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414D707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ADA" w14:paraId="1320C35D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C1210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Ярослав Войтенко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DB3A0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інженер КП «Чисте місто» Козятинської міської ради</w:t>
            </w:r>
          </w:p>
        </w:tc>
      </w:tr>
      <w:tr w:rsidR="00670ADA" w14:paraId="5F90CAB4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AF39023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CED8840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ADA" w14:paraId="66544A1E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BD31DB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52E8FEE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ADA" w14:paraId="7EBDCDD5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AAC44A1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DD1A543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ADA" w14:paraId="3821A1A1" w14:textId="77777777" w:rsidTr="00670AD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28E640E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BA15AB5" w14:textId="77777777" w:rsidR="00670ADA" w:rsidRDefault="0067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426916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Керуюч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справами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 xml:space="preserve">                                              Костянтин Марченко</w:t>
      </w:r>
    </w:p>
    <w:p w14:paraId="77C67BC2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6AA9B" w14:textId="77777777" w:rsidR="00670ADA" w:rsidRDefault="00670ADA" w:rsidP="00670A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5BF3D" w14:textId="77777777" w:rsidR="00B21835" w:rsidRDefault="00B21835"/>
    <w:sectPr w:rsidR="00B21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C7"/>
    <w:rsid w:val="00127A88"/>
    <w:rsid w:val="005D599E"/>
    <w:rsid w:val="00657E91"/>
    <w:rsid w:val="00670ADA"/>
    <w:rsid w:val="00760DC7"/>
    <w:rsid w:val="00B2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D231"/>
  <w15:chartTrackingRefBased/>
  <w15:docId w15:val="{6B78B911-DBF9-4E92-BED2-87F98E39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AD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0D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D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D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D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D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D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D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D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D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D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D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D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D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D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D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6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DC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6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DC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60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DC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60D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60D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0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1711</Words>
  <Characters>976</Characters>
  <Application>Microsoft Office Word</Application>
  <DocSecurity>0</DocSecurity>
  <Lines>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2025-10-10T09:48:00Z</dcterms:created>
  <dcterms:modified xsi:type="dcterms:W3CDTF">2025-10-10T09:48:00Z</dcterms:modified>
</cp:coreProperties>
</file>