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FAA5D" w14:textId="428CF8F4" w:rsidR="005958B4" w:rsidRDefault="005958B4" w:rsidP="005958B4">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bidi="uk-UA"/>
        </w:rPr>
      </w:pPr>
      <w:r>
        <w:rPr>
          <w:rFonts w:ascii="Times New Roman" w:eastAsia="Times New Roman" w:hAnsi="Times New Roman" w:cs="Times New Roman"/>
          <w:noProof/>
          <w:sz w:val="24"/>
          <w:szCs w:val="24"/>
        </w:rPr>
        <w:drawing>
          <wp:inline distT="0" distB="0" distL="0" distR="0" wp14:anchorId="0BB62E02" wp14:editId="1B666713">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14:paraId="5F078EFF" w14:textId="77777777" w:rsidR="005958B4" w:rsidRDefault="005958B4" w:rsidP="005958B4">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bidi="uk-UA"/>
        </w:rPr>
      </w:pPr>
      <w:r>
        <w:rPr>
          <w:rFonts w:ascii="Times New Roman" w:eastAsia="Times New Roman" w:hAnsi="Times New Roman" w:cs="Times New Roman"/>
          <w:b/>
          <w:bCs/>
          <w:sz w:val="28"/>
          <w:szCs w:val="28"/>
          <w:lang w:bidi="uk-UA"/>
        </w:rPr>
        <w:t>КОЗЯТИНСЬКА МІСЬКА РАДА ВІННИЦЬКОЇ ОБЛАСТІ ВИКОНАВЧИЙ</w:t>
      </w:r>
      <w:r>
        <w:rPr>
          <w:rFonts w:ascii="Times New Roman" w:eastAsia="Times New Roman" w:hAnsi="Times New Roman" w:cs="Times New Roman"/>
          <w:b/>
          <w:bCs/>
          <w:spacing w:val="69"/>
          <w:sz w:val="28"/>
          <w:szCs w:val="28"/>
          <w:lang w:bidi="uk-UA"/>
        </w:rPr>
        <w:t xml:space="preserve"> </w:t>
      </w:r>
      <w:r>
        <w:rPr>
          <w:rFonts w:ascii="Times New Roman" w:eastAsia="Times New Roman" w:hAnsi="Times New Roman" w:cs="Times New Roman"/>
          <w:b/>
          <w:bCs/>
          <w:sz w:val="28"/>
          <w:szCs w:val="28"/>
          <w:lang w:bidi="uk-UA"/>
        </w:rPr>
        <w:t>КОМІТЕТ</w:t>
      </w:r>
    </w:p>
    <w:p w14:paraId="4005A4FA" w14:textId="77777777" w:rsidR="005958B4" w:rsidRDefault="005958B4" w:rsidP="005958B4">
      <w:pPr>
        <w:pStyle w:val="1"/>
      </w:pPr>
      <w:r>
        <w:t xml:space="preserve">Р І Ш Е Н </w:t>
      </w:r>
      <w:proofErr w:type="spellStart"/>
      <w:r>
        <w:t>Н</w:t>
      </w:r>
      <w:proofErr w:type="spellEnd"/>
      <w:r>
        <w:t xml:space="preserve"> Я</w:t>
      </w:r>
    </w:p>
    <w:p w14:paraId="3396EA94" w14:textId="77777777" w:rsidR="005958B4" w:rsidRDefault="005958B4" w:rsidP="005958B4">
      <w:pPr>
        <w:tabs>
          <w:tab w:val="center" w:pos="4677"/>
          <w:tab w:val="right" w:pos="9355"/>
        </w:tabs>
        <w:spacing w:after="0" w:line="240" w:lineRule="auto"/>
        <w:rPr>
          <w:rFonts w:ascii="Times New Roman" w:eastAsia="Times New Roman" w:hAnsi="Times New Roman" w:cs="Times New Roman"/>
          <w:sz w:val="28"/>
          <w:szCs w:val="24"/>
        </w:rPr>
      </w:pPr>
    </w:p>
    <w:p w14:paraId="3FB20EDA" w14:textId="6CC3F6A3" w:rsidR="005958B4" w:rsidRDefault="005958B4" w:rsidP="005958B4">
      <w:pPr>
        <w:tabs>
          <w:tab w:val="left" w:pos="2835"/>
          <w:tab w:val="center" w:pos="4677"/>
          <w:tab w:val="right" w:pos="9355"/>
        </w:tabs>
        <w:rPr>
          <w:rFonts w:ascii="Times New Roman" w:eastAsiaTheme="minorHAnsi" w:hAnsi="Times New Roman" w:cs="Times New Roman"/>
          <w:b/>
          <w:sz w:val="32"/>
          <w:szCs w:val="32"/>
          <w:u w:val="single"/>
          <w:lang w:eastAsia="en-US"/>
        </w:rPr>
      </w:pPr>
      <w:r>
        <w:rPr>
          <w:rFonts w:ascii="Times New Roman" w:hAnsi="Times New Roman" w:cs="Times New Roman"/>
          <w:b/>
          <w:sz w:val="32"/>
          <w:szCs w:val="32"/>
          <w:u w:val="single"/>
        </w:rPr>
        <w:t>28.11.2024</w:t>
      </w:r>
      <w:r>
        <w:rPr>
          <w:rFonts w:ascii="Times New Roman" w:hAnsi="Times New Roman" w:cs="Times New Roman"/>
          <w:b/>
          <w:sz w:val="32"/>
          <w:szCs w:val="32"/>
        </w:rPr>
        <w:t>№</w:t>
      </w:r>
      <w:r>
        <w:rPr>
          <w:rFonts w:ascii="Times New Roman" w:hAnsi="Times New Roman" w:cs="Times New Roman"/>
          <w:b/>
          <w:sz w:val="32"/>
          <w:szCs w:val="32"/>
          <w:u w:val="single"/>
        </w:rPr>
        <w:t>3</w:t>
      </w:r>
      <w:r>
        <w:rPr>
          <w:rFonts w:ascii="Times New Roman" w:hAnsi="Times New Roman" w:cs="Times New Roman"/>
          <w:b/>
          <w:sz w:val="32"/>
          <w:szCs w:val="32"/>
          <w:u w:val="single"/>
        </w:rPr>
        <w:t>88</w:t>
      </w:r>
    </w:p>
    <w:tbl>
      <w:tblPr>
        <w:tblW w:w="0" w:type="auto"/>
        <w:tblLook w:val="01E0" w:firstRow="1" w:lastRow="1" w:firstColumn="1" w:lastColumn="1" w:noHBand="0" w:noVBand="0"/>
      </w:tblPr>
      <w:tblGrid>
        <w:gridCol w:w="7419"/>
        <w:gridCol w:w="1936"/>
      </w:tblGrid>
      <w:tr w:rsidR="003F6FA8" w:rsidRPr="00AA5E4A" w14:paraId="76E36635" w14:textId="77777777" w:rsidTr="00504D16">
        <w:trPr>
          <w:trHeight w:val="97"/>
        </w:trPr>
        <w:tc>
          <w:tcPr>
            <w:tcW w:w="7991" w:type="dxa"/>
            <w:vAlign w:val="center"/>
          </w:tcPr>
          <w:p w14:paraId="26E24F47" w14:textId="77777777" w:rsidR="003F6FA8" w:rsidRPr="00AA5E4A" w:rsidRDefault="003F6FA8" w:rsidP="00504D16">
            <w:pPr>
              <w:spacing w:line="240" w:lineRule="auto"/>
              <w:rPr>
                <w:rFonts w:ascii="Times New Roman" w:hAnsi="Times New Roman"/>
                <w:b/>
                <w:sz w:val="24"/>
                <w:szCs w:val="24"/>
              </w:rPr>
            </w:pPr>
            <w:r w:rsidRPr="00AA5E4A">
              <w:rPr>
                <w:rFonts w:ascii="Times New Roman" w:hAnsi="Times New Roman"/>
                <w:b/>
                <w:sz w:val="24"/>
                <w:szCs w:val="24"/>
              </w:rPr>
              <w:t>Про затвердження переліку адміністративних послуг, що надаються  через  Управління «Центр надання адміністративних послуг у м. Козятині» у новій редакції</w:t>
            </w:r>
          </w:p>
        </w:tc>
        <w:tc>
          <w:tcPr>
            <w:tcW w:w="2122" w:type="dxa"/>
            <w:vAlign w:val="center"/>
          </w:tcPr>
          <w:p w14:paraId="53080CE4" w14:textId="77777777" w:rsidR="003F6FA8" w:rsidRPr="00AA5E4A" w:rsidRDefault="003F6FA8" w:rsidP="00504D16">
            <w:pPr>
              <w:spacing w:line="240" w:lineRule="auto"/>
              <w:jc w:val="center"/>
              <w:rPr>
                <w:sz w:val="24"/>
                <w:szCs w:val="24"/>
                <w:lang w:eastAsia="en-US"/>
              </w:rPr>
            </w:pPr>
          </w:p>
        </w:tc>
      </w:tr>
    </w:tbl>
    <w:p w14:paraId="0CD5083A" w14:textId="77777777" w:rsidR="003F6FA8" w:rsidRPr="00AA5E4A" w:rsidRDefault="003F6FA8" w:rsidP="003F6FA8">
      <w:pPr>
        <w:spacing w:after="0" w:line="240" w:lineRule="auto"/>
        <w:jc w:val="both"/>
        <w:rPr>
          <w:rFonts w:ascii="Times New Roman" w:hAnsi="Times New Roman" w:cs="Times New Roman"/>
          <w:sz w:val="24"/>
          <w:szCs w:val="24"/>
        </w:rPr>
      </w:pPr>
    </w:p>
    <w:p w14:paraId="7123E5F1" w14:textId="52777480" w:rsidR="003F6FA8" w:rsidRPr="00AA5E4A" w:rsidRDefault="003F6FA8" w:rsidP="00C91251">
      <w:pPr>
        <w:autoSpaceDE w:val="0"/>
        <w:autoSpaceDN w:val="0"/>
        <w:adjustRightInd w:val="0"/>
        <w:spacing w:line="240" w:lineRule="auto"/>
        <w:ind w:firstLine="567"/>
        <w:jc w:val="both"/>
        <w:rPr>
          <w:rFonts w:ascii="Times New Roman" w:hAnsi="Times New Roman" w:cs="Times New Roman"/>
          <w:spacing w:val="10"/>
          <w:sz w:val="24"/>
          <w:szCs w:val="24"/>
        </w:rPr>
      </w:pPr>
      <w:r w:rsidRPr="00AA5E4A">
        <w:rPr>
          <w:rFonts w:ascii="Times New Roman" w:hAnsi="Times New Roman" w:cs="Times New Roman"/>
          <w:sz w:val="24"/>
          <w:szCs w:val="24"/>
        </w:rPr>
        <w:t xml:space="preserve">    </w:t>
      </w:r>
      <w:r w:rsidR="00DF2F62" w:rsidRPr="00AA5E4A">
        <w:rPr>
          <w:rStyle w:val="FontStyle22"/>
        </w:rPr>
        <w:t xml:space="preserve">Керуючись законами України «Про місцеве самоврядування в Україні», </w:t>
      </w:r>
      <w:r w:rsidR="00DF2F62" w:rsidRPr="00AA5E4A">
        <w:rPr>
          <w:rFonts w:ascii="Times New Roman" w:hAnsi="Times New Roman" w:cs="Times New Roman"/>
          <w:sz w:val="24"/>
          <w:szCs w:val="24"/>
          <w:shd w:val="clear" w:color="auto" w:fill="FFFFFF"/>
        </w:rPr>
        <w:t>«Про адміністративні послуги»,</w:t>
      </w:r>
      <w:r w:rsidR="00DF2F62" w:rsidRPr="00AA5E4A">
        <w:rPr>
          <w:rStyle w:val="FontStyle22"/>
        </w:rPr>
        <w:t xml:space="preserve"> </w:t>
      </w:r>
      <w:r w:rsidR="00DF2F62" w:rsidRPr="00AA5E4A">
        <w:rPr>
          <w:rStyle w:val="FontStyle22"/>
          <w:color w:val="000000"/>
        </w:rPr>
        <w:t>«</w:t>
      </w:r>
      <w:bookmarkStart w:id="0" w:name="document"/>
      <w:bookmarkEnd w:id="0"/>
      <w:r w:rsidR="00DF2F62" w:rsidRPr="00AA5E4A">
        <w:rPr>
          <w:rStyle w:val="FontStyle22"/>
          <w:color w:val="000000"/>
        </w:rPr>
        <w:t>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r w:rsidR="00DF2F62" w:rsidRPr="00AA5E4A">
        <w:rPr>
          <w:rStyle w:val="FontStyle22"/>
        </w:rPr>
        <w:t xml:space="preserve">, </w:t>
      </w:r>
      <w:r w:rsidR="00DF2F62" w:rsidRPr="00AA5E4A">
        <w:rPr>
          <w:rStyle w:val="FontStyle22"/>
          <w:color w:val="000000"/>
        </w:rPr>
        <w:t>розпорядженням Кабінету</w:t>
      </w:r>
      <w:r w:rsidR="00DF2F62" w:rsidRPr="00AA5E4A">
        <w:rPr>
          <w:rStyle w:val="FontStyle22"/>
        </w:rPr>
        <w:t xml:space="preserve"> Міністрів України від 16.05.2014 № 523-р «</w:t>
      </w:r>
      <w:bookmarkStart w:id="1" w:name="n31"/>
      <w:bookmarkEnd w:id="1"/>
      <w:r w:rsidR="00DF2F62" w:rsidRPr="00AA5E4A">
        <w:rPr>
          <w:rStyle w:val="FontStyle22"/>
        </w:rPr>
        <w:t xml:space="preserve">Деякі питання надання адміністративних послуг органів виконавчої влади через центри надання адміністративних послуг» з внесеними змінами та доповненнями, Регламентом управління «Центр надання адміністративних послуг у місті Козятині», затвердженим рішенням </w:t>
      </w:r>
      <w:r w:rsidR="00C91251" w:rsidRPr="00AA5E4A">
        <w:rPr>
          <w:rStyle w:val="FontStyle22"/>
        </w:rPr>
        <w:t>41 сесії міської ради 8 скликання</w:t>
      </w:r>
      <w:r w:rsidR="00DF2F62" w:rsidRPr="00AA5E4A">
        <w:rPr>
          <w:rStyle w:val="FontStyle22"/>
        </w:rPr>
        <w:t xml:space="preserve"> від </w:t>
      </w:r>
      <w:r w:rsidR="00C91251" w:rsidRPr="00AA5E4A">
        <w:rPr>
          <w:rStyle w:val="FontStyle22"/>
        </w:rPr>
        <w:t>18</w:t>
      </w:r>
      <w:r w:rsidR="00DF2F62" w:rsidRPr="00AA5E4A">
        <w:rPr>
          <w:rStyle w:val="FontStyle22"/>
        </w:rPr>
        <w:t>.0</w:t>
      </w:r>
      <w:r w:rsidR="00C91251" w:rsidRPr="00AA5E4A">
        <w:rPr>
          <w:rStyle w:val="FontStyle22"/>
        </w:rPr>
        <w:t>1</w:t>
      </w:r>
      <w:r w:rsidR="00DF2F62" w:rsidRPr="00AA5E4A">
        <w:rPr>
          <w:rStyle w:val="FontStyle22"/>
        </w:rPr>
        <w:t>.202</w:t>
      </w:r>
      <w:r w:rsidR="00C91251" w:rsidRPr="00AA5E4A">
        <w:rPr>
          <w:rStyle w:val="FontStyle22"/>
        </w:rPr>
        <w:t>4</w:t>
      </w:r>
      <w:r w:rsidR="00DF2F62" w:rsidRPr="00AA5E4A">
        <w:rPr>
          <w:rStyle w:val="FontStyle22"/>
        </w:rPr>
        <w:t xml:space="preserve"> №</w:t>
      </w:r>
      <w:r w:rsidR="00C91251" w:rsidRPr="00AA5E4A">
        <w:rPr>
          <w:rStyle w:val="FontStyle22"/>
        </w:rPr>
        <w:t>1261-</w:t>
      </w:r>
      <w:r w:rsidR="00C91251" w:rsidRPr="00AA5E4A">
        <w:rPr>
          <w:rStyle w:val="FontStyle22"/>
          <w:lang w:val="en-US"/>
        </w:rPr>
        <w:t>VIII</w:t>
      </w:r>
      <w:r w:rsidR="00DF2F62" w:rsidRPr="00AA5E4A">
        <w:rPr>
          <w:rStyle w:val="FontStyle22"/>
        </w:rPr>
        <w:t xml:space="preserve">, Концепцією </w:t>
      </w:r>
      <w:r w:rsidR="00C91251" w:rsidRPr="00AA5E4A">
        <w:rPr>
          <w:rStyle w:val="FontStyle22"/>
        </w:rPr>
        <w:t xml:space="preserve">вдосконалення системи надання адміністративних послуг і </w:t>
      </w:r>
      <w:r w:rsidR="00DF2F62" w:rsidRPr="00AA5E4A">
        <w:rPr>
          <w:rStyle w:val="FontStyle22"/>
        </w:rPr>
        <w:t xml:space="preserve">розвитку </w:t>
      </w:r>
      <w:r w:rsidR="00C91251" w:rsidRPr="00AA5E4A">
        <w:rPr>
          <w:rStyle w:val="FontStyle22"/>
        </w:rPr>
        <w:t xml:space="preserve">Управління «Центр надання адміністративних послуг у </w:t>
      </w:r>
      <w:proofErr w:type="spellStart"/>
      <w:r w:rsidR="00C91251" w:rsidRPr="00AA5E4A">
        <w:rPr>
          <w:rStyle w:val="FontStyle22"/>
        </w:rPr>
        <w:t>м.Козятині</w:t>
      </w:r>
      <w:proofErr w:type="spellEnd"/>
      <w:r w:rsidR="00C91251" w:rsidRPr="00AA5E4A">
        <w:rPr>
          <w:rStyle w:val="FontStyle22"/>
        </w:rPr>
        <w:t>» на 2022-2025 роки</w:t>
      </w:r>
      <w:r w:rsidR="00DF2F62" w:rsidRPr="00AA5E4A">
        <w:rPr>
          <w:rStyle w:val="FontStyle22"/>
        </w:rPr>
        <w:t xml:space="preserve">, затвердженою рішенням </w:t>
      </w:r>
      <w:r w:rsidR="00C91251" w:rsidRPr="00AA5E4A">
        <w:rPr>
          <w:rStyle w:val="FontStyle22"/>
        </w:rPr>
        <w:t>20 сесії міської ради 8 скликання від 24.12.2001 року №739-</w:t>
      </w:r>
      <w:r w:rsidR="00C91251" w:rsidRPr="00AA5E4A">
        <w:rPr>
          <w:rStyle w:val="FontStyle22"/>
          <w:lang w:val="en-US"/>
        </w:rPr>
        <w:t>VIII</w:t>
      </w:r>
      <w:r w:rsidR="00DF2F62" w:rsidRPr="00AA5E4A">
        <w:rPr>
          <w:rStyle w:val="FontStyle22"/>
        </w:rPr>
        <w:t>, з метою забезпечення дотримання державної політики стандарту доступності та якості надання адміністративних послуг</w:t>
      </w:r>
      <w:r w:rsidR="00DF2F62" w:rsidRPr="00AA5E4A">
        <w:rPr>
          <w:rFonts w:ascii="Times New Roman" w:hAnsi="Times New Roman" w:cs="Times New Roman"/>
          <w:sz w:val="24"/>
          <w:szCs w:val="24"/>
          <w:bdr w:val="none" w:sz="0" w:space="0" w:color="auto" w:frame="1"/>
        </w:rPr>
        <w:t xml:space="preserve">, комплексного сервісу для ветеранів війни, осіб, які мають особливі заслуги перед Батьківщиною, постраждалих учасників Революції Гідності, членів їх сімей, членів сімей загиблих (померлих) ветеранів війни та членів сімей загиблих (померлих) Захисників та Захисниць України, </w:t>
      </w:r>
      <w:r w:rsidR="00DF2F62" w:rsidRPr="00AA5E4A">
        <w:rPr>
          <w:rStyle w:val="FontStyle22"/>
        </w:rPr>
        <w:t xml:space="preserve">виконавчий комітет </w:t>
      </w:r>
      <w:r w:rsidR="00C91251" w:rsidRPr="00AA5E4A">
        <w:rPr>
          <w:rStyle w:val="FontStyle22"/>
        </w:rPr>
        <w:t xml:space="preserve">Козятинської </w:t>
      </w:r>
      <w:r w:rsidR="00DF2F62" w:rsidRPr="00AA5E4A">
        <w:rPr>
          <w:rStyle w:val="FontStyle22"/>
        </w:rPr>
        <w:t xml:space="preserve">міської ради </w:t>
      </w:r>
    </w:p>
    <w:p w14:paraId="75A35E76" w14:textId="42BAC34E" w:rsidR="003F6FA8" w:rsidRPr="00AA5E4A" w:rsidRDefault="003F6FA8" w:rsidP="00A30396">
      <w:pPr>
        <w:spacing w:after="0" w:line="240" w:lineRule="auto"/>
        <w:jc w:val="center"/>
        <w:rPr>
          <w:rFonts w:ascii="Times New Roman" w:hAnsi="Times New Roman"/>
          <w:b/>
          <w:sz w:val="24"/>
          <w:szCs w:val="24"/>
        </w:rPr>
      </w:pPr>
      <w:r w:rsidRPr="00AA5E4A">
        <w:rPr>
          <w:rFonts w:ascii="Times New Roman" w:hAnsi="Times New Roman"/>
          <w:b/>
          <w:sz w:val="24"/>
          <w:szCs w:val="24"/>
        </w:rPr>
        <w:t>ВИРІШИ</w:t>
      </w:r>
      <w:r w:rsidR="00A30396" w:rsidRPr="00AA5E4A">
        <w:rPr>
          <w:rFonts w:ascii="Times New Roman" w:hAnsi="Times New Roman"/>
          <w:b/>
          <w:sz w:val="24"/>
          <w:szCs w:val="24"/>
        </w:rPr>
        <w:t>В</w:t>
      </w:r>
      <w:r w:rsidRPr="00AA5E4A">
        <w:rPr>
          <w:rFonts w:ascii="Times New Roman" w:hAnsi="Times New Roman"/>
          <w:b/>
          <w:sz w:val="24"/>
          <w:szCs w:val="24"/>
        </w:rPr>
        <w:t>:</w:t>
      </w:r>
    </w:p>
    <w:p w14:paraId="176BD440" w14:textId="77777777" w:rsidR="003F6FA8" w:rsidRPr="00AA5E4A" w:rsidRDefault="003F6FA8" w:rsidP="003F6FA8">
      <w:pPr>
        <w:spacing w:after="0" w:line="240" w:lineRule="auto"/>
        <w:jc w:val="center"/>
        <w:rPr>
          <w:rFonts w:ascii="Times New Roman" w:hAnsi="Times New Roman"/>
          <w:b/>
          <w:sz w:val="24"/>
          <w:szCs w:val="24"/>
        </w:rPr>
      </w:pPr>
    </w:p>
    <w:p w14:paraId="1EBA46A3" w14:textId="4458ED0E" w:rsidR="003F6FA8" w:rsidRPr="00AA5E4A" w:rsidRDefault="003F6FA8" w:rsidP="003F6FA8">
      <w:pPr>
        <w:pStyle w:val="a8"/>
        <w:numPr>
          <w:ilvl w:val="0"/>
          <w:numId w:val="1"/>
        </w:numPr>
        <w:spacing w:after="0"/>
        <w:ind w:left="714" w:hanging="357"/>
        <w:jc w:val="both"/>
        <w:rPr>
          <w:rFonts w:ascii="Times New Roman" w:hAnsi="Times New Roman" w:cs="Times New Roman"/>
          <w:sz w:val="24"/>
          <w:szCs w:val="24"/>
        </w:rPr>
      </w:pPr>
      <w:r w:rsidRPr="00AA5E4A">
        <w:rPr>
          <w:rFonts w:ascii="Times New Roman" w:hAnsi="Times New Roman" w:cs="Times New Roman"/>
          <w:sz w:val="24"/>
          <w:szCs w:val="24"/>
        </w:rPr>
        <w:t xml:space="preserve">Затвердити перелік адміністративних послуг, що надаються через Управління «Центр надання адміністративних послуг у м. Козятині» у новій редакції згідно з додатком. </w:t>
      </w:r>
    </w:p>
    <w:p w14:paraId="6B349535" w14:textId="7AD8F421" w:rsidR="003F6FA8" w:rsidRPr="00AA5E4A" w:rsidRDefault="00385014" w:rsidP="003F6FA8">
      <w:pPr>
        <w:pStyle w:val="a8"/>
        <w:numPr>
          <w:ilvl w:val="0"/>
          <w:numId w:val="1"/>
        </w:numPr>
        <w:spacing w:after="0"/>
        <w:ind w:left="714" w:hanging="357"/>
        <w:jc w:val="both"/>
        <w:rPr>
          <w:rFonts w:ascii="Times New Roman" w:hAnsi="Times New Roman" w:cs="Times New Roman"/>
          <w:sz w:val="24"/>
          <w:szCs w:val="24"/>
        </w:rPr>
      </w:pPr>
      <w:r w:rsidRPr="00AA5E4A">
        <w:rPr>
          <w:rFonts w:ascii="Times New Roman" w:hAnsi="Times New Roman" w:cs="Times New Roman"/>
          <w:sz w:val="24"/>
          <w:szCs w:val="24"/>
        </w:rPr>
        <w:t>Р</w:t>
      </w:r>
      <w:r w:rsidR="003F6FA8" w:rsidRPr="00AA5E4A">
        <w:rPr>
          <w:rFonts w:ascii="Times New Roman" w:hAnsi="Times New Roman" w:cs="Times New Roman"/>
          <w:sz w:val="24"/>
          <w:szCs w:val="24"/>
        </w:rPr>
        <w:t xml:space="preserve">ішення </w:t>
      </w:r>
      <w:r w:rsidRPr="00AA5E4A">
        <w:rPr>
          <w:rFonts w:ascii="Times New Roman" w:hAnsi="Times New Roman" w:cs="Times New Roman"/>
          <w:sz w:val="24"/>
          <w:szCs w:val="24"/>
        </w:rPr>
        <w:t>виконавчого комітету</w:t>
      </w:r>
      <w:r w:rsidR="003F6FA8" w:rsidRPr="00AA5E4A">
        <w:rPr>
          <w:rFonts w:ascii="Times New Roman" w:hAnsi="Times New Roman" w:cs="Times New Roman"/>
          <w:sz w:val="24"/>
          <w:szCs w:val="24"/>
        </w:rPr>
        <w:t xml:space="preserve"> Козятинської міської ради від </w:t>
      </w:r>
      <w:r w:rsidRPr="00AA5E4A">
        <w:rPr>
          <w:rFonts w:ascii="Times New Roman" w:hAnsi="Times New Roman" w:cs="Times New Roman"/>
          <w:sz w:val="24"/>
          <w:szCs w:val="24"/>
        </w:rPr>
        <w:t>03</w:t>
      </w:r>
      <w:r w:rsidR="003F6FA8" w:rsidRPr="00AA5E4A">
        <w:rPr>
          <w:rFonts w:ascii="Times New Roman" w:hAnsi="Times New Roman" w:cs="Times New Roman"/>
          <w:sz w:val="24"/>
          <w:szCs w:val="24"/>
        </w:rPr>
        <w:t>.</w:t>
      </w:r>
      <w:r w:rsidRPr="00AA5E4A">
        <w:rPr>
          <w:rFonts w:ascii="Times New Roman" w:hAnsi="Times New Roman" w:cs="Times New Roman"/>
          <w:sz w:val="24"/>
          <w:szCs w:val="24"/>
        </w:rPr>
        <w:t>10</w:t>
      </w:r>
      <w:r w:rsidR="003F6FA8" w:rsidRPr="00AA5E4A">
        <w:rPr>
          <w:rFonts w:ascii="Times New Roman" w:hAnsi="Times New Roman" w:cs="Times New Roman"/>
          <w:sz w:val="24"/>
          <w:szCs w:val="24"/>
        </w:rPr>
        <w:t>.202</w:t>
      </w:r>
      <w:r w:rsidRPr="00AA5E4A">
        <w:rPr>
          <w:rFonts w:ascii="Times New Roman" w:hAnsi="Times New Roman" w:cs="Times New Roman"/>
          <w:sz w:val="24"/>
          <w:szCs w:val="24"/>
        </w:rPr>
        <w:t>2</w:t>
      </w:r>
      <w:r w:rsidR="003F6FA8" w:rsidRPr="00AA5E4A">
        <w:rPr>
          <w:rFonts w:ascii="Times New Roman" w:hAnsi="Times New Roman" w:cs="Times New Roman"/>
          <w:sz w:val="24"/>
          <w:szCs w:val="24"/>
        </w:rPr>
        <w:t xml:space="preserve"> року №</w:t>
      </w:r>
      <w:r w:rsidRPr="00AA5E4A">
        <w:rPr>
          <w:rFonts w:ascii="Times New Roman" w:hAnsi="Times New Roman" w:cs="Times New Roman"/>
          <w:sz w:val="24"/>
          <w:szCs w:val="24"/>
        </w:rPr>
        <w:t>273</w:t>
      </w:r>
      <w:r w:rsidR="003F6FA8" w:rsidRPr="00AA5E4A">
        <w:rPr>
          <w:rFonts w:ascii="Times New Roman" w:hAnsi="Times New Roman" w:cs="Times New Roman"/>
          <w:sz w:val="24"/>
          <w:szCs w:val="24"/>
        </w:rPr>
        <w:t xml:space="preserve"> «Про затвердження переліку адміністративних послуг, що надаються через Управління «Центр надання адміністративних послуг у </w:t>
      </w:r>
      <w:proofErr w:type="spellStart"/>
      <w:r w:rsidR="003F6FA8" w:rsidRPr="00AA5E4A">
        <w:rPr>
          <w:rFonts w:ascii="Times New Roman" w:hAnsi="Times New Roman" w:cs="Times New Roman"/>
          <w:sz w:val="24"/>
          <w:szCs w:val="24"/>
        </w:rPr>
        <w:t>м.Козятині</w:t>
      </w:r>
      <w:proofErr w:type="spellEnd"/>
      <w:r w:rsidR="003F6FA8" w:rsidRPr="00AA5E4A">
        <w:rPr>
          <w:rFonts w:ascii="Times New Roman" w:hAnsi="Times New Roman" w:cs="Times New Roman"/>
          <w:sz w:val="24"/>
          <w:szCs w:val="24"/>
        </w:rPr>
        <w:t>»</w:t>
      </w:r>
      <w:r w:rsidRPr="00AA5E4A">
        <w:rPr>
          <w:rFonts w:ascii="Times New Roman" w:hAnsi="Times New Roman" w:cs="Times New Roman"/>
          <w:sz w:val="24"/>
          <w:szCs w:val="24"/>
        </w:rPr>
        <w:t>, вважати таким, що втратило чинність.</w:t>
      </w:r>
      <w:r w:rsidR="003F6FA8" w:rsidRPr="00AA5E4A">
        <w:rPr>
          <w:rFonts w:ascii="Times New Roman" w:hAnsi="Times New Roman" w:cs="Times New Roman"/>
          <w:sz w:val="24"/>
          <w:szCs w:val="24"/>
        </w:rPr>
        <w:t xml:space="preserve"> </w:t>
      </w:r>
    </w:p>
    <w:p w14:paraId="4136D1F7" w14:textId="6EA4C83B" w:rsidR="0011321B" w:rsidRPr="00AA5E4A" w:rsidRDefault="0011321B" w:rsidP="003F6FA8">
      <w:pPr>
        <w:pStyle w:val="a8"/>
        <w:numPr>
          <w:ilvl w:val="0"/>
          <w:numId w:val="1"/>
        </w:numPr>
        <w:spacing w:after="0"/>
        <w:ind w:left="714" w:hanging="357"/>
        <w:jc w:val="both"/>
        <w:rPr>
          <w:rFonts w:ascii="Times New Roman" w:hAnsi="Times New Roman" w:cs="Times New Roman"/>
          <w:sz w:val="24"/>
          <w:szCs w:val="24"/>
        </w:rPr>
      </w:pPr>
      <w:r w:rsidRPr="00AA5E4A">
        <w:rPr>
          <w:rFonts w:ascii="Times New Roman" w:hAnsi="Times New Roman" w:cs="Times New Roman"/>
          <w:sz w:val="24"/>
          <w:szCs w:val="24"/>
        </w:rPr>
        <w:t xml:space="preserve">Відділу </w:t>
      </w:r>
      <w:r w:rsidR="00F9297B" w:rsidRPr="00AA5E4A">
        <w:rPr>
          <w:rFonts w:ascii="Times New Roman" w:hAnsi="Times New Roman" w:cs="Times New Roman"/>
          <w:sz w:val="24"/>
          <w:szCs w:val="24"/>
        </w:rPr>
        <w:t xml:space="preserve">з питань внутрішньої політики та </w:t>
      </w:r>
      <w:proofErr w:type="spellStart"/>
      <w:r w:rsidR="00F9297B" w:rsidRPr="00AA5E4A">
        <w:rPr>
          <w:rFonts w:ascii="Times New Roman" w:hAnsi="Times New Roman" w:cs="Times New Roman"/>
          <w:sz w:val="24"/>
          <w:szCs w:val="24"/>
        </w:rPr>
        <w:t>зв'язків</w:t>
      </w:r>
      <w:proofErr w:type="spellEnd"/>
      <w:r w:rsidR="00F9297B" w:rsidRPr="00AA5E4A">
        <w:rPr>
          <w:rFonts w:ascii="Times New Roman" w:hAnsi="Times New Roman" w:cs="Times New Roman"/>
          <w:sz w:val="24"/>
          <w:szCs w:val="24"/>
        </w:rPr>
        <w:t xml:space="preserve"> з громадськістю </w:t>
      </w:r>
      <w:r w:rsidRPr="00AA5E4A">
        <w:rPr>
          <w:rFonts w:ascii="Times New Roman" w:hAnsi="Times New Roman" w:cs="Times New Roman"/>
          <w:sz w:val="24"/>
          <w:szCs w:val="24"/>
        </w:rPr>
        <w:t>виконавчого комітету Козятинської міської ради розмістити перелік адміністративних послуг на веб-сторінці міської ради.</w:t>
      </w:r>
    </w:p>
    <w:p w14:paraId="204171CA" w14:textId="0052720E" w:rsidR="00A30396" w:rsidRPr="00AA5E4A" w:rsidRDefault="00A30396" w:rsidP="00A30396">
      <w:pPr>
        <w:pStyle w:val="a8"/>
        <w:numPr>
          <w:ilvl w:val="0"/>
          <w:numId w:val="1"/>
        </w:numPr>
        <w:spacing w:after="0"/>
        <w:ind w:left="714" w:hanging="357"/>
        <w:jc w:val="both"/>
        <w:rPr>
          <w:rFonts w:ascii="Times New Roman" w:hAnsi="Times New Roman" w:cs="Times New Roman"/>
          <w:sz w:val="24"/>
          <w:szCs w:val="24"/>
        </w:rPr>
      </w:pPr>
      <w:r w:rsidRPr="00AA5E4A">
        <w:rPr>
          <w:rFonts w:ascii="Times New Roman" w:hAnsi="Times New Roman" w:cs="Times New Roman"/>
          <w:sz w:val="24"/>
          <w:szCs w:val="24"/>
        </w:rPr>
        <w:t xml:space="preserve">Контроль за виконанням даного </w:t>
      </w:r>
      <w:r w:rsidR="00F9297B" w:rsidRPr="00AA5E4A">
        <w:rPr>
          <w:rFonts w:ascii="Times New Roman" w:hAnsi="Times New Roman" w:cs="Times New Roman"/>
          <w:sz w:val="24"/>
          <w:szCs w:val="24"/>
        </w:rPr>
        <w:t>рішення</w:t>
      </w:r>
      <w:r w:rsidRPr="00AA5E4A">
        <w:rPr>
          <w:rFonts w:ascii="Times New Roman" w:hAnsi="Times New Roman" w:cs="Times New Roman"/>
          <w:sz w:val="24"/>
          <w:szCs w:val="24"/>
        </w:rPr>
        <w:t xml:space="preserve"> </w:t>
      </w:r>
      <w:r w:rsidR="00F9297B" w:rsidRPr="00AA5E4A">
        <w:rPr>
          <w:rFonts w:ascii="Times New Roman" w:hAnsi="Times New Roman" w:cs="Times New Roman"/>
          <w:sz w:val="24"/>
          <w:szCs w:val="24"/>
        </w:rPr>
        <w:t>покласти на керуючого справами виконкому Костянтина МАРЧЕНКА</w:t>
      </w:r>
      <w:r w:rsidRPr="00AA5E4A">
        <w:rPr>
          <w:rFonts w:ascii="Times New Roman" w:hAnsi="Times New Roman" w:cs="Times New Roman"/>
          <w:sz w:val="24"/>
          <w:szCs w:val="24"/>
        </w:rPr>
        <w:t>.</w:t>
      </w:r>
    </w:p>
    <w:p w14:paraId="3178F154" w14:textId="62C061F1" w:rsidR="00A30396" w:rsidRPr="005958B4" w:rsidRDefault="00A30396" w:rsidP="005958B4">
      <w:pPr>
        <w:pStyle w:val="a8"/>
        <w:spacing w:line="240" w:lineRule="auto"/>
        <w:rPr>
          <w:rFonts w:ascii="Times New Roman" w:hAnsi="Times New Roman" w:cs="Times New Roman"/>
          <w:b/>
          <w:bCs/>
          <w:sz w:val="24"/>
          <w:szCs w:val="24"/>
        </w:rPr>
      </w:pPr>
      <w:r w:rsidRPr="00AA5E4A">
        <w:rPr>
          <w:rFonts w:ascii="Times New Roman" w:hAnsi="Times New Roman" w:cs="Times New Roman"/>
          <w:b/>
          <w:bCs/>
          <w:sz w:val="24"/>
          <w:szCs w:val="24"/>
        </w:rPr>
        <w:t xml:space="preserve">     </w:t>
      </w:r>
      <w:r w:rsidR="00B54941" w:rsidRPr="00AA5E4A">
        <w:rPr>
          <w:rFonts w:ascii="Times New Roman" w:hAnsi="Times New Roman" w:cs="Times New Roman"/>
          <w:b/>
          <w:bCs/>
          <w:sz w:val="24"/>
          <w:szCs w:val="24"/>
        </w:rPr>
        <w:t xml:space="preserve">   </w:t>
      </w:r>
      <w:r w:rsidRPr="00AA5E4A">
        <w:rPr>
          <w:rFonts w:ascii="Times New Roman" w:hAnsi="Times New Roman" w:cs="Times New Roman"/>
          <w:b/>
          <w:bCs/>
          <w:sz w:val="24"/>
          <w:szCs w:val="24"/>
        </w:rPr>
        <w:t xml:space="preserve">  </w:t>
      </w:r>
      <w:r w:rsidR="00B54941" w:rsidRPr="00AA5E4A">
        <w:rPr>
          <w:rFonts w:ascii="Times New Roman" w:hAnsi="Times New Roman" w:cs="Times New Roman"/>
          <w:b/>
          <w:bCs/>
          <w:sz w:val="24"/>
          <w:szCs w:val="24"/>
        </w:rPr>
        <w:t xml:space="preserve">Секретар ради                            </w:t>
      </w:r>
      <w:r w:rsidR="005C1C32" w:rsidRPr="00AA5E4A">
        <w:rPr>
          <w:rFonts w:ascii="Times New Roman" w:hAnsi="Times New Roman" w:cs="Times New Roman"/>
          <w:b/>
          <w:bCs/>
          <w:sz w:val="24"/>
          <w:szCs w:val="24"/>
        </w:rPr>
        <w:t xml:space="preserve">    </w:t>
      </w:r>
      <w:r w:rsidR="00B54941" w:rsidRPr="00AA5E4A">
        <w:rPr>
          <w:rFonts w:ascii="Times New Roman" w:hAnsi="Times New Roman" w:cs="Times New Roman"/>
          <w:b/>
          <w:bCs/>
          <w:sz w:val="24"/>
          <w:szCs w:val="24"/>
        </w:rPr>
        <w:t xml:space="preserve">            Ірина РЕПАЛО</w:t>
      </w:r>
    </w:p>
    <w:p w14:paraId="35551C62" w14:textId="77777777" w:rsidR="003F6FA8" w:rsidRPr="00AA5E4A" w:rsidRDefault="003F6FA8" w:rsidP="003F6FA8">
      <w:pPr>
        <w:pStyle w:val="2"/>
        <w:spacing w:after="0"/>
        <w:ind w:left="0" w:firstLine="0"/>
        <w:jc w:val="center"/>
        <w:rPr>
          <w:b/>
          <w:sz w:val="24"/>
          <w:lang w:val="uk-UA"/>
        </w:rPr>
      </w:pPr>
    </w:p>
    <w:p w14:paraId="459E4363" w14:textId="77777777" w:rsidR="003F6FA8" w:rsidRPr="00AA5E4A" w:rsidRDefault="003F6FA8" w:rsidP="003F6FA8">
      <w:pPr>
        <w:pStyle w:val="Default"/>
      </w:pPr>
    </w:p>
    <w:p w14:paraId="638BF9EA" w14:textId="77777777" w:rsidR="003F6FA8" w:rsidRDefault="003F6FA8" w:rsidP="003F6FA8">
      <w:pPr>
        <w:jc w:val="center"/>
        <w:rPr>
          <w:sz w:val="32"/>
          <w:szCs w:val="32"/>
        </w:rPr>
      </w:pPr>
    </w:p>
    <w:tbl>
      <w:tblPr>
        <w:tblW w:w="0" w:type="auto"/>
        <w:tblLook w:val="01E0" w:firstRow="1" w:lastRow="1" w:firstColumn="1" w:lastColumn="1" w:noHBand="0" w:noVBand="0"/>
      </w:tblPr>
      <w:tblGrid>
        <w:gridCol w:w="7395"/>
        <w:gridCol w:w="1960"/>
      </w:tblGrid>
      <w:tr w:rsidR="003F6FA8" w14:paraId="39BE6AC0" w14:textId="77777777" w:rsidTr="00504D16">
        <w:trPr>
          <w:trHeight w:val="97"/>
        </w:trPr>
        <w:tc>
          <w:tcPr>
            <w:tcW w:w="7798" w:type="dxa"/>
            <w:vAlign w:val="center"/>
          </w:tcPr>
          <w:p w14:paraId="0BFF74C1" w14:textId="77777777" w:rsidR="003F6FA8" w:rsidRDefault="003F6FA8" w:rsidP="00504D16">
            <w:pPr>
              <w:spacing w:after="0" w:line="240" w:lineRule="auto"/>
              <w:rPr>
                <w:rFonts w:ascii="Times New Roman" w:hAnsi="Times New Roman"/>
                <w:b/>
                <w:sz w:val="28"/>
                <w:szCs w:val="28"/>
              </w:rPr>
            </w:pPr>
          </w:p>
        </w:tc>
        <w:tc>
          <w:tcPr>
            <w:tcW w:w="2057" w:type="dxa"/>
            <w:vAlign w:val="center"/>
          </w:tcPr>
          <w:p w14:paraId="622ED56C" w14:textId="77777777" w:rsidR="003F6FA8" w:rsidRDefault="003F6FA8" w:rsidP="00504D16">
            <w:pPr>
              <w:jc w:val="center"/>
            </w:pPr>
          </w:p>
        </w:tc>
      </w:tr>
    </w:tbl>
    <w:p w14:paraId="129769BB" w14:textId="367E074B" w:rsidR="0033488A" w:rsidRPr="005958B4" w:rsidRDefault="0033488A" w:rsidP="005958B4">
      <w:pPr>
        <w:spacing w:after="0" w:line="240" w:lineRule="auto"/>
        <w:jc w:val="both"/>
        <w:rPr>
          <w:rFonts w:ascii="Times New Roman" w:hAnsi="Times New Roman"/>
          <w:noProof/>
          <w:sz w:val="28"/>
          <w:szCs w:val="28"/>
        </w:rPr>
      </w:pPr>
      <w:bookmarkStart w:id="2" w:name="_GoBack"/>
      <w:bookmarkEnd w:id="2"/>
    </w:p>
    <w:sectPr w:rsidR="0033488A" w:rsidRPr="005958B4" w:rsidSect="00AA5E4A">
      <w:pgSz w:w="11906" w:h="16838"/>
      <w:pgMar w:top="142"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AD54C6"/>
    <w:multiLevelType w:val="hybridMultilevel"/>
    <w:tmpl w:val="904AE37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53"/>
    <w:rsid w:val="0011321B"/>
    <w:rsid w:val="0033488A"/>
    <w:rsid w:val="00385014"/>
    <w:rsid w:val="003F6FA8"/>
    <w:rsid w:val="0049712F"/>
    <w:rsid w:val="005958B4"/>
    <w:rsid w:val="005C1C32"/>
    <w:rsid w:val="005F7E89"/>
    <w:rsid w:val="00656CFF"/>
    <w:rsid w:val="0068023C"/>
    <w:rsid w:val="00680471"/>
    <w:rsid w:val="00773959"/>
    <w:rsid w:val="008173CC"/>
    <w:rsid w:val="008265D1"/>
    <w:rsid w:val="00A30396"/>
    <w:rsid w:val="00AA5E4A"/>
    <w:rsid w:val="00B54941"/>
    <w:rsid w:val="00BF3E53"/>
    <w:rsid w:val="00C373BA"/>
    <w:rsid w:val="00C91251"/>
    <w:rsid w:val="00DF2F62"/>
    <w:rsid w:val="00F7256F"/>
    <w:rsid w:val="00F9297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635A"/>
  <w15:chartTrackingRefBased/>
  <w15:docId w15:val="{FE3B6BA7-8BCE-487E-8F62-1DEA7061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FA8"/>
    <w:pPr>
      <w:spacing w:after="200" w:line="276" w:lineRule="auto"/>
    </w:pPr>
    <w:rPr>
      <w:rFonts w:eastAsiaTheme="minorEastAsia"/>
      <w:lang w:val="uk-UA" w:eastAsia="uk-UA"/>
    </w:rPr>
  </w:style>
  <w:style w:type="paragraph" w:styleId="1">
    <w:name w:val="heading 1"/>
    <w:basedOn w:val="a"/>
    <w:next w:val="a"/>
    <w:link w:val="10"/>
    <w:uiPriority w:val="9"/>
    <w:qFormat/>
    <w:rsid w:val="005958B4"/>
    <w:pPr>
      <w:keepNext/>
      <w:spacing w:after="0" w:line="240" w:lineRule="auto"/>
      <w:ind w:left="391" w:right="-1"/>
      <w:jc w:val="center"/>
      <w:outlineLvl w:val="0"/>
    </w:pPr>
    <w:rPr>
      <w:rFonts w:ascii="Times New Roman" w:eastAsia="Times New Roman" w:hAnsi="Times New Roman"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3F6FA8"/>
    <w:pPr>
      <w:spacing w:after="120"/>
      <w:ind w:left="283"/>
    </w:pPr>
  </w:style>
  <w:style w:type="character" w:customStyle="1" w:styleId="a4">
    <w:name w:val="Основний текст з відступом Знак"/>
    <w:basedOn w:val="a0"/>
    <w:link w:val="a3"/>
    <w:uiPriority w:val="99"/>
    <w:semiHidden/>
    <w:rsid w:val="003F6FA8"/>
    <w:rPr>
      <w:rFonts w:eastAsiaTheme="minorEastAsia"/>
      <w:lang w:val="uk-UA" w:eastAsia="uk-UA"/>
    </w:rPr>
  </w:style>
  <w:style w:type="paragraph" w:styleId="2">
    <w:name w:val="Body Text First Indent 2"/>
    <w:basedOn w:val="a3"/>
    <w:link w:val="20"/>
    <w:semiHidden/>
    <w:unhideWhenUsed/>
    <w:rsid w:val="003F6FA8"/>
    <w:pPr>
      <w:spacing w:line="240" w:lineRule="auto"/>
      <w:ind w:firstLine="210"/>
    </w:pPr>
    <w:rPr>
      <w:rFonts w:ascii="Times New Roman" w:eastAsia="Times New Roman" w:hAnsi="Times New Roman" w:cs="Times New Roman"/>
      <w:sz w:val="28"/>
      <w:szCs w:val="24"/>
      <w:lang w:val="ru-RU" w:eastAsia="ru-RU"/>
    </w:rPr>
  </w:style>
  <w:style w:type="character" w:customStyle="1" w:styleId="20">
    <w:name w:val="Червоний рядок 2 Знак"/>
    <w:basedOn w:val="a4"/>
    <w:link w:val="2"/>
    <w:semiHidden/>
    <w:rsid w:val="003F6FA8"/>
    <w:rPr>
      <w:rFonts w:ascii="Times New Roman" w:eastAsia="Times New Roman" w:hAnsi="Times New Roman" w:cs="Times New Roman"/>
      <w:sz w:val="28"/>
      <w:szCs w:val="24"/>
      <w:lang w:val="ru-RU" w:eastAsia="ru-RU"/>
    </w:rPr>
  </w:style>
  <w:style w:type="character" w:customStyle="1" w:styleId="a5">
    <w:name w:val="Верхній колонтитул Знак"/>
    <w:aliases w:val="Знак Знак Знак1,Знак Знак1,Знак Знак Знак Знак Знак Знак Знак Знак Знак,Знак Знак Знак Знак Знак Знак Знак,Знак Знак Знак Знак"/>
    <w:basedOn w:val="a0"/>
    <w:link w:val="a6"/>
    <w:semiHidden/>
    <w:locked/>
    <w:rsid w:val="003F6FA8"/>
    <w:rPr>
      <w:sz w:val="24"/>
      <w:szCs w:val="24"/>
      <w:lang w:val="ru-RU" w:eastAsia="ru-RU"/>
    </w:rPr>
  </w:style>
  <w:style w:type="paragraph" w:styleId="a6">
    <w:name w:val="header"/>
    <w:aliases w:val="Знак Знак,Знак,Знак Знак Знак Знак Знак Знак Знак Знак,Знак Знак Знак Знак Знак Знак,Знак Знак Знак"/>
    <w:basedOn w:val="a"/>
    <w:link w:val="a5"/>
    <w:semiHidden/>
    <w:unhideWhenUsed/>
    <w:rsid w:val="003F6FA8"/>
    <w:pPr>
      <w:tabs>
        <w:tab w:val="center" w:pos="4153"/>
        <w:tab w:val="right" w:pos="8306"/>
      </w:tabs>
      <w:spacing w:after="0" w:line="240" w:lineRule="auto"/>
    </w:pPr>
    <w:rPr>
      <w:rFonts w:eastAsiaTheme="minorHAnsi"/>
      <w:sz w:val="24"/>
      <w:szCs w:val="24"/>
      <w:lang w:val="ru-RU" w:eastAsia="ru-RU"/>
    </w:rPr>
  </w:style>
  <w:style w:type="character" w:customStyle="1" w:styleId="11">
    <w:name w:val="Верхний колонтитул Знак1"/>
    <w:basedOn w:val="a0"/>
    <w:uiPriority w:val="99"/>
    <w:semiHidden/>
    <w:rsid w:val="003F6FA8"/>
    <w:rPr>
      <w:rFonts w:eastAsiaTheme="minorEastAsia"/>
      <w:lang w:val="uk-UA" w:eastAsia="uk-UA"/>
    </w:rPr>
  </w:style>
  <w:style w:type="paragraph" w:customStyle="1" w:styleId="Default">
    <w:name w:val="Default"/>
    <w:rsid w:val="003F6FA8"/>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styleId="a7">
    <w:name w:val="Strong"/>
    <w:basedOn w:val="a0"/>
    <w:uiPriority w:val="22"/>
    <w:qFormat/>
    <w:rsid w:val="003F6FA8"/>
    <w:rPr>
      <w:b/>
      <w:bCs/>
    </w:rPr>
  </w:style>
  <w:style w:type="paragraph" w:styleId="a8">
    <w:name w:val="List Paragraph"/>
    <w:basedOn w:val="a"/>
    <w:uiPriority w:val="34"/>
    <w:qFormat/>
    <w:rsid w:val="003F6FA8"/>
    <w:pPr>
      <w:ind w:left="720"/>
      <w:contextualSpacing/>
    </w:pPr>
  </w:style>
  <w:style w:type="paragraph" w:styleId="a9">
    <w:name w:val="Normal (Web)"/>
    <w:basedOn w:val="a"/>
    <w:semiHidden/>
    <w:unhideWhenUsed/>
    <w:rsid w:val="003F6FA8"/>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A30396"/>
    <w:pPr>
      <w:spacing w:after="0" w:line="240" w:lineRule="auto"/>
    </w:pPr>
    <w:rPr>
      <w:lang w:val="ru-RU"/>
    </w:rPr>
  </w:style>
  <w:style w:type="character" w:customStyle="1" w:styleId="FontStyle22">
    <w:name w:val="Font Style22"/>
    <w:rsid w:val="00DF2F62"/>
    <w:rPr>
      <w:rFonts w:ascii="Times New Roman" w:hAnsi="Times New Roman" w:cs="Times New Roman"/>
      <w:spacing w:val="10"/>
      <w:sz w:val="24"/>
      <w:szCs w:val="24"/>
    </w:rPr>
  </w:style>
  <w:style w:type="character" w:customStyle="1" w:styleId="10">
    <w:name w:val="Заголовок 1 Знак"/>
    <w:basedOn w:val="a0"/>
    <w:link w:val="1"/>
    <w:uiPriority w:val="9"/>
    <w:rsid w:val="005958B4"/>
    <w:rPr>
      <w:rFonts w:ascii="Times New Roman" w:eastAsia="Times New Roman" w:hAnsi="Times New Roman" w:cs="Times New Roman"/>
      <w:b/>
      <w:sz w:val="28"/>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05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ORGVID</cp:lastModifiedBy>
  <cp:revision>2</cp:revision>
  <cp:lastPrinted>2024-11-27T14:40:00Z</cp:lastPrinted>
  <dcterms:created xsi:type="dcterms:W3CDTF">2024-12-06T10:51:00Z</dcterms:created>
  <dcterms:modified xsi:type="dcterms:W3CDTF">2024-12-06T10:51:00Z</dcterms:modified>
</cp:coreProperties>
</file>