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EFF" w:rsidRDefault="00314EFF" w:rsidP="00A1501F">
      <w:pPr>
        <w:spacing w:before="68"/>
        <w:ind w:left="5245"/>
        <w:rPr>
          <w:sz w:val="28"/>
        </w:rPr>
      </w:pPr>
      <w:bookmarkStart w:id="0" w:name="_GoBack"/>
      <w:bookmarkEnd w:id="0"/>
      <w:r>
        <w:t xml:space="preserve">                                                                                                                        </w:t>
      </w:r>
      <w:r>
        <w:rPr>
          <w:sz w:val="28"/>
        </w:rPr>
        <w:t>ЗАТВЕРДЖЕНО:</w:t>
      </w:r>
      <w:r>
        <w:t xml:space="preserve">                                                                                                                        </w:t>
      </w:r>
    </w:p>
    <w:p w:rsidR="00314EFF" w:rsidRDefault="00314EFF" w:rsidP="00A1501F">
      <w:pPr>
        <w:spacing w:before="68"/>
        <w:ind w:left="5245"/>
        <w:rPr>
          <w:sz w:val="28"/>
        </w:rPr>
      </w:pPr>
      <w:r w:rsidRPr="00753243">
        <w:rPr>
          <w:sz w:val="28"/>
        </w:rPr>
        <w:t xml:space="preserve">                                                                                              </w:t>
      </w:r>
      <w:r>
        <w:rPr>
          <w:sz w:val="28"/>
        </w:rPr>
        <w:t xml:space="preserve">Рішенням виконавчого </w:t>
      </w:r>
    </w:p>
    <w:p w:rsidR="00314EFF" w:rsidRDefault="00314EFF" w:rsidP="00A1501F">
      <w:pPr>
        <w:spacing w:before="68"/>
        <w:ind w:left="5245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комітету</w:t>
      </w:r>
    </w:p>
    <w:p w:rsidR="00314EFF" w:rsidRDefault="00314EFF" w:rsidP="00A1501F">
      <w:pPr>
        <w:spacing w:before="68"/>
        <w:ind w:left="5245"/>
        <w:rPr>
          <w:sz w:val="28"/>
        </w:rPr>
      </w:pPr>
      <w:r w:rsidRPr="00B90693">
        <w:rPr>
          <w:sz w:val="28"/>
        </w:rPr>
        <w:t xml:space="preserve">                                                               </w:t>
      </w:r>
      <w:r>
        <w:rPr>
          <w:sz w:val="28"/>
        </w:rPr>
        <w:t xml:space="preserve">                               Козятинської міської ради</w:t>
      </w:r>
    </w:p>
    <w:p w:rsidR="00314EFF" w:rsidRPr="00B90693" w:rsidRDefault="00314EFF" w:rsidP="00A1501F">
      <w:pPr>
        <w:spacing w:before="68"/>
        <w:ind w:left="5245"/>
        <w:rPr>
          <w:sz w:val="28"/>
        </w:rPr>
      </w:pPr>
      <w:r w:rsidRPr="00B90693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      від</w:t>
      </w:r>
      <w:r w:rsidRPr="00B90693">
        <w:rPr>
          <w:sz w:val="28"/>
        </w:rPr>
        <w:t xml:space="preserve"> </w:t>
      </w:r>
      <w:r w:rsidR="00DE10CB">
        <w:rPr>
          <w:sz w:val="28"/>
        </w:rPr>
        <w:t xml:space="preserve"> 20.09.2024 </w:t>
      </w:r>
      <w:r>
        <w:rPr>
          <w:sz w:val="28"/>
        </w:rPr>
        <w:t>№</w:t>
      </w:r>
      <w:r w:rsidR="00DE10CB">
        <w:rPr>
          <w:sz w:val="28"/>
        </w:rPr>
        <w:t xml:space="preserve"> 316</w:t>
      </w:r>
    </w:p>
    <w:p w:rsidR="00314EFF" w:rsidRDefault="00314EFF">
      <w:pPr>
        <w:pStyle w:val="a3"/>
        <w:spacing w:before="4"/>
        <w:rPr>
          <w:sz w:val="22"/>
        </w:rPr>
      </w:pPr>
      <w:r>
        <w:rPr>
          <w:sz w:val="22"/>
        </w:rPr>
        <w:t xml:space="preserve"> </w:t>
      </w:r>
    </w:p>
    <w:p w:rsidR="00314EFF" w:rsidRDefault="00314EFF">
      <w:pPr>
        <w:pStyle w:val="a5"/>
      </w:pPr>
      <w:r>
        <w:t>ТЕХНОЛОГІЧНА КАРТКА</w:t>
      </w:r>
      <w:r>
        <w:rPr>
          <w:spacing w:val="1"/>
        </w:rPr>
        <w:t xml:space="preserve"> </w:t>
      </w:r>
      <w:r>
        <w:t>АДМІНІСТРАТИВНОЇ</w:t>
      </w:r>
      <w:r>
        <w:rPr>
          <w:spacing w:val="-13"/>
        </w:rPr>
        <w:t xml:space="preserve"> </w:t>
      </w:r>
      <w:r>
        <w:t>ПОСЛУГИ</w:t>
      </w:r>
    </w:p>
    <w:p w:rsidR="00314EFF" w:rsidRDefault="00314EFF">
      <w:pPr>
        <w:pStyle w:val="1"/>
        <w:ind w:left="4208" w:right="3469"/>
        <w:jc w:val="center"/>
      </w:pPr>
      <w:r>
        <w:t>Встановлення</w:t>
      </w:r>
      <w:r>
        <w:rPr>
          <w:spacing w:val="-2"/>
        </w:rPr>
        <w:t xml:space="preserve"> </w:t>
      </w:r>
      <w:r>
        <w:t>статусу</w:t>
      </w:r>
      <w:r>
        <w:rPr>
          <w:spacing w:val="-3"/>
        </w:rPr>
        <w:t xml:space="preserve"> </w:t>
      </w:r>
      <w:r>
        <w:t>учасника</w:t>
      </w:r>
      <w:r>
        <w:rPr>
          <w:spacing w:val="-2"/>
        </w:rPr>
        <w:t xml:space="preserve"> </w:t>
      </w:r>
      <w:r w:rsidRPr="00E55DD8">
        <w:rPr>
          <w:lang w:val="ru-RU"/>
        </w:rPr>
        <w:t>війни</w:t>
      </w:r>
      <w:r>
        <w:t>,</w:t>
      </w:r>
      <w:r>
        <w:rPr>
          <w:spacing w:val="-2"/>
        </w:rPr>
        <w:t xml:space="preserve"> </w:t>
      </w:r>
      <w:r>
        <w:t>видача</w:t>
      </w:r>
      <w:r>
        <w:rPr>
          <w:spacing w:val="-3"/>
        </w:rPr>
        <w:t xml:space="preserve"> </w:t>
      </w:r>
      <w:r>
        <w:t>посвідчення</w:t>
      </w:r>
    </w:p>
    <w:p w:rsidR="00314EFF" w:rsidRDefault="00314EFF">
      <w:pPr>
        <w:pStyle w:val="a3"/>
        <w:spacing w:before="6"/>
        <w:rPr>
          <w:b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  <w:gridCol w:w="4013"/>
        <w:gridCol w:w="3731"/>
        <w:gridCol w:w="3216"/>
      </w:tblGrid>
      <w:tr w:rsidR="00314EFF">
        <w:trPr>
          <w:trHeight w:val="1021"/>
        </w:trPr>
        <w:tc>
          <w:tcPr>
            <w:tcW w:w="413" w:type="dxa"/>
          </w:tcPr>
          <w:p w:rsidR="00314EFF" w:rsidRDefault="00314EFF">
            <w:pPr>
              <w:pStyle w:val="TableParagraph"/>
              <w:spacing w:before="189"/>
              <w:ind w:left="2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3693" w:type="dxa"/>
          </w:tcPr>
          <w:p w:rsidR="00314EFF" w:rsidRDefault="00314EFF">
            <w:pPr>
              <w:pStyle w:val="TableParagraph"/>
              <w:spacing w:before="28"/>
              <w:ind w:left="367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Етапи опрацювання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звернення про надання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4013" w:type="dxa"/>
            <w:tcBorders>
              <w:bottom w:val="single" w:sz="8" w:space="0" w:color="000000"/>
            </w:tcBorders>
          </w:tcPr>
          <w:p w:rsidR="00314EFF" w:rsidRDefault="00314EFF">
            <w:pPr>
              <w:pStyle w:val="TableParagraph"/>
              <w:spacing w:before="28"/>
              <w:ind w:left="112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Відповідальна посадова особа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</w:p>
          <w:p w:rsidR="00314EFF" w:rsidRDefault="00314EFF">
            <w:pPr>
              <w:pStyle w:val="TableParagraph"/>
              <w:ind w:left="110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3731" w:type="dxa"/>
            <w:tcBorders>
              <w:bottom w:val="single" w:sz="8" w:space="0" w:color="000000"/>
            </w:tcBorders>
          </w:tcPr>
          <w:p w:rsidR="00314EFF" w:rsidRDefault="00314EFF">
            <w:pPr>
              <w:pStyle w:val="TableParagraph"/>
              <w:spacing w:before="28"/>
              <w:ind w:left="197" w:right="18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Структурні підрозділи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 надання послуги,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відповідальні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етапи</w:t>
            </w:r>
          </w:p>
        </w:tc>
        <w:tc>
          <w:tcPr>
            <w:tcW w:w="3216" w:type="dxa"/>
          </w:tcPr>
          <w:p w:rsidR="00314EFF" w:rsidRDefault="00314EFF">
            <w:pPr>
              <w:pStyle w:val="TableParagraph"/>
              <w:spacing w:before="189"/>
              <w:ind w:left="308" w:right="292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Строки виконання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етапів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опрацювання</w:t>
            </w:r>
          </w:p>
        </w:tc>
      </w:tr>
      <w:tr w:rsidR="00314EFF">
        <w:trPr>
          <w:trHeight w:val="1231"/>
        </w:trPr>
        <w:tc>
          <w:tcPr>
            <w:tcW w:w="413" w:type="dxa"/>
            <w:vMerge w:val="restart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314EFF" w:rsidRDefault="00314EF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93" w:type="dxa"/>
            <w:vMerge w:val="restart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1"/>
              <w:rPr>
                <w:b/>
                <w:sz w:val="24"/>
              </w:rPr>
            </w:pPr>
          </w:p>
          <w:p w:rsidR="00314EFF" w:rsidRDefault="00314EFF">
            <w:pPr>
              <w:pStyle w:val="TableParagraph"/>
              <w:ind w:left="65" w:right="46" w:firstLine="283"/>
              <w:rPr>
                <w:sz w:val="28"/>
              </w:rPr>
            </w:pPr>
            <w:r>
              <w:rPr>
                <w:sz w:val="28"/>
              </w:rPr>
              <w:t>Реєстрація (оформлення)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суб’єкта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звернення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Pr="003F52CD" w:rsidRDefault="00314EFF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314EFF" w:rsidRPr="003F52CD" w:rsidRDefault="00314EFF" w:rsidP="00E55DD8">
            <w:pPr>
              <w:pStyle w:val="TableParagraph"/>
              <w:ind w:left="509" w:right="134" w:hanging="347"/>
              <w:jc w:val="center"/>
              <w:rPr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адміністратор управління «Центр надання</w:t>
            </w:r>
            <w:r w:rsidRPr="003F52CD">
              <w:rPr>
                <w:spacing w:val="-67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адміністративних</w:t>
            </w:r>
            <w:r w:rsidRPr="003F52CD">
              <w:rPr>
                <w:spacing w:val="-2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послуг у м.Козятин»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4EFF" w:rsidRPr="003F52CD" w:rsidRDefault="00314EFF" w:rsidP="003F52CD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314EFF" w:rsidRPr="003F52CD" w:rsidRDefault="00314EFF" w:rsidP="003F52CD">
            <w:pPr>
              <w:pStyle w:val="TableParagraph"/>
              <w:ind w:left="368" w:right="346" w:firstLine="602"/>
              <w:jc w:val="center"/>
              <w:rPr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управління «Центр надання</w:t>
            </w:r>
            <w:r w:rsidRPr="003F52CD">
              <w:rPr>
                <w:spacing w:val="-67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адміністративних</w:t>
            </w:r>
            <w:r w:rsidRPr="003F52CD">
              <w:rPr>
                <w:spacing w:val="-2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послуг у м.Козятин»</w:t>
            </w:r>
          </w:p>
        </w:tc>
        <w:tc>
          <w:tcPr>
            <w:tcW w:w="3216" w:type="dxa"/>
            <w:vMerge w:val="restart"/>
            <w:tcBorders>
              <w:left w:val="single" w:sz="8" w:space="0" w:color="000000"/>
            </w:tcBorders>
          </w:tcPr>
          <w:p w:rsidR="00314EFF" w:rsidRPr="003F52CD" w:rsidRDefault="00314EFF">
            <w:pPr>
              <w:pStyle w:val="TableParagraph"/>
              <w:rPr>
                <w:b/>
                <w:sz w:val="28"/>
                <w:szCs w:val="28"/>
              </w:rPr>
            </w:pPr>
          </w:p>
          <w:p w:rsidR="00314EFF" w:rsidRPr="003F52CD" w:rsidRDefault="00314EFF">
            <w:pPr>
              <w:pStyle w:val="TableParagraph"/>
              <w:rPr>
                <w:b/>
                <w:sz w:val="28"/>
                <w:szCs w:val="28"/>
              </w:rPr>
            </w:pPr>
          </w:p>
          <w:p w:rsidR="00314EFF" w:rsidRPr="003F52CD" w:rsidRDefault="00314EFF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314EFF" w:rsidRPr="003F52CD" w:rsidRDefault="00314EFF">
            <w:pPr>
              <w:pStyle w:val="TableParagraph"/>
              <w:spacing w:line="230" w:lineRule="auto"/>
              <w:ind w:left="1075" w:right="532" w:hanging="519"/>
              <w:rPr>
                <w:sz w:val="28"/>
                <w:szCs w:val="28"/>
              </w:rPr>
            </w:pPr>
            <w:r w:rsidRPr="003F52CD">
              <w:rPr>
                <w:sz w:val="28"/>
                <w:szCs w:val="28"/>
              </w:rPr>
              <w:t>у день звернення</w:t>
            </w:r>
            <w:r w:rsidRPr="003F52CD">
              <w:rPr>
                <w:spacing w:val="-67"/>
                <w:sz w:val="28"/>
                <w:szCs w:val="28"/>
              </w:rPr>
              <w:t xml:space="preserve"> </w:t>
            </w:r>
            <w:r w:rsidRPr="003F52CD">
              <w:rPr>
                <w:sz w:val="28"/>
                <w:szCs w:val="28"/>
              </w:rPr>
              <w:t>заявника</w:t>
            </w:r>
          </w:p>
        </w:tc>
      </w:tr>
      <w:tr w:rsidR="00314EFF">
        <w:trPr>
          <w:trHeight w:val="1327"/>
        </w:trPr>
        <w:tc>
          <w:tcPr>
            <w:tcW w:w="413" w:type="dxa"/>
            <w:vMerge/>
            <w:tcBorders>
              <w:top w:val="nil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Pr="003F52CD" w:rsidRDefault="00314EFF">
            <w:pPr>
              <w:pStyle w:val="TableParagraph"/>
              <w:spacing w:before="20"/>
              <w:ind w:left="16" w:right="4" w:hanging="1"/>
              <w:jc w:val="center"/>
              <w:rPr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відповідальна особа відділу соцпідтримки ветеранів України та окремих категорій населення управління</w:t>
            </w:r>
            <w:r w:rsidRPr="003F52CD">
              <w:rPr>
                <w:spacing w:val="1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соцполітики Козятинської міської ради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Pr="003F52CD" w:rsidRDefault="00314EFF" w:rsidP="003F52CD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відділ соціальної підтримки ветеранів України та окремих категорій населення управління</w:t>
            </w:r>
            <w:r w:rsidRPr="003F52CD">
              <w:rPr>
                <w:spacing w:val="1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соціальної політики Козятинської міської ради</w:t>
            </w:r>
          </w:p>
          <w:p w:rsidR="00314EFF" w:rsidRPr="003F52CD" w:rsidRDefault="00314EFF">
            <w:pPr>
              <w:pStyle w:val="TableParagraph"/>
              <w:spacing w:before="20"/>
              <w:ind w:left="28" w:right="15"/>
              <w:jc w:val="center"/>
              <w:rPr>
                <w:sz w:val="24"/>
                <w:szCs w:val="24"/>
              </w:rPr>
            </w:pPr>
          </w:p>
        </w:tc>
        <w:tc>
          <w:tcPr>
            <w:tcW w:w="3216" w:type="dxa"/>
            <w:vMerge/>
            <w:tcBorders>
              <w:top w:val="nil"/>
              <w:left w:val="single" w:sz="8" w:space="0" w:color="000000"/>
            </w:tcBorders>
          </w:tcPr>
          <w:p w:rsidR="00314EFF" w:rsidRPr="003F52CD" w:rsidRDefault="00314EFF">
            <w:pPr>
              <w:rPr>
                <w:sz w:val="28"/>
                <w:szCs w:val="28"/>
              </w:rPr>
            </w:pPr>
          </w:p>
        </w:tc>
      </w:tr>
      <w:tr w:rsidR="00314EFF">
        <w:trPr>
          <w:trHeight w:val="1228"/>
        </w:trPr>
        <w:tc>
          <w:tcPr>
            <w:tcW w:w="413" w:type="dxa"/>
            <w:vMerge w:val="restart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7"/>
              <w:rPr>
                <w:b/>
                <w:sz w:val="37"/>
              </w:rPr>
            </w:pPr>
          </w:p>
          <w:p w:rsidR="00314EFF" w:rsidRDefault="00314EF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693" w:type="dxa"/>
            <w:vMerge w:val="restart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14EFF" w:rsidRDefault="00314EFF">
            <w:pPr>
              <w:pStyle w:val="TableParagraph"/>
              <w:ind w:left="81" w:right="64" w:hanging="1"/>
              <w:jc w:val="center"/>
              <w:rPr>
                <w:sz w:val="28"/>
              </w:rPr>
            </w:pPr>
            <w:r>
              <w:rPr>
                <w:sz w:val="28"/>
              </w:rPr>
              <w:t>Передача вхідного пакета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 відповідальній особі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соціальної політики Козятинської міської ради 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Pr="003F52CD" w:rsidRDefault="00314EFF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314EFF" w:rsidRPr="003F52CD" w:rsidRDefault="00314EFF" w:rsidP="00E55DD8">
            <w:pPr>
              <w:pStyle w:val="TableParagraph"/>
              <w:ind w:left="509" w:right="134" w:hanging="347"/>
              <w:jc w:val="center"/>
              <w:rPr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адміністратор управління «Центр надання</w:t>
            </w:r>
            <w:r w:rsidRPr="003F52CD">
              <w:rPr>
                <w:spacing w:val="-67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адміністративних</w:t>
            </w:r>
            <w:r w:rsidRPr="003F52CD">
              <w:rPr>
                <w:spacing w:val="-2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послуг у м.Козятин»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4EFF" w:rsidRPr="003F52CD" w:rsidRDefault="00314EFF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314EFF" w:rsidRPr="003F52CD" w:rsidRDefault="00314EFF" w:rsidP="00E55DD8">
            <w:pPr>
              <w:pStyle w:val="TableParagraph"/>
              <w:ind w:left="368" w:right="346" w:firstLine="602"/>
              <w:jc w:val="center"/>
              <w:rPr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управління «Центр надання</w:t>
            </w:r>
            <w:r w:rsidRPr="003F52CD">
              <w:rPr>
                <w:spacing w:val="-67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адміністративних</w:t>
            </w:r>
            <w:r w:rsidRPr="003F52CD">
              <w:rPr>
                <w:spacing w:val="-2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послуг у м.Козятин»</w:t>
            </w:r>
          </w:p>
        </w:tc>
        <w:tc>
          <w:tcPr>
            <w:tcW w:w="3216" w:type="dxa"/>
            <w:vMerge w:val="restart"/>
            <w:tcBorders>
              <w:left w:val="single" w:sz="8" w:space="0" w:color="000000"/>
            </w:tcBorders>
          </w:tcPr>
          <w:p w:rsidR="00314EFF" w:rsidRPr="003F52CD" w:rsidRDefault="00314EFF">
            <w:pPr>
              <w:pStyle w:val="TableParagraph"/>
              <w:rPr>
                <w:b/>
                <w:sz w:val="28"/>
                <w:szCs w:val="28"/>
              </w:rPr>
            </w:pPr>
          </w:p>
          <w:p w:rsidR="00314EFF" w:rsidRPr="003F52CD" w:rsidRDefault="00314EFF">
            <w:pPr>
              <w:pStyle w:val="TableParagraph"/>
              <w:rPr>
                <w:b/>
                <w:sz w:val="28"/>
                <w:szCs w:val="28"/>
              </w:rPr>
            </w:pPr>
          </w:p>
          <w:p w:rsidR="00314EFF" w:rsidRPr="003F52CD" w:rsidRDefault="00314EFF">
            <w:pPr>
              <w:pStyle w:val="TableParagraph"/>
              <w:rPr>
                <w:b/>
                <w:sz w:val="28"/>
                <w:szCs w:val="28"/>
              </w:rPr>
            </w:pPr>
          </w:p>
          <w:p w:rsidR="00314EFF" w:rsidRPr="003F52CD" w:rsidRDefault="00314EFF">
            <w:pPr>
              <w:pStyle w:val="TableParagraph"/>
              <w:spacing w:line="230" w:lineRule="auto"/>
              <w:ind w:left="820" w:right="626" w:hanging="171"/>
              <w:rPr>
                <w:sz w:val="28"/>
                <w:szCs w:val="28"/>
              </w:rPr>
            </w:pPr>
            <w:r w:rsidRPr="003F52CD">
              <w:rPr>
                <w:sz w:val="28"/>
                <w:szCs w:val="28"/>
              </w:rPr>
              <w:t>протягом трьох</w:t>
            </w:r>
            <w:r w:rsidRPr="003F52CD">
              <w:rPr>
                <w:spacing w:val="-67"/>
                <w:sz w:val="28"/>
                <w:szCs w:val="28"/>
              </w:rPr>
              <w:t xml:space="preserve"> </w:t>
            </w:r>
            <w:r w:rsidRPr="003F52CD">
              <w:rPr>
                <w:sz w:val="28"/>
                <w:szCs w:val="28"/>
              </w:rPr>
              <w:t>робочих днів</w:t>
            </w:r>
          </w:p>
        </w:tc>
      </w:tr>
      <w:tr w:rsidR="00314EFF">
        <w:trPr>
          <w:trHeight w:val="1325"/>
        </w:trPr>
        <w:tc>
          <w:tcPr>
            <w:tcW w:w="413" w:type="dxa"/>
            <w:vMerge/>
            <w:tcBorders>
              <w:top w:val="nil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Pr="003F52CD" w:rsidRDefault="00314EFF" w:rsidP="00ED05D8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відповідальна особа відділу соцпідтримки ветеранів України та окремих категорій населення управління</w:t>
            </w:r>
            <w:r w:rsidRPr="003F52CD">
              <w:rPr>
                <w:spacing w:val="1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соцполітики Козятинської міської ради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Pr="00A1501F" w:rsidRDefault="00314EFF" w:rsidP="00A1501F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 w:rsidRPr="003F52CD">
              <w:rPr>
                <w:sz w:val="24"/>
                <w:szCs w:val="24"/>
              </w:rPr>
              <w:t>відділ соціальної підтримки ветеранів України та окремих категорій населення управління</w:t>
            </w:r>
            <w:r w:rsidRPr="003F52CD">
              <w:rPr>
                <w:spacing w:val="1"/>
                <w:sz w:val="24"/>
                <w:szCs w:val="24"/>
              </w:rPr>
              <w:t xml:space="preserve"> </w:t>
            </w:r>
            <w:r w:rsidRPr="003F52CD">
              <w:rPr>
                <w:sz w:val="24"/>
                <w:szCs w:val="24"/>
              </w:rPr>
              <w:t>соціальної політики Козятинської міської ради</w:t>
            </w:r>
          </w:p>
        </w:tc>
        <w:tc>
          <w:tcPr>
            <w:tcW w:w="3216" w:type="dxa"/>
            <w:vMerge/>
            <w:tcBorders>
              <w:top w:val="nil"/>
              <w:lef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</w:tr>
    </w:tbl>
    <w:p w:rsidR="00314EFF" w:rsidRDefault="00314EFF">
      <w:pPr>
        <w:rPr>
          <w:sz w:val="2"/>
          <w:szCs w:val="2"/>
        </w:rPr>
        <w:sectPr w:rsidR="00314EFF">
          <w:type w:val="continuous"/>
          <w:pgSz w:w="16840" w:h="11910" w:orient="landscape"/>
          <w:pgMar w:top="1060" w:right="800" w:bottom="280" w:left="60" w:header="720" w:footer="720" w:gutter="0"/>
          <w:cols w:space="720"/>
        </w:sectPr>
      </w:pPr>
    </w:p>
    <w:p w:rsidR="00314EFF" w:rsidRDefault="00314EFF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  <w:gridCol w:w="4013"/>
        <w:gridCol w:w="3731"/>
        <w:gridCol w:w="3216"/>
      </w:tblGrid>
      <w:tr w:rsidR="00314EFF">
        <w:trPr>
          <w:trHeight w:val="1021"/>
        </w:trPr>
        <w:tc>
          <w:tcPr>
            <w:tcW w:w="413" w:type="dxa"/>
          </w:tcPr>
          <w:p w:rsidR="00314EFF" w:rsidRDefault="00314EFF">
            <w:pPr>
              <w:pStyle w:val="TableParagraph"/>
              <w:spacing w:before="189"/>
              <w:ind w:left="2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3693" w:type="dxa"/>
          </w:tcPr>
          <w:p w:rsidR="00314EFF" w:rsidRDefault="00314EFF">
            <w:pPr>
              <w:pStyle w:val="TableParagraph"/>
              <w:spacing w:before="28"/>
              <w:ind w:left="367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Етапи опрацювання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звернення про надання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4013" w:type="dxa"/>
          </w:tcPr>
          <w:p w:rsidR="00314EFF" w:rsidRDefault="00314EFF">
            <w:pPr>
              <w:pStyle w:val="TableParagraph"/>
              <w:spacing w:before="28"/>
              <w:ind w:left="112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Відповідальна посадова особа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</w:p>
          <w:p w:rsidR="00314EFF" w:rsidRDefault="00314EFF">
            <w:pPr>
              <w:pStyle w:val="TableParagraph"/>
              <w:ind w:left="110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3731" w:type="dxa"/>
          </w:tcPr>
          <w:p w:rsidR="00314EFF" w:rsidRDefault="00314EFF">
            <w:pPr>
              <w:pStyle w:val="TableParagraph"/>
              <w:spacing w:before="28"/>
              <w:ind w:left="197" w:right="18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Структурні підрозділи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 надання послуги,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відповідальні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етапи</w:t>
            </w:r>
          </w:p>
        </w:tc>
        <w:tc>
          <w:tcPr>
            <w:tcW w:w="3216" w:type="dxa"/>
          </w:tcPr>
          <w:p w:rsidR="00314EFF" w:rsidRDefault="00314EFF">
            <w:pPr>
              <w:pStyle w:val="TableParagraph"/>
              <w:spacing w:before="189"/>
              <w:ind w:left="308" w:right="292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Строки виконання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етапів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опрацювання</w:t>
            </w:r>
          </w:p>
        </w:tc>
      </w:tr>
      <w:tr w:rsidR="00314EFF">
        <w:trPr>
          <w:trHeight w:val="1921"/>
        </w:trPr>
        <w:tc>
          <w:tcPr>
            <w:tcW w:w="413" w:type="dxa"/>
            <w:vMerge w:val="restart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8"/>
              <w:rPr>
                <w:b/>
                <w:sz w:val="33"/>
              </w:rPr>
            </w:pPr>
          </w:p>
          <w:p w:rsidR="00314EFF" w:rsidRDefault="00314EF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93" w:type="dxa"/>
            <w:vMerge w:val="restart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40"/>
              </w:rPr>
            </w:pPr>
          </w:p>
          <w:p w:rsidR="00314EFF" w:rsidRDefault="00314EFF">
            <w:pPr>
              <w:pStyle w:val="TableParagraph"/>
              <w:spacing w:before="1" w:line="232" w:lineRule="auto"/>
              <w:ind w:left="116" w:right="99" w:hanging="1"/>
              <w:jc w:val="center"/>
              <w:rPr>
                <w:sz w:val="28"/>
              </w:rPr>
            </w:pPr>
            <w:r>
              <w:rPr>
                <w:sz w:val="28"/>
              </w:rPr>
              <w:t>Отримання документів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опрацювання.</w:t>
            </w:r>
          </w:p>
          <w:p w:rsidR="00314EFF" w:rsidRDefault="00314EFF">
            <w:pPr>
              <w:pStyle w:val="TableParagraph"/>
              <w:spacing w:line="232" w:lineRule="auto"/>
              <w:ind w:left="199" w:right="182" w:hanging="1"/>
              <w:jc w:val="center"/>
              <w:rPr>
                <w:sz w:val="28"/>
              </w:rPr>
            </w:pPr>
            <w:r>
              <w:rPr>
                <w:sz w:val="28"/>
              </w:rPr>
              <w:t>Перевірка відповідності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пакету документів вимогам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</w:p>
        </w:tc>
        <w:tc>
          <w:tcPr>
            <w:tcW w:w="401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 w:rsidP="00ED05D8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відповідальна особа відділу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 w:rsidP="00ED05D8">
            <w:pPr>
              <w:pStyle w:val="TableParagraph"/>
              <w:spacing w:before="3"/>
              <w:rPr>
                <w:sz w:val="28"/>
              </w:rPr>
            </w:pPr>
          </w:p>
        </w:tc>
        <w:tc>
          <w:tcPr>
            <w:tcW w:w="373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 w:rsidP="00ED05D8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відділ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314EFF" w:rsidRDefault="00314EFF">
            <w:pPr>
              <w:pStyle w:val="TableParagraph"/>
              <w:spacing w:line="232" w:lineRule="auto"/>
              <w:ind w:left="266" w:right="254" w:hanging="1"/>
              <w:jc w:val="center"/>
              <w:rPr>
                <w:sz w:val="28"/>
              </w:rPr>
            </w:pP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14EFF" w:rsidRDefault="00314EFF" w:rsidP="00ED05D8">
            <w:pPr>
              <w:pStyle w:val="TableParagraph"/>
              <w:spacing w:line="232" w:lineRule="auto"/>
              <w:ind w:left="38" w:right="89" w:firstLine="51"/>
              <w:jc w:val="center"/>
              <w:rPr>
                <w:sz w:val="28"/>
              </w:rPr>
            </w:pPr>
            <w:r>
              <w:rPr>
                <w:sz w:val="28"/>
              </w:rPr>
              <w:t>протягом трьох робочих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днів від дня надходження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заяви з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</w:tc>
      </w:tr>
      <w:tr w:rsidR="00314EFF">
        <w:trPr>
          <w:trHeight w:val="1913"/>
        </w:trPr>
        <w:tc>
          <w:tcPr>
            <w:tcW w:w="413" w:type="dxa"/>
            <w:vMerge/>
            <w:tcBorders>
              <w:top w:val="nil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29"/>
              </w:rPr>
            </w:pPr>
          </w:p>
          <w:p w:rsidR="00314EFF" w:rsidRDefault="00314EFF">
            <w:pPr>
              <w:pStyle w:val="TableParagraph"/>
              <w:spacing w:line="232" w:lineRule="auto"/>
              <w:ind w:left="75" w:right="125"/>
              <w:jc w:val="center"/>
              <w:rPr>
                <w:sz w:val="28"/>
              </w:rPr>
            </w:pPr>
            <w:r>
              <w:rPr>
                <w:sz w:val="28"/>
              </w:rPr>
              <w:t>протягом 3 – 4 робочих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днів від дня реєстрації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заяви в управлінні соціальної політики Козятинської міської ради </w:t>
            </w:r>
          </w:p>
        </w:tc>
      </w:tr>
      <w:tr w:rsidR="00314EFF">
        <w:trPr>
          <w:trHeight w:val="1917"/>
        </w:trPr>
        <w:tc>
          <w:tcPr>
            <w:tcW w:w="413" w:type="dxa"/>
            <w:vMerge w:val="restart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314EFF" w:rsidRDefault="00314EF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93" w:type="dxa"/>
            <w:vMerge w:val="restart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 w:rsidP="00ED05D8">
            <w:pPr>
              <w:pStyle w:val="TableParagraph"/>
              <w:spacing w:before="262" w:line="232" w:lineRule="auto"/>
              <w:ind w:right="24"/>
              <w:jc w:val="center"/>
              <w:rPr>
                <w:sz w:val="28"/>
              </w:rPr>
            </w:pPr>
            <w:r>
              <w:rPr>
                <w:sz w:val="28"/>
              </w:rPr>
              <w:t>Підготовка пакету документів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 розгляду на засіданні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 комісії в управлінні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</w:tc>
        <w:tc>
          <w:tcPr>
            <w:tcW w:w="40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4"/>
              <w:rPr>
                <w:b/>
                <w:sz w:val="39"/>
              </w:rPr>
            </w:pPr>
          </w:p>
          <w:p w:rsidR="00314EFF" w:rsidRDefault="00314EFF" w:rsidP="00ED05D8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відповідальна особа відділу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spacing w:line="232" w:lineRule="auto"/>
              <w:ind w:left="118" w:right="106" w:hanging="1"/>
              <w:jc w:val="center"/>
              <w:rPr>
                <w:sz w:val="28"/>
              </w:rPr>
            </w:pPr>
          </w:p>
        </w:tc>
        <w:tc>
          <w:tcPr>
            <w:tcW w:w="37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 w:rsidP="00ED05D8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відділ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spacing w:before="263" w:line="232" w:lineRule="auto"/>
              <w:ind w:left="266" w:right="254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spacing w:before="6"/>
              <w:rPr>
                <w:b/>
                <w:sz w:val="28"/>
              </w:rPr>
            </w:pPr>
          </w:p>
          <w:p w:rsidR="00314EFF" w:rsidRDefault="00314EFF" w:rsidP="003F52CD">
            <w:pPr>
              <w:pStyle w:val="TableParagraph"/>
              <w:spacing w:line="232" w:lineRule="auto"/>
              <w:ind w:left="38" w:right="89" w:firstLine="36"/>
              <w:jc w:val="center"/>
              <w:rPr>
                <w:sz w:val="28"/>
              </w:rPr>
            </w:pPr>
            <w:r>
              <w:rPr>
                <w:sz w:val="28"/>
              </w:rPr>
              <w:t>протягом 5 – 10 робочих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днів від дня надходження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заяви з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</w:tc>
      </w:tr>
      <w:tr w:rsidR="00314EFF">
        <w:trPr>
          <w:trHeight w:val="1927"/>
        </w:trPr>
        <w:tc>
          <w:tcPr>
            <w:tcW w:w="413" w:type="dxa"/>
            <w:vMerge/>
            <w:tcBorders>
              <w:top w:val="nil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spacing w:before="5"/>
              <w:rPr>
                <w:b/>
                <w:sz w:val="29"/>
              </w:rPr>
            </w:pPr>
          </w:p>
          <w:p w:rsidR="00314EFF" w:rsidRPr="003F52CD" w:rsidRDefault="00314EFF" w:rsidP="003F52CD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  <w:r>
              <w:rPr>
                <w:sz w:val="28"/>
              </w:rPr>
              <w:t>протягом 5 – 15 робочих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днів від дня реєстрації</w:t>
            </w:r>
            <w:r>
              <w:rPr>
                <w:spacing w:val="1"/>
                <w:sz w:val="28"/>
              </w:rPr>
              <w:t xml:space="preserve"> </w:t>
            </w:r>
            <w:r w:rsidRPr="003F52CD">
              <w:rPr>
                <w:sz w:val="28"/>
                <w:szCs w:val="28"/>
              </w:rPr>
              <w:t>заяви в управлінн</w:t>
            </w:r>
            <w:r>
              <w:rPr>
                <w:sz w:val="28"/>
                <w:szCs w:val="28"/>
              </w:rPr>
              <w:t>і</w:t>
            </w:r>
            <w:r w:rsidRPr="003F52CD">
              <w:rPr>
                <w:spacing w:val="1"/>
                <w:sz w:val="28"/>
                <w:szCs w:val="28"/>
              </w:rPr>
              <w:t xml:space="preserve"> </w:t>
            </w:r>
            <w:r w:rsidRPr="003F52CD">
              <w:rPr>
                <w:sz w:val="28"/>
                <w:szCs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spacing w:line="232" w:lineRule="auto"/>
              <w:ind w:left="75" w:right="1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314EFF" w:rsidRDefault="00314EFF">
      <w:pPr>
        <w:spacing w:line="232" w:lineRule="auto"/>
        <w:jc w:val="center"/>
        <w:rPr>
          <w:sz w:val="28"/>
        </w:rPr>
        <w:sectPr w:rsidR="00314EFF">
          <w:headerReference w:type="default" r:id="rId6"/>
          <w:pgSz w:w="16840" w:h="11910" w:orient="landscape"/>
          <w:pgMar w:top="1060" w:right="800" w:bottom="280" w:left="60" w:header="522" w:footer="0" w:gutter="0"/>
          <w:pgNumType w:start="2"/>
          <w:cols w:space="720"/>
        </w:sectPr>
      </w:pPr>
    </w:p>
    <w:p w:rsidR="00314EFF" w:rsidRDefault="00314EFF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  <w:gridCol w:w="4013"/>
        <w:gridCol w:w="3731"/>
        <w:gridCol w:w="3216"/>
      </w:tblGrid>
      <w:tr w:rsidR="00314EFF">
        <w:trPr>
          <w:trHeight w:val="1021"/>
        </w:trPr>
        <w:tc>
          <w:tcPr>
            <w:tcW w:w="413" w:type="dxa"/>
          </w:tcPr>
          <w:p w:rsidR="00314EFF" w:rsidRDefault="00314EFF">
            <w:pPr>
              <w:pStyle w:val="TableParagraph"/>
              <w:spacing w:before="189"/>
              <w:ind w:left="2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3693" w:type="dxa"/>
          </w:tcPr>
          <w:p w:rsidR="00314EFF" w:rsidRDefault="00314EFF">
            <w:pPr>
              <w:pStyle w:val="TableParagraph"/>
              <w:spacing w:before="28"/>
              <w:ind w:left="367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Етапи опрацювання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звернення про надання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4013" w:type="dxa"/>
          </w:tcPr>
          <w:p w:rsidR="00314EFF" w:rsidRDefault="00314EFF">
            <w:pPr>
              <w:pStyle w:val="TableParagraph"/>
              <w:spacing w:before="28"/>
              <w:ind w:left="112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Відповідальна посадова особа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</w:p>
          <w:p w:rsidR="00314EFF" w:rsidRDefault="00314EFF">
            <w:pPr>
              <w:pStyle w:val="TableParagraph"/>
              <w:ind w:left="110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3731" w:type="dxa"/>
          </w:tcPr>
          <w:p w:rsidR="00314EFF" w:rsidRDefault="00314EFF">
            <w:pPr>
              <w:pStyle w:val="TableParagraph"/>
              <w:spacing w:before="28"/>
              <w:ind w:left="197" w:right="18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Структурні підрозділи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 надання послуги,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відповідальні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етапи</w:t>
            </w:r>
          </w:p>
        </w:tc>
        <w:tc>
          <w:tcPr>
            <w:tcW w:w="3216" w:type="dxa"/>
          </w:tcPr>
          <w:p w:rsidR="00314EFF" w:rsidRDefault="00314EFF">
            <w:pPr>
              <w:pStyle w:val="TableParagraph"/>
              <w:spacing w:before="189"/>
              <w:ind w:left="308" w:right="292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Строки виконання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етапів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опрацювання</w:t>
            </w:r>
          </w:p>
        </w:tc>
      </w:tr>
      <w:tr w:rsidR="00314EFF">
        <w:trPr>
          <w:trHeight w:val="3962"/>
        </w:trPr>
        <w:tc>
          <w:tcPr>
            <w:tcW w:w="413" w:type="dxa"/>
            <w:vMerge w:val="restart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2"/>
              <w:rPr>
                <w:b/>
                <w:sz w:val="31"/>
              </w:rPr>
            </w:pPr>
          </w:p>
          <w:p w:rsidR="00314EFF" w:rsidRDefault="00314EFF">
            <w:pPr>
              <w:pStyle w:val="TableParagraph"/>
              <w:spacing w:before="1"/>
              <w:ind w:left="8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93" w:type="dxa"/>
            <w:vMerge w:val="restart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line="232" w:lineRule="auto"/>
              <w:ind w:left="40" w:right="24"/>
              <w:jc w:val="center"/>
              <w:rPr>
                <w:sz w:val="28"/>
              </w:rPr>
            </w:pPr>
            <w:r>
              <w:rPr>
                <w:sz w:val="28"/>
              </w:rPr>
              <w:t>Винесення документів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розгляд  комісії</w:t>
            </w:r>
            <w:r>
              <w:rPr>
                <w:spacing w:val="-68"/>
                <w:sz w:val="28"/>
              </w:rPr>
              <w:t xml:space="preserve">               </w:t>
            </w:r>
            <w:r>
              <w:rPr>
                <w:sz w:val="28"/>
              </w:rPr>
              <w:t>для:</w:t>
            </w:r>
          </w:p>
          <w:p w:rsidR="00314EFF" w:rsidRDefault="00314EFF">
            <w:pPr>
              <w:pStyle w:val="TableParagraph"/>
              <w:spacing w:before="1" w:line="232" w:lineRule="auto"/>
              <w:ind w:left="167" w:right="151"/>
              <w:jc w:val="center"/>
              <w:rPr>
                <w:sz w:val="28"/>
              </w:rPr>
            </w:pPr>
            <w:r>
              <w:rPr>
                <w:sz w:val="28"/>
              </w:rPr>
              <w:t>прийняття рішення 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(відмову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наданні)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статусу учасника бойових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дій;</w:t>
            </w:r>
          </w:p>
          <w:p w:rsidR="00314EFF" w:rsidRDefault="00314EFF">
            <w:pPr>
              <w:pStyle w:val="TableParagraph"/>
              <w:spacing w:before="1" w:line="232" w:lineRule="auto"/>
              <w:ind w:left="64" w:right="47" w:hanging="1"/>
              <w:jc w:val="center"/>
              <w:rPr>
                <w:rFonts w:ascii="Bookman Old Style" w:hAnsi="Bookman Old Style"/>
                <w:sz w:val="24"/>
              </w:rPr>
            </w:pPr>
            <w:r>
              <w:rPr>
                <w:sz w:val="28"/>
              </w:rPr>
              <w:t>у разі потреби, уточнення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 про осіб, стосовно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яких подані документи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(надсилання необхідних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запитів), заслуховування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пояснень таких осіб, свідків,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представників державних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 та прийняття рішення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 надання (відмову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наданні) статусу учасника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бойових дій в місячний строк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 дня надходження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документів (уточненої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rFonts w:ascii="Bookman Old Style" w:hAnsi="Bookman Old Style"/>
                <w:sz w:val="24"/>
              </w:rPr>
              <w:t>)</w:t>
            </w:r>
          </w:p>
        </w:tc>
        <w:tc>
          <w:tcPr>
            <w:tcW w:w="401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 w:rsidP="003F52CD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відповідальна особа відділу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8"/>
              <w:rPr>
                <w:b/>
                <w:sz w:val="37"/>
              </w:rPr>
            </w:pPr>
          </w:p>
          <w:p w:rsidR="00314EFF" w:rsidRDefault="00314EFF">
            <w:pPr>
              <w:pStyle w:val="TableParagraph"/>
              <w:spacing w:line="232" w:lineRule="auto"/>
              <w:ind w:left="118" w:right="106" w:hanging="1"/>
              <w:jc w:val="center"/>
              <w:rPr>
                <w:sz w:val="28"/>
              </w:rPr>
            </w:pPr>
          </w:p>
        </w:tc>
        <w:tc>
          <w:tcPr>
            <w:tcW w:w="373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 w:rsidP="003F52CD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відділ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245" w:line="232" w:lineRule="auto"/>
              <w:ind w:left="266" w:right="254" w:hanging="1"/>
              <w:jc w:val="center"/>
              <w:rPr>
                <w:sz w:val="28"/>
              </w:rPr>
            </w:pP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9"/>
              <w:rPr>
                <w:b/>
                <w:sz w:val="33"/>
              </w:rPr>
            </w:pPr>
          </w:p>
          <w:p w:rsidR="00314EFF" w:rsidRDefault="00314EFF">
            <w:pPr>
              <w:pStyle w:val="TableParagraph"/>
              <w:spacing w:line="232" w:lineRule="auto"/>
              <w:ind w:left="38" w:right="89" w:hanging="1"/>
              <w:jc w:val="center"/>
              <w:rPr>
                <w:sz w:val="28"/>
              </w:rPr>
            </w:pPr>
            <w:r>
              <w:rPr>
                <w:sz w:val="28"/>
              </w:rPr>
              <w:t>протягом 17 робочих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днів від дня надходження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заяви особи з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 Козятин»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 надходження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уточненої 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стосовно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неї</w:t>
            </w:r>
          </w:p>
        </w:tc>
      </w:tr>
      <w:tr w:rsidR="00314EFF">
        <w:trPr>
          <w:trHeight w:val="3955"/>
        </w:trPr>
        <w:tc>
          <w:tcPr>
            <w:tcW w:w="413" w:type="dxa"/>
            <w:vMerge/>
            <w:tcBorders>
              <w:top w:val="nil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7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227" w:line="232" w:lineRule="auto"/>
              <w:ind w:left="45" w:right="95" w:hanging="1"/>
              <w:jc w:val="center"/>
              <w:rPr>
                <w:sz w:val="28"/>
              </w:rPr>
            </w:pPr>
            <w:r>
              <w:rPr>
                <w:sz w:val="28"/>
              </w:rPr>
              <w:t>протягом 15 – 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робочих днів від 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реєстрації заяви особи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 надходження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уточненої 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стосовно неї (у 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уточнення інформації)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управління соціальної політики Козятинської міської ради</w:t>
            </w:r>
          </w:p>
        </w:tc>
      </w:tr>
    </w:tbl>
    <w:p w:rsidR="00314EFF" w:rsidRDefault="00314EFF">
      <w:pPr>
        <w:spacing w:line="232" w:lineRule="auto"/>
        <w:jc w:val="center"/>
        <w:rPr>
          <w:sz w:val="28"/>
        </w:rPr>
        <w:sectPr w:rsidR="00314EFF">
          <w:pgSz w:w="16840" w:h="11910" w:orient="landscape"/>
          <w:pgMar w:top="1060" w:right="800" w:bottom="280" w:left="60" w:header="522" w:footer="0" w:gutter="0"/>
          <w:cols w:space="720"/>
        </w:sectPr>
      </w:pPr>
    </w:p>
    <w:p w:rsidR="00314EFF" w:rsidRDefault="00314EFF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  <w:gridCol w:w="4013"/>
        <w:gridCol w:w="3731"/>
        <w:gridCol w:w="3216"/>
      </w:tblGrid>
      <w:tr w:rsidR="00314EFF">
        <w:trPr>
          <w:trHeight w:val="1021"/>
        </w:trPr>
        <w:tc>
          <w:tcPr>
            <w:tcW w:w="413" w:type="dxa"/>
          </w:tcPr>
          <w:p w:rsidR="00314EFF" w:rsidRDefault="00314EFF">
            <w:pPr>
              <w:pStyle w:val="TableParagraph"/>
              <w:spacing w:before="189"/>
              <w:ind w:left="2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3693" w:type="dxa"/>
          </w:tcPr>
          <w:p w:rsidR="00314EFF" w:rsidRDefault="00314EFF">
            <w:pPr>
              <w:pStyle w:val="TableParagraph"/>
              <w:spacing w:before="28"/>
              <w:ind w:left="367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Етапи опрацювання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звернення про надання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4013" w:type="dxa"/>
          </w:tcPr>
          <w:p w:rsidR="00314EFF" w:rsidRDefault="00314EFF">
            <w:pPr>
              <w:pStyle w:val="TableParagraph"/>
              <w:spacing w:before="28"/>
              <w:ind w:left="112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Відповідальна посадова особа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</w:p>
          <w:p w:rsidR="00314EFF" w:rsidRDefault="00314EFF">
            <w:pPr>
              <w:pStyle w:val="TableParagraph"/>
              <w:ind w:left="110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3731" w:type="dxa"/>
          </w:tcPr>
          <w:p w:rsidR="00314EFF" w:rsidRDefault="00314EFF">
            <w:pPr>
              <w:pStyle w:val="TableParagraph"/>
              <w:spacing w:before="28"/>
              <w:ind w:left="197" w:right="18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Структурні підрозділи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 надання послуги,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відповідальні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етапи</w:t>
            </w:r>
          </w:p>
        </w:tc>
        <w:tc>
          <w:tcPr>
            <w:tcW w:w="3216" w:type="dxa"/>
          </w:tcPr>
          <w:p w:rsidR="00314EFF" w:rsidRDefault="00314EFF">
            <w:pPr>
              <w:pStyle w:val="TableParagraph"/>
              <w:spacing w:before="189"/>
              <w:ind w:left="308" w:right="292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Строки виконання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етапів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опрацювання</w:t>
            </w:r>
          </w:p>
        </w:tc>
      </w:tr>
      <w:tr w:rsidR="00314EFF">
        <w:trPr>
          <w:trHeight w:val="1657"/>
        </w:trPr>
        <w:tc>
          <w:tcPr>
            <w:tcW w:w="413" w:type="dxa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314EFF" w:rsidRDefault="00314EF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93" w:type="dxa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spacing w:before="28"/>
              <w:ind w:left="51" w:right="34" w:hanging="1"/>
              <w:jc w:val="center"/>
              <w:rPr>
                <w:sz w:val="28"/>
              </w:rPr>
            </w:pPr>
            <w:r>
              <w:rPr>
                <w:sz w:val="28"/>
              </w:rPr>
              <w:t>Оформлення та підписання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  комісії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головою і секретарем,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скріплення рішення гербовою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печаткою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управління соціальної політики Козятинської міської ради</w:t>
            </w:r>
          </w:p>
        </w:tc>
        <w:tc>
          <w:tcPr>
            <w:tcW w:w="40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 w:rsidP="002A50F8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відповідальна особа відділу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spacing w:before="28"/>
              <w:ind w:left="118" w:right="106" w:hanging="1"/>
              <w:jc w:val="center"/>
              <w:rPr>
                <w:sz w:val="28"/>
              </w:rPr>
            </w:pP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 w:rsidP="002A50F8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відділ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  <w:p w:rsidR="00314EFF" w:rsidRDefault="00314EFF">
            <w:pPr>
              <w:pStyle w:val="TableParagraph"/>
              <w:spacing w:before="189"/>
              <w:ind w:left="266" w:right="254" w:hanging="1"/>
              <w:jc w:val="center"/>
              <w:rPr>
                <w:sz w:val="28"/>
              </w:rPr>
            </w:pP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spacing w:before="208" w:line="232" w:lineRule="auto"/>
              <w:ind w:left="74" w:right="125"/>
              <w:jc w:val="center"/>
              <w:rPr>
                <w:sz w:val="28"/>
              </w:rPr>
            </w:pPr>
            <w:r>
              <w:rPr>
                <w:sz w:val="28"/>
              </w:rPr>
              <w:t>протягом двох робочих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днів від дня прийняття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комісією</w:t>
            </w:r>
          </w:p>
        </w:tc>
      </w:tr>
      <w:tr w:rsidR="00314EFF">
        <w:trPr>
          <w:trHeight w:val="1913"/>
        </w:trPr>
        <w:tc>
          <w:tcPr>
            <w:tcW w:w="413" w:type="dxa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9"/>
              <w:rPr>
                <w:b/>
                <w:sz w:val="38"/>
              </w:rPr>
            </w:pPr>
          </w:p>
          <w:p w:rsidR="00314EFF" w:rsidRDefault="00314EFF">
            <w:pPr>
              <w:pStyle w:val="TableParagraph"/>
              <w:spacing w:before="1"/>
              <w:ind w:left="8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693" w:type="dxa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spacing w:before="1"/>
              <w:rPr>
                <w:b/>
                <w:sz w:val="41"/>
              </w:rPr>
            </w:pPr>
          </w:p>
          <w:p w:rsidR="00314EFF" w:rsidRDefault="00314EFF">
            <w:pPr>
              <w:pStyle w:val="TableParagraph"/>
              <w:ind w:left="40" w:right="24"/>
              <w:jc w:val="center"/>
              <w:rPr>
                <w:sz w:val="28"/>
              </w:rPr>
            </w:pPr>
            <w:r>
              <w:rPr>
                <w:sz w:val="28"/>
              </w:rPr>
              <w:t>Передача результату надання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послуги до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 w:rsidP="00A1501F">
            <w:pPr>
              <w:pStyle w:val="TableParagraph"/>
              <w:ind w:right="175"/>
              <w:jc w:val="center"/>
              <w:rPr>
                <w:sz w:val="28"/>
              </w:rPr>
            </w:pPr>
            <w:r>
              <w:rPr>
                <w:sz w:val="28"/>
              </w:rPr>
              <w:t>відповідальна особа відділу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 w:rsidP="002A50F8">
            <w:pPr>
              <w:pStyle w:val="TableParagraph"/>
              <w:ind w:right="259"/>
              <w:jc w:val="center"/>
              <w:rPr>
                <w:sz w:val="28"/>
              </w:rPr>
            </w:pPr>
            <w:r>
              <w:rPr>
                <w:sz w:val="28"/>
              </w:rPr>
              <w:t>відділ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соціальної політики Козятинської міської ради</w:t>
            </w: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spacing w:before="18" w:line="232" w:lineRule="auto"/>
              <w:ind w:left="35" w:right="28" w:hanging="1"/>
              <w:jc w:val="center"/>
              <w:rPr>
                <w:sz w:val="28"/>
              </w:rPr>
            </w:pPr>
            <w:r>
              <w:rPr>
                <w:sz w:val="28"/>
              </w:rPr>
              <w:t>протягом одного дня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 отримання результату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надання послуги (у 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подання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заяви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через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 )</w:t>
            </w:r>
          </w:p>
        </w:tc>
      </w:tr>
      <w:tr w:rsidR="00314EFF">
        <w:trPr>
          <w:trHeight w:val="1455"/>
        </w:trPr>
        <w:tc>
          <w:tcPr>
            <w:tcW w:w="413" w:type="dxa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217"/>
              <w:ind w:left="8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693" w:type="dxa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spacing w:before="243"/>
              <w:ind w:left="40" w:right="24"/>
              <w:jc w:val="center"/>
              <w:rPr>
                <w:sz w:val="28"/>
              </w:rPr>
            </w:pPr>
            <w:r>
              <w:rPr>
                <w:sz w:val="28"/>
              </w:rPr>
              <w:t>Направлення повідомлення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 готовність результату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замовнику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 w:rsidP="00A1501F">
            <w:pPr>
              <w:pStyle w:val="TableParagraph"/>
              <w:ind w:right="134"/>
              <w:jc w:val="center"/>
              <w:rPr>
                <w:sz w:val="28"/>
              </w:rPr>
            </w:pPr>
            <w:r>
              <w:rPr>
                <w:sz w:val="28"/>
              </w:rPr>
              <w:t>адміністратор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 w:rsidP="00A1501F">
            <w:pPr>
              <w:pStyle w:val="TableParagraph"/>
              <w:ind w:right="346"/>
              <w:jc w:val="center"/>
              <w:rPr>
                <w:sz w:val="28"/>
              </w:rPr>
            </w:pPr>
            <w:r>
              <w:rPr>
                <w:sz w:val="28"/>
              </w:rPr>
              <w:t>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217"/>
              <w:ind w:left="75" w:right="71"/>
              <w:jc w:val="center"/>
              <w:rPr>
                <w:sz w:val="28"/>
              </w:rPr>
            </w:pPr>
            <w:r>
              <w:rPr>
                <w:sz w:val="28"/>
              </w:rPr>
              <w:t>в одноденний термін</w:t>
            </w:r>
          </w:p>
        </w:tc>
      </w:tr>
      <w:tr w:rsidR="00314EFF">
        <w:trPr>
          <w:trHeight w:val="1456"/>
        </w:trPr>
        <w:tc>
          <w:tcPr>
            <w:tcW w:w="413" w:type="dxa"/>
            <w:vMerge w:val="restart"/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6"/>
              <w:rPr>
                <w:b/>
                <w:sz w:val="23"/>
              </w:rPr>
            </w:pPr>
          </w:p>
          <w:p w:rsidR="00314EFF" w:rsidRDefault="00314EFF">
            <w:pPr>
              <w:pStyle w:val="TableParagraph"/>
              <w:ind w:left="85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693" w:type="dxa"/>
            <w:vMerge w:val="restart"/>
            <w:tcBorders>
              <w:righ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6"/>
              <w:rPr>
                <w:b/>
                <w:sz w:val="39"/>
              </w:rPr>
            </w:pPr>
          </w:p>
          <w:p w:rsidR="00314EFF" w:rsidRDefault="00314EFF">
            <w:pPr>
              <w:pStyle w:val="TableParagraph"/>
              <w:ind w:left="847" w:right="697" w:hanging="116"/>
              <w:rPr>
                <w:sz w:val="28"/>
              </w:rPr>
            </w:pPr>
            <w:r>
              <w:rPr>
                <w:sz w:val="28"/>
              </w:rPr>
              <w:t>Видача результату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надання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 w:rsidP="00A1501F">
            <w:pPr>
              <w:pStyle w:val="TableParagraph"/>
              <w:ind w:right="134"/>
              <w:jc w:val="center"/>
              <w:rPr>
                <w:sz w:val="28"/>
              </w:rPr>
            </w:pPr>
            <w:r>
              <w:rPr>
                <w:sz w:val="28"/>
              </w:rPr>
              <w:t>адміністратор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</w:tc>
        <w:tc>
          <w:tcPr>
            <w:tcW w:w="373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14EFF" w:rsidRDefault="00314EFF" w:rsidP="00A1501F">
            <w:pPr>
              <w:pStyle w:val="TableParagraph"/>
              <w:spacing w:before="4"/>
              <w:jc w:val="center"/>
              <w:rPr>
                <w:b/>
                <w:sz w:val="35"/>
              </w:rPr>
            </w:pPr>
            <w:r>
              <w:rPr>
                <w:sz w:val="28"/>
              </w:rPr>
              <w:t>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  <w:p w:rsidR="00314EFF" w:rsidRDefault="00314EFF">
            <w:pPr>
              <w:pStyle w:val="TableParagraph"/>
              <w:ind w:left="368" w:right="346" w:firstLine="602"/>
              <w:rPr>
                <w:sz w:val="28"/>
              </w:rPr>
            </w:pP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spacing w:before="4"/>
              <w:rPr>
                <w:b/>
                <w:sz w:val="35"/>
              </w:rPr>
            </w:pPr>
          </w:p>
          <w:p w:rsidR="00314EFF" w:rsidRDefault="00314EFF">
            <w:pPr>
              <w:pStyle w:val="TableParagraph"/>
              <w:ind w:left="1075" w:right="532" w:hanging="519"/>
              <w:rPr>
                <w:sz w:val="28"/>
              </w:rPr>
            </w:pPr>
            <w:r>
              <w:rPr>
                <w:sz w:val="28"/>
              </w:rPr>
              <w:t>у день звернення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заявника</w:t>
            </w:r>
          </w:p>
        </w:tc>
      </w:tr>
      <w:tr w:rsidR="00314EFF">
        <w:trPr>
          <w:trHeight w:val="1457"/>
        </w:trPr>
        <w:tc>
          <w:tcPr>
            <w:tcW w:w="413" w:type="dxa"/>
            <w:vMerge/>
            <w:tcBorders>
              <w:top w:val="nil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3693" w:type="dxa"/>
            <w:vMerge/>
            <w:tcBorders>
              <w:top w:val="nil"/>
              <w:right w:val="single" w:sz="8" w:space="0" w:color="000000"/>
            </w:tcBorders>
          </w:tcPr>
          <w:p w:rsidR="00314EFF" w:rsidRDefault="00314EFF">
            <w:pPr>
              <w:rPr>
                <w:sz w:val="2"/>
                <w:szCs w:val="2"/>
              </w:rPr>
            </w:pP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Pr="00A1501F" w:rsidRDefault="00314EFF" w:rsidP="00A1501F">
            <w:pPr>
              <w:pStyle w:val="TableParagraph"/>
              <w:spacing w:before="3"/>
              <w:jc w:val="center"/>
              <w:rPr>
                <w:b/>
                <w:sz w:val="40"/>
              </w:rPr>
            </w:pPr>
            <w:r>
              <w:rPr>
                <w:sz w:val="28"/>
              </w:rPr>
              <w:t>відповідальна особа відділу соцпідтримки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соцполітики Козятинської міської ради</w:t>
            </w:r>
          </w:p>
        </w:tc>
        <w:tc>
          <w:tcPr>
            <w:tcW w:w="3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4EFF" w:rsidRDefault="00314EFF">
            <w:pPr>
              <w:pStyle w:val="TableParagraph"/>
              <w:spacing w:before="84"/>
              <w:ind w:left="28" w:right="15"/>
              <w:jc w:val="center"/>
              <w:rPr>
                <w:sz w:val="28"/>
              </w:rPr>
            </w:pPr>
            <w:r>
              <w:rPr>
                <w:sz w:val="28"/>
              </w:rPr>
              <w:t>відділ соціальної підтримки ветеранів України та окремих категорій населення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соцполітики Козятинської міської ради</w:t>
            </w:r>
          </w:p>
        </w:tc>
        <w:tc>
          <w:tcPr>
            <w:tcW w:w="3216" w:type="dxa"/>
            <w:tcBorders>
              <w:left w:val="single" w:sz="8" w:space="0" w:color="000000"/>
            </w:tcBorders>
          </w:tcPr>
          <w:p w:rsidR="00314EFF" w:rsidRDefault="00314EFF">
            <w:pPr>
              <w:pStyle w:val="TableParagraph"/>
              <w:rPr>
                <w:b/>
                <w:sz w:val="30"/>
              </w:rPr>
            </w:pPr>
          </w:p>
          <w:p w:rsidR="00314EFF" w:rsidRDefault="00314EFF">
            <w:pPr>
              <w:pStyle w:val="TableParagraph"/>
              <w:spacing w:before="222"/>
              <w:ind w:left="75" w:right="71"/>
              <w:jc w:val="center"/>
              <w:rPr>
                <w:sz w:val="28"/>
              </w:rPr>
            </w:pPr>
            <w:r>
              <w:rPr>
                <w:sz w:val="28"/>
              </w:rPr>
              <w:t>в одноденний термін</w:t>
            </w:r>
          </w:p>
        </w:tc>
      </w:tr>
    </w:tbl>
    <w:p w:rsidR="00314EFF" w:rsidRDefault="00314EFF">
      <w:pPr>
        <w:jc w:val="center"/>
        <w:rPr>
          <w:sz w:val="28"/>
        </w:rPr>
        <w:sectPr w:rsidR="00314EFF">
          <w:pgSz w:w="16840" w:h="11910" w:orient="landscape"/>
          <w:pgMar w:top="1060" w:right="800" w:bottom="280" w:left="60" w:header="522" w:footer="0" w:gutter="0"/>
          <w:cols w:space="720"/>
        </w:sectPr>
      </w:pPr>
    </w:p>
    <w:p w:rsidR="00314EFF" w:rsidRDefault="00314EFF">
      <w:pPr>
        <w:pStyle w:val="a3"/>
        <w:spacing w:before="7"/>
        <w:rPr>
          <w:b/>
          <w:sz w:val="7"/>
        </w:rPr>
      </w:pPr>
    </w:p>
    <w:tbl>
      <w:tblPr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3693"/>
        <w:gridCol w:w="4013"/>
        <w:gridCol w:w="3731"/>
        <w:gridCol w:w="3216"/>
      </w:tblGrid>
      <w:tr w:rsidR="00314EFF">
        <w:trPr>
          <w:trHeight w:val="1021"/>
        </w:trPr>
        <w:tc>
          <w:tcPr>
            <w:tcW w:w="413" w:type="dxa"/>
          </w:tcPr>
          <w:p w:rsidR="00314EFF" w:rsidRDefault="00314EFF">
            <w:pPr>
              <w:pStyle w:val="TableParagraph"/>
              <w:spacing w:before="189"/>
              <w:ind w:left="27" w:right="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з/п</w:t>
            </w:r>
          </w:p>
        </w:tc>
        <w:tc>
          <w:tcPr>
            <w:tcW w:w="3693" w:type="dxa"/>
          </w:tcPr>
          <w:p w:rsidR="00314EFF" w:rsidRDefault="00314EFF">
            <w:pPr>
              <w:pStyle w:val="TableParagraph"/>
              <w:spacing w:before="28"/>
              <w:ind w:left="367" w:right="3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Етапи опрацювання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звернення про надання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4013" w:type="dxa"/>
          </w:tcPr>
          <w:p w:rsidR="00314EFF" w:rsidRDefault="00314EFF">
            <w:pPr>
              <w:pStyle w:val="TableParagraph"/>
              <w:spacing w:before="28"/>
              <w:ind w:left="112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Відповідальна посадова особа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</w:t>
            </w:r>
          </w:p>
          <w:p w:rsidR="00314EFF" w:rsidRDefault="00314EFF">
            <w:pPr>
              <w:pStyle w:val="TableParagraph"/>
              <w:ind w:left="110" w:right="10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  <w:tc>
          <w:tcPr>
            <w:tcW w:w="3731" w:type="dxa"/>
          </w:tcPr>
          <w:p w:rsidR="00314EFF" w:rsidRDefault="00314EFF">
            <w:pPr>
              <w:pStyle w:val="TableParagraph"/>
              <w:spacing w:before="28"/>
              <w:ind w:left="197" w:right="185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Структурні підрозділи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суб’єкта надання послуги,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відповідальні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етапи</w:t>
            </w:r>
          </w:p>
        </w:tc>
        <w:tc>
          <w:tcPr>
            <w:tcW w:w="3216" w:type="dxa"/>
          </w:tcPr>
          <w:p w:rsidR="00314EFF" w:rsidRDefault="00314EFF">
            <w:pPr>
              <w:pStyle w:val="TableParagraph"/>
              <w:spacing w:before="189"/>
              <w:ind w:left="308" w:right="292" w:firstLine="91"/>
              <w:rPr>
                <w:b/>
                <w:sz w:val="28"/>
              </w:rPr>
            </w:pPr>
            <w:r>
              <w:rPr>
                <w:b/>
                <w:sz w:val="28"/>
              </w:rPr>
              <w:t>Строки виконання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етапів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опрацювання</w:t>
            </w:r>
          </w:p>
        </w:tc>
      </w:tr>
      <w:tr w:rsidR="00314EFF">
        <w:trPr>
          <w:trHeight w:val="377"/>
        </w:trPr>
        <w:tc>
          <w:tcPr>
            <w:tcW w:w="15066" w:type="dxa"/>
            <w:gridSpan w:val="5"/>
          </w:tcPr>
          <w:p w:rsidR="00314EFF" w:rsidRDefault="00314EFF">
            <w:pPr>
              <w:pStyle w:val="TableParagraph"/>
              <w:spacing w:before="28"/>
              <w:ind w:left="4881" w:right="4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Оскарження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результату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надання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послуги</w:t>
            </w:r>
          </w:p>
        </w:tc>
      </w:tr>
      <w:tr w:rsidR="00314EFF">
        <w:trPr>
          <w:trHeight w:val="1230"/>
        </w:trPr>
        <w:tc>
          <w:tcPr>
            <w:tcW w:w="15066" w:type="dxa"/>
            <w:gridSpan w:val="5"/>
          </w:tcPr>
          <w:p w:rsidR="00314EFF" w:rsidRDefault="00314EFF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14EFF" w:rsidRDefault="00314EFF" w:rsidP="00A1501F">
            <w:pPr>
              <w:pStyle w:val="TableParagraph"/>
              <w:spacing w:before="4"/>
              <w:rPr>
                <w:b/>
                <w:sz w:val="35"/>
              </w:rPr>
            </w:pPr>
            <w:r>
              <w:rPr>
                <w:sz w:val="28"/>
              </w:rPr>
              <w:t xml:space="preserve">    Дії або бездіяльність адміністратор управління «Центр надання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 у м.Козятин»</w:t>
            </w:r>
          </w:p>
          <w:p w:rsidR="00314EFF" w:rsidRDefault="00314EFF">
            <w:pPr>
              <w:pStyle w:val="TableParagraph"/>
              <w:ind w:left="27" w:right="12"/>
              <w:rPr>
                <w:sz w:val="28"/>
              </w:rPr>
            </w:pPr>
            <w:r>
              <w:rPr>
                <w:sz w:val="28"/>
              </w:rPr>
              <w:t xml:space="preserve"> та/або посадової особи управління соціальної політики Козятинської міської ради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можуть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бути оскаржені 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суду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встановленому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законом.</w:t>
            </w:r>
          </w:p>
        </w:tc>
      </w:tr>
    </w:tbl>
    <w:p w:rsidR="00314EFF" w:rsidRDefault="00314EFF">
      <w:pPr>
        <w:pStyle w:val="a3"/>
        <w:spacing w:before="4"/>
        <w:rPr>
          <w:b/>
          <w:sz w:val="16"/>
        </w:rPr>
      </w:pPr>
    </w:p>
    <w:p w:rsidR="00314EFF" w:rsidRDefault="00314EFF">
      <w:pPr>
        <w:pStyle w:val="a3"/>
        <w:spacing w:before="88"/>
        <w:ind w:left="790"/>
      </w:pPr>
      <w:r>
        <w:t>Термін</w:t>
      </w:r>
      <w:r>
        <w:rPr>
          <w:spacing w:val="-4"/>
        </w:rPr>
        <w:t xml:space="preserve"> </w:t>
      </w:r>
      <w:r>
        <w:t>надання</w:t>
      </w:r>
      <w:r>
        <w:rPr>
          <w:spacing w:val="-3"/>
        </w:rPr>
        <w:t xml:space="preserve"> </w:t>
      </w:r>
      <w:r>
        <w:t>адміністративної</w:t>
      </w:r>
      <w:r>
        <w:rPr>
          <w:spacing w:val="-4"/>
        </w:rPr>
        <w:t xml:space="preserve"> </w:t>
      </w:r>
      <w:r>
        <w:t>послуги</w:t>
      </w:r>
      <w:r>
        <w:rPr>
          <w:spacing w:val="-3"/>
        </w:rPr>
        <w:t xml:space="preserve"> </w:t>
      </w:r>
      <w:r>
        <w:t>визначений</w:t>
      </w:r>
      <w:r>
        <w:rPr>
          <w:spacing w:val="-4"/>
        </w:rPr>
        <w:t xml:space="preserve"> </w:t>
      </w:r>
      <w:r>
        <w:t>нормативно-правовими</w:t>
      </w:r>
      <w:r>
        <w:rPr>
          <w:spacing w:val="-4"/>
        </w:rPr>
        <w:t xml:space="preserve"> </w:t>
      </w:r>
      <w:r>
        <w:t>актами: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календарних</w:t>
      </w:r>
      <w:r>
        <w:rPr>
          <w:spacing w:val="-3"/>
        </w:rPr>
        <w:t xml:space="preserve"> </w:t>
      </w:r>
      <w:r>
        <w:t>днів</w:t>
      </w:r>
    </w:p>
    <w:p w:rsidR="00314EFF" w:rsidRDefault="00314EFF">
      <w:pPr>
        <w:pStyle w:val="a3"/>
        <w:rPr>
          <w:sz w:val="30"/>
        </w:rPr>
      </w:pPr>
    </w:p>
    <w:p w:rsidR="00314EFF" w:rsidRDefault="00314EFF">
      <w:pPr>
        <w:pStyle w:val="a3"/>
        <w:rPr>
          <w:sz w:val="26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314EFF">
      <w:pPr>
        <w:pStyle w:val="a3"/>
        <w:rPr>
          <w:b/>
          <w:sz w:val="20"/>
        </w:rPr>
      </w:pPr>
    </w:p>
    <w:p w:rsidR="00314EFF" w:rsidRDefault="009E4FA1">
      <w:pPr>
        <w:pStyle w:val="a3"/>
        <w:spacing w:before="10"/>
        <w:rPr>
          <w:b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106680</wp:posOffset>
            </wp:positionH>
            <wp:positionV relativeFrom="paragraph">
              <wp:posOffset>133350</wp:posOffset>
            </wp:positionV>
            <wp:extent cx="3653155" cy="1101090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15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4EFF" w:rsidSect="007F354C">
      <w:pgSz w:w="16840" w:h="11910" w:orient="landscape"/>
      <w:pgMar w:top="1060" w:right="800" w:bottom="280" w:left="60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D34" w:rsidRDefault="000F4D34" w:rsidP="007F354C">
      <w:r>
        <w:separator/>
      </w:r>
    </w:p>
  </w:endnote>
  <w:endnote w:type="continuationSeparator" w:id="0">
    <w:p w:rsidR="000F4D34" w:rsidRDefault="000F4D34" w:rsidP="007F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D34" w:rsidRDefault="000F4D34" w:rsidP="007F354C">
      <w:r>
        <w:separator/>
      </w:r>
    </w:p>
  </w:footnote>
  <w:footnote w:type="continuationSeparator" w:id="0">
    <w:p w:rsidR="000F4D34" w:rsidRDefault="000F4D34" w:rsidP="007F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EFF" w:rsidRDefault="009E4FA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318770</wp:posOffset>
              </wp:positionV>
              <wp:extent cx="16510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EFF" w:rsidRDefault="00D30719">
                          <w:pPr>
                            <w:pStyle w:val="a3"/>
                            <w:spacing w:before="8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4EF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45pt;margin-top:25.1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5f5AEAALUDAAAOAAAAZHJzL2Uyb0RvYy54bWysU9tu2zAMfR+wfxD0vjgx0CIw4hRdiw4D&#10;ugvQ7gNkWbKFWaJGKbGzrx8lx2m3vQ17EWheDg8P6d3NZAd2VBgMuJpvVmvOlJPQGtfV/Nvzw7st&#10;ZyEK14oBnKr5SQV+s3/7Zjf6SpXQw9AqZATiQjX6mvcx+qooguyVFWEFXjkKakArIn1iV7QoRkK3&#10;Q1Gu19fFCNh6BKlCIO/9HOT7jK+1kvGL1kFFNtScuMX8Yn6b9Bb7nag6FL438kxD/AMLK4yjpheo&#10;exEFO6D5C8oaiRBAx5UEW4DWRqo8A02zWf8xzVMvvMqzkDjBX2QK/w9Wfj5+RWZa2h1nTlha0bOa&#10;InsPE9skdUYfKkp68pQWJ3KnzDRp8I8gvwfm4K4XrlO3iDD2SrTELlcWr0pnnJBAmvETtNRGHCJk&#10;oEmjTYAkBiN02tLpsplERaaW11ebNUUkhcqy3G6vErdCVEuxxxA/KLAsGTVHWnwGF8fHEOfUJSX1&#10;cvBghiEvf3C/OQgzeTL5xHdmHqdmOovRQHuiMRDmW6LbJ6MH/MnZSHdU8/DjIFBxNnx0JEU6usXA&#10;xWgWQzhJpTWPnM3mXZyP8+DRdD0hz2I7uCW5tMmjJF1nFmeedBtZjPMdp+N7/Z2zXv62/S8AAAD/&#10;/wMAUEsDBBQABgAIAAAAIQCFud6q3gAAAAkBAAAPAAAAZHJzL2Rvd25yZXYueG1sTI9NT8MwDIbv&#10;SPyHyEjcWEJhU1eaThOCExKiKweOaeO11RqnNNlW/j3eCW7+ePT6cb6Z3SBOOIXek4b7hQKB1Hjb&#10;U6vhs3q9S0GEaMiawRNq+MEAm+L6KjeZ9Wcq8bSLreAQCpnR0MU4ZlKGpkNnwsKPSLzb+8mZyO3U&#10;SjuZM4e7QSZKraQzPfGFzoz43GFz2B2dhu0XlS/993v9Ue7LvqrWit5WB61vb+btE4iIc/yD4aLP&#10;6lCwU+2PZIMYNKRJumZUw1IlIBhIl488qC/FA8gil/8/KH4BAAD//wMAUEsBAi0AFAAGAAgAAAAh&#10;ALaDOJL+AAAA4QEAABMAAAAAAAAAAAAAAAAAAAAAAFtDb250ZW50X1R5cGVzXS54bWxQSwECLQAU&#10;AAYACAAAACEAOP0h/9YAAACUAQAACwAAAAAAAAAAAAAAAAAvAQAAX3JlbHMvLnJlbHNQSwECLQAU&#10;AAYACAAAACEA+uXuX+QBAAC1AwAADgAAAAAAAAAAAAAAAAAuAgAAZHJzL2Uyb0RvYy54bWxQSwEC&#10;LQAUAAYACAAAACEAhbneqt4AAAAJAQAADwAAAAAAAAAAAAAAAAA+BAAAZHJzL2Rvd25yZXYueG1s&#10;UEsFBgAAAAAEAAQA8wAAAEkFAAAAAA==&#10;" filled="f" stroked="f">
              <v:textbox inset="0,0,0,0">
                <w:txbxContent>
                  <w:p w:rsidR="00314EFF" w:rsidRDefault="00D30719">
                    <w:pPr>
                      <w:pStyle w:val="a3"/>
                      <w:spacing w:before="8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4EF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4C"/>
    <w:rsid w:val="000F4D34"/>
    <w:rsid w:val="0010160A"/>
    <w:rsid w:val="00144CB8"/>
    <w:rsid w:val="002A50F8"/>
    <w:rsid w:val="00314EFF"/>
    <w:rsid w:val="003F52CD"/>
    <w:rsid w:val="00421E27"/>
    <w:rsid w:val="00753243"/>
    <w:rsid w:val="007F354C"/>
    <w:rsid w:val="009E4FA1"/>
    <w:rsid w:val="00A1501F"/>
    <w:rsid w:val="00B90693"/>
    <w:rsid w:val="00D30719"/>
    <w:rsid w:val="00DE10CB"/>
    <w:rsid w:val="00E55DD8"/>
    <w:rsid w:val="00E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A09C115-E01E-4158-9B77-D951066C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4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9"/>
    <w:qFormat/>
    <w:rsid w:val="007F354C"/>
    <w:pPr>
      <w:ind w:left="7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05E9F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Body Text"/>
    <w:basedOn w:val="a"/>
    <w:link w:val="a4"/>
    <w:uiPriority w:val="99"/>
    <w:rsid w:val="007F354C"/>
    <w:rPr>
      <w:sz w:val="28"/>
      <w:szCs w:val="28"/>
    </w:rPr>
  </w:style>
  <w:style w:type="character" w:customStyle="1" w:styleId="a4">
    <w:name w:val="Основний текст Знак"/>
    <w:link w:val="a3"/>
    <w:uiPriority w:val="99"/>
    <w:semiHidden/>
    <w:rsid w:val="00105E9F"/>
    <w:rPr>
      <w:rFonts w:ascii="Times New Roman" w:eastAsia="Times New Roman" w:hAnsi="Times New Roman"/>
      <w:lang w:val="uk-UA" w:eastAsia="en-US"/>
    </w:rPr>
  </w:style>
  <w:style w:type="paragraph" w:styleId="a5">
    <w:name w:val="Title"/>
    <w:basedOn w:val="a"/>
    <w:link w:val="a6"/>
    <w:uiPriority w:val="99"/>
    <w:qFormat/>
    <w:rsid w:val="007F354C"/>
    <w:pPr>
      <w:spacing w:before="88"/>
      <w:ind w:left="5942" w:right="5200"/>
      <w:jc w:val="center"/>
    </w:pPr>
    <w:rPr>
      <w:b/>
      <w:bCs/>
      <w:sz w:val="30"/>
      <w:szCs w:val="30"/>
    </w:rPr>
  </w:style>
  <w:style w:type="character" w:customStyle="1" w:styleId="a6">
    <w:name w:val="Назва Знак"/>
    <w:link w:val="a5"/>
    <w:uiPriority w:val="10"/>
    <w:rsid w:val="00105E9F"/>
    <w:rPr>
      <w:rFonts w:ascii="Cambria" w:eastAsia="Times New Roman" w:hAnsi="Cambria" w:cs="Times New Roman"/>
      <w:b/>
      <w:bCs/>
      <w:kern w:val="28"/>
      <w:sz w:val="32"/>
      <w:szCs w:val="32"/>
      <w:lang w:val="uk-UA" w:eastAsia="en-US"/>
    </w:rPr>
  </w:style>
  <w:style w:type="paragraph" w:styleId="a7">
    <w:name w:val="List Paragraph"/>
    <w:basedOn w:val="a"/>
    <w:uiPriority w:val="99"/>
    <w:qFormat/>
    <w:rsid w:val="007F354C"/>
  </w:style>
  <w:style w:type="paragraph" w:customStyle="1" w:styleId="TableParagraph">
    <w:name w:val="Table Paragraph"/>
    <w:basedOn w:val="a"/>
    <w:uiPriority w:val="99"/>
    <w:rsid w:val="007F3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Шамраєва Ірина Михайлівна</dc:creator>
  <cp:keywords/>
  <dc:description/>
  <cp:lastModifiedBy>ORGVID</cp:lastModifiedBy>
  <cp:revision>2</cp:revision>
  <cp:lastPrinted>2024-09-18T12:45:00Z</cp:lastPrinted>
  <dcterms:created xsi:type="dcterms:W3CDTF">2024-10-08T13:59:00Z</dcterms:created>
  <dcterms:modified xsi:type="dcterms:W3CDTF">2024-10-08T13:59:00Z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