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3C3" w:rsidRDefault="006F73C3" w:rsidP="006F73C3">
      <w:pPr>
        <w:rPr>
          <w:b/>
          <w:noProof/>
          <w:sz w:val="32"/>
          <w:szCs w:val="32"/>
        </w:rPr>
      </w:pPr>
      <w:r>
        <w:rPr>
          <w:b/>
          <w:noProof/>
          <w:sz w:val="32"/>
          <w:szCs w:val="32"/>
        </w:rPr>
        <w:t xml:space="preserve">                                                       </w:t>
      </w:r>
      <w:r>
        <w:rPr>
          <w:b/>
          <w:noProof/>
          <w:sz w:val="32"/>
          <w:szCs w:val="32"/>
          <w:lang w:eastAsia="ru-RU"/>
        </w:rPr>
        <w:drawing>
          <wp:inline distT="0" distB="0" distL="0" distR="0">
            <wp:extent cx="543560" cy="74993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3560" cy="749935"/>
                    </a:xfrm>
                    <a:prstGeom prst="rect">
                      <a:avLst/>
                    </a:prstGeom>
                    <a:solidFill>
                      <a:srgbClr val="FFFFFF"/>
                    </a:solidFill>
                    <a:ln w="9525">
                      <a:noFill/>
                      <a:miter lim="800000"/>
                      <a:headEnd/>
                      <a:tailEnd/>
                    </a:ln>
                  </pic:spPr>
                </pic:pic>
              </a:graphicData>
            </a:graphic>
          </wp:inline>
        </w:drawing>
      </w:r>
    </w:p>
    <w:p w:rsidR="006F73C3" w:rsidRPr="006F73C3" w:rsidRDefault="006F73C3" w:rsidP="006F73C3">
      <w:pPr>
        <w:tabs>
          <w:tab w:val="center" w:pos="4153"/>
          <w:tab w:val="right" w:pos="8306"/>
          <w:tab w:val="left" w:pos="10773"/>
        </w:tabs>
        <w:jc w:val="center"/>
        <w:outlineLvl w:val="0"/>
        <w:rPr>
          <w:rFonts w:ascii="Times New Roman" w:hAnsi="Times New Roman" w:cs="Times New Roman"/>
          <w:b/>
          <w:sz w:val="32"/>
          <w:szCs w:val="32"/>
        </w:rPr>
      </w:pPr>
      <w:r w:rsidRPr="006F73C3">
        <w:rPr>
          <w:rFonts w:ascii="Times New Roman" w:hAnsi="Times New Roman" w:cs="Times New Roman"/>
          <w:b/>
          <w:sz w:val="32"/>
          <w:szCs w:val="32"/>
        </w:rPr>
        <w:t>КОЗЯТИНСЬКА  МІСЬКА  РАДА  ВІННИЦЬКОЇ  ОБЛАСТІ</w:t>
      </w:r>
    </w:p>
    <w:p w:rsidR="006F73C3" w:rsidRPr="006F73C3" w:rsidRDefault="006F73C3" w:rsidP="006F73C3">
      <w:pPr>
        <w:tabs>
          <w:tab w:val="center" w:pos="4153"/>
          <w:tab w:val="right" w:pos="8306"/>
          <w:tab w:val="left" w:pos="10773"/>
        </w:tabs>
        <w:jc w:val="center"/>
        <w:outlineLvl w:val="0"/>
        <w:rPr>
          <w:rFonts w:ascii="Times New Roman" w:hAnsi="Times New Roman" w:cs="Times New Roman"/>
          <w:b/>
          <w:sz w:val="32"/>
          <w:szCs w:val="32"/>
        </w:rPr>
      </w:pPr>
      <w:r w:rsidRPr="006F73C3">
        <w:rPr>
          <w:rFonts w:ascii="Times New Roman" w:hAnsi="Times New Roman" w:cs="Times New Roman"/>
          <w:b/>
          <w:sz w:val="32"/>
          <w:szCs w:val="32"/>
        </w:rPr>
        <w:t xml:space="preserve">Р О З П О Р Я  Д Ж Е Н </w:t>
      </w:r>
      <w:proofErr w:type="spellStart"/>
      <w:proofErr w:type="gramStart"/>
      <w:r w:rsidRPr="006F73C3">
        <w:rPr>
          <w:rFonts w:ascii="Times New Roman" w:hAnsi="Times New Roman" w:cs="Times New Roman"/>
          <w:b/>
          <w:sz w:val="32"/>
          <w:szCs w:val="32"/>
        </w:rPr>
        <w:t>Н</w:t>
      </w:r>
      <w:proofErr w:type="spellEnd"/>
      <w:proofErr w:type="gramEnd"/>
      <w:r w:rsidRPr="006F73C3">
        <w:rPr>
          <w:rFonts w:ascii="Times New Roman" w:hAnsi="Times New Roman" w:cs="Times New Roman"/>
          <w:b/>
          <w:sz w:val="32"/>
          <w:szCs w:val="32"/>
        </w:rPr>
        <w:t xml:space="preserve"> Я</w:t>
      </w:r>
    </w:p>
    <w:p w:rsidR="006F73C3" w:rsidRPr="006F73C3" w:rsidRDefault="006F73C3" w:rsidP="006F73C3">
      <w:pPr>
        <w:pStyle w:val="af3"/>
        <w:ind w:left="1080" w:right="715"/>
        <w:jc w:val="center"/>
        <w:rPr>
          <w:b/>
          <w:sz w:val="16"/>
          <w:szCs w:val="16"/>
        </w:rPr>
      </w:pPr>
    </w:p>
    <w:p w:rsidR="006F73C3" w:rsidRPr="006F73C3" w:rsidRDefault="006F73C3" w:rsidP="006F73C3">
      <w:pPr>
        <w:pStyle w:val="af3"/>
        <w:ind w:left="1080" w:right="715"/>
        <w:jc w:val="center"/>
        <w:rPr>
          <w:b/>
          <w:sz w:val="16"/>
          <w:szCs w:val="16"/>
        </w:rPr>
      </w:pPr>
    </w:p>
    <w:p w:rsidR="00A51AA4" w:rsidRPr="006F73C3" w:rsidRDefault="006F73C3" w:rsidP="006F73C3">
      <w:pPr>
        <w:tabs>
          <w:tab w:val="center" w:pos="4153"/>
          <w:tab w:val="right" w:pos="8306"/>
          <w:tab w:val="left" w:pos="10773"/>
        </w:tabs>
        <w:rPr>
          <w:rFonts w:ascii="Times New Roman" w:hAnsi="Times New Roman" w:cs="Times New Roman"/>
          <w:b/>
          <w:sz w:val="32"/>
          <w:szCs w:val="32"/>
          <w:u w:val="single"/>
          <w:lang w:val="uk-UA"/>
        </w:rPr>
      </w:pPr>
      <w:r w:rsidRPr="006F73C3">
        <w:rPr>
          <w:rFonts w:ascii="Times New Roman" w:hAnsi="Times New Roman" w:cs="Times New Roman"/>
          <w:b/>
          <w:sz w:val="32"/>
          <w:szCs w:val="32"/>
        </w:rPr>
        <w:t xml:space="preserve"> </w:t>
      </w:r>
      <w:r w:rsidRPr="006F73C3">
        <w:rPr>
          <w:rFonts w:ascii="Times New Roman" w:hAnsi="Times New Roman" w:cs="Times New Roman"/>
          <w:b/>
          <w:sz w:val="32"/>
          <w:szCs w:val="32"/>
          <w:u w:val="single"/>
        </w:rPr>
        <w:t xml:space="preserve">20,02.2023 </w:t>
      </w:r>
      <w:r w:rsidRPr="006F73C3">
        <w:rPr>
          <w:rFonts w:ascii="Times New Roman" w:hAnsi="Times New Roman" w:cs="Times New Roman"/>
          <w:b/>
          <w:sz w:val="32"/>
          <w:szCs w:val="32"/>
        </w:rPr>
        <w:t xml:space="preserve">№ </w:t>
      </w:r>
      <w:r w:rsidR="00EC0781">
        <w:rPr>
          <w:rFonts w:ascii="Times New Roman" w:hAnsi="Times New Roman" w:cs="Times New Roman"/>
          <w:b/>
          <w:sz w:val="32"/>
          <w:szCs w:val="32"/>
          <w:u w:val="single"/>
        </w:rPr>
        <w:t>5</w:t>
      </w:r>
      <w:r w:rsidR="00EC0781">
        <w:rPr>
          <w:rFonts w:ascii="Times New Roman" w:hAnsi="Times New Roman" w:cs="Times New Roman"/>
          <w:b/>
          <w:sz w:val="32"/>
          <w:szCs w:val="32"/>
          <w:u w:val="single"/>
          <w:lang w:val="uk-UA"/>
        </w:rPr>
        <w:t>1</w:t>
      </w:r>
      <w:r w:rsidRPr="006F73C3">
        <w:rPr>
          <w:rFonts w:ascii="Times New Roman" w:hAnsi="Times New Roman" w:cs="Times New Roman"/>
          <w:b/>
          <w:sz w:val="32"/>
          <w:szCs w:val="32"/>
          <w:u w:val="single"/>
        </w:rPr>
        <w:t>-р</w:t>
      </w:r>
    </w:p>
    <w:p w:rsidR="00A51AA4" w:rsidRPr="003C6942" w:rsidRDefault="00A51AA4" w:rsidP="006F73C3">
      <w:pPr>
        <w:pStyle w:val="a5"/>
        <w:rPr>
          <w:sz w:val="28"/>
          <w:szCs w:val="28"/>
          <w:u w:val="single"/>
          <w:lang w:val="uk-UA"/>
        </w:rPr>
      </w:pPr>
    </w:p>
    <w:p w:rsidR="00A51AA4" w:rsidRPr="006F73C3" w:rsidRDefault="00A51AA4" w:rsidP="006F73C3">
      <w:pPr>
        <w:widowControl w:val="0"/>
        <w:autoSpaceDE w:val="0"/>
        <w:autoSpaceDN w:val="0"/>
        <w:adjustRightInd w:val="0"/>
        <w:spacing w:after="0" w:line="322" w:lineRule="exact"/>
        <w:ind w:right="-1"/>
        <w:rPr>
          <w:rFonts w:ascii="Times New Roman" w:hAnsi="Times New Roman" w:cs="Times New Roman"/>
          <w:b/>
          <w:color w:val="000000"/>
          <w:sz w:val="28"/>
          <w:szCs w:val="28"/>
          <w:lang w:val="uk-UA"/>
        </w:rPr>
      </w:pPr>
      <w:r w:rsidRPr="003C6942">
        <w:rPr>
          <w:rFonts w:ascii="Times New Roman" w:hAnsi="Times New Roman" w:cs="Times New Roman"/>
          <w:b/>
          <w:bCs/>
          <w:sz w:val="28"/>
          <w:szCs w:val="28"/>
          <w:lang w:val="uk-UA"/>
        </w:rPr>
        <w:t xml:space="preserve">Про </w:t>
      </w:r>
      <w:r w:rsidRPr="003C6942">
        <w:rPr>
          <w:rFonts w:ascii="Times New Roman" w:hAnsi="Times New Roman" w:cs="Times New Roman"/>
          <w:b/>
          <w:color w:val="000000"/>
          <w:sz w:val="28"/>
          <w:szCs w:val="28"/>
          <w:lang w:val="uk-UA"/>
        </w:rPr>
        <w:t>затвердження</w:t>
      </w:r>
      <w:r w:rsidR="006F73C3">
        <w:rPr>
          <w:rFonts w:ascii="Times New Roman" w:hAnsi="Times New Roman" w:cs="Times New Roman"/>
          <w:b/>
          <w:color w:val="000000"/>
          <w:sz w:val="28"/>
          <w:szCs w:val="28"/>
          <w:lang w:val="uk-UA"/>
        </w:rPr>
        <w:t xml:space="preserve"> </w:t>
      </w:r>
      <w:r w:rsidRPr="003C6942">
        <w:rPr>
          <w:rFonts w:ascii="Times New Roman" w:hAnsi="Times New Roman" w:cs="Times New Roman"/>
          <w:b/>
          <w:color w:val="000000"/>
          <w:sz w:val="28"/>
          <w:szCs w:val="28"/>
          <w:lang w:val="uk-UA"/>
        </w:rPr>
        <w:t xml:space="preserve">Порядку проведення щорічної оцінки виконання посадовими особами </w:t>
      </w:r>
      <w:r w:rsidRPr="003C6942">
        <w:rPr>
          <w:rFonts w:ascii="Times New Roman" w:hAnsi="Times New Roman" w:cs="Times New Roman"/>
          <w:b/>
          <w:bCs/>
          <w:sz w:val="28"/>
          <w:szCs w:val="28"/>
          <w:shd w:val="clear" w:color="auto" w:fill="FFFFFF"/>
          <w:lang w:val="uk-UA"/>
        </w:rPr>
        <w:t>Козятинської міської ради</w:t>
      </w:r>
      <w:r w:rsidR="006F73C3">
        <w:rPr>
          <w:rFonts w:ascii="Times New Roman" w:hAnsi="Times New Roman" w:cs="Times New Roman"/>
          <w:b/>
          <w:bCs/>
          <w:sz w:val="28"/>
          <w:szCs w:val="28"/>
          <w:shd w:val="clear" w:color="auto" w:fill="FFFFFF"/>
          <w:lang w:val="uk-UA"/>
        </w:rPr>
        <w:t xml:space="preserve"> </w:t>
      </w:r>
      <w:r w:rsidRPr="003C6942">
        <w:rPr>
          <w:rFonts w:ascii="Times New Roman" w:hAnsi="Times New Roman" w:cs="Times New Roman"/>
          <w:b/>
          <w:color w:val="000000"/>
          <w:sz w:val="28"/>
          <w:szCs w:val="28"/>
          <w:lang w:val="uk-UA"/>
        </w:rPr>
        <w:t>покладених на них обов’язків та завдань</w:t>
      </w:r>
    </w:p>
    <w:p w:rsidR="00A51AA4" w:rsidRPr="003C6942" w:rsidRDefault="00A51AA4" w:rsidP="006F73C3">
      <w:pPr>
        <w:pStyle w:val="a5"/>
        <w:rPr>
          <w:sz w:val="28"/>
          <w:szCs w:val="28"/>
          <w:u w:val="single"/>
        </w:rPr>
      </w:pPr>
    </w:p>
    <w:p w:rsidR="00A51AA4" w:rsidRPr="003C6942" w:rsidRDefault="00A51AA4" w:rsidP="00A51AA4">
      <w:pPr>
        <w:widowControl w:val="0"/>
        <w:autoSpaceDE w:val="0"/>
        <w:autoSpaceDN w:val="0"/>
        <w:adjustRightInd w:val="0"/>
        <w:spacing w:after="0" w:line="322" w:lineRule="exact"/>
        <w:ind w:firstLine="851"/>
        <w:jc w:val="both"/>
        <w:rPr>
          <w:rFonts w:ascii="Times New Roman" w:hAnsi="Times New Roman" w:cs="Times New Roman"/>
          <w:spacing w:val="12"/>
          <w:sz w:val="28"/>
          <w:szCs w:val="28"/>
          <w:lang w:val="uk-UA"/>
        </w:rPr>
      </w:pPr>
      <w:r w:rsidRPr="003C6942">
        <w:rPr>
          <w:rFonts w:ascii="Times New Roman" w:hAnsi="Times New Roman" w:cs="Times New Roman"/>
          <w:color w:val="000000"/>
          <w:sz w:val="28"/>
          <w:szCs w:val="28"/>
          <w:lang w:val="uk-UA"/>
        </w:rPr>
        <w:t>Відповідно Постанови Кабінету Міністрів України від  26 жовтня 2001 року № 1440 «Про затвердження Типового положення про проведення атестації посадових осіб місцевого самоврядування» із змінами, Загальних методичних рекомендацій щодо проведення щорічної оцінки виконання посадовими особами місцевого самоврядування, покладених на них обов’язків та завдань, затверджених наказом Головного управління державної служби України від 30.06.2004 року №102 із внесеними змінами</w:t>
      </w:r>
      <w:r w:rsidRPr="003C6942">
        <w:rPr>
          <w:rStyle w:val="a4"/>
          <w:rFonts w:ascii="Times New Roman" w:hAnsi="Times New Roman" w:cs="Times New Roman"/>
          <w:b w:val="0"/>
          <w:bCs w:val="0"/>
          <w:spacing w:val="12"/>
          <w:sz w:val="28"/>
          <w:szCs w:val="28"/>
          <w:lang w:val="uk-UA"/>
        </w:rPr>
        <w:t>:</w:t>
      </w:r>
    </w:p>
    <w:p w:rsidR="00A51AA4" w:rsidRPr="003C6942" w:rsidRDefault="00A51AA4" w:rsidP="00A51AA4">
      <w:pPr>
        <w:pStyle w:val="a3"/>
        <w:shd w:val="clear" w:color="auto" w:fill="FFFFFF"/>
        <w:spacing w:before="0" w:beforeAutospacing="0" w:after="120" w:afterAutospacing="0" w:line="360" w:lineRule="atLeast"/>
        <w:jc w:val="both"/>
        <w:textAlignment w:val="baseline"/>
        <w:rPr>
          <w:spacing w:val="12"/>
          <w:sz w:val="28"/>
          <w:szCs w:val="28"/>
        </w:rPr>
      </w:pPr>
    </w:p>
    <w:p w:rsidR="00A51AA4" w:rsidRPr="003C6942" w:rsidRDefault="00F72001" w:rsidP="00CD7EB1">
      <w:pPr>
        <w:pStyle w:val="a9"/>
        <w:numPr>
          <w:ilvl w:val="0"/>
          <w:numId w:val="1"/>
        </w:numPr>
        <w:shd w:val="clear" w:color="auto" w:fill="FFFFFF"/>
        <w:spacing w:after="120" w:line="240" w:lineRule="auto"/>
        <w:jc w:val="both"/>
        <w:textAlignment w:val="baseline"/>
        <w:rPr>
          <w:rFonts w:ascii="Times New Roman" w:hAnsi="Times New Roman" w:cs="Times New Roman"/>
          <w:sz w:val="28"/>
          <w:szCs w:val="28"/>
          <w:shd w:val="clear" w:color="auto" w:fill="FFFFFF"/>
        </w:rPr>
      </w:pPr>
      <w:r w:rsidRPr="003C6942">
        <w:rPr>
          <w:rFonts w:ascii="Times New Roman" w:hAnsi="Times New Roman" w:cs="Times New Roman"/>
          <w:sz w:val="28"/>
          <w:szCs w:val="28"/>
          <w:lang w:val="uk-UA"/>
        </w:rPr>
        <w:t xml:space="preserve">ЗАТВЕРДИТИ Порядок проведення щорічної оцінки виконання посадовими особами </w:t>
      </w:r>
      <w:r w:rsidRPr="003C6942">
        <w:rPr>
          <w:rFonts w:ascii="Times New Roman" w:hAnsi="Times New Roman" w:cs="Times New Roman"/>
          <w:bCs/>
          <w:sz w:val="28"/>
          <w:szCs w:val="28"/>
          <w:shd w:val="clear" w:color="auto" w:fill="FFFFFF"/>
          <w:lang w:val="uk-UA"/>
        </w:rPr>
        <w:t>Козятинської міської ради</w:t>
      </w:r>
      <w:r w:rsidR="006F73C3">
        <w:rPr>
          <w:rFonts w:ascii="Times New Roman" w:hAnsi="Times New Roman" w:cs="Times New Roman"/>
          <w:bCs/>
          <w:sz w:val="28"/>
          <w:szCs w:val="28"/>
          <w:shd w:val="clear" w:color="auto" w:fill="FFFFFF"/>
          <w:lang w:val="uk-UA"/>
        </w:rPr>
        <w:t xml:space="preserve"> </w:t>
      </w:r>
      <w:r w:rsidRPr="003C6942">
        <w:rPr>
          <w:rFonts w:ascii="Times New Roman" w:hAnsi="Times New Roman" w:cs="Times New Roman"/>
          <w:color w:val="000000"/>
          <w:sz w:val="28"/>
          <w:szCs w:val="28"/>
          <w:lang w:val="uk-UA"/>
        </w:rPr>
        <w:t>покладених на них обов’язків та завдань (додається)</w:t>
      </w:r>
      <w:r w:rsidR="00A51AA4" w:rsidRPr="003C6942">
        <w:rPr>
          <w:rFonts w:ascii="Times New Roman" w:hAnsi="Times New Roman" w:cs="Times New Roman"/>
          <w:sz w:val="28"/>
          <w:szCs w:val="28"/>
          <w:shd w:val="clear" w:color="auto" w:fill="FFFFFF"/>
        </w:rPr>
        <w:t>.</w:t>
      </w:r>
    </w:p>
    <w:p w:rsidR="004C59C1" w:rsidRPr="004C59C1" w:rsidRDefault="00F5066B" w:rsidP="00941BF2">
      <w:pPr>
        <w:numPr>
          <w:ilvl w:val="0"/>
          <w:numId w:val="1"/>
        </w:numPr>
        <w:shd w:val="clear" w:color="auto" w:fill="FFFFFF"/>
        <w:spacing w:after="120" w:line="240" w:lineRule="auto"/>
        <w:jc w:val="both"/>
        <w:textAlignment w:val="baseline"/>
        <w:rPr>
          <w:rFonts w:ascii="Times New Roman" w:eastAsia="Times New Roman" w:hAnsi="Times New Roman" w:cs="Times New Roman"/>
          <w:sz w:val="28"/>
          <w:szCs w:val="28"/>
        </w:rPr>
      </w:pPr>
      <w:r w:rsidRPr="003C6942">
        <w:rPr>
          <w:rFonts w:ascii="Times New Roman" w:eastAsia="Times New Roman" w:hAnsi="Times New Roman" w:cs="Times New Roman"/>
          <w:sz w:val="28"/>
          <w:szCs w:val="28"/>
          <w:lang w:val="uk-UA"/>
        </w:rPr>
        <w:t>ПРОВОДИТИ щ</w:t>
      </w:r>
      <w:r w:rsidR="00F72001" w:rsidRPr="003C6942">
        <w:rPr>
          <w:rFonts w:ascii="Times New Roman" w:eastAsia="Times New Roman" w:hAnsi="Times New Roman" w:cs="Times New Roman"/>
          <w:sz w:val="28"/>
          <w:szCs w:val="28"/>
          <w:lang w:val="uk-UA"/>
        </w:rPr>
        <w:t xml:space="preserve">орічно протягом січня-лютого щорічну оцінку виконання </w:t>
      </w:r>
      <w:r w:rsidR="00F72001" w:rsidRPr="003C6942">
        <w:rPr>
          <w:rFonts w:ascii="Times New Roman" w:hAnsi="Times New Roman" w:cs="Times New Roman"/>
          <w:sz w:val="28"/>
          <w:szCs w:val="28"/>
          <w:lang w:val="uk-UA"/>
        </w:rPr>
        <w:t xml:space="preserve">посадовими особами </w:t>
      </w:r>
      <w:r w:rsidR="00F72001" w:rsidRPr="003C6942">
        <w:rPr>
          <w:rFonts w:ascii="Times New Roman" w:hAnsi="Times New Roman" w:cs="Times New Roman"/>
          <w:bCs/>
          <w:sz w:val="28"/>
          <w:szCs w:val="28"/>
          <w:shd w:val="clear" w:color="auto" w:fill="FFFFFF"/>
          <w:lang w:val="uk-UA"/>
        </w:rPr>
        <w:t>Козятинської міської ради</w:t>
      </w:r>
      <w:r w:rsidR="006F73C3">
        <w:rPr>
          <w:rFonts w:ascii="Times New Roman" w:hAnsi="Times New Roman" w:cs="Times New Roman"/>
          <w:bCs/>
          <w:sz w:val="28"/>
          <w:szCs w:val="28"/>
          <w:shd w:val="clear" w:color="auto" w:fill="FFFFFF"/>
          <w:lang w:val="uk-UA"/>
        </w:rPr>
        <w:t xml:space="preserve"> </w:t>
      </w:r>
      <w:r w:rsidR="00F72001" w:rsidRPr="003C6942">
        <w:rPr>
          <w:rFonts w:ascii="Times New Roman" w:hAnsi="Times New Roman" w:cs="Times New Roman"/>
          <w:color w:val="000000"/>
          <w:sz w:val="28"/>
          <w:szCs w:val="28"/>
          <w:lang w:val="uk-UA"/>
        </w:rPr>
        <w:t xml:space="preserve">покладених на них обов’язків та завдань </w:t>
      </w:r>
      <w:r w:rsidR="00F72001" w:rsidRPr="003C6942">
        <w:rPr>
          <w:rFonts w:ascii="Times New Roman" w:eastAsia="Times New Roman" w:hAnsi="Times New Roman" w:cs="Times New Roman"/>
          <w:sz w:val="28"/>
          <w:szCs w:val="28"/>
          <w:lang w:val="uk-UA"/>
        </w:rPr>
        <w:t>за минулий рік (звітний період).</w:t>
      </w:r>
    </w:p>
    <w:p w:rsidR="00F72001" w:rsidRPr="00170C59" w:rsidRDefault="00170C59" w:rsidP="00170C59">
      <w:pPr>
        <w:pStyle w:val="a9"/>
        <w:numPr>
          <w:ilvl w:val="1"/>
          <w:numId w:val="1"/>
        </w:numPr>
        <w:shd w:val="clear" w:color="auto" w:fill="FFFFFF"/>
        <w:spacing w:after="120" w:line="240" w:lineRule="auto"/>
        <w:ind w:left="851" w:hanging="425"/>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shd w:val="clear" w:color="auto" w:fill="FFFFFF"/>
          <w:lang w:val="uk-UA"/>
        </w:rPr>
        <w:t>З урахуванням особливостей(велика чисельність, інший період підбиття підсумків роботи за рік) термін оцінювання може бути продовжений до двох місяців або встановлений інший період.</w:t>
      </w:r>
    </w:p>
    <w:p w:rsidR="00F72001" w:rsidRPr="003C6942" w:rsidRDefault="00F72001" w:rsidP="00306DD4">
      <w:pPr>
        <w:numPr>
          <w:ilvl w:val="0"/>
          <w:numId w:val="1"/>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sidRPr="003C6942">
        <w:rPr>
          <w:rFonts w:ascii="Times New Roman" w:hAnsi="Times New Roman" w:cs="Times New Roman"/>
          <w:sz w:val="28"/>
          <w:szCs w:val="28"/>
          <w:shd w:val="clear" w:color="auto" w:fill="FFFFFF"/>
          <w:lang w:val="uk-UA"/>
        </w:rPr>
        <w:t xml:space="preserve">ЗАБЕЗПЕЧИТИ начальнику по роботі з персоналом здійснення організаційних заходів </w:t>
      </w:r>
      <w:r w:rsidR="00F5066B" w:rsidRPr="003C6942">
        <w:rPr>
          <w:rFonts w:ascii="Times New Roman" w:hAnsi="Times New Roman" w:cs="Times New Roman"/>
          <w:sz w:val="28"/>
          <w:szCs w:val="28"/>
          <w:shd w:val="clear" w:color="auto" w:fill="FFFFFF"/>
          <w:lang w:val="uk-UA"/>
        </w:rPr>
        <w:t>і</w:t>
      </w:r>
      <w:r w:rsidRPr="003C6942">
        <w:rPr>
          <w:rFonts w:ascii="Times New Roman" w:hAnsi="Times New Roman" w:cs="Times New Roman"/>
          <w:sz w:val="28"/>
          <w:szCs w:val="28"/>
          <w:shd w:val="clear" w:color="auto" w:fill="FFFFFF"/>
          <w:lang w:val="uk-UA"/>
        </w:rPr>
        <w:t xml:space="preserve">з проведення щорічної оцінки виконання посадовими особами виконавчого комітету Козятинської міської ради покладених на них </w:t>
      </w:r>
      <w:r w:rsidRPr="003C6942">
        <w:rPr>
          <w:rFonts w:ascii="Times New Roman" w:hAnsi="Times New Roman" w:cs="Times New Roman"/>
          <w:color w:val="000000"/>
          <w:sz w:val="28"/>
          <w:szCs w:val="28"/>
          <w:lang w:val="uk-UA"/>
        </w:rPr>
        <w:t>обов’язків та завдань,</w:t>
      </w:r>
      <w:r w:rsidRPr="003C6942">
        <w:rPr>
          <w:rFonts w:ascii="Times New Roman" w:hAnsi="Times New Roman" w:cs="Times New Roman"/>
          <w:sz w:val="28"/>
          <w:szCs w:val="28"/>
          <w:shd w:val="clear" w:color="auto" w:fill="FFFFFF"/>
          <w:lang w:val="uk-UA"/>
        </w:rPr>
        <w:t xml:space="preserve"> визначених у Порядку</w:t>
      </w:r>
      <w:r w:rsidRPr="003C6942">
        <w:rPr>
          <w:rFonts w:ascii="Times New Roman" w:hAnsi="Times New Roman" w:cs="Times New Roman"/>
          <w:color w:val="000000"/>
          <w:sz w:val="28"/>
          <w:szCs w:val="28"/>
          <w:lang w:val="uk-UA"/>
        </w:rPr>
        <w:t xml:space="preserve">. </w:t>
      </w:r>
    </w:p>
    <w:p w:rsidR="008507BE" w:rsidRDefault="00F72001" w:rsidP="00F5066B">
      <w:pPr>
        <w:pStyle w:val="a9"/>
        <w:numPr>
          <w:ilvl w:val="1"/>
          <w:numId w:val="1"/>
        </w:numPr>
        <w:shd w:val="clear" w:color="auto" w:fill="FFFFFF"/>
        <w:spacing w:after="120" w:line="240" w:lineRule="auto"/>
        <w:ind w:left="284" w:firstLine="0"/>
        <w:jc w:val="both"/>
        <w:textAlignment w:val="baseline"/>
        <w:rPr>
          <w:rFonts w:ascii="Times New Roman" w:hAnsi="Times New Roman" w:cs="Times New Roman"/>
          <w:sz w:val="28"/>
          <w:szCs w:val="28"/>
          <w:shd w:val="clear" w:color="auto" w:fill="FFFFFF"/>
          <w:lang w:val="uk-UA"/>
        </w:rPr>
      </w:pPr>
      <w:r w:rsidRPr="003C6942">
        <w:rPr>
          <w:rFonts w:ascii="Times New Roman" w:hAnsi="Times New Roman" w:cs="Times New Roman"/>
          <w:sz w:val="28"/>
          <w:szCs w:val="28"/>
          <w:shd w:val="clear" w:color="auto" w:fill="FFFFFF"/>
          <w:lang w:val="uk-UA"/>
        </w:rPr>
        <w:t>ЗАБЕЗПЕЧИТИ керівникам відокремлених структурних підрозділів</w:t>
      </w:r>
      <w:r w:rsidR="008507BE">
        <w:rPr>
          <w:rFonts w:ascii="Times New Roman" w:hAnsi="Times New Roman" w:cs="Times New Roman"/>
          <w:sz w:val="28"/>
          <w:szCs w:val="28"/>
          <w:shd w:val="clear" w:color="auto" w:fill="FFFFFF"/>
          <w:lang w:val="uk-UA"/>
        </w:rPr>
        <w:t>:</w:t>
      </w:r>
    </w:p>
    <w:p w:rsidR="008507BE" w:rsidRDefault="008507BE" w:rsidP="008507BE">
      <w:pPr>
        <w:pStyle w:val="a9"/>
        <w:numPr>
          <w:ilvl w:val="0"/>
          <w:numId w:val="13"/>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ознайомлення </w:t>
      </w:r>
      <w:r w:rsidRPr="006F73C3">
        <w:rPr>
          <w:rFonts w:ascii="Times New Roman" w:hAnsi="Times New Roman" w:cs="Times New Roman"/>
          <w:color w:val="000000"/>
          <w:spacing w:val="1"/>
          <w:sz w:val="28"/>
          <w:szCs w:val="28"/>
          <w:lang w:val="uk-UA"/>
        </w:rPr>
        <w:t xml:space="preserve">всіх посадових осіб місцевого самоврядування з порядком </w:t>
      </w:r>
      <w:r w:rsidRPr="006F73C3">
        <w:rPr>
          <w:rFonts w:ascii="Times New Roman" w:hAnsi="Times New Roman" w:cs="Times New Roman"/>
          <w:color w:val="000000"/>
          <w:spacing w:val="6"/>
          <w:sz w:val="28"/>
          <w:szCs w:val="28"/>
          <w:lang w:val="uk-UA"/>
        </w:rPr>
        <w:t xml:space="preserve">проведення щорічної оцінки та критеріями і показниками якості робіт, а </w:t>
      </w:r>
      <w:r w:rsidRPr="006F73C3">
        <w:rPr>
          <w:rFonts w:ascii="Times New Roman" w:hAnsi="Times New Roman" w:cs="Times New Roman"/>
          <w:color w:val="000000"/>
          <w:spacing w:val="-1"/>
          <w:sz w:val="28"/>
          <w:szCs w:val="28"/>
          <w:lang w:val="uk-UA"/>
        </w:rPr>
        <w:t xml:space="preserve">також забезпечити формою бланка щорічної оцінки </w:t>
      </w:r>
      <w:r w:rsidRPr="006F73C3">
        <w:rPr>
          <w:rFonts w:ascii="Times New Roman" w:hAnsi="Times New Roman" w:cs="Times New Roman"/>
          <w:color w:val="000000"/>
          <w:sz w:val="28"/>
          <w:szCs w:val="28"/>
          <w:lang w:val="uk-UA"/>
        </w:rPr>
        <w:t xml:space="preserve">виконання посадовою особою місцевого самоврядування посадових </w:t>
      </w:r>
      <w:r w:rsidRPr="006F73C3">
        <w:rPr>
          <w:rFonts w:ascii="Times New Roman" w:hAnsi="Times New Roman" w:cs="Times New Roman"/>
          <w:color w:val="000000"/>
          <w:spacing w:val="12"/>
          <w:sz w:val="28"/>
          <w:szCs w:val="28"/>
          <w:lang w:val="uk-UA"/>
        </w:rPr>
        <w:t>обов’язків і завдань</w:t>
      </w:r>
      <w:r>
        <w:rPr>
          <w:rFonts w:ascii="Times New Roman" w:hAnsi="Times New Roman" w:cs="Times New Roman"/>
          <w:color w:val="000000"/>
          <w:spacing w:val="12"/>
          <w:sz w:val="28"/>
          <w:szCs w:val="28"/>
          <w:lang w:val="uk-UA"/>
        </w:rPr>
        <w:t>;</w:t>
      </w:r>
    </w:p>
    <w:p w:rsidR="008507BE" w:rsidRPr="008507BE" w:rsidRDefault="00F72001" w:rsidP="008507BE">
      <w:pPr>
        <w:pStyle w:val="a9"/>
        <w:numPr>
          <w:ilvl w:val="0"/>
          <w:numId w:val="13"/>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sidRPr="008507BE">
        <w:rPr>
          <w:rFonts w:ascii="Times New Roman" w:hAnsi="Times New Roman" w:cs="Times New Roman"/>
          <w:sz w:val="28"/>
          <w:szCs w:val="28"/>
          <w:shd w:val="clear" w:color="auto" w:fill="FFFFFF"/>
          <w:lang w:val="uk-UA"/>
        </w:rPr>
        <w:t xml:space="preserve">здійснення проведення щорічної оцінки виконання посадовими особами підрозділів покладених на них </w:t>
      </w:r>
      <w:r w:rsidRPr="008507BE">
        <w:rPr>
          <w:rFonts w:ascii="Times New Roman" w:hAnsi="Times New Roman" w:cs="Times New Roman"/>
          <w:color w:val="000000"/>
          <w:sz w:val="28"/>
          <w:szCs w:val="28"/>
          <w:lang w:val="uk-UA"/>
        </w:rPr>
        <w:t>об</w:t>
      </w:r>
      <w:r w:rsidR="008507BE" w:rsidRPr="008507BE">
        <w:rPr>
          <w:rFonts w:ascii="Times New Roman" w:hAnsi="Times New Roman" w:cs="Times New Roman"/>
          <w:color w:val="000000"/>
          <w:sz w:val="28"/>
          <w:szCs w:val="28"/>
          <w:lang w:val="uk-UA"/>
        </w:rPr>
        <w:t>ов’язків та завдань.</w:t>
      </w:r>
    </w:p>
    <w:p w:rsidR="008507BE" w:rsidRPr="008507BE" w:rsidRDefault="008507BE" w:rsidP="008507BE">
      <w:pPr>
        <w:pStyle w:val="a9"/>
        <w:shd w:val="clear" w:color="auto" w:fill="FFFFFF"/>
        <w:spacing w:after="120" w:line="240" w:lineRule="auto"/>
        <w:ind w:left="644"/>
        <w:jc w:val="both"/>
        <w:textAlignment w:val="baseline"/>
        <w:rPr>
          <w:rFonts w:ascii="Times New Roman" w:hAnsi="Times New Roman" w:cs="Times New Roman"/>
          <w:sz w:val="28"/>
          <w:szCs w:val="28"/>
          <w:shd w:val="clear" w:color="auto" w:fill="FFFFFF"/>
          <w:lang w:val="uk-UA"/>
        </w:rPr>
      </w:pPr>
    </w:p>
    <w:p w:rsidR="008507BE" w:rsidRPr="008507BE" w:rsidRDefault="008507BE" w:rsidP="00BC7C62">
      <w:pPr>
        <w:pStyle w:val="a9"/>
        <w:numPr>
          <w:ilvl w:val="0"/>
          <w:numId w:val="1"/>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sidRPr="008507BE">
        <w:rPr>
          <w:rFonts w:ascii="Times New Roman" w:hAnsi="Times New Roman" w:cs="Times New Roman"/>
          <w:sz w:val="28"/>
          <w:szCs w:val="28"/>
          <w:shd w:val="clear" w:color="auto" w:fill="FFFFFF"/>
          <w:lang w:val="uk-UA"/>
        </w:rPr>
        <w:t>Організаційному відділу довести розпорядження до відокремлених структурних підрозділів міської ради.</w:t>
      </w:r>
    </w:p>
    <w:p w:rsidR="00F5066B" w:rsidRPr="003C6942" w:rsidRDefault="00F5066B" w:rsidP="00F5066B">
      <w:pPr>
        <w:pStyle w:val="a9"/>
        <w:shd w:val="clear" w:color="auto" w:fill="FFFFFF"/>
        <w:spacing w:after="120" w:line="240" w:lineRule="auto"/>
        <w:ind w:left="284"/>
        <w:jc w:val="both"/>
        <w:textAlignment w:val="baseline"/>
        <w:rPr>
          <w:rFonts w:ascii="Times New Roman" w:hAnsi="Times New Roman" w:cs="Times New Roman"/>
          <w:sz w:val="28"/>
          <w:szCs w:val="28"/>
          <w:shd w:val="clear" w:color="auto" w:fill="FFFFFF"/>
          <w:lang w:val="uk-UA"/>
        </w:rPr>
      </w:pPr>
    </w:p>
    <w:p w:rsidR="00F72001" w:rsidRPr="003C6942" w:rsidRDefault="00F72001" w:rsidP="008507BE">
      <w:pPr>
        <w:pStyle w:val="a9"/>
        <w:numPr>
          <w:ilvl w:val="0"/>
          <w:numId w:val="1"/>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sidRPr="003C6942">
        <w:rPr>
          <w:rFonts w:ascii="Times New Roman" w:hAnsi="Times New Roman" w:cs="Times New Roman"/>
          <w:sz w:val="28"/>
          <w:szCs w:val="28"/>
          <w:shd w:val="clear" w:color="auto" w:fill="FFFFFF"/>
          <w:lang w:val="uk-UA"/>
        </w:rPr>
        <w:t xml:space="preserve">Контроль за виконанням цього розпорядження залишаю за собою. </w:t>
      </w:r>
    </w:p>
    <w:p w:rsidR="003C6942" w:rsidRPr="00E44890" w:rsidRDefault="00A51AA4" w:rsidP="00E44890">
      <w:pPr>
        <w:jc w:val="both"/>
        <w:rPr>
          <w:rFonts w:ascii="Times New Roman" w:hAnsi="Times New Roman" w:cs="Times New Roman"/>
          <w:b/>
          <w:bCs/>
          <w:sz w:val="28"/>
          <w:szCs w:val="28"/>
          <w:shd w:val="clear" w:color="auto" w:fill="FFFFFF"/>
          <w:lang w:val="uk-UA"/>
        </w:rPr>
        <w:sectPr w:rsidR="003C6942" w:rsidRPr="00E44890" w:rsidSect="005122A6">
          <w:pgSz w:w="11906" w:h="16838"/>
          <w:pgMar w:top="567" w:right="851" w:bottom="1134" w:left="1701" w:header="0" w:footer="6" w:gutter="0"/>
          <w:cols w:space="720"/>
          <w:noEndnote/>
          <w:docGrid w:linePitch="360"/>
        </w:sectPr>
      </w:pPr>
      <w:r w:rsidRPr="003C6942">
        <w:rPr>
          <w:rFonts w:ascii="Times New Roman" w:hAnsi="Times New Roman" w:cs="Times New Roman"/>
          <w:b/>
          <w:bCs/>
          <w:sz w:val="28"/>
          <w:szCs w:val="28"/>
          <w:shd w:val="clear" w:color="auto" w:fill="FFFFFF"/>
          <w:lang w:val="uk-UA"/>
        </w:rPr>
        <w:t>Міський голова</w:t>
      </w:r>
      <w:r w:rsidRPr="003C6942">
        <w:rPr>
          <w:rFonts w:ascii="Times New Roman" w:hAnsi="Times New Roman" w:cs="Times New Roman"/>
          <w:b/>
          <w:bCs/>
          <w:sz w:val="28"/>
          <w:szCs w:val="28"/>
          <w:shd w:val="clear" w:color="auto" w:fill="FFFFFF"/>
          <w:lang w:val="uk-UA"/>
        </w:rPr>
        <w:tab/>
      </w:r>
      <w:r w:rsidRPr="003C6942">
        <w:rPr>
          <w:rFonts w:ascii="Times New Roman" w:hAnsi="Times New Roman" w:cs="Times New Roman"/>
          <w:b/>
          <w:bCs/>
          <w:sz w:val="28"/>
          <w:szCs w:val="28"/>
          <w:shd w:val="clear" w:color="auto" w:fill="FFFFFF"/>
          <w:lang w:val="uk-UA"/>
        </w:rPr>
        <w:tab/>
      </w:r>
      <w:r w:rsidRPr="003C6942">
        <w:rPr>
          <w:rFonts w:ascii="Times New Roman" w:hAnsi="Times New Roman" w:cs="Times New Roman"/>
          <w:b/>
          <w:bCs/>
          <w:sz w:val="28"/>
          <w:szCs w:val="28"/>
          <w:shd w:val="clear" w:color="auto" w:fill="FFFFFF"/>
          <w:lang w:val="uk-UA"/>
        </w:rPr>
        <w:tab/>
      </w:r>
      <w:r w:rsidRPr="003C6942">
        <w:rPr>
          <w:rFonts w:ascii="Times New Roman" w:hAnsi="Times New Roman" w:cs="Times New Roman"/>
          <w:b/>
          <w:bCs/>
          <w:sz w:val="28"/>
          <w:szCs w:val="28"/>
          <w:shd w:val="clear" w:color="auto" w:fill="FFFFFF"/>
          <w:lang w:val="uk-UA"/>
        </w:rPr>
        <w:tab/>
      </w:r>
      <w:r w:rsidRPr="003C6942">
        <w:rPr>
          <w:rFonts w:ascii="Times New Roman" w:hAnsi="Times New Roman" w:cs="Times New Roman"/>
          <w:b/>
          <w:bCs/>
          <w:sz w:val="28"/>
          <w:szCs w:val="28"/>
          <w:shd w:val="clear" w:color="auto" w:fill="FFFFFF"/>
          <w:lang w:val="uk-UA"/>
        </w:rPr>
        <w:tab/>
      </w:r>
      <w:r w:rsidRPr="003C6942">
        <w:rPr>
          <w:rFonts w:ascii="Times New Roman" w:hAnsi="Times New Roman" w:cs="Times New Roman"/>
          <w:b/>
          <w:bCs/>
          <w:sz w:val="28"/>
          <w:szCs w:val="28"/>
          <w:shd w:val="clear" w:color="auto" w:fill="FFFFFF"/>
          <w:lang w:val="uk-UA"/>
        </w:rPr>
        <w:tab/>
      </w:r>
      <w:r w:rsidRPr="003C6942">
        <w:rPr>
          <w:rFonts w:ascii="Times New Roman" w:hAnsi="Times New Roman" w:cs="Times New Roman"/>
          <w:b/>
          <w:bCs/>
          <w:sz w:val="28"/>
          <w:szCs w:val="28"/>
          <w:shd w:val="clear" w:color="auto" w:fill="FFFFFF"/>
          <w:lang w:val="uk-UA"/>
        </w:rPr>
        <w:tab/>
        <w:t xml:space="preserve">Тетяна </w:t>
      </w:r>
      <w:proofErr w:type="spellStart"/>
      <w:r w:rsidRPr="003C6942">
        <w:rPr>
          <w:rFonts w:ascii="Times New Roman" w:hAnsi="Times New Roman" w:cs="Times New Roman"/>
          <w:b/>
          <w:bCs/>
          <w:sz w:val="28"/>
          <w:szCs w:val="28"/>
          <w:shd w:val="clear" w:color="auto" w:fill="FFFFFF"/>
          <w:lang w:val="uk-UA"/>
        </w:rPr>
        <w:t>ЄРМОЛАЄ</w:t>
      </w:r>
      <w:proofErr w:type="spellEnd"/>
    </w:p>
    <w:p w:rsidR="00A921F3" w:rsidRDefault="00A921F3" w:rsidP="00E44890">
      <w:pPr>
        <w:pStyle w:val="ae"/>
        <w:ind w:right="94"/>
        <w:rPr>
          <w:rFonts w:ascii="Times New Roman" w:hAnsi="Times New Roman" w:cs="Times New Roman"/>
          <w:b/>
          <w:sz w:val="24"/>
          <w:szCs w:val="24"/>
        </w:rPr>
      </w:pPr>
    </w:p>
    <w:sectPr w:rsidR="00A921F3" w:rsidSect="005122A6">
      <w:pgSz w:w="16838" w:h="11906" w:orient="landscape"/>
      <w:pgMar w:top="567" w:right="1134" w:bottom="709" w:left="1134"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68A98"/>
    <w:lvl w:ilvl="0">
      <w:numFmt w:val="bullet"/>
      <w:lvlText w:val="*"/>
      <w:lvlJc w:val="left"/>
    </w:lvl>
  </w:abstractNum>
  <w:abstractNum w:abstractNumId="1">
    <w:nsid w:val="079055C9"/>
    <w:multiLevelType w:val="multilevel"/>
    <w:tmpl w:val="C3368224"/>
    <w:lvl w:ilvl="0">
      <w:start w:val="2"/>
      <w:numFmt w:val="decimal"/>
      <w:lvlText w:val="%1."/>
      <w:lvlJc w:val="left"/>
      <w:pPr>
        <w:ind w:left="450" w:hanging="450"/>
      </w:pPr>
      <w:rPr>
        <w:rFonts w:eastAsiaTheme="minorHAnsi" w:hint="default"/>
        <w:color w:val="000000"/>
      </w:rPr>
    </w:lvl>
    <w:lvl w:ilvl="1">
      <w:start w:val="1"/>
      <w:numFmt w:val="decimal"/>
      <w:lvlText w:val="%1.%2."/>
      <w:lvlJc w:val="left"/>
      <w:pPr>
        <w:ind w:left="720" w:hanging="720"/>
      </w:pPr>
      <w:rPr>
        <w:rFonts w:eastAsiaTheme="minorHAnsi" w:hint="default"/>
        <w:color w:val="000000"/>
        <w:sz w:val="28"/>
        <w:szCs w:val="28"/>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800" w:hanging="180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2160" w:hanging="2160"/>
      </w:pPr>
      <w:rPr>
        <w:rFonts w:eastAsiaTheme="minorHAnsi" w:hint="default"/>
        <w:color w:val="000000"/>
      </w:rPr>
    </w:lvl>
  </w:abstractNum>
  <w:abstractNum w:abstractNumId="2">
    <w:nsid w:val="22C17E7E"/>
    <w:multiLevelType w:val="singleLevel"/>
    <w:tmpl w:val="D272079E"/>
    <w:lvl w:ilvl="0">
      <w:start w:val="2"/>
      <w:numFmt w:val="decimal"/>
      <w:lvlText w:val="1.%1."/>
      <w:legacy w:legacy="1" w:legacySpace="0" w:legacyIndent="566"/>
      <w:lvlJc w:val="left"/>
      <w:rPr>
        <w:rFonts w:ascii="Times New Roman" w:hAnsi="Times New Roman" w:cs="Times New Roman" w:hint="default"/>
      </w:rPr>
    </w:lvl>
  </w:abstractNum>
  <w:abstractNum w:abstractNumId="3">
    <w:nsid w:val="2EC91C4E"/>
    <w:multiLevelType w:val="multilevel"/>
    <w:tmpl w:val="D7F0B99A"/>
    <w:lvl w:ilvl="0">
      <w:start w:val="1"/>
      <w:numFmt w:val="decimal"/>
      <w:lvlText w:val="%1."/>
      <w:lvlJc w:val="left"/>
      <w:pPr>
        <w:ind w:left="750" w:hanging="390"/>
      </w:pPr>
      <w:rPr>
        <w:rFonts w:hint="default"/>
        <w:color w:val="auto"/>
      </w:rPr>
    </w:lvl>
    <w:lvl w:ilvl="1">
      <w:start w:val="1"/>
      <w:numFmt w:val="decimal"/>
      <w:isLgl/>
      <w:lvlText w:val="%1.%2."/>
      <w:lvlJc w:val="left"/>
      <w:pPr>
        <w:ind w:left="147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4">
    <w:nsid w:val="2F131E0E"/>
    <w:multiLevelType w:val="multilevel"/>
    <w:tmpl w:val="EC6A4F3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CC6C9F"/>
    <w:multiLevelType w:val="hybridMultilevel"/>
    <w:tmpl w:val="D6D088F8"/>
    <w:lvl w:ilvl="0" w:tplc="CF4EA2A4">
      <w:start w:val="1"/>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33312365"/>
    <w:multiLevelType w:val="multilevel"/>
    <w:tmpl w:val="2F8C5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723043"/>
    <w:multiLevelType w:val="multilevel"/>
    <w:tmpl w:val="5A062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E1204B"/>
    <w:multiLevelType w:val="multilevel"/>
    <w:tmpl w:val="27B83FA8"/>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F80EE3"/>
    <w:multiLevelType w:val="multilevel"/>
    <w:tmpl w:val="D7F0B99A"/>
    <w:lvl w:ilvl="0">
      <w:start w:val="1"/>
      <w:numFmt w:val="decimal"/>
      <w:lvlText w:val="%1."/>
      <w:lvlJc w:val="left"/>
      <w:pPr>
        <w:ind w:left="750" w:hanging="390"/>
      </w:pPr>
      <w:rPr>
        <w:rFonts w:hint="default"/>
        <w:color w:val="auto"/>
      </w:rPr>
    </w:lvl>
    <w:lvl w:ilvl="1">
      <w:start w:val="1"/>
      <w:numFmt w:val="decimal"/>
      <w:isLgl/>
      <w:lvlText w:val="%1.%2."/>
      <w:lvlJc w:val="left"/>
      <w:pPr>
        <w:ind w:left="147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10">
    <w:nsid w:val="5D36197E"/>
    <w:multiLevelType w:val="multilevel"/>
    <w:tmpl w:val="426EF4A4"/>
    <w:lvl w:ilvl="0">
      <w:start w:val="1"/>
      <w:numFmt w:val="decimal"/>
      <w:lvlText w:val="%1."/>
      <w:lvlJc w:val="left"/>
      <w:pPr>
        <w:tabs>
          <w:tab w:val="num" w:pos="1260"/>
        </w:tabs>
        <w:ind w:left="1260" w:hanging="1260"/>
      </w:pPr>
      <w:rPr>
        <w:rFonts w:hint="default"/>
      </w:rPr>
    </w:lvl>
    <w:lvl w:ilvl="1">
      <w:start w:val="7"/>
      <w:numFmt w:val="decimal"/>
      <w:lvlText w:val="%1.%2."/>
      <w:lvlJc w:val="left"/>
      <w:pPr>
        <w:tabs>
          <w:tab w:val="num" w:pos="2018"/>
        </w:tabs>
        <w:ind w:left="2018" w:hanging="1260"/>
      </w:pPr>
      <w:rPr>
        <w:rFonts w:hint="default"/>
      </w:rPr>
    </w:lvl>
    <w:lvl w:ilvl="2">
      <w:start w:val="1"/>
      <w:numFmt w:val="decimal"/>
      <w:lvlText w:val="%1.%2.%3."/>
      <w:lvlJc w:val="left"/>
      <w:pPr>
        <w:tabs>
          <w:tab w:val="num" w:pos="2776"/>
        </w:tabs>
        <w:ind w:left="2776" w:hanging="1260"/>
      </w:pPr>
      <w:rPr>
        <w:rFonts w:hint="default"/>
      </w:rPr>
    </w:lvl>
    <w:lvl w:ilvl="3">
      <w:start w:val="1"/>
      <w:numFmt w:val="decimal"/>
      <w:lvlText w:val="%1.%2.%3.%4."/>
      <w:lvlJc w:val="left"/>
      <w:pPr>
        <w:tabs>
          <w:tab w:val="num" w:pos="3534"/>
        </w:tabs>
        <w:ind w:left="3534" w:hanging="1260"/>
      </w:pPr>
      <w:rPr>
        <w:rFonts w:hint="default"/>
      </w:rPr>
    </w:lvl>
    <w:lvl w:ilvl="4">
      <w:start w:val="1"/>
      <w:numFmt w:val="decimal"/>
      <w:lvlText w:val="%1.%2.%3.%4.%5."/>
      <w:lvlJc w:val="left"/>
      <w:pPr>
        <w:tabs>
          <w:tab w:val="num" w:pos="4292"/>
        </w:tabs>
        <w:ind w:left="4292" w:hanging="1260"/>
      </w:pPr>
      <w:rPr>
        <w:rFonts w:hint="default"/>
      </w:rPr>
    </w:lvl>
    <w:lvl w:ilvl="5">
      <w:start w:val="1"/>
      <w:numFmt w:val="decimal"/>
      <w:lvlText w:val="%1.%2.%3.%4.%5.%6."/>
      <w:lvlJc w:val="left"/>
      <w:pPr>
        <w:tabs>
          <w:tab w:val="num" w:pos="5050"/>
        </w:tabs>
        <w:ind w:left="5050" w:hanging="1260"/>
      </w:pPr>
      <w:rPr>
        <w:rFonts w:hint="default"/>
      </w:rPr>
    </w:lvl>
    <w:lvl w:ilvl="6">
      <w:start w:val="1"/>
      <w:numFmt w:val="decimal"/>
      <w:lvlText w:val="%1.%2.%3.%4.%5.%6.%7."/>
      <w:lvlJc w:val="left"/>
      <w:pPr>
        <w:tabs>
          <w:tab w:val="num" w:pos="5808"/>
        </w:tabs>
        <w:ind w:left="5808" w:hanging="1260"/>
      </w:pPr>
      <w:rPr>
        <w:rFonts w:hint="default"/>
      </w:rPr>
    </w:lvl>
    <w:lvl w:ilvl="7">
      <w:start w:val="1"/>
      <w:numFmt w:val="decimal"/>
      <w:lvlText w:val="%1.%2.%3.%4.%5.%6.%7.%8."/>
      <w:lvlJc w:val="left"/>
      <w:pPr>
        <w:tabs>
          <w:tab w:val="num" w:pos="6746"/>
        </w:tabs>
        <w:ind w:left="6746" w:hanging="1440"/>
      </w:pPr>
      <w:rPr>
        <w:rFonts w:hint="default"/>
      </w:rPr>
    </w:lvl>
    <w:lvl w:ilvl="8">
      <w:start w:val="1"/>
      <w:numFmt w:val="decimal"/>
      <w:lvlText w:val="%1.%2.%3.%4.%5.%6.%7.%8.%9."/>
      <w:lvlJc w:val="left"/>
      <w:pPr>
        <w:tabs>
          <w:tab w:val="num" w:pos="7504"/>
        </w:tabs>
        <w:ind w:left="7504" w:hanging="1440"/>
      </w:pPr>
      <w:rPr>
        <w:rFonts w:hint="default"/>
      </w:rPr>
    </w:lvl>
  </w:abstractNum>
  <w:abstractNum w:abstractNumId="11">
    <w:nsid w:val="5E1401B0"/>
    <w:multiLevelType w:val="singleLevel"/>
    <w:tmpl w:val="F544C96C"/>
    <w:lvl w:ilvl="0">
      <w:start w:val="8"/>
      <w:numFmt w:val="decimal"/>
      <w:lvlText w:val="1.%1."/>
      <w:legacy w:legacy="1" w:legacySpace="0" w:legacyIndent="604"/>
      <w:lvlJc w:val="left"/>
      <w:rPr>
        <w:rFonts w:ascii="Times New Roman" w:hAnsi="Times New Roman" w:cs="Times New Roman" w:hint="default"/>
      </w:rPr>
    </w:lvl>
  </w:abstractNum>
  <w:abstractNum w:abstractNumId="12">
    <w:nsid w:val="5E955411"/>
    <w:multiLevelType w:val="hybridMultilevel"/>
    <w:tmpl w:val="9E802F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3CB304B"/>
    <w:multiLevelType w:val="multilevel"/>
    <w:tmpl w:val="C4F45A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8"/>
  </w:num>
  <w:num w:numId="4">
    <w:abstractNumId w:val="7"/>
  </w:num>
  <w:num w:numId="5">
    <w:abstractNumId w:val="13"/>
  </w:num>
  <w:num w:numId="6">
    <w:abstractNumId w:val="4"/>
  </w:num>
  <w:num w:numId="7">
    <w:abstractNumId w:val="2"/>
  </w:num>
  <w:num w:numId="8">
    <w:abstractNumId w:val="11"/>
  </w:num>
  <w:num w:numId="9">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0">
    <w:abstractNumId w:val="10"/>
  </w:num>
  <w:num w:numId="11">
    <w:abstractNumId w:val="12"/>
  </w:num>
  <w:num w:numId="12">
    <w:abstractNumId w:val="1"/>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51AA4"/>
    <w:rsid w:val="00041454"/>
    <w:rsid w:val="00061FEE"/>
    <w:rsid w:val="000E2206"/>
    <w:rsid w:val="001623F7"/>
    <w:rsid w:val="00170C59"/>
    <w:rsid w:val="00183BC4"/>
    <w:rsid w:val="00193630"/>
    <w:rsid w:val="001E639A"/>
    <w:rsid w:val="00200B8C"/>
    <w:rsid w:val="002917C4"/>
    <w:rsid w:val="002B3F18"/>
    <w:rsid w:val="002D60B7"/>
    <w:rsid w:val="00300F1B"/>
    <w:rsid w:val="00323413"/>
    <w:rsid w:val="003322A2"/>
    <w:rsid w:val="00344BAC"/>
    <w:rsid w:val="00347C7E"/>
    <w:rsid w:val="00382A49"/>
    <w:rsid w:val="003C6942"/>
    <w:rsid w:val="00472401"/>
    <w:rsid w:val="004C59C1"/>
    <w:rsid w:val="005122A6"/>
    <w:rsid w:val="00601961"/>
    <w:rsid w:val="00675C6C"/>
    <w:rsid w:val="006F73C3"/>
    <w:rsid w:val="0073510B"/>
    <w:rsid w:val="0075752F"/>
    <w:rsid w:val="00761C6C"/>
    <w:rsid w:val="00846673"/>
    <w:rsid w:val="008507BE"/>
    <w:rsid w:val="00856382"/>
    <w:rsid w:val="00875A06"/>
    <w:rsid w:val="008A599F"/>
    <w:rsid w:val="008D786A"/>
    <w:rsid w:val="00900C96"/>
    <w:rsid w:val="00911F40"/>
    <w:rsid w:val="00940C60"/>
    <w:rsid w:val="009B3DA2"/>
    <w:rsid w:val="009F77D9"/>
    <w:rsid w:val="00A211DD"/>
    <w:rsid w:val="00A51AA4"/>
    <w:rsid w:val="00A921F3"/>
    <w:rsid w:val="00B24FA3"/>
    <w:rsid w:val="00BB3BCF"/>
    <w:rsid w:val="00C2374F"/>
    <w:rsid w:val="00CF0178"/>
    <w:rsid w:val="00D05CF7"/>
    <w:rsid w:val="00D30033"/>
    <w:rsid w:val="00D42651"/>
    <w:rsid w:val="00D83937"/>
    <w:rsid w:val="00D93AC7"/>
    <w:rsid w:val="00E013B6"/>
    <w:rsid w:val="00E44890"/>
    <w:rsid w:val="00EC0781"/>
    <w:rsid w:val="00F214DB"/>
    <w:rsid w:val="00F5066B"/>
    <w:rsid w:val="00F573A7"/>
    <w:rsid w:val="00F666E8"/>
    <w:rsid w:val="00F72001"/>
    <w:rsid w:val="00FC0BDC"/>
    <w:rsid w:val="00FF4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A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1AA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51AA4"/>
    <w:rPr>
      <w:b/>
      <w:bCs/>
    </w:rPr>
  </w:style>
  <w:style w:type="paragraph" w:styleId="a5">
    <w:name w:val="header"/>
    <w:basedOn w:val="a"/>
    <w:link w:val="a6"/>
    <w:semiHidden/>
    <w:rsid w:val="00A51A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semiHidden/>
    <w:rsid w:val="00A51AA4"/>
    <w:rPr>
      <w:rFonts w:ascii="Times New Roman" w:eastAsia="Times New Roman" w:hAnsi="Times New Roman" w:cs="Times New Roman"/>
      <w:sz w:val="20"/>
      <w:szCs w:val="20"/>
      <w:lang w:eastAsia="ru-RU"/>
    </w:rPr>
  </w:style>
  <w:style w:type="paragraph" w:styleId="a7">
    <w:name w:val="Body Text"/>
    <w:basedOn w:val="a"/>
    <w:link w:val="a8"/>
    <w:uiPriority w:val="99"/>
    <w:semiHidden/>
    <w:unhideWhenUsed/>
    <w:rsid w:val="00A51AA4"/>
    <w:pPr>
      <w:spacing w:after="120" w:line="276" w:lineRule="auto"/>
    </w:pPr>
    <w:rPr>
      <w:rFonts w:eastAsiaTheme="minorEastAsia"/>
      <w:lang w:eastAsia="ru-RU"/>
    </w:rPr>
  </w:style>
  <w:style w:type="character" w:customStyle="1" w:styleId="a8">
    <w:name w:val="Основной текст Знак"/>
    <w:basedOn w:val="a0"/>
    <w:link w:val="a7"/>
    <w:uiPriority w:val="99"/>
    <w:semiHidden/>
    <w:rsid w:val="00A51AA4"/>
    <w:rPr>
      <w:rFonts w:eastAsiaTheme="minorEastAsia"/>
      <w:lang w:eastAsia="ru-RU"/>
    </w:rPr>
  </w:style>
  <w:style w:type="paragraph" w:customStyle="1" w:styleId="11">
    <w:name w:val="Заголовок 11"/>
    <w:basedOn w:val="a"/>
    <w:uiPriority w:val="1"/>
    <w:qFormat/>
    <w:rsid w:val="00A51AA4"/>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9">
    <w:name w:val="List Paragraph"/>
    <w:basedOn w:val="a"/>
    <w:uiPriority w:val="34"/>
    <w:qFormat/>
    <w:rsid w:val="00A51AA4"/>
    <w:pPr>
      <w:ind w:left="720"/>
      <w:contextualSpacing/>
    </w:pPr>
  </w:style>
  <w:style w:type="character" w:customStyle="1" w:styleId="aa">
    <w:name w:val="Колонтитул_"/>
    <w:basedOn w:val="a0"/>
    <w:link w:val="ab"/>
    <w:rsid w:val="000E2206"/>
    <w:rPr>
      <w:rFonts w:ascii="Times New Roman" w:eastAsia="Times New Roman" w:hAnsi="Times New Roman" w:cs="Times New Roman"/>
      <w:sz w:val="21"/>
      <w:szCs w:val="21"/>
      <w:shd w:val="clear" w:color="auto" w:fill="FFFFFF"/>
    </w:rPr>
  </w:style>
  <w:style w:type="character" w:customStyle="1" w:styleId="ac">
    <w:name w:val="Основной текст_"/>
    <w:basedOn w:val="a0"/>
    <w:link w:val="3"/>
    <w:rsid w:val="000E2206"/>
    <w:rPr>
      <w:rFonts w:ascii="Times New Roman" w:eastAsia="Times New Roman" w:hAnsi="Times New Roman" w:cs="Times New Roman"/>
      <w:spacing w:val="3"/>
      <w:sz w:val="21"/>
      <w:szCs w:val="21"/>
      <w:shd w:val="clear" w:color="auto" w:fill="FFFFFF"/>
    </w:rPr>
  </w:style>
  <w:style w:type="character" w:customStyle="1" w:styleId="4">
    <w:name w:val="Заголовок №4_"/>
    <w:basedOn w:val="a0"/>
    <w:link w:val="40"/>
    <w:rsid w:val="000E2206"/>
    <w:rPr>
      <w:rFonts w:ascii="Times New Roman" w:eastAsia="Times New Roman" w:hAnsi="Times New Roman" w:cs="Times New Roman"/>
      <w:b/>
      <w:bCs/>
      <w:spacing w:val="3"/>
      <w:sz w:val="21"/>
      <w:szCs w:val="21"/>
      <w:shd w:val="clear" w:color="auto" w:fill="FFFFFF"/>
    </w:rPr>
  </w:style>
  <w:style w:type="character" w:customStyle="1" w:styleId="7pt0pt">
    <w:name w:val="Основной текст + 7 pt;Интервал 0 pt"/>
    <w:basedOn w:val="ac"/>
    <w:rsid w:val="000E2206"/>
    <w:rPr>
      <w:rFonts w:ascii="Times New Roman" w:eastAsia="Times New Roman" w:hAnsi="Times New Roman" w:cs="Times New Roman"/>
      <w:color w:val="000000"/>
      <w:spacing w:val="2"/>
      <w:w w:val="100"/>
      <w:position w:val="0"/>
      <w:sz w:val="14"/>
      <w:szCs w:val="14"/>
      <w:shd w:val="clear" w:color="auto" w:fill="FFFFFF"/>
      <w:lang w:val="uk-UA"/>
    </w:rPr>
  </w:style>
  <w:style w:type="character" w:customStyle="1" w:styleId="41">
    <w:name w:val="Основной текст (4)_"/>
    <w:basedOn w:val="a0"/>
    <w:link w:val="42"/>
    <w:rsid w:val="000E2206"/>
    <w:rPr>
      <w:rFonts w:ascii="Times New Roman" w:eastAsia="Times New Roman" w:hAnsi="Times New Roman" w:cs="Times New Roman"/>
      <w:spacing w:val="-1"/>
      <w:sz w:val="17"/>
      <w:szCs w:val="17"/>
      <w:shd w:val="clear" w:color="auto" w:fill="FFFFFF"/>
    </w:rPr>
  </w:style>
  <w:style w:type="character" w:customStyle="1" w:styleId="85pt0pt">
    <w:name w:val="Основной текст + 8;5 pt;Полужирный;Интервал 0 pt"/>
    <w:basedOn w:val="ac"/>
    <w:rsid w:val="000E2206"/>
    <w:rPr>
      <w:rFonts w:ascii="Times New Roman" w:eastAsia="Times New Roman" w:hAnsi="Times New Roman" w:cs="Times New Roman"/>
      <w:b/>
      <w:bCs/>
      <w:color w:val="000000"/>
      <w:spacing w:val="0"/>
      <w:w w:val="100"/>
      <w:position w:val="0"/>
      <w:sz w:val="17"/>
      <w:szCs w:val="17"/>
      <w:shd w:val="clear" w:color="auto" w:fill="FFFFFF"/>
      <w:lang w:val="uk-UA"/>
    </w:rPr>
  </w:style>
  <w:style w:type="paragraph" w:customStyle="1" w:styleId="ab">
    <w:name w:val="Колонтитул"/>
    <w:basedOn w:val="a"/>
    <w:link w:val="aa"/>
    <w:rsid w:val="000E2206"/>
    <w:pPr>
      <w:widowControl w:val="0"/>
      <w:shd w:val="clear" w:color="auto" w:fill="FFFFFF"/>
      <w:spacing w:after="0" w:line="0" w:lineRule="atLeast"/>
    </w:pPr>
    <w:rPr>
      <w:rFonts w:ascii="Times New Roman" w:eastAsia="Times New Roman" w:hAnsi="Times New Roman" w:cs="Times New Roman"/>
      <w:sz w:val="21"/>
      <w:szCs w:val="21"/>
    </w:rPr>
  </w:style>
  <w:style w:type="paragraph" w:customStyle="1" w:styleId="3">
    <w:name w:val="Основной текст3"/>
    <w:basedOn w:val="a"/>
    <w:link w:val="ac"/>
    <w:rsid w:val="000E2206"/>
    <w:pPr>
      <w:widowControl w:val="0"/>
      <w:shd w:val="clear" w:color="auto" w:fill="FFFFFF"/>
      <w:spacing w:after="0" w:line="274" w:lineRule="exact"/>
    </w:pPr>
    <w:rPr>
      <w:rFonts w:ascii="Times New Roman" w:eastAsia="Times New Roman" w:hAnsi="Times New Roman" w:cs="Times New Roman"/>
      <w:spacing w:val="3"/>
      <w:sz w:val="21"/>
      <w:szCs w:val="21"/>
    </w:rPr>
  </w:style>
  <w:style w:type="paragraph" w:customStyle="1" w:styleId="40">
    <w:name w:val="Заголовок №4"/>
    <w:basedOn w:val="a"/>
    <w:link w:val="4"/>
    <w:rsid w:val="000E2206"/>
    <w:pPr>
      <w:widowControl w:val="0"/>
      <w:shd w:val="clear" w:color="auto" w:fill="FFFFFF"/>
      <w:spacing w:before="480" w:after="240" w:line="274" w:lineRule="exact"/>
      <w:jc w:val="center"/>
      <w:outlineLvl w:val="3"/>
    </w:pPr>
    <w:rPr>
      <w:rFonts w:ascii="Times New Roman" w:eastAsia="Times New Roman" w:hAnsi="Times New Roman" w:cs="Times New Roman"/>
      <w:b/>
      <w:bCs/>
      <w:spacing w:val="3"/>
      <w:sz w:val="21"/>
      <w:szCs w:val="21"/>
    </w:rPr>
  </w:style>
  <w:style w:type="paragraph" w:customStyle="1" w:styleId="42">
    <w:name w:val="Основной текст (4)"/>
    <w:basedOn w:val="a"/>
    <w:link w:val="41"/>
    <w:rsid w:val="000E2206"/>
    <w:pPr>
      <w:widowControl w:val="0"/>
      <w:shd w:val="clear" w:color="auto" w:fill="FFFFFF"/>
      <w:spacing w:before="300" w:after="1440" w:line="0" w:lineRule="atLeast"/>
    </w:pPr>
    <w:rPr>
      <w:rFonts w:ascii="Times New Roman" w:eastAsia="Times New Roman" w:hAnsi="Times New Roman" w:cs="Times New Roman"/>
      <w:spacing w:val="-1"/>
      <w:sz w:val="17"/>
      <w:szCs w:val="17"/>
    </w:rPr>
  </w:style>
  <w:style w:type="character" w:customStyle="1" w:styleId="5">
    <w:name w:val="Основной текст (5)_"/>
    <w:basedOn w:val="a0"/>
    <w:link w:val="50"/>
    <w:rsid w:val="000E2206"/>
    <w:rPr>
      <w:rFonts w:ascii="Times New Roman" w:eastAsia="Times New Roman" w:hAnsi="Times New Roman" w:cs="Times New Roman"/>
      <w:spacing w:val="2"/>
      <w:sz w:val="14"/>
      <w:szCs w:val="14"/>
      <w:shd w:val="clear" w:color="auto" w:fill="FFFFFF"/>
    </w:rPr>
  </w:style>
  <w:style w:type="character" w:customStyle="1" w:styleId="32">
    <w:name w:val="Заголовок №3 (2)_"/>
    <w:basedOn w:val="a0"/>
    <w:link w:val="320"/>
    <w:rsid w:val="000E2206"/>
    <w:rPr>
      <w:rFonts w:ascii="Arial" w:eastAsia="Arial" w:hAnsi="Arial" w:cs="Arial"/>
      <w:b/>
      <w:bCs/>
      <w:spacing w:val="4"/>
      <w:shd w:val="clear" w:color="auto" w:fill="FFFFFF"/>
    </w:rPr>
  </w:style>
  <w:style w:type="character" w:customStyle="1" w:styleId="6">
    <w:name w:val="Основной текст (6)_"/>
    <w:basedOn w:val="a0"/>
    <w:link w:val="60"/>
    <w:rsid w:val="000E2206"/>
    <w:rPr>
      <w:rFonts w:ascii="Times New Roman" w:eastAsia="Times New Roman" w:hAnsi="Times New Roman" w:cs="Times New Roman"/>
      <w:spacing w:val="10"/>
      <w:sz w:val="13"/>
      <w:szCs w:val="13"/>
      <w:shd w:val="clear" w:color="auto" w:fill="FFFFFF"/>
    </w:rPr>
  </w:style>
  <w:style w:type="character" w:customStyle="1" w:styleId="7">
    <w:name w:val="Основной текст (7)_"/>
    <w:basedOn w:val="a0"/>
    <w:link w:val="70"/>
    <w:rsid w:val="000E2206"/>
    <w:rPr>
      <w:rFonts w:ascii="Times New Roman" w:eastAsia="Times New Roman" w:hAnsi="Times New Roman" w:cs="Times New Roman"/>
      <w:b/>
      <w:bCs/>
      <w:spacing w:val="3"/>
      <w:sz w:val="21"/>
      <w:szCs w:val="21"/>
      <w:shd w:val="clear" w:color="auto" w:fill="FFFFFF"/>
    </w:rPr>
  </w:style>
  <w:style w:type="character" w:customStyle="1" w:styleId="765pt0pt">
    <w:name w:val="Основной текст (7) + 6;5 pt;Не полужирный;Интервал 0 pt"/>
    <w:basedOn w:val="7"/>
    <w:rsid w:val="000E2206"/>
    <w:rPr>
      <w:rFonts w:ascii="Times New Roman" w:eastAsia="Times New Roman" w:hAnsi="Times New Roman" w:cs="Times New Roman"/>
      <w:b/>
      <w:bCs/>
      <w:color w:val="000000"/>
      <w:spacing w:val="10"/>
      <w:w w:val="100"/>
      <w:position w:val="0"/>
      <w:sz w:val="13"/>
      <w:szCs w:val="13"/>
      <w:shd w:val="clear" w:color="auto" w:fill="FFFFFF"/>
      <w:lang w:val="uk-UA"/>
    </w:rPr>
  </w:style>
  <w:style w:type="character" w:customStyle="1" w:styleId="30">
    <w:name w:val="Заголовок №3_"/>
    <w:basedOn w:val="a0"/>
    <w:link w:val="31"/>
    <w:rsid w:val="000E2206"/>
    <w:rPr>
      <w:rFonts w:ascii="Arial" w:eastAsia="Arial" w:hAnsi="Arial" w:cs="Arial"/>
      <w:b/>
      <w:bCs/>
      <w:i/>
      <w:iCs/>
      <w:shd w:val="clear" w:color="auto" w:fill="FFFFFF"/>
    </w:rPr>
  </w:style>
  <w:style w:type="character" w:customStyle="1" w:styleId="8">
    <w:name w:val="Основной текст (8)_"/>
    <w:basedOn w:val="a0"/>
    <w:rsid w:val="000E2206"/>
    <w:rPr>
      <w:rFonts w:ascii="Times New Roman" w:eastAsia="Times New Roman" w:hAnsi="Times New Roman" w:cs="Times New Roman"/>
      <w:b/>
      <w:bCs/>
      <w:i w:val="0"/>
      <w:iCs w:val="0"/>
      <w:smallCaps w:val="0"/>
      <w:strike w:val="0"/>
      <w:sz w:val="17"/>
      <w:szCs w:val="17"/>
      <w:u w:val="none"/>
    </w:rPr>
  </w:style>
  <w:style w:type="character" w:customStyle="1" w:styleId="85pt0pt0">
    <w:name w:val="Основной текст + 8;5 pt;Интервал 0 pt"/>
    <w:basedOn w:val="ac"/>
    <w:rsid w:val="000E2206"/>
    <w:rPr>
      <w:rFonts w:ascii="Times New Roman" w:eastAsia="Times New Roman" w:hAnsi="Times New Roman" w:cs="Times New Roman"/>
      <w:b w:val="0"/>
      <w:bCs w:val="0"/>
      <w:i w:val="0"/>
      <w:iCs w:val="0"/>
      <w:smallCaps w:val="0"/>
      <w:strike w:val="0"/>
      <w:color w:val="000000"/>
      <w:spacing w:val="-1"/>
      <w:w w:val="100"/>
      <w:position w:val="0"/>
      <w:sz w:val="17"/>
      <w:szCs w:val="17"/>
      <w:u w:val="none"/>
      <w:shd w:val="clear" w:color="auto" w:fill="FFFFFF"/>
      <w:lang w:val="uk-UA"/>
    </w:rPr>
  </w:style>
  <w:style w:type="character" w:customStyle="1" w:styleId="1">
    <w:name w:val="Основной текст1"/>
    <w:basedOn w:val="ac"/>
    <w:rsid w:val="000E2206"/>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uk-UA"/>
    </w:rPr>
  </w:style>
  <w:style w:type="character" w:customStyle="1" w:styleId="9pt0pt">
    <w:name w:val="Основной текст + 9 pt;Курсив;Интервал 0 pt"/>
    <w:basedOn w:val="ac"/>
    <w:rsid w:val="000E2206"/>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uk-UA"/>
    </w:rPr>
  </w:style>
  <w:style w:type="character" w:customStyle="1" w:styleId="6pt">
    <w:name w:val="Основной текст + 6 pt"/>
    <w:basedOn w:val="ac"/>
    <w:rsid w:val="000E2206"/>
    <w:rPr>
      <w:rFonts w:ascii="Times New Roman" w:eastAsia="Times New Roman" w:hAnsi="Times New Roman" w:cs="Times New Roman"/>
      <w:b w:val="0"/>
      <w:bCs w:val="0"/>
      <w:i w:val="0"/>
      <w:iCs w:val="0"/>
      <w:smallCaps w:val="0"/>
      <w:strike w:val="0"/>
      <w:color w:val="000000"/>
      <w:spacing w:val="3"/>
      <w:w w:val="100"/>
      <w:position w:val="0"/>
      <w:sz w:val="12"/>
      <w:szCs w:val="12"/>
      <w:u w:val="none"/>
      <w:shd w:val="clear" w:color="auto" w:fill="FFFFFF"/>
      <w:lang w:val="uk-UA"/>
    </w:rPr>
  </w:style>
  <w:style w:type="character" w:customStyle="1" w:styleId="80pt">
    <w:name w:val="Основной текст (8) + Не полужирный;Интервал 0 pt"/>
    <w:basedOn w:val="8"/>
    <w:rsid w:val="000E2206"/>
    <w:rPr>
      <w:rFonts w:ascii="Times New Roman" w:eastAsia="Times New Roman" w:hAnsi="Times New Roman" w:cs="Times New Roman"/>
      <w:b/>
      <w:bCs/>
      <w:i w:val="0"/>
      <w:iCs w:val="0"/>
      <w:smallCaps w:val="0"/>
      <w:strike w:val="0"/>
      <w:color w:val="000000"/>
      <w:spacing w:val="-1"/>
      <w:w w:val="100"/>
      <w:position w:val="0"/>
      <w:sz w:val="17"/>
      <w:szCs w:val="17"/>
      <w:u w:val="none"/>
      <w:lang w:val="uk-UA"/>
    </w:rPr>
  </w:style>
  <w:style w:type="character" w:customStyle="1" w:styleId="80">
    <w:name w:val="Основной текст (8)"/>
    <w:basedOn w:val="8"/>
    <w:rsid w:val="000E2206"/>
    <w:rPr>
      <w:rFonts w:ascii="Times New Roman" w:eastAsia="Times New Roman" w:hAnsi="Times New Roman" w:cs="Times New Roman"/>
      <w:b/>
      <w:bCs/>
      <w:i w:val="0"/>
      <w:iCs w:val="0"/>
      <w:smallCaps w:val="0"/>
      <w:strike w:val="0"/>
      <w:color w:val="000000"/>
      <w:spacing w:val="0"/>
      <w:w w:val="100"/>
      <w:position w:val="0"/>
      <w:sz w:val="17"/>
      <w:szCs w:val="17"/>
      <w:u w:val="single"/>
      <w:lang w:val="uk-UA"/>
    </w:rPr>
  </w:style>
  <w:style w:type="character" w:customStyle="1" w:styleId="775pt0pt">
    <w:name w:val="Основной текст (7) + 7;5 pt;Интервал 0 pt"/>
    <w:basedOn w:val="7"/>
    <w:rsid w:val="000E2206"/>
    <w:rPr>
      <w:rFonts w:ascii="Times New Roman" w:eastAsia="Times New Roman" w:hAnsi="Times New Roman" w:cs="Times New Roman"/>
      <w:b/>
      <w:bCs/>
      <w:color w:val="000000"/>
      <w:spacing w:val="-5"/>
      <w:w w:val="100"/>
      <w:position w:val="0"/>
      <w:sz w:val="15"/>
      <w:szCs w:val="15"/>
      <w:shd w:val="clear" w:color="auto" w:fill="FFFFFF"/>
      <w:lang w:val="uk-UA"/>
    </w:rPr>
  </w:style>
  <w:style w:type="character" w:customStyle="1" w:styleId="ad">
    <w:name w:val="Основной текст + Полужирный"/>
    <w:basedOn w:val="ac"/>
    <w:rsid w:val="000E2206"/>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uk-UA"/>
    </w:rPr>
  </w:style>
  <w:style w:type="character" w:customStyle="1" w:styleId="0pt">
    <w:name w:val="Основной текст + Курсив;Интервал 0 pt"/>
    <w:basedOn w:val="ac"/>
    <w:rsid w:val="000E2206"/>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uk-UA"/>
    </w:rPr>
  </w:style>
  <w:style w:type="character" w:customStyle="1" w:styleId="125pt0pt">
    <w:name w:val="Основной текст + 12;5 pt;Интервал 0 pt"/>
    <w:basedOn w:val="ac"/>
    <w:rsid w:val="000E2206"/>
    <w:rPr>
      <w:rFonts w:ascii="Times New Roman" w:eastAsia="Times New Roman" w:hAnsi="Times New Roman" w:cs="Times New Roman"/>
      <w:b w:val="0"/>
      <w:bCs w:val="0"/>
      <w:i w:val="0"/>
      <w:iCs w:val="0"/>
      <w:smallCaps w:val="0"/>
      <w:strike w:val="0"/>
      <w:color w:val="000000"/>
      <w:spacing w:val="2"/>
      <w:w w:val="100"/>
      <w:position w:val="0"/>
      <w:sz w:val="25"/>
      <w:szCs w:val="25"/>
      <w:u w:val="none"/>
      <w:shd w:val="clear" w:color="auto" w:fill="FFFFFF"/>
      <w:lang w:val="ru-RU"/>
    </w:rPr>
  </w:style>
  <w:style w:type="paragraph" w:customStyle="1" w:styleId="50">
    <w:name w:val="Основной текст (5)"/>
    <w:basedOn w:val="a"/>
    <w:link w:val="5"/>
    <w:rsid w:val="000E2206"/>
    <w:pPr>
      <w:widowControl w:val="0"/>
      <w:shd w:val="clear" w:color="auto" w:fill="FFFFFF"/>
      <w:spacing w:after="120" w:line="0" w:lineRule="atLeast"/>
    </w:pPr>
    <w:rPr>
      <w:rFonts w:ascii="Times New Roman" w:eastAsia="Times New Roman" w:hAnsi="Times New Roman" w:cs="Times New Roman"/>
      <w:spacing w:val="2"/>
      <w:sz w:val="14"/>
      <w:szCs w:val="14"/>
    </w:rPr>
  </w:style>
  <w:style w:type="paragraph" w:customStyle="1" w:styleId="320">
    <w:name w:val="Заголовок №3 (2)"/>
    <w:basedOn w:val="a"/>
    <w:link w:val="32"/>
    <w:rsid w:val="000E2206"/>
    <w:pPr>
      <w:widowControl w:val="0"/>
      <w:shd w:val="clear" w:color="auto" w:fill="FFFFFF"/>
      <w:spacing w:before="120" w:after="0" w:line="0" w:lineRule="atLeast"/>
      <w:outlineLvl w:val="2"/>
    </w:pPr>
    <w:rPr>
      <w:rFonts w:ascii="Arial" w:eastAsia="Arial" w:hAnsi="Arial" w:cs="Arial"/>
      <w:b/>
      <w:bCs/>
      <w:spacing w:val="4"/>
    </w:rPr>
  </w:style>
  <w:style w:type="paragraph" w:customStyle="1" w:styleId="60">
    <w:name w:val="Основной текст (6)"/>
    <w:basedOn w:val="a"/>
    <w:link w:val="6"/>
    <w:rsid w:val="000E2206"/>
    <w:pPr>
      <w:widowControl w:val="0"/>
      <w:shd w:val="clear" w:color="auto" w:fill="FFFFFF"/>
      <w:spacing w:after="0" w:line="0" w:lineRule="atLeast"/>
    </w:pPr>
    <w:rPr>
      <w:rFonts w:ascii="Times New Roman" w:eastAsia="Times New Roman" w:hAnsi="Times New Roman" w:cs="Times New Roman"/>
      <w:spacing w:val="10"/>
      <w:sz w:val="13"/>
      <w:szCs w:val="13"/>
    </w:rPr>
  </w:style>
  <w:style w:type="paragraph" w:customStyle="1" w:styleId="70">
    <w:name w:val="Основной текст (7)"/>
    <w:basedOn w:val="a"/>
    <w:link w:val="7"/>
    <w:rsid w:val="000E2206"/>
    <w:pPr>
      <w:widowControl w:val="0"/>
      <w:shd w:val="clear" w:color="auto" w:fill="FFFFFF"/>
      <w:spacing w:after="0" w:line="0" w:lineRule="atLeast"/>
      <w:jc w:val="center"/>
    </w:pPr>
    <w:rPr>
      <w:rFonts w:ascii="Times New Roman" w:eastAsia="Times New Roman" w:hAnsi="Times New Roman" w:cs="Times New Roman"/>
      <w:b/>
      <w:bCs/>
      <w:spacing w:val="3"/>
      <w:sz w:val="21"/>
      <w:szCs w:val="21"/>
    </w:rPr>
  </w:style>
  <w:style w:type="paragraph" w:customStyle="1" w:styleId="31">
    <w:name w:val="Заголовок №3"/>
    <w:basedOn w:val="a"/>
    <w:link w:val="30"/>
    <w:rsid w:val="000E2206"/>
    <w:pPr>
      <w:widowControl w:val="0"/>
      <w:shd w:val="clear" w:color="auto" w:fill="FFFFFF"/>
      <w:spacing w:before="120" w:after="300" w:line="0" w:lineRule="atLeast"/>
      <w:outlineLvl w:val="2"/>
    </w:pPr>
    <w:rPr>
      <w:rFonts w:ascii="Arial" w:eastAsia="Arial" w:hAnsi="Arial" w:cs="Arial"/>
      <w:b/>
      <w:bCs/>
      <w:i/>
      <w:iCs/>
    </w:rPr>
  </w:style>
  <w:style w:type="paragraph" w:styleId="ae">
    <w:name w:val="Plain Text"/>
    <w:basedOn w:val="a"/>
    <w:link w:val="af"/>
    <w:rsid w:val="003C6942"/>
    <w:pPr>
      <w:spacing w:after="0" w:line="240" w:lineRule="auto"/>
    </w:pPr>
    <w:rPr>
      <w:rFonts w:ascii="Courier New" w:eastAsia="Times New Roman" w:hAnsi="Courier New" w:cs="Courier New"/>
      <w:sz w:val="20"/>
      <w:szCs w:val="20"/>
      <w:lang w:val="uk-UA" w:eastAsia="ru-RU"/>
    </w:rPr>
  </w:style>
  <w:style w:type="character" w:customStyle="1" w:styleId="af">
    <w:name w:val="Текст Знак"/>
    <w:basedOn w:val="a0"/>
    <w:link w:val="ae"/>
    <w:rsid w:val="003C6942"/>
    <w:rPr>
      <w:rFonts w:ascii="Courier New" w:eastAsia="Times New Roman" w:hAnsi="Courier New" w:cs="Courier New"/>
      <w:sz w:val="20"/>
      <w:szCs w:val="20"/>
      <w:lang w:val="uk-UA" w:eastAsia="ru-RU"/>
    </w:rPr>
  </w:style>
  <w:style w:type="table" w:styleId="af0">
    <w:name w:val="Table Grid"/>
    <w:basedOn w:val="a1"/>
    <w:uiPriority w:val="39"/>
    <w:rsid w:val="008D7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2917C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917C4"/>
    <w:rPr>
      <w:rFonts w:ascii="Segoe UI" w:hAnsi="Segoe UI" w:cs="Segoe UI"/>
      <w:sz w:val="18"/>
      <w:szCs w:val="18"/>
    </w:rPr>
  </w:style>
  <w:style w:type="paragraph" w:styleId="af3">
    <w:name w:val="Block Text"/>
    <w:basedOn w:val="a"/>
    <w:rsid w:val="006F73C3"/>
    <w:pPr>
      <w:spacing w:after="0" w:line="240" w:lineRule="auto"/>
      <w:ind w:left="1440" w:right="1435"/>
      <w:jc w:val="both"/>
    </w:pPr>
    <w:rPr>
      <w:rFonts w:ascii="Times New Roman" w:eastAsia="Times New Roman" w:hAnsi="Times New Roman" w:cs="Times New Roman"/>
      <w:sz w:val="28"/>
      <w:szCs w:val="24"/>
      <w:lang w:val="uk-UA" w:eastAsia="ru-RU"/>
    </w:rPr>
  </w:style>
  <w:style w:type="paragraph" w:styleId="af4">
    <w:name w:val="No Spacing"/>
    <w:uiPriority w:val="1"/>
    <w:qFormat/>
    <w:rsid w:val="006F73C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1871-6DBA-4E78-A075-335C0693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2</cp:revision>
  <cp:lastPrinted>2023-02-17T12:36:00Z</cp:lastPrinted>
  <dcterms:created xsi:type="dcterms:W3CDTF">2023-03-01T12:08:00Z</dcterms:created>
  <dcterms:modified xsi:type="dcterms:W3CDTF">2023-03-01T12:08:00Z</dcterms:modified>
</cp:coreProperties>
</file>