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497EF4" w14:textId="6B2626A9" w:rsidR="0010668C" w:rsidRPr="00957B3E" w:rsidRDefault="0087374F" w:rsidP="0010668C">
      <w:pPr>
        <w:pStyle w:val="aa"/>
        <w:ind w:left="5664" w:firstLine="708"/>
        <w:rPr>
          <w:sz w:val="28"/>
          <w:szCs w:val="28"/>
        </w:rPr>
      </w:pPr>
      <w:r>
        <w:rPr>
          <w:sz w:val="28"/>
          <w:szCs w:val="28"/>
          <w:lang w:val="en-US"/>
        </w:rPr>
        <w:t xml:space="preserve">      </w:t>
      </w:r>
      <w:r w:rsidR="0010668C" w:rsidRPr="00957B3E">
        <w:rPr>
          <w:sz w:val="28"/>
          <w:szCs w:val="28"/>
        </w:rPr>
        <w:t xml:space="preserve">Додаток </w:t>
      </w:r>
    </w:p>
    <w:p w14:paraId="361095F1" w14:textId="77777777" w:rsidR="0087374F" w:rsidRPr="0087374F" w:rsidRDefault="0087374F" w:rsidP="0087374F">
      <w:pPr>
        <w:pStyle w:val="ac"/>
        <w:shd w:val="clear" w:color="auto" w:fill="FFFFFF"/>
        <w:spacing w:before="0" w:beforeAutospacing="0" w:after="0" w:afterAutospacing="0"/>
        <w:jc w:val="right"/>
        <w:rPr>
          <w:color w:val="333333"/>
          <w:lang w:val="uk-UA"/>
        </w:rPr>
      </w:pPr>
      <w:r w:rsidRPr="0087374F">
        <w:rPr>
          <w:color w:val="333333"/>
          <w:bdr w:val="none" w:sz="0" w:space="0" w:color="auto" w:frame="1"/>
          <w:lang w:val="uk-UA"/>
        </w:rPr>
        <w:t xml:space="preserve">до рішення  </w:t>
      </w:r>
      <w:r w:rsidRPr="0087374F">
        <w:rPr>
          <w:color w:val="333333"/>
          <w:u w:val="single"/>
          <w:bdr w:val="none" w:sz="0" w:space="0" w:color="auto" w:frame="1"/>
          <w:lang w:val="uk-UA"/>
        </w:rPr>
        <w:t>11</w:t>
      </w:r>
      <w:r w:rsidRPr="0087374F">
        <w:rPr>
          <w:color w:val="333333"/>
          <w:bdr w:val="none" w:sz="0" w:space="0" w:color="auto" w:frame="1"/>
          <w:lang w:val="uk-UA"/>
        </w:rPr>
        <w:t xml:space="preserve"> сесії </w:t>
      </w:r>
      <w:r w:rsidRPr="0087374F">
        <w:rPr>
          <w:color w:val="333333"/>
          <w:u w:val="single"/>
          <w:bdr w:val="none" w:sz="0" w:space="0" w:color="auto" w:frame="1"/>
          <w:lang w:val="uk-UA"/>
        </w:rPr>
        <w:t>8</w:t>
      </w:r>
      <w:r w:rsidRPr="0087374F">
        <w:rPr>
          <w:color w:val="333333"/>
          <w:bdr w:val="none" w:sz="0" w:space="0" w:color="auto" w:frame="1"/>
          <w:lang w:val="uk-UA"/>
        </w:rPr>
        <w:t xml:space="preserve"> скликання міської ради</w:t>
      </w:r>
    </w:p>
    <w:p w14:paraId="35551A30" w14:textId="5987ACF6" w:rsidR="0087374F" w:rsidRPr="0087374F" w:rsidRDefault="0087374F" w:rsidP="0087374F">
      <w:pPr>
        <w:pStyle w:val="ac"/>
        <w:shd w:val="clear" w:color="auto" w:fill="FFFFFF"/>
        <w:spacing w:before="0" w:beforeAutospacing="0" w:after="0" w:afterAutospacing="0"/>
        <w:jc w:val="center"/>
        <w:rPr>
          <w:lang w:val="uk-UA"/>
        </w:rPr>
      </w:pPr>
      <w:r>
        <w:rPr>
          <w:lang w:val="en-US"/>
        </w:rPr>
        <w:t xml:space="preserve">                                                                               </w:t>
      </w:r>
      <w:hyperlink r:id="rId8" w:history="1">
        <w:r w:rsidRPr="0087374F">
          <w:rPr>
            <w:rStyle w:val="ae"/>
            <w:bdr w:val="none" w:sz="0" w:space="0" w:color="auto" w:frame="1"/>
          </w:rPr>
          <w:t> </w:t>
        </w:r>
        <w:r w:rsidRPr="0087374F">
          <w:rPr>
            <w:rStyle w:val="ae"/>
            <w:bdr w:val="none" w:sz="0" w:space="0" w:color="auto" w:frame="1"/>
            <w:lang w:val="uk-UA"/>
          </w:rPr>
          <w:t xml:space="preserve">№  </w:t>
        </w:r>
        <w:r>
          <w:rPr>
            <w:rStyle w:val="ae"/>
            <w:bdr w:val="none" w:sz="0" w:space="0" w:color="auto" w:frame="1"/>
            <w:lang w:val="en-US"/>
          </w:rPr>
          <w:t>321</w:t>
        </w:r>
        <w:r w:rsidRPr="0087374F">
          <w:rPr>
            <w:rStyle w:val="ae"/>
            <w:bdr w:val="none" w:sz="0" w:space="0" w:color="auto" w:frame="1"/>
            <w:lang w:val="uk-UA"/>
          </w:rPr>
          <w:t>-</w:t>
        </w:r>
        <w:r w:rsidRPr="0087374F">
          <w:rPr>
            <w:rStyle w:val="ae"/>
            <w:bdr w:val="none" w:sz="0" w:space="0" w:color="auto" w:frame="1"/>
            <w:lang w:val="en-US"/>
          </w:rPr>
          <w:t>V</w:t>
        </w:r>
        <w:r w:rsidRPr="0087374F">
          <w:rPr>
            <w:rStyle w:val="ae"/>
            <w:bdr w:val="none" w:sz="0" w:space="0" w:color="auto" w:frame="1"/>
            <w:lang w:val="uk-UA"/>
          </w:rPr>
          <w:t>ІІІ від 28.05.2021 року</w:t>
        </w:r>
      </w:hyperlink>
    </w:p>
    <w:p w14:paraId="4576E5B5" w14:textId="77777777" w:rsidR="0010668C" w:rsidRDefault="0010668C" w:rsidP="00551E01">
      <w:pPr>
        <w:jc w:val="center"/>
        <w:rPr>
          <w:b/>
        </w:rPr>
      </w:pPr>
    </w:p>
    <w:p w14:paraId="7D573980" w14:textId="77777777" w:rsidR="00957B3E" w:rsidRDefault="00957B3E" w:rsidP="00551E01">
      <w:pPr>
        <w:jc w:val="center"/>
        <w:rPr>
          <w:b/>
        </w:rPr>
      </w:pPr>
    </w:p>
    <w:p w14:paraId="1645E128" w14:textId="77777777" w:rsidR="00551E01" w:rsidRPr="00274C9F" w:rsidRDefault="00551E01" w:rsidP="00551E01">
      <w:pPr>
        <w:jc w:val="center"/>
        <w:rPr>
          <w:b/>
        </w:rPr>
      </w:pPr>
      <w:r w:rsidRPr="00274C9F">
        <w:rPr>
          <w:b/>
        </w:rPr>
        <w:t>ПОЛОЖЕННЯ</w:t>
      </w:r>
    </w:p>
    <w:p w14:paraId="11DB868A" w14:textId="77777777" w:rsidR="00551E01" w:rsidRPr="00172958" w:rsidRDefault="00551E01" w:rsidP="00551E01">
      <w:pPr>
        <w:pStyle w:val="1"/>
        <w:spacing w:before="0" w:after="0"/>
        <w:jc w:val="center"/>
        <w:rPr>
          <w:rFonts w:ascii="Times New Roman" w:hAnsi="Times New Roman"/>
          <w:szCs w:val="28"/>
        </w:rPr>
      </w:pPr>
      <w:r w:rsidRPr="00172958">
        <w:rPr>
          <w:rFonts w:ascii="Times New Roman" w:hAnsi="Times New Roman"/>
          <w:szCs w:val="28"/>
        </w:rPr>
        <w:t xml:space="preserve">про </w:t>
      </w:r>
      <w:r w:rsidR="0010668C">
        <w:rPr>
          <w:rFonts w:ascii="Times New Roman" w:hAnsi="Times New Roman"/>
          <w:szCs w:val="28"/>
        </w:rPr>
        <w:t>у</w:t>
      </w:r>
      <w:r w:rsidRPr="00172958">
        <w:rPr>
          <w:rFonts w:ascii="Times New Roman" w:hAnsi="Times New Roman"/>
          <w:szCs w:val="28"/>
        </w:rPr>
        <w:t xml:space="preserve">правління земельних та майнових ресурсів </w:t>
      </w:r>
      <w:r w:rsidR="00E95D67">
        <w:rPr>
          <w:rFonts w:ascii="Times New Roman" w:hAnsi="Times New Roman"/>
          <w:szCs w:val="28"/>
        </w:rPr>
        <w:t xml:space="preserve">Козятинської </w:t>
      </w:r>
      <w:r w:rsidRPr="00172958">
        <w:rPr>
          <w:rFonts w:ascii="Times New Roman" w:hAnsi="Times New Roman"/>
          <w:szCs w:val="28"/>
        </w:rPr>
        <w:t>міської ради</w:t>
      </w:r>
    </w:p>
    <w:p w14:paraId="2DC508CB" w14:textId="77777777" w:rsidR="00D62217" w:rsidRDefault="00D62217" w:rsidP="00551E01">
      <w:pPr>
        <w:jc w:val="both"/>
        <w:rPr>
          <w:rFonts w:ascii="Arial CYR" w:hAnsi="Arial CYR" w:cs="Arial CYR"/>
          <w:b/>
          <w:bCs/>
        </w:rPr>
      </w:pPr>
    </w:p>
    <w:p w14:paraId="7AEF111C" w14:textId="77777777" w:rsidR="00551E01" w:rsidRPr="00AA09D8" w:rsidRDefault="00D62217" w:rsidP="00AA09D8">
      <w:pPr>
        <w:jc w:val="both"/>
        <w:rPr>
          <w:b/>
          <w:sz w:val="28"/>
          <w:szCs w:val="28"/>
        </w:rPr>
      </w:pPr>
      <w:r w:rsidRPr="00AA09D8">
        <w:rPr>
          <w:b/>
          <w:sz w:val="28"/>
          <w:szCs w:val="28"/>
        </w:rPr>
        <w:t>1. Загальні положення</w:t>
      </w:r>
    </w:p>
    <w:p w14:paraId="4070564F" w14:textId="77777777" w:rsidR="00957B3E" w:rsidRDefault="00551E01" w:rsidP="00957B3E">
      <w:pPr>
        <w:ind w:firstLine="708"/>
        <w:jc w:val="both"/>
        <w:rPr>
          <w:sz w:val="28"/>
          <w:szCs w:val="28"/>
        </w:rPr>
      </w:pPr>
      <w:r w:rsidRPr="00AA09D8">
        <w:rPr>
          <w:sz w:val="28"/>
          <w:szCs w:val="28"/>
        </w:rPr>
        <w:t xml:space="preserve">Управління земельних та майнових ресурсів </w:t>
      </w:r>
      <w:r w:rsidR="00D62217" w:rsidRPr="00AA09D8">
        <w:rPr>
          <w:sz w:val="28"/>
          <w:szCs w:val="28"/>
        </w:rPr>
        <w:t xml:space="preserve">Козятинської </w:t>
      </w:r>
      <w:r w:rsidRPr="00AA09D8">
        <w:rPr>
          <w:sz w:val="28"/>
          <w:szCs w:val="28"/>
        </w:rPr>
        <w:t>міс</w:t>
      </w:r>
      <w:r w:rsidR="00E95D67" w:rsidRPr="00AA09D8">
        <w:rPr>
          <w:sz w:val="28"/>
          <w:szCs w:val="28"/>
        </w:rPr>
        <w:t>ької ради                  /далі – управління/</w:t>
      </w:r>
      <w:r w:rsidR="00D62217" w:rsidRPr="00AA09D8">
        <w:rPr>
          <w:sz w:val="28"/>
          <w:szCs w:val="28"/>
        </w:rPr>
        <w:t xml:space="preserve"> є виконавчим органом Козятинської міської ради відповідно до рішення міської ради від 2</w:t>
      </w:r>
      <w:r w:rsidR="00E95D67" w:rsidRPr="00AA09D8">
        <w:rPr>
          <w:sz w:val="28"/>
          <w:szCs w:val="28"/>
        </w:rPr>
        <w:t>4</w:t>
      </w:r>
      <w:r w:rsidR="00D62217" w:rsidRPr="00AA09D8">
        <w:rPr>
          <w:sz w:val="28"/>
          <w:szCs w:val="28"/>
        </w:rPr>
        <w:t>.</w:t>
      </w:r>
      <w:r w:rsidR="00E95D67" w:rsidRPr="00AA09D8">
        <w:rPr>
          <w:sz w:val="28"/>
          <w:szCs w:val="28"/>
        </w:rPr>
        <w:t>12</w:t>
      </w:r>
      <w:r w:rsidR="00D62217" w:rsidRPr="00AA09D8">
        <w:rPr>
          <w:sz w:val="28"/>
          <w:szCs w:val="28"/>
        </w:rPr>
        <w:t>.2020 №</w:t>
      </w:r>
      <w:r w:rsidR="00E95D67" w:rsidRPr="00AA09D8">
        <w:rPr>
          <w:sz w:val="28"/>
          <w:szCs w:val="28"/>
        </w:rPr>
        <w:t>61-</w:t>
      </w:r>
      <w:r w:rsidR="00E95D67" w:rsidRPr="00AA09D8">
        <w:rPr>
          <w:sz w:val="28"/>
          <w:szCs w:val="28"/>
          <w:lang w:val="en-US"/>
        </w:rPr>
        <w:t>VIII</w:t>
      </w:r>
      <w:r w:rsidR="00D62217" w:rsidRPr="00AA09D8">
        <w:rPr>
          <w:sz w:val="28"/>
          <w:szCs w:val="28"/>
        </w:rPr>
        <w:t xml:space="preserve">   “Про затвердження структури виконавчих органів Козятинської міської ради, загальної чисельності апарату ради та її виконавчих органів“</w:t>
      </w:r>
      <w:r w:rsidRPr="00AA09D8">
        <w:rPr>
          <w:sz w:val="28"/>
          <w:szCs w:val="28"/>
        </w:rPr>
        <w:t xml:space="preserve"> підзвітним і  підконтрольним міській раді, підпорядкований міському голові</w:t>
      </w:r>
      <w:r w:rsidR="00D62217" w:rsidRPr="00AA09D8">
        <w:rPr>
          <w:sz w:val="28"/>
          <w:szCs w:val="28"/>
        </w:rPr>
        <w:t>, утвореним відповідно до Закону України “Про місцеве самоврядування в Україні“.</w:t>
      </w:r>
      <w:r w:rsidRPr="00AA09D8">
        <w:rPr>
          <w:sz w:val="28"/>
          <w:szCs w:val="28"/>
        </w:rPr>
        <w:t xml:space="preserve"> </w:t>
      </w:r>
    </w:p>
    <w:p w14:paraId="30ABE759" w14:textId="77777777" w:rsidR="00551E01" w:rsidRPr="00AA09D8" w:rsidRDefault="00551E01" w:rsidP="00957B3E">
      <w:pPr>
        <w:ind w:firstLine="708"/>
        <w:jc w:val="both"/>
        <w:rPr>
          <w:b/>
          <w:sz w:val="28"/>
          <w:szCs w:val="28"/>
        </w:rPr>
      </w:pPr>
      <w:r w:rsidRPr="00AA09D8">
        <w:rPr>
          <w:sz w:val="28"/>
          <w:szCs w:val="28"/>
        </w:rPr>
        <w:t>Управління у межах своєї компетенції здійснює управління комунальною власністю та земельними ресурсами, забезпечує проведення земельної реформи, раціональне використання та охорону земель, природних ресурсів на території громади.</w:t>
      </w:r>
    </w:p>
    <w:p w14:paraId="4DD70238" w14:textId="77777777" w:rsidR="00551E01" w:rsidRPr="00AA09D8" w:rsidRDefault="00551E01" w:rsidP="00957B3E">
      <w:pPr>
        <w:ind w:firstLine="708"/>
        <w:jc w:val="both"/>
        <w:rPr>
          <w:b/>
          <w:sz w:val="28"/>
          <w:szCs w:val="28"/>
        </w:rPr>
      </w:pPr>
      <w:r w:rsidRPr="00AA09D8">
        <w:rPr>
          <w:sz w:val="28"/>
          <w:szCs w:val="28"/>
        </w:rPr>
        <w:t>Управління у своїй діяльності керується Конституцією України, законами України, постановами Верховної ради України, указами і розпорядженнями Президента України, декретами, постановами і розпорядженнями Кабінету Міністрів України, нормативними актами Фонду державного майна України з питань приватизації, рішеннями міської ради, виконкому, а також цим Положенням.</w:t>
      </w:r>
    </w:p>
    <w:p w14:paraId="4C7D03B9" w14:textId="77777777" w:rsidR="00551E01" w:rsidRPr="00172958" w:rsidRDefault="00551E01" w:rsidP="00551E01">
      <w:pPr>
        <w:pStyle w:val="a5"/>
        <w:ind w:left="0" w:firstLine="0"/>
        <w:rPr>
          <w:b w:val="0"/>
          <w:sz w:val="28"/>
          <w:szCs w:val="28"/>
        </w:rPr>
      </w:pPr>
    </w:p>
    <w:p w14:paraId="7304A0D4" w14:textId="77777777" w:rsidR="00551E01" w:rsidRPr="00E00207" w:rsidRDefault="00551E01" w:rsidP="0010668C">
      <w:pPr>
        <w:jc w:val="both"/>
        <w:rPr>
          <w:b/>
          <w:sz w:val="28"/>
          <w:szCs w:val="28"/>
          <w:lang w:eastAsia="uk-UA"/>
        </w:rPr>
      </w:pPr>
      <w:r w:rsidRPr="00E00207">
        <w:rPr>
          <w:b/>
          <w:bCs/>
          <w:sz w:val="28"/>
          <w:szCs w:val="28"/>
          <w:lang w:eastAsia="uk-UA"/>
        </w:rPr>
        <w:t>2. Основні завдання</w:t>
      </w:r>
      <w:r w:rsidR="0010668C" w:rsidRPr="00E00207">
        <w:rPr>
          <w:b/>
          <w:bCs/>
          <w:sz w:val="28"/>
          <w:szCs w:val="28"/>
          <w:lang w:eastAsia="uk-UA"/>
        </w:rPr>
        <w:t xml:space="preserve"> управління</w:t>
      </w:r>
    </w:p>
    <w:p w14:paraId="139ACFF1" w14:textId="77777777" w:rsidR="00551E01" w:rsidRPr="0010668C" w:rsidRDefault="00551E01" w:rsidP="0010668C">
      <w:pPr>
        <w:pStyle w:val="a5"/>
        <w:rPr>
          <w:b w:val="0"/>
          <w:sz w:val="28"/>
          <w:szCs w:val="28"/>
          <w:lang w:eastAsia="uk-UA"/>
        </w:rPr>
      </w:pPr>
      <w:r w:rsidRPr="0010668C">
        <w:rPr>
          <w:b w:val="0"/>
          <w:sz w:val="28"/>
          <w:szCs w:val="28"/>
          <w:lang w:eastAsia="uk-UA"/>
        </w:rPr>
        <w:t xml:space="preserve">Основними завданнями управління є: </w:t>
      </w:r>
    </w:p>
    <w:p w14:paraId="35280BD2" w14:textId="77777777" w:rsidR="00551E01" w:rsidRPr="0010668C" w:rsidRDefault="00AA09D8" w:rsidP="0010668C">
      <w:pPr>
        <w:jc w:val="both"/>
        <w:rPr>
          <w:b/>
          <w:sz w:val="28"/>
          <w:szCs w:val="28"/>
          <w:lang w:eastAsia="uk-UA"/>
        </w:rPr>
      </w:pPr>
      <w:r w:rsidRPr="00AA09D8">
        <w:rPr>
          <w:sz w:val="28"/>
          <w:szCs w:val="28"/>
          <w:lang w:eastAsia="uk-UA"/>
        </w:rPr>
        <w:t xml:space="preserve">1) </w:t>
      </w:r>
      <w:r w:rsidR="0010668C" w:rsidRPr="00AA09D8">
        <w:rPr>
          <w:sz w:val="28"/>
          <w:szCs w:val="28"/>
          <w:lang w:eastAsia="uk-UA"/>
        </w:rPr>
        <w:t>з</w:t>
      </w:r>
      <w:r w:rsidR="00551E01" w:rsidRPr="00AA09D8">
        <w:rPr>
          <w:sz w:val="28"/>
          <w:szCs w:val="28"/>
          <w:lang w:eastAsia="uk-UA"/>
        </w:rPr>
        <w:t>дійснення</w:t>
      </w:r>
      <w:r w:rsidR="00551E01" w:rsidRPr="0010668C">
        <w:rPr>
          <w:sz w:val="28"/>
          <w:szCs w:val="28"/>
          <w:lang w:eastAsia="uk-UA"/>
        </w:rPr>
        <w:t xml:space="preserve"> у межах діючого законодавства України організаційно-функціональних повноважень з метою задоволення потреб та інтересів територіальної громади у сфері</w:t>
      </w:r>
      <w:r w:rsidR="0010668C">
        <w:rPr>
          <w:sz w:val="28"/>
          <w:szCs w:val="28"/>
          <w:lang w:eastAsia="uk-UA"/>
        </w:rPr>
        <w:t xml:space="preserve"> земельних та майнових відносин;</w:t>
      </w:r>
    </w:p>
    <w:p w14:paraId="5C5A44C3" w14:textId="77777777" w:rsidR="00551E01" w:rsidRPr="0010668C" w:rsidRDefault="00AA09D8" w:rsidP="0010668C">
      <w:pPr>
        <w:jc w:val="both"/>
        <w:rPr>
          <w:b/>
          <w:sz w:val="28"/>
          <w:szCs w:val="28"/>
          <w:lang w:eastAsia="uk-UA"/>
        </w:rPr>
      </w:pPr>
      <w:r>
        <w:rPr>
          <w:sz w:val="28"/>
          <w:szCs w:val="28"/>
          <w:lang w:eastAsia="uk-UA"/>
        </w:rPr>
        <w:t xml:space="preserve">2) </w:t>
      </w:r>
      <w:r w:rsidR="0010668C" w:rsidRPr="0010668C">
        <w:rPr>
          <w:sz w:val="28"/>
          <w:szCs w:val="28"/>
          <w:lang w:eastAsia="uk-UA"/>
        </w:rPr>
        <w:t>р</w:t>
      </w:r>
      <w:r w:rsidR="00551E01" w:rsidRPr="0010668C">
        <w:rPr>
          <w:sz w:val="28"/>
          <w:szCs w:val="28"/>
          <w:lang w:eastAsia="uk-UA"/>
        </w:rPr>
        <w:t xml:space="preserve">еалізація політики міської ради у сфері земельних </w:t>
      </w:r>
      <w:r w:rsidR="00922343" w:rsidRPr="0010668C">
        <w:rPr>
          <w:sz w:val="28"/>
          <w:szCs w:val="28"/>
          <w:lang w:eastAsia="uk-UA"/>
        </w:rPr>
        <w:t>майнових</w:t>
      </w:r>
      <w:r w:rsidR="00922343" w:rsidRPr="0010668C">
        <w:rPr>
          <w:b/>
          <w:sz w:val="28"/>
          <w:szCs w:val="28"/>
          <w:lang w:eastAsia="uk-UA"/>
        </w:rPr>
        <w:t xml:space="preserve"> </w:t>
      </w:r>
      <w:r w:rsidR="00551E01" w:rsidRPr="0010668C">
        <w:rPr>
          <w:sz w:val="28"/>
          <w:szCs w:val="28"/>
          <w:lang w:eastAsia="uk-UA"/>
        </w:rPr>
        <w:t xml:space="preserve">відносин і організація землеустрою, створення умов для раціонального та економічно </w:t>
      </w:r>
      <w:r w:rsidR="00D62217" w:rsidRPr="0010668C">
        <w:rPr>
          <w:sz w:val="28"/>
          <w:szCs w:val="28"/>
          <w:lang w:eastAsia="uk-UA"/>
        </w:rPr>
        <w:t>обґрунтованого</w:t>
      </w:r>
      <w:r w:rsidR="00551E01" w:rsidRPr="0010668C">
        <w:rPr>
          <w:sz w:val="28"/>
          <w:szCs w:val="28"/>
          <w:lang w:eastAsia="uk-UA"/>
        </w:rPr>
        <w:t xml:space="preserve"> використання земель</w:t>
      </w:r>
      <w:r w:rsidR="00922343" w:rsidRPr="0010668C">
        <w:rPr>
          <w:b/>
          <w:sz w:val="28"/>
          <w:szCs w:val="28"/>
          <w:lang w:eastAsia="uk-UA"/>
        </w:rPr>
        <w:t xml:space="preserve"> </w:t>
      </w:r>
      <w:r w:rsidR="00922343" w:rsidRPr="0010668C">
        <w:rPr>
          <w:sz w:val="28"/>
          <w:szCs w:val="28"/>
          <w:lang w:eastAsia="uk-UA"/>
        </w:rPr>
        <w:t>та майна</w:t>
      </w:r>
      <w:r>
        <w:rPr>
          <w:sz w:val="28"/>
          <w:szCs w:val="28"/>
          <w:lang w:eastAsia="uk-UA"/>
        </w:rPr>
        <w:t>;</w:t>
      </w:r>
    </w:p>
    <w:p w14:paraId="0E0CE601" w14:textId="77777777" w:rsidR="00551E01" w:rsidRPr="0010668C" w:rsidRDefault="00C70913" w:rsidP="0010668C">
      <w:pPr>
        <w:jc w:val="both"/>
        <w:rPr>
          <w:b/>
          <w:sz w:val="28"/>
          <w:szCs w:val="28"/>
        </w:rPr>
      </w:pPr>
      <w:r>
        <w:rPr>
          <w:sz w:val="28"/>
          <w:szCs w:val="28"/>
          <w:lang w:eastAsia="uk-UA"/>
        </w:rPr>
        <w:t>3</w:t>
      </w:r>
      <w:r w:rsidR="00E00207">
        <w:rPr>
          <w:sz w:val="28"/>
          <w:szCs w:val="28"/>
          <w:lang w:eastAsia="uk-UA"/>
        </w:rPr>
        <w:t xml:space="preserve">)  </w:t>
      </w:r>
      <w:r w:rsidR="0010668C" w:rsidRPr="0010668C">
        <w:rPr>
          <w:sz w:val="28"/>
          <w:szCs w:val="28"/>
          <w:lang w:eastAsia="uk-UA"/>
        </w:rPr>
        <w:t>у</w:t>
      </w:r>
      <w:r w:rsidR="00551E01" w:rsidRPr="0010668C">
        <w:rPr>
          <w:sz w:val="28"/>
          <w:szCs w:val="28"/>
          <w:lang w:eastAsia="uk-UA"/>
        </w:rPr>
        <w:t>часть у розробленні та виконанні міських пр</w:t>
      </w:r>
      <w:r w:rsidR="0010668C" w:rsidRPr="0010668C">
        <w:rPr>
          <w:sz w:val="28"/>
          <w:szCs w:val="28"/>
          <w:lang w:eastAsia="uk-UA"/>
        </w:rPr>
        <w:t xml:space="preserve">ограм із використання і охорони </w:t>
      </w:r>
      <w:r w:rsidR="00551E01" w:rsidRPr="0010668C">
        <w:rPr>
          <w:sz w:val="28"/>
          <w:szCs w:val="28"/>
          <w:lang w:eastAsia="uk-UA"/>
        </w:rPr>
        <w:t>земель</w:t>
      </w:r>
      <w:r>
        <w:rPr>
          <w:sz w:val="28"/>
          <w:szCs w:val="28"/>
          <w:lang w:eastAsia="uk-UA"/>
        </w:rPr>
        <w:t xml:space="preserve"> громади</w:t>
      </w:r>
      <w:r w:rsidR="00551E01" w:rsidRPr="0010668C">
        <w:rPr>
          <w:sz w:val="28"/>
          <w:szCs w:val="28"/>
        </w:rPr>
        <w:t>;</w:t>
      </w:r>
    </w:p>
    <w:p w14:paraId="1FE05CD4" w14:textId="77777777" w:rsidR="00551E01" w:rsidRPr="0010668C" w:rsidRDefault="00C70913" w:rsidP="0010668C">
      <w:pPr>
        <w:jc w:val="both"/>
        <w:rPr>
          <w:b/>
          <w:sz w:val="28"/>
          <w:szCs w:val="28"/>
        </w:rPr>
      </w:pPr>
      <w:r>
        <w:rPr>
          <w:sz w:val="28"/>
          <w:szCs w:val="28"/>
        </w:rPr>
        <w:t>4</w:t>
      </w:r>
      <w:r w:rsidR="00E00207">
        <w:rPr>
          <w:sz w:val="28"/>
          <w:szCs w:val="28"/>
        </w:rPr>
        <w:t>)</w:t>
      </w:r>
      <w:r>
        <w:rPr>
          <w:sz w:val="28"/>
          <w:szCs w:val="28"/>
        </w:rPr>
        <w:t xml:space="preserve"> </w:t>
      </w:r>
      <w:r w:rsidR="0010668C" w:rsidRPr="0010668C">
        <w:rPr>
          <w:sz w:val="28"/>
          <w:szCs w:val="28"/>
        </w:rPr>
        <w:t>р</w:t>
      </w:r>
      <w:r w:rsidR="00551E01" w:rsidRPr="0010668C">
        <w:rPr>
          <w:sz w:val="28"/>
          <w:szCs w:val="28"/>
        </w:rPr>
        <w:t>еалізація повноважень виконавчих органів міської ради в сфері управління майном, що перебуває у комунальній власності територіальної громади.</w:t>
      </w:r>
    </w:p>
    <w:p w14:paraId="7D55E7C9" w14:textId="77777777" w:rsidR="00551E01" w:rsidRPr="00172958" w:rsidRDefault="00551E01" w:rsidP="0010668C">
      <w:pPr>
        <w:rPr>
          <w:b/>
        </w:rPr>
      </w:pPr>
    </w:p>
    <w:p w14:paraId="63AA01C1" w14:textId="77777777" w:rsidR="0057651C" w:rsidRPr="000C2816" w:rsidRDefault="00E00207" w:rsidP="004004D6">
      <w:pPr>
        <w:pStyle w:val="a5"/>
        <w:rPr>
          <w:sz w:val="28"/>
          <w:szCs w:val="28"/>
        </w:rPr>
      </w:pPr>
      <w:r w:rsidRPr="000C2816">
        <w:rPr>
          <w:bCs/>
          <w:sz w:val="28"/>
          <w:szCs w:val="28"/>
        </w:rPr>
        <w:t>3.У</w:t>
      </w:r>
      <w:r w:rsidR="0057651C" w:rsidRPr="000C2816">
        <w:rPr>
          <w:bCs/>
          <w:sz w:val="28"/>
          <w:szCs w:val="28"/>
        </w:rPr>
        <w:t>правління</w:t>
      </w:r>
      <w:r w:rsidRPr="000C2816">
        <w:rPr>
          <w:bCs/>
          <w:sz w:val="28"/>
          <w:szCs w:val="28"/>
        </w:rPr>
        <w:t xml:space="preserve"> відповідно до покладених на нього завдань</w:t>
      </w:r>
      <w:r w:rsidR="00323655">
        <w:rPr>
          <w:bCs/>
          <w:sz w:val="28"/>
          <w:szCs w:val="28"/>
        </w:rPr>
        <w:t>:</w:t>
      </w:r>
    </w:p>
    <w:p w14:paraId="0C122D25" w14:textId="77777777" w:rsidR="0057651C" w:rsidRPr="00AA09D8" w:rsidRDefault="004004D6" w:rsidP="00AA09D8">
      <w:pPr>
        <w:jc w:val="both"/>
        <w:rPr>
          <w:sz w:val="28"/>
          <w:szCs w:val="28"/>
        </w:rPr>
      </w:pPr>
      <w:r w:rsidRPr="00AA09D8">
        <w:rPr>
          <w:sz w:val="28"/>
          <w:szCs w:val="28"/>
        </w:rPr>
        <w:t xml:space="preserve">1) </w:t>
      </w:r>
      <w:r w:rsidR="0044284E" w:rsidRPr="00AA09D8">
        <w:rPr>
          <w:sz w:val="28"/>
          <w:szCs w:val="28"/>
        </w:rPr>
        <w:t>р</w:t>
      </w:r>
      <w:r w:rsidR="000C678F" w:rsidRPr="00AA09D8">
        <w:rPr>
          <w:sz w:val="28"/>
          <w:szCs w:val="28"/>
        </w:rPr>
        <w:t>еалізація політики</w:t>
      </w:r>
      <w:r w:rsidR="00E00207">
        <w:rPr>
          <w:sz w:val="28"/>
          <w:szCs w:val="28"/>
        </w:rPr>
        <w:t xml:space="preserve"> у сфері регулювання земельних відносин</w:t>
      </w:r>
      <w:r w:rsidR="000C678F" w:rsidRPr="00AA09D8">
        <w:rPr>
          <w:sz w:val="28"/>
          <w:szCs w:val="28"/>
        </w:rPr>
        <w:t xml:space="preserve">, визначеної </w:t>
      </w:r>
      <w:r w:rsidR="0044284E" w:rsidRPr="00AA09D8">
        <w:rPr>
          <w:sz w:val="28"/>
          <w:szCs w:val="28"/>
        </w:rPr>
        <w:t>Козятинським</w:t>
      </w:r>
      <w:r w:rsidR="000C678F" w:rsidRPr="00AA09D8">
        <w:rPr>
          <w:sz w:val="28"/>
          <w:szCs w:val="28"/>
        </w:rPr>
        <w:t xml:space="preserve"> міським головою, міською радою та її виконавчим комітетом відповідно до компетенції та прийнятих ними рішень.</w:t>
      </w:r>
      <w:r w:rsidR="000C678F" w:rsidRPr="00AA09D8">
        <w:rPr>
          <w:sz w:val="28"/>
          <w:szCs w:val="28"/>
        </w:rPr>
        <w:br/>
      </w:r>
      <w:r w:rsidRPr="00AA09D8">
        <w:rPr>
          <w:sz w:val="28"/>
          <w:szCs w:val="28"/>
        </w:rPr>
        <w:lastRenderedPageBreak/>
        <w:t>2) с</w:t>
      </w:r>
      <w:r w:rsidR="0057651C" w:rsidRPr="00AA09D8">
        <w:rPr>
          <w:sz w:val="28"/>
          <w:szCs w:val="28"/>
        </w:rPr>
        <w:t xml:space="preserve">творює умови для раціонального і економічного обґрунтованого використання земель </w:t>
      </w:r>
      <w:r w:rsidR="00C70913">
        <w:rPr>
          <w:sz w:val="28"/>
          <w:szCs w:val="28"/>
        </w:rPr>
        <w:t>громади</w:t>
      </w:r>
      <w:r w:rsidR="0057651C" w:rsidRPr="00AA09D8">
        <w:rPr>
          <w:sz w:val="28"/>
          <w:szCs w:val="28"/>
        </w:rPr>
        <w:t>;</w:t>
      </w:r>
    </w:p>
    <w:p w14:paraId="305AAABA" w14:textId="77777777" w:rsidR="00C70913" w:rsidRDefault="004004D6" w:rsidP="00AA09D8">
      <w:pPr>
        <w:jc w:val="both"/>
        <w:rPr>
          <w:sz w:val="28"/>
          <w:szCs w:val="28"/>
        </w:rPr>
      </w:pPr>
      <w:r w:rsidRPr="00AA09D8">
        <w:rPr>
          <w:sz w:val="28"/>
          <w:szCs w:val="28"/>
        </w:rPr>
        <w:t xml:space="preserve">3) </w:t>
      </w:r>
      <w:r w:rsidR="0044284E" w:rsidRPr="00AA09D8">
        <w:rPr>
          <w:sz w:val="28"/>
          <w:szCs w:val="28"/>
        </w:rPr>
        <w:t xml:space="preserve">підготовка проектів </w:t>
      </w:r>
      <w:r w:rsidRPr="00AA09D8">
        <w:rPr>
          <w:sz w:val="28"/>
          <w:szCs w:val="28"/>
        </w:rPr>
        <w:t>рішень</w:t>
      </w:r>
      <w:r w:rsidR="0044284E" w:rsidRPr="00AA09D8">
        <w:rPr>
          <w:sz w:val="28"/>
          <w:szCs w:val="28"/>
        </w:rPr>
        <w:t xml:space="preserve"> міської ради, рішень виконавчого комітету, розпоряджень Козятинського міського голови, візування проектів </w:t>
      </w:r>
      <w:r w:rsidR="00C70913">
        <w:rPr>
          <w:sz w:val="28"/>
          <w:szCs w:val="28"/>
        </w:rPr>
        <w:t>актів відповідно до компетенції;</w:t>
      </w:r>
    </w:p>
    <w:p w14:paraId="21546396" w14:textId="77777777" w:rsidR="0044284E" w:rsidRPr="00AA09D8" w:rsidRDefault="00C70913" w:rsidP="00AA09D8">
      <w:pPr>
        <w:jc w:val="both"/>
        <w:rPr>
          <w:sz w:val="28"/>
          <w:szCs w:val="28"/>
        </w:rPr>
      </w:pPr>
      <w:r w:rsidRPr="00AA09D8">
        <w:rPr>
          <w:sz w:val="28"/>
          <w:szCs w:val="28"/>
        </w:rPr>
        <w:t xml:space="preserve"> </w:t>
      </w:r>
      <w:r w:rsidR="004004D6" w:rsidRPr="00AA09D8">
        <w:rPr>
          <w:sz w:val="28"/>
          <w:szCs w:val="28"/>
        </w:rPr>
        <w:t xml:space="preserve">4) </w:t>
      </w:r>
      <w:r w:rsidR="0044284E" w:rsidRPr="00AA09D8">
        <w:rPr>
          <w:sz w:val="28"/>
          <w:szCs w:val="28"/>
        </w:rPr>
        <w:t>організація у встановленому порядку аукціонів, конкурсів, укладання договорів з підприємствами, установами та організаціями, іншими суб’єктами господарювання</w:t>
      </w:r>
      <w:r w:rsidR="0044284E" w:rsidRPr="00AA09D8">
        <w:rPr>
          <w:color w:val="800000"/>
          <w:sz w:val="28"/>
          <w:szCs w:val="28"/>
        </w:rPr>
        <w:t>.</w:t>
      </w:r>
    </w:p>
    <w:p w14:paraId="3D7D25F1" w14:textId="77777777" w:rsidR="0044284E" w:rsidRPr="00AA09D8" w:rsidRDefault="004004D6" w:rsidP="00AA09D8">
      <w:pPr>
        <w:jc w:val="both"/>
        <w:rPr>
          <w:sz w:val="28"/>
          <w:szCs w:val="28"/>
        </w:rPr>
      </w:pPr>
      <w:r w:rsidRPr="00AA09D8">
        <w:rPr>
          <w:sz w:val="28"/>
          <w:szCs w:val="28"/>
        </w:rPr>
        <w:t>5)</w:t>
      </w:r>
      <w:r w:rsidR="00AA09D8" w:rsidRPr="00AA09D8">
        <w:rPr>
          <w:sz w:val="28"/>
          <w:szCs w:val="28"/>
        </w:rPr>
        <w:t xml:space="preserve"> </w:t>
      </w:r>
      <w:r w:rsidR="0044284E" w:rsidRPr="00AA09D8">
        <w:rPr>
          <w:sz w:val="28"/>
          <w:szCs w:val="28"/>
        </w:rPr>
        <w:t>забезпечення доступу до публічної інформації, розпорядником якої є управління.</w:t>
      </w:r>
    </w:p>
    <w:p w14:paraId="05256E17" w14:textId="77777777" w:rsidR="00AA44F0" w:rsidRPr="00AA09D8" w:rsidRDefault="00AA09D8" w:rsidP="00AA09D8">
      <w:pPr>
        <w:jc w:val="both"/>
        <w:rPr>
          <w:sz w:val="28"/>
          <w:szCs w:val="28"/>
        </w:rPr>
      </w:pPr>
      <w:r w:rsidRPr="00AA09D8">
        <w:rPr>
          <w:sz w:val="28"/>
          <w:szCs w:val="28"/>
        </w:rPr>
        <w:t xml:space="preserve">6) </w:t>
      </w:r>
      <w:r w:rsidR="00AA44F0" w:rsidRPr="00AA09D8">
        <w:rPr>
          <w:sz w:val="28"/>
          <w:szCs w:val="28"/>
        </w:rPr>
        <w:t xml:space="preserve">розгляд звернень громадян, підприємств, установ та організацій, </w:t>
      </w:r>
      <w:r w:rsidR="00AA44F0" w:rsidRPr="00AA09D8">
        <w:rPr>
          <w:sz w:val="28"/>
          <w:szCs w:val="28"/>
        </w:rPr>
        <w:br/>
        <w:t>розгляд депутатських запитів та звернень народних депутатів України</w:t>
      </w:r>
      <w:r w:rsidRPr="00AA09D8">
        <w:rPr>
          <w:sz w:val="28"/>
          <w:szCs w:val="28"/>
        </w:rPr>
        <w:t>.</w:t>
      </w:r>
    </w:p>
    <w:p w14:paraId="07FD0C2D" w14:textId="77777777" w:rsidR="0057651C" w:rsidRPr="00AA09D8" w:rsidRDefault="00AA09D8" w:rsidP="00AA09D8">
      <w:pPr>
        <w:jc w:val="both"/>
        <w:rPr>
          <w:sz w:val="28"/>
          <w:szCs w:val="28"/>
        </w:rPr>
      </w:pPr>
      <w:r w:rsidRPr="00AA09D8">
        <w:rPr>
          <w:sz w:val="28"/>
          <w:szCs w:val="28"/>
        </w:rPr>
        <w:t xml:space="preserve">7) </w:t>
      </w:r>
      <w:r w:rsidR="00070AE6" w:rsidRPr="00AA09D8">
        <w:rPr>
          <w:sz w:val="28"/>
          <w:szCs w:val="28"/>
        </w:rPr>
        <w:t>о</w:t>
      </w:r>
      <w:r w:rsidR="0057651C" w:rsidRPr="00AA09D8">
        <w:rPr>
          <w:sz w:val="28"/>
          <w:szCs w:val="28"/>
        </w:rPr>
        <w:t xml:space="preserve">рганізовує виконання робіт з інвентаризації земель, розроблення та реалізацію плану земельно-господарського устрою території </w:t>
      </w:r>
      <w:r w:rsidR="00C70913">
        <w:rPr>
          <w:sz w:val="28"/>
          <w:szCs w:val="28"/>
        </w:rPr>
        <w:t>громади</w:t>
      </w:r>
      <w:r w:rsidR="0057651C" w:rsidRPr="00AA09D8">
        <w:rPr>
          <w:sz w:val="28"/>
          <w:szCs w:val="28"/>
        </w:rPr>
        <w:t>;</w:t>
      </w:r>
    </w:p>
    <w:p w14:paraId="11C8C715" w14:textId="77777777" w:rsidR="0057651C" w:rsidRPr="00AA09D8" w:rsidRDefault="00AA09D8" w:rsidP="00AA09D8">
      <w:pPr>
        <w:jc w:val="both"/>
        <w:rPr>
          <w:sz w:val="28"/>
          <w:szCs w:val="28"/>
        </w:rPr>
      </w:pPr>
      <w:r w:rsidRPr="00AA09D8">
        <w:rPr>
          <w:sz w:val="28"/>
          <w:szCs w:val="28"/>
        </w:rPr>
        <w:t xml:space="preserve">8) </w:t>
      </w:r>
      <w:r>
        <w:rPr>
          <w:sz w:val="28"/>
          <w:szCs w:val="28"/>
        </w:rPr>
        <w:t xml:space="preserve"> </w:t>
      </w:r>
      <w:r w:rsidR="00070AE6" w:rsidRPr="00AA09D8">
        <w:rPr>
          <w:sz w:val="28"/>
          <w:szCs w:val="28"/>
        </w:rPr>
        <w:t>з</w:t>
      </w:r>
      <w:r w:rsidR="0057651C" w:rsidRPr="00AA09D8">
        <w:rPr>
          <w:sz w:val="28"/>
          <w:szCs w:val="28"/>
        </w:rPr>
        <w:t>дійснює контроль за додержанням власниками землі та землекористувачами земельного законодавства, встановленого режиму використання земельних ділянок відповідно до їх цільового призначення та умов надання;</w:t>
      </w:r>
    </w:p>
    <w:p w14:paraId="5E8A34F6" w14:textId="77777777" w:rsidR="0057651C" w:rsidRPr="00AA09D8" w:rsidRDefault="00AA09D8" w:rsidP="00AA09D8">
      <w:pPr>
        <w:jc w:val="both"/>
        <w:rPr>
          <w:sz w:val="28"/>
          <w:szCs w:val="28"/>
        </w:rPr>
      </w:pPr>
      <w:r w:rsidRPr="00AA09D8">
        <w:rPr>
          <w:sz w:val="28"/>
          <w:szCs w:val="28"/>
        </w:rPr>
        <w:t xml:space="preserve">9) </w:t>
      </w:r>
      <w:r w:rsidR="00070AE6" w:rsidRPr="00AA09D8">
        <w:rPr>
          <w:sz w:val="28"/>
          <w:szCs w:val="28"/>
        </w:rPr>
        <w:t>в</w:t>
      </w:r>
      <w:r w:rsidR="0057651C" w:rsidRPr="00AA09D8">
        <w:rPr>
          <w:sz w:val="28"/>
          <w:szCs w:val="28"/>
        </w:rPr>
        <w:t>иявляє землі, що використовуються не за цільовим призначенням та з порушенням установлених законодавством вимог;</w:t>
      </w:r>
    </w:p>
    <w:p w14:paraId="771EB461" w14:textId="77777777" w:rsidR="0057651C" w:rsidRPr="00AA09D8" w:rsidRDefault="00AA09D8" w:rsidP="00AA09D8">
      <w:pPr>
        <w:jc w:val="both"/>
        <w:rPr>
          <w:sz w:val="28"/>
          <w:szCs w:val="28"/>
        </w:rPr>
      </w:pPr>
      <w:r w:rsidRPr="00AA09D8">
        <w:rPr>
          <w:sz w:val="28"/>
          <w:szCs w:val="28"/>
        </w:rPr>
        <w:t>10)</w:t>
      </w:r>
      <w:r>
        <w:rPr>
          <w:sz w:val="28"/>
          <w:szCs w:val="28"/>
        </w:rPr>
        <w:t xml:space="preserve">  </w:t>
      </w:r>
      <w:r w:rsidR="00A41824" w:rsidRPr="00AA09D8">
        <w:rPr>
          <w:sz w:val="28"/>
          <w:szCs w:val="28"/>
        </w:rPr>
        <w:t>р</w:t>
      </w:r>
      <w:r w:rsidR="0057651C" w:rsidRPr="00AA09D8">
        <w:rPr>
          <w:sz w:val="28"/>
          <w:szCs w:val="28"/>
        </w:rPr>
        <w:t>озробляє і подає  міській раді необхідні розрахунки і обґрунтування програм робіт з проведення  земельної реформи, здійснення землеустрою, реалізації заходів щодо раціонального використання та охорони  земель, та здійснює систематичне інформування міської ради про їх виконання;</w:t>
      </w:r>
    </w:p>
    <w:p w14:paraId="6FFAE678" w14:textId="77777777" w:rsidR="0057651C" w:rsidRPr="00AA09D8" w:rsidRDefault="00AA09D8" w:rsidP="00AA09D8">
      <w:pPr>
        <w:jc w:val="both"/>
        <w:rPr>
          <w:sz w:val="28"/>
          <w:szCs w:val="28"/>
        </w:rPr>
      </w:pPr>
      <w:r w:rsidRPr="00AA09D8">
        <w:rPr>
          <w:sz w:val="28"/>
          <w:szCs w:val="28"/>
        </w:rPr>
        <w:t>11)</w:t>
      </w:r>
      <w:r>
        <w:rPr>
          <w:sz w:val="28"/>
          <w:szCs w:val="28"/>
        </w:rPr>
        <w:t xml:space="preserve">  </w:t>
      </w:r>
      <w:r w:rsidR="00A41824" w:rsidRPr="00AA09D8">
        <w:rPr>
          <w:sz w:val="28"/>
          <w:szCs w:val="28"/>
        </w:rPr>
        <w:t>о</w:t>
      </w:r>
      <w:r w:rsidR="0057651C" w:rsidRPr="00AA09D8">
        <w:rPr>
          <w:sz w:val="28"/>
          <w:szCs w:val="28"/>
        </w:rPr>
        <w:t>рганізація проведення продажу земельних ділянок комунальної власності на конкурентних засадах (земельних торгах);</w:t>
      </w:r>
    </w:p>
    <w:p w14:paraId="076885E7" w14:textId="77777777" w:rsidR="0057651C" w:rsidRPr="00E00207" w:rsidRDefault="00E00207" w:rsidP="00E00207">
      <w:pPr>
        <w:pStyle w:val="ab"/>
        <w:jc w:val="both"/>
        <w:rPr>
          <w:b/>
          <w:sz w:val="28"/>
          <w:szCs w:val="28"/>
        </w:rPr>
      </w:pPr>
      <w:r>
        <w:rPr>
          <w:sz w:val="28"/>
          <w:szCs w:val="28"/>
        </w:rPr>
        <w:t xml:space="preserve">12) </w:t>
      </w:r>
      <w:r w:rsidR="00A41824" w:rsidRPr="00E00207">
        <w:rPr>
          <w:sz w:val="28"/>
          <w:szCs w:val="28"/>
        </w:rPr>
        <w:t>п</w:t>
      </w:r>
      <w:r w:rsidR="0057651C" w:rsidRPr="00E00207">
        <w:rPr>
          <w:sz w:val="28"/>
          <w:szCs w:val="28"/>
        </w:rPr>
        <w:t>ідготовка матеріалів та внесення пропозицій щодо справляння плати за землю, викупу земельних ділянок для суспільних потреб територіальної громади, організації і здійснення землеустрою та моніторингу земель, внесення на розгляд міської ради подання про зупинення рішень та дій, які суперечать законодавству України у сфері регулювання земельних відносин, а також про вжиття заході</w:t>
      </w:r>
      <w:r w:rsidR="00C63690" w:rsidRPr="00E00207">
        <w:rPr>
          <w:sz w:val="28"/>
          <w:szCs w:val="28"/>
        </w:rPr>
        <w:t>в щодо поліпшення якості земель;</w:t>
      </w:r>
    </w:p>
    <w:p w14:paraId="4FE5AF95" w14:textId="77777777" w:rsidR="00C63690" w:rsidRPr="00E00207" w:rsidRDefault="0044284E" w:rsidP="00E00207">
      <w:pPr>
        <w:pStyle w:val="ab"/>
        <w:jc w:val="both"/>
        <w:rPr>
          <w:b/>
          <w:sz w:val="28"/>
          <w:szCs w:val="28"/>
        </w:rPr>
      </w:pPr>
      <w:r w:rsidRPr="00E00207">
        <w:rPr>
          <w:sz w:val="28"/>
          <w:szCs w:val="28"/>
        </w:rPr>
        <w:t xml:space="preserve"> </w:t>
      </w:r>
      <w:r w:rsidR="00E00207">
        <w:rPr>
          <w:sz w:val="28"/>
          <w:szCs w:val="28"/>
        </w:rPr>
        <w:t xml:space="preserve">13) </w:t>
      </w:r>
      <w:r w:rsidR="00A41824" w:rsidRPr="00E00207">
        <w:rPr>
          <w:sz w:val="28"/>
          <w:szCs w:val="28"/>
        </w:rPr>
        <w:t>б</w:t>
      </w:r>
      <w:r w:rsidR="00C63690" w:rsidRPr="00E00207">
        <w:rPr>
          <w:sz w:val="28"/>
          <w:szCs w:val="28"/>
        </w:rPr>
        <w:t>ере участь у виборі земельних ділянок під розміщення об’єктів будівництва, готує проекти рішень /висновків/ міської ради про попереднє погодження місць розташування об’єктів, передачу і придбання земельних ділянок у власність, вилучення /викупу/ та надання земель у користування, в тому числі в на умовах оренди;</w:t>
      </w:r>
    </w:p>
    <w:p w14:paraId="398DB79A" w14:textId="77777777" w:rsidR="00C63690" w:rsidRPr="00E00207" w:rsidRDefault="0044284E" w:rsidP="00E00207">
      <w:pPr>
        <w:pStyle w:val="ab"/>
        <w:jc w:val="both"/>
        <w:rPr>
          <w:b/>
          <w:sz w:val="28"/>
          <w:szCs w:val="28"/>
        </w:rPr>
      </w:pPr>
      <w:r w:rsidRPr="00E00207">
        <w:rPr>
          <w:sz w:val="28"/>
          <w:szCs w:val="28"/>
        </w:rPr>
        <w:t xml:space="preserve"> </w:t>
      </w:r>
      <w:r w:rsidR="00E00207">
        <w:rPr>
          <w:sz w:val="28"/>
          <w:szCs w:val="28"/>
        </w:rPr>
        <w:t xml:space="preserve">14) </w:t>
      </w:r>
      <w:r w:rsidR="00C63690" w:rsidRPr="00E00207">
        <w:rPr>
          <w:sz w:val="28"/>
          <w:szCs w:val="28"/>
        </w:rPr>
        <w:t xml:space="preserve">підготовка проектів </w:t>
      </w:r>
      <w:r w:rsidR="00A41824" w:rsidRPr="00E00207">
        <w:rPr>
          <w:sz w:val="28"/>
          <w:szCs w:val="28"/>
        </w:rPr>
        <w:t>рішень</w:t>
      </w:r>
      <w:r w:rsidR="00C63690" w:rsidRPr="00E00207">
        <w:rPr>
          <w:sz w:val="28"/>
          <w:szCs w:val="28"/>
        </w:rPr>
        <w:t xml:space="preserve"> міської ради щодо передачі у приватну власність земельних ділянок, надання у користування земельних ділянок, надання дозволів на виготовлення документацій із землеустрою, затвердження документацій із землеуст</w:t>
      </w:r>
      <w:r w:rsidR="00E00207">
        <w:rPr>
          <w:sz w:val="28"/>
          <w:szCs w:val="28"/>
        </w:rPr>
        <w:t>рою, викупу та вилучення земель;</w:t>
      </w:r>
    </w:p>
    <w:p w14:paraId="0CC96BEF" w14:textId="77777777" w:rsidR="00C63690" w:rsidRPr="00E00207" w:rsidRDefault="00A41824" w:rsidP="00E00207">
      <w:pPr>
        <w:pStyle w:val="ab"/>
        <w:jc w:val="both"/>
        <w:rPr>
          <w:b/>
          <w:sz w:val="28"/>
          <w:szCs w:val="28"/>
        </w:rPr>
      </w:pPr>
      <w:r w:rsidRPr="00E00207">
        <w:rPr>
          <w:sz w:val="28"/>
          <w:szCs w:val="28"/>
        </w:rPr>
        <w:t xml:space="preserve"> </w:t>
      </w:r>
      <w:r w:rsidR="00E00207">
        <w:rPr>
          <w:sz w:val="28"/>
          <w:szCs w:val="28"/>
        </w:rPr>
        <w:t xml:space="preserve">15) </w:t>
      </w:r>
      <w:r w:rsidRPr="00E00207">
        <w:rPr>
          <w:sz w:val="28"/>
          <w:szCs w:val="28"/>
        </w:rPr>
        <w:t>п</w:t>
      </w:r>
      <w:r w:rsidR="00C63690" w:rsidRPr="00E00207">
        <w:rPr>
          <w:sz w:val="28"/>
          <w:szCs w:val="28"/>
        </w:rPr>
        <w:t>огодження технічних документацій із землеустрою щодо поділу та об’єднання земельних ділянок та технічних документацій із землеустрою щодо встановлення меж частини земельної ділянки, на яку поширює</w:t>
      </w:r>
      <w:r w:rsidR="00E00207">
        <w:rPr>
          <w:sz w:val="28"/>
          <w:szCs w:val="28"/>
        </w:rPr>
        <w:t>ться право суборенди, сервітуту;</w:t>
      </w:r>
    </w:p>
    <w:p w14:paraId="263E7343" w14:textId="77777777" w:rsidR="00C12625" w:rsidRPr="00E00207" w:rsidRDefault="00E00207" w:rsidP="00E00207">
      <w:pPr>
        <w:pStyle w:val="ab"/>
        <w:jc w:val="both"/>
        <w:rPr>
          <w:b/>
          <w:sz w:val="28"/>
          <w:szCs w:val="28"/>
        </w:rPr>
      </w:pPr>
      <w:r>
        <w:rPr>
          <w:sz w:val="28"/>
          <w:szCs w:val="28"/>
        </w:rPr>
        <w:lastRenderedPageBreak/>
        <w:t>16)</w:t>
      </w:r>
      <w:r w:rsidR="00A41824" w:rsidRPr="00E00207">
        <w:rPr>
          <w:sz w:val="28"/>
          <w:szCs w:val="28"/>
        </w:rPr>
        <w:t xml:space="preserve"> н</w:t>
      </w:r>
      <w:r w:rsidR="00C12625" w:rsidRPr="00E00207">
        <w:rPr>
          <w:sz w:val="28"/>
          <w:szCs w:val="28"/>
        </w:rPr>
        <w:t>адання відомостей з Державного земельного кадастру уповноваженими посадовими особами, які успішно пройшли стажування у сфері земельних відносин та відповідають кваліфікаційним вимогам, з врахуванням можливості організаційного та технічного забезпечення надання таких відомостей.</w:t>
      </w:r>
    </w:p>
    <w:p w14:paraId="44D89719" w14:textId="77777777" w:rsidR="00C12625" w:rsidRPr="00E00207" w:rsidRDefault="0075644D" w:rsidP="00E00207">
      <w:pPr>
        <w:pStyle w:val="ab"/>
        <w:jc w:val="both"/>
        <w:rPr>
          <w:b/>
          <w:sz w:val="28"/>
          <w:szCs w:val="28"/>
        </w:rPr>
      </w:pPr>
      <w:r>
        <w:rPr>
          <w:sz w:val="28"/>
          <w:szCs w:val="28"/>
        </w:rPr>
        <w:t xml:space="preserve">17) </w:t>
      </w:r>
      <w:r w:rsidR="00A41824" w:rsidRPr="00E00207">
        <w:rPr>
          <w:sz w:val="28"/>
          <w:szCs w:val="28"/>
        </w:rPr>
        <w:t>в</w:t>
      </w:r>
      <w:r w:rsidR="00C12625" w:rsidRPr="00E00207">
        <w:rPr>
          <w:sz w:val="28"/>
          <w:szCs w:val="28"/>
        </w:rPr>
        <w:t>несення пропозицій щодо розроблення та здійснення організаційних, економічних та інших заходів, спрямованих на раціональне використання земель, їх захист від шкідливого антропогенного впливу, забезпечення дотримання режиму використання земель природоохоронного, оздоровчого, рекреаційного та і</w:t>
      </w:r>
      <w:r>
        <w:rPr>
          <w:sz w:val="28"/>
          <w:szCs w:val="28"/>
        </w:rPr>
        <w:t>сторико-культурного призначення;</w:t>
      </w:r>
    </w:p>
    <w:p w14:paraId="4429780B" w14:textId="77777777" w:rsidR="00C12625" w:rsidRPr="00E00207" w:rsidRDefault="0075644D" w:rsidP="00E00207">
      <w:pPr>
        <w:pStyle w:val="ab"/>
        <w:jc w:val="both"/>
        <w:rPr>
          <w:b/>
          <w:sz w:val="28"/>
          <w:szCs w:val="28"/>
        </w:rPr>
      </w:pPr>
      <w:r>
        <w:rPr>
          <w:sz w:val="28"/>
          <w:szCs w:val="28"/>
        </w:rPr>
        <w:t xml:space="preserve">18) </w:t>
      </w:r>
      <w:r w:rsidR="00A41824" w:rsidRPr="00E00207">
        <w:rPr>
          <w:sz w:val="28"/>
          <w:szCs w:val="28"/>
        </w:rPr>
        <w:t>в</w:t>
      </w:r>
      <w:r w:rsidR="00C12625" w:rsidRPr="00E00207">
        <w:rPr>
          <w:sz w:val="28"/>
          <w:szCs w:val="28"/>
        </w:rPr>
        <w:t>несення пропозицій щодо розроблення та здійснення організаційних, економічних та інших заходів, спрямованих на раціональне використання земель, їх захист від шкідливого антропогенного впливу, забезпечення дотримання режиму використання земель природоохоронного, оздоровчого, рекреаційного та історико-культурного призначення;</w:t>
      </w:r>
    </w:p>
    <w:p w14:paraId="05EF0F4C" w14:textId="77777777" w:rsidR="00C12625" w:rsidRPr="00E00207" w:rsidRDefault="00A41824" w:rsidP="00E00207">
      <w:pPr>
        <w:pStyle w:val="ab"/>
        <w:jc w:val="both"/>
        <w:rPr>
          <w:b/>
          <w:sz w:val="28"/>
          <w:szCs w:val="28"/>
        </w:rPr>
      </w:pPr>
      <w:r w:rsidRPr="00E00207">
        <w:rPr>
          <w:sz w:val="28"/>
          <w:szCs w:val="28"/>
        </w:rPr>
        <w:t xml:space="preserve"> </w:t>
      </w:r>
      <w:r w:rsidR="0075644D">
        <w:rPr>
          <w:sz w:val="28"/>
          <w:szCs w:val="28"/>
        </w:rPr>
        <w:t xml:space="preserve">19) </w:t>
      </w:r>
      <w:r w:rsidRPr="00E00207">
        <w:rPr>
          <w:sz w:val="28"/>
          <w:szCs w:val="28"/>
        </w:rPr>
        <w:t>р</w:t>
      </w:r>
      <w:r w:rsidR="00C12625" w:rsidRPr="00E00207">
        <w:rPr>
          <w:sz w:val="28"/>
          <w:szCs w:val="28"/>
        </w:rPr>
        <w:t xml:space="preserve">озгляд заяв та подання пропозицій </w:t>
      </w:r>
      <w:r w:rsidR="0075644D">
        <w:rPr>
          <w:sz w:val="28"/>
          <w:szCs w:val="28"/>
        </w:rPr>
        <w:t>щодо вирішення земельних спорів;</w:t>
      </w:r>
    </w:p>
    <w:p w14:paraId="3F2A8D28" w14:textId="77777777" w:rsidR="00C12625" w:rsidRPr="00E00207" w:rsidRDefault="00E21EB5" w:rsidP="00E00207">
      <w:pPr>
        <w:pStyle w:val="ab"/>
        <w:jc w:val="both"/>
        <w:rPr>
          <w:b/>
          <w:sz w:val="28"/>
          <w:szCs w:val="28"/>
        </w:rPr>
      </w:pPr>
      <w:r w:rsidRPr="00E00207">
        <w:rPr>
          <w:sz w:val="28"/>
          <w:szCs w:val="28"/>
        </w:rPr>
        <w:t xml:space="preserve"> </w:t>
      </w:r>
      <w:r w:rsidR="0075644D">
        <w:rPr>
          <w:sz w:val="28"/>
          <w:szCs w:val="28"/>
        </w:rPr>
        <w:t xml:space="preserve">20) </w:t>
      </w:r>
      <w:r w:rsidRPr="00E00207">
        <w:rPr>
          <w:sz w:val="28"/>
          <w:szCs w:val="28"/>
        </w:rPr>
        <w:t>г</w:t>
      </w:r>
      <w:r w:rsidR="00C12625" w:rsidRPr="00E00207">
        <w:rPr>
          <w:sz w:val="28"/>
          <w:szCs w:val="28"/>
        </w:rPr>
        <w:t xml:space="preserve">отує проекти договорів оренди та суборенди земельних ділянок, договорів суперфіції, договорів про встановлення земельних сервітутів, договорів (угод) про відшкодування втрат від недоотримання коштів за фактичне землекористування, інших цивільно-правових угод, змін та доповнень до договорів, розірвання договорів, щодо яких у встановленому законом порядку прийняті відповідні </w:t>
      </w:r>
      <w:r w:rsidR="0075644D">
        <w:rPr>
          <w:sz w:val="28"/>
          <w:szCs w:val="28"/>
        </w:rPr>
        <w:t>рішення</w:t>
      </w:r>
      <w:r w:rsidR="00C12625" w:rsidRPr="00E00207">
        <w:rPr>
          <w:sz w:val="28"/>
          <w:szCs w:val="28"/>
        </w:rPr>
        <w:t xml:space="preserve"> міської ради;</w:t>
      </w:r>
    </w:p>
    <w:p w14:paraId="5E761A5C" w14:textId="77777777" w:rsidR="00C12625" w:rsidRPr="00E00207" w:rsidRDefault="00E21EB5" w:rsidP="00E00207">
      <w:pPr>
        <w:pStyle w:val="ab"/>
        <w:jc w:val="both"/>
        <w:rPr>
          <w:b/>
          <w:sz w:val="28"/>
          <w:szCs w:val="28"/>
        </w:rPr>
      </w:pPr>
      <w:r w:rsidRPr="00E00207">
        <w:rPr>
          <w:sz w:val="28"/>
          <w:szCs w:val="28"/>
        </w:rPr>
        <w:t xml:space="preserve"> </w:t>
      </w:r>
      <w:r w:rsidR="0075644D">
        <w:rPr>
          <w:sz w:val="28"/>
          <w:szCs w:val="28"/>
        </w:rPr>
        <w:t xml:space="preserve">21) </w:t>
      </w:r>
      <w:r w:rsidRPr="00E00207">
        <w:rPr>
          <w:sz w:val="28"/>
          <w:szCs w:val="28"/>
        </w:rPr>
        <w:t>о</w:t>
      </w:r>
      <w:r w:rsidR="00C12625" w:rsidRPr="00E00207">
        <w:rPr>
          <w:sz w:val="28"/>
          <w:szCs w:val="28"/>
        </w:rPr>
        <w:t>рганізація виконання землевпорядних робіт, розроблення та реалізацію плану земельно-господарського устрою, проекту землеустрою щодо впорядкування території</w:t>
      </w:r>
      <w:r w:rsidRPr="00E00207">
        <w:rPr>
          <w:sz w:val="28"/>
          <w:szCs w:val="28"/>
        </w:rPr>
        <w:t xml:space="preserve"> </w:t>
      </w:r>
      <w:proofErr w:type="spellStart"/>
      <w:r w:rsidRPr="00E00207">
        <w:rPr>
          <w:sz w:val="28"/>
          <w:szCs w:val="28"/>
        </w:rPr>
        <w:t>м.Козятин</w:t>
      </w:r>
      <w:proofErr w:type="spellEnd"/>
      <w:r w:rsidRPr="00E00207">
        <w:rPr>
          <w:sz w:val="28"/>
          <w:szCs w:val="28"/>
        </w:rPr>
        <w:t xml:space="preserve"> та</w:t>
      </w:r>
      <w:r w:rsidR="00C12625" w:rsidRPr="00E00207">
        <w:rPr>
          <w:sz w:val="28"/>
          <w:szCs w:val="28"/>
        </w:rPr>
        <w:t xml:space="preserve"> </w:t>
      </w:r>
      <w:r w:rsidR="00B851E0" w:rsidRPr="00E00207">
        <w:rPr>
          <w:sz w:val="28"/>
          <w:szCs w:val="28"/>
        </w:rPr>
        <w:t>населених пунктів</w:t>
      </w:r>
      <w:r w:rsidRPr="00E00207">
        <w:rPr>
          <w:sz w:val="28"/>
          <w:szCs w:val="28"/>
        </w:rPr>
        <w:t xml:space="preserve"> Козятинської територіальної громади</w:t>
      </w:r>
      <w:r w:rsidR="0075644D">
        <w:rPr>
          <w:sz w:val="28"/>
          <w:szCs w:val="28"/>
        </w:rPr>
        <w:t>;</w:t>
      </w:r>
    </w:p>
    <w:p w14:paraId="73DE2BA9" w14:textId="77777777" w:rsidR="00070AE6" w:rsidRPr="00E00207" w:rsidRDefault="0075644D" w:rsidP="00E00207">
      <w:pPr>
        <w:pStyle w:val="ab"/>
        <w:jc w:val="both"/>
        <w:rPr>
          <w:b/>
          <w:sz w:val="28"/>
          <w:szCs w:val="28"/>
        </w:rPr>
      </w:pPr>
      <w:r>
        <w:rPr>
          <w:sz w:val="28"/>
          <w:szCs w:val="28"/>
        </w:rPr>
        <w:t>22)</w:t>
      </w:r>
      <w:r w:rsidR="00E21EB5" w:rsidRPr="00E00207">
        <w:rPr>
          <w:sz w:val="28"/>
          <w:szCs w:val="28"/>
        </w:rPr>
        <w:t xml:space="preserve"> в</w:t>
      </w:r>
      <w:r w:rsidR="00070AE6" w:rsidRPr="00E00207">
        <w:rPr>
          <w:sz w:val="28"/>
          <w:szCs w:val="28"/>
        </w:rPr>
        <w:t>идача довідок про наявність у фізичної особи земельних ділянок відповідно до наказу Міністерства доходів і зборів України від 17.01.2014 № 32.</w:t>
      </w:r>
    </w:p>
    <w:p w14:paraId="2D3DF658" w14:textId="77777777" w:rsidR="000C678F" w:rsidRPr="00E00207" w:rsidRDefault="000C678F" w:rsidP="00E00207">
      <w:pPr>
        <w:pStyle w:val="ab"/>
        <w:jc w:val="both"/>
        <w:rPr>
          <w:b/>
          <w:sz w:val="28"/>
          <w:szCs w:val="28"/>
        </w:rPr>
      </w:pPr>
      <w:r w:rsidRPr="00E00207">
        <w:rPr>
          <w:sz w:val="28"/>
          <w:szCs w:val="28"/>
        </w:rPr>
        <w:t xml:space="preserve"> </w:t>
      </w:r>
      <w:r w:rsidR="0075644D">
        <w:rPr>
          <w:sz w:val="28"/>
          <w:szCs w:val="28"/>
        </w:rPr>
        <w:t xml:space="preserve">23) </w:t>
      </w:r>
      <w:r w:rsidRPr="00E00207">
        <w:rPr>
          <w:sz w:val="28"/>
          <w:szCs w:val="28"/>
        </w:rPr>
        <w:t>забезпечення здійснення заходів щодо запобігання і протидії корупції.</w:t>
      </w:r>
    </w:p>
    <w:p w14:paraId="3D2062DD" w14:textId="77777777" w:rsidR="000C678F" w:rsidRPr="00E00207" w:rsidRDefault="000C678F" w:rsidP="00E00207">
      <w:pPr>
        <w:pStyle w:val="ab"/>
        <w:jc w:val="both"/>
        <w:rPr>
          <w:b/>
          <w:sz w:val="28"/>
          <w:szCs w:val="28"/>
        </w:rPr>
      </w:pPr>
      <w:r w:rsidRPr="00E00207">
        <w:rPr>
          <w:sz w:val="28"/>
          <w:szCs w:val="28"/>
        </w:rPr>
        <w:t xml:space="preserve"> </w:t>
      </w:r>
      <w:r w:rsidR="0075644D">
        <w:rPr>
          <w:sz w:val="28"/>
          <w:szCs w:val="28"/>
        </w:rPr>
        <w:t xml:space="preserve">24) </w:t>
      </w:r>
      <w:r w:rsidRPr="00E00207">
        <w:rPr>
          <w:sz w:val="28"/>
          <w:szCs w:val="28"/>
        </w:rPr>
        <w:t>забезпечення через укладання договорів виготовлення звітів про експертну грошову оцінку земельних ділянок, які підлягають продажу на конкурентних засадах та без проведення земельних торгів через викуп</w:t>
      </w:r>
      <w:r w:rsidR="0075644D">
        <w:rPr>
          <w:sz w:val="28"/>
          <w:szCs w:val="28"/>
        </w:rPr>
        <w:t>;</w:t>
      </w:r>
    </w:p>
    <w:p w14:paraId="1E7D8A69" w14:textId="77777777" w:rsidR="00551E01" w:rsidRPr="00E00207" w:rsidRDefault="00F02B8D" w:rsidP="00E00207">
      <w:pPr>
        <w:pStyle w:val="ab"/>
        <w:jc w:val="both"/>
        <w:rPr>
          <w:b/>
          <w:sz w:val="28"/>
          <w:szCs w:val="28"/>
        </w:rPr>
      </w:pPr>
      <w:r>
        <w:rPr>
          <w:sz w:val="28"/>
          <w:szCs w:val="28"/>
        </w:rPr>
        <w:t xml:space="preserve">25) </w:t>
      </w:r>
      <w:r w:rsidR="00551E01" w:rsidRPr="00E00207">
        <w:rPr>
          <w:sz w:val="28"/>
          <w:szCs w:val="28"/>
        </w:rPr>
        <w:t>готує на розгляд ради пропозиції щодо встановлення розмірів плати за користування природними ресурсами, займається визначенням в установленому законом порядку розмірів відшкодовувань підприємствами за забруднення довкілля та інші екологічні збитки, встановлення платежів за користування комунальними та санітарними мережами міста;</w:t>
      </w:r>
    </w:p>
    <w:p w14:paraId="5133949E" w14:textId="77777777" w:rsidR="00551E01" w:rsidRPr="00E00207" w:rsidRDefault="00F02B8D" w:rsidP="00E00207">
      <w:pPr>
        <w:pStyle w:val="ab"/>
        <w:jc w:val="both"/>
        <w:rPr>
          <w:b/>
          <w:sz w:val="28"/>
          <w:szCs w:val="28"/>
        </w:rPr>
      </w:pPr>
      <w:r>
        <w:rPr>
          <w:sz w:val="28"/>
          <w:szCs w:val="28"/>
        </w:rPr>
        <w:t xml:space="preserve">26) </w:t>
      </w:r>
      <w:r w:rsidR="00551E01" w:rsidRPr="00E00207">
        <w:rPr>
          <w:sz w:val="28"/>
          <w:szCs w:val="28"/>
        </w:rPr>
        <w:t xml:space="preserve">приймає участь у погодженні поточних та перспективних планів роботи </w:t>
      </w:r>
      <w:r>
        <w:rPr>
          <w:sz w:val="28"/>
          <w:szCs w:val="28"/>
        </w:rPr>
        <w:t xml:space="preserve"> </w:t>
      </w:r>
      <w:r w:rsidR="00551E01" w:rsidRPr="00E00207">
        <w:rPr>
          <w:sz w:val="28"/>
          <w:szCs w:val="28"/>
        </w:rPr>
        <w:t>підприємств, установ, організацій з питань охорони навколишнього середовища;</w:t>
      </w:r>
    </w:p>
    <w:p w14:paraId="42D94D43" w14:textId="77777777" w:rsidR="00551E01" w:rsidRPr="00E00207" w:rsidRDefault="00551E01" w:rsidP="00E00207">
      <w:pPr>
        <w:pStyle w:val="ab"/>
        <w:jc w:val="both"/>
        <w:rPr>
          <w:b/>
          <w:sz w:val="28"/>
          <w:szCs w:val="28"/>
        </w:rPr>
      </w:pPr>
      <w:r w:rsidRPr="00E00207">
        <w:rPr>
          <w:sz w:val="28"/>
          <w:szCs w:val="28"/>
        </w:rPr>
        <w:t>організовує екологічну освіту та екологічне виховання громадян;</w:t>
      </w:r>
    </w:p>
    <w:p w14:paraId="2575D158" w14:textId="77777777" w:rsidR="00551E01" w:rsidRPr="00E00207" w:rsidRDefault="00F02B8D" w:rsidP="00E00207">
      <w:pPr>
        <w:pStyle w:val="ab"/>
        <w:jc w:val="both"/>
        <w:rPr>
          <w:b/>
          <w:sz w:val="28"/>
          <w:szCs w:val="28"/>
        </w:rPr>
      </w:pPr>
      <w:r>
        <w:rPr>
          <w:sz w:val="28"/>
          <w:szCs w:val="28"/>
        </w:rPr>
        <w:t xml:space="preserve">27) </w:t>
      </w:r>
      <w:r w:rsidR="00551E01" w:rsidRPr="00E00207">
        <w:rPr>
          <w:sz w:val="28"/>
          <w:szCs w:val="28"/>
        </w:rPr>
        <w:t>здійснює контроль за встановленням на місцевості меж земельних ділянок;</w:t>
      </w:r>
    </w:p>
    <w:p w14:paraId="33ECD3D1" w14:textId="77777777" w:rsidR="00551E01" w:rsidRPr="00E00207" w:rsidRDefault="00F02B8D" w:rsidP="00E00207">
      <w:pPr>
        <w:pStyle w:val="ab"/>
        <w:jc w:val="both"/>
        <w:rPr>
          <w:b/>
          <w:sz w:val="28"/>
          <w:szCs w:val="28"/>
        </w:rPr>
      </w:pPr>
      <w:r>
        <w:rPr>
          <w:sz w:val="28"/>
          <w:szCs w:val="28"/>
        </w:rPr>
        <w:t xml:space="preserve">28) </w:t>
      </w:r>
      <w:r w:rsidR="00551E01" w:rsidRPr="00E00207">
        <w:rPr>
          <w:sz w:val="28"/>
          <w:szCs w:val="28"/>
        </w:rPr>
        <w:t>інформує населення щодо вилучення (викупу), надання земельних ділянок;</w:t>
      </w:r>
    </w:p>
    <w:p w14:paraId="1F86D145" w14:textId="77777777" w:rsidR="00551E01" w:rsidRPr="00E00207" w:rsidRDefault="00551E01" w:rsidP="00E00207">
      <w:pPr>
        <w:pStyle w:val="ab"/>
        <w:jc w:val="both"/>
        <w:rPr>
          <w:b/>
          <w:sz w:val="28"/>
          <w:szCs w:val="28"/>
        </w:rPr>
      </w:pPr>
      <w:r w:rsidRPr="00E00207">
        <w:rPr>
          <w:sz w:val="28"/>
          <w:szCs w:val="28"/>
        </w:rPr>
        <w:t>приймає участь у вирішенні земельних спорів;</w:t>
      </w:r>
    </w:p>
    <w:p w14:paraId="1216FD77" w14:textId="77777777" w:rsidR="00551E01" w:rsidRPr="00E00207" w:rsidRDefault="00F02B8D" w:rsidP="00E00207">
      <w:pPr>
        <w:pStyle w:val="ab"/>
        <w:jc w:val="both"/>
        <w:rPr>
          <w:b/>
          <w:sz w:val="28"/>
          <w:szCs w:val="28"/>
        </w:rPr>
      </w:pPr>
      <w:r>
        <w:rPr>
          <w:sz w:val="28"/>
          <w:szCs w:val="28"/>
        </w:rPr>
        <w:lastRenderedPageBreak/>
        <w:t xml:space="preserve">29) </w:t>
      </w:r>
      <w:r w:rsidR="00551E01" w:rsidRPr="00E00207">
        <w:rPr>
          <w:sz w:val="28"/>
          <w:szCs w:val="28"/>
        </w:rPr>
        <w:t>готує проект рішення про обмеження, тимчасову заборону (зупинення) використання земель громадянами і юридичними особами у разі порушення ними вимог земельного законодавства;</w:t>
      </w:r>
    </w:p>
    <w:p w14:paraId="170676F4" w14:textId="77777777" w:rsidR="00551E01" w:rsidRPr="00E00207" w:rsidRDefault="00F02B8D" w:rsidP="00E00207">
      <w:pPr>
        <w:pStyle w:val="ab"/>
        <w:jc w:val="both"/>
        <w:rPr>
          <w:b/>
          <w:sz w:val="28"/>
          <w:szCs w:val="28"/>
        </w:rPr>
      </w:pPr>
      <w:r>
        <w:rPr>
          <w:sz w:val="28"/>
          <w:szCs w:val="28"/>
        </w:rPr>
        <w:t xml:space="preserve">30) </w:t>
      </w:r>
      <w:r w:rsidR="00551E01" w:rsidRPr="00E00207">
        <w:rPr>
          <w:sz w:val="28"/>
          <w:szCs w:val="28"/>
        </w:rPr>
        <w:t>координує діяльність місцевого  землевпорядного органу та спеціально уповноваженого  державного органу управління з охорони природи;</w:t>
      </w:r>
    </w:p>
    <w:p w14:paraId="6E0E355F" w14:textId="77777777" w:rsidR="00551E01" w:rsidRPr="00E00207" w:rsidRDefault="00F02B8D" w:rsidP="00E00207">
      <w:pPr>
        <w:pStyle w:val="ab"/>
        <w:jc w:val="both"/>
        <w:rPr>
          <w:b/>
          <w:sz w:val="28"/>
          <w:szCs w:val="28"/>
        </w:rPr>
      </w:pPr>
      <w:r>
        <w:rPr>
          <w:sz w:val="28"/>
          <w:szCs w:val="28"/>
        </w:rPr>
        <w:t xml:space="preserve">31) </w:t>
      </w:r>
      <w:r w:rsidR="00551E01" w:rsidRPr="00E00207">
        <w:rPr>
          <w:sz w:val="28"/>
          <w:szCs w:val="28"/>
        </w:rPr>
        <w:t>здійснює інші функції відповідно до покладених завдань</w:t>
      </w:r>
      <w:r>
        <w:rPr>
          <w:sz w:val="28"/>
          <w:szCs w:val="28"/>
        </w:rPr>
        <w:t>;</w:t>
      </w:r>
    </w:p>
    <w:p w14:paraId="32226956" w14:textId="77777777" w:rsidR="00551E01" w:rsidRPr="00E00207" w:rsidRDefault="00F02B8D" w:rsidP="00E00207">
      <w:pPr>
        <w:pStyle w:val="ab"/>
        <w:jc w:val="both"/>
        <w:rPr>
          <w:b/>
          <w:sz w:val="28"/>
          <w:szCs w:val="28"/>
        </w:rPr>
      </w:pPr>
      <w:r>
        <w:rPr>
          <w:sz w:val="28"/>
          <w:szCs w:val="28"/>
        </w:rPr>
        <w:t>32) з</w:t>
      </w:r>
      <w:r w:rsidR="00551E01" w:rsidRPr="00E00207">
        <w:rPr>
          <w:sz w:val="28"/>
          <w:szCs w:val="28"/>
        </w:rPr>
        <w:t>дійснює облік майна, що перебуває у комунальній власності територіальної громади міста, формує комп’ютерну базу даних об’єктів комунальної власності, вносить зміни до бази даних, а також вносить пропозиції органам, уповноваженим управляти майном щодо його використання для задоволення потреб територіальної громади;</w:t>
      </w:r>
    </w:p>
    <w:p w14:paraId="6D2FCA67" w14:textId="77777777" w:rsidR="00551E01" w:rsidRPr="00E00207" w:rsidRDefault="00F02B8D" w:rsidP="00E00207">
      <w:pPr>
        <w:pStyle w:val="ab"/>
        <w:jc w:val="both"/>
        <w:rPr>
          <w:b/>
          <w:sz w:val="28"/>
          <w:szCs w:val="28"/>
        </w:rPr>
      </w:pPr>
      <w:r>
        <w:rPr>
          <w:sz w:val="28"/>
          <w:szCs w:val="28"/>
        </w:rPr>
        <w:t>33) з</w:t>
      </w:r>
      <w:r w:rsidR="00551E01" w:rsidRPr="00E00207">
        <w:rPr>
          <w:sz w:val="28"/>
          <w:szCs w:val="28"/>
        </w:rPr>
        <w:t>дійснює в межах, визначених міською радою, повноваження з управління майном підприємств, установ і організацій (далі  – підприємства), що належать до сфери управління міської ради, зокрема:</w:t>
      </w:r>
    </w:p>
    <w:p w14:paraId="5D74BA2B" w14:textId="77777777" w:rsidR="00551E01" w:rsidRPr="00E00207" w:rsidRDefault="00F02B8D" w:rsidP="00E00207">
      <w:pPr>
        <w:pStyle w:val="ab"/>
        <w:jc w:val="both"/>
        <w:rPr>
          <w:b/>
          <w:sz w:val="28"/>
          <w:szCs w:val="28"/>
        </w:rPr>
      </w:pPr>
      <w:r>
        <w:rPr>
          <w:sz w:val="28"/>
          <w:szCs w:val="28"/>
        </w:rPr>
        <w:t>34) з</w:t>
      </w:r>
      <w:r w:rsidR="00551E01" w:rsidRPr="00E00207">
        <w:rPr>
          <w:sz w:val="28"/>
          <w:szCs w:val="28"/>
        </w:rPr>
        <w:t>дійснює контроль за ефективністю використання і збереженням закріплених за підприємствами об’єктів комунальної власності;</w:t>
      </w:r>
    </w:p>
    <w:p w14:paraId="6216DB10" w14:textId="77777777" w:rsidR="00551E01" w:rsidRPr="00E00207" w:rsidRDefault="00F02B8D" w:rsidP="00E00207">
      <w:pPr>
        <w:pStyle w:val="ab"/>
        <w:jc w:val="both"/>
        <w:rPr>
          <w:b/>
          <w:sz w:val="28"/>
          <w:szCs w:val="28"/>
        </w:rPr>
      </w:pPr>
      <w:r>
        <w:rPr>
          <w:sz w:val="28"/>
          <w:szCs w:val="28"/>
        </w:rPr>
        <w:t>35) в</w:t>
      </w:r>
      <w:r w:rsidR="00551E01" w:rsidRPr="00E00207">
        <w:rPr>
          <w:sz w:val="28"/>
          <w:szCs w:val="28"/>
        </w:rPr>
        <w:t>носить пропозиції виконкому та міській раді і готує проекти рішень щодо:</w:t>
      </w:r>
    </w:p>
    <w:p w14:paraId="21DECDAE" w14:textId="77777777" w:rsidR="00551E01" w:rsidRPr="00E00207" w:rsidRDefault="00551E01" w:rsidP="00E00207">
      <w:pPr>
        <w:pStyle w:val="ab"/>
        <w:jc w:val="both"/>
        <w:rPr>
          <w:b/>
          <w:sz w:val="28"/>
          <w:szCs w:val="28"/>
        </w:rPr>
      </w:pPr>
      <w:r w:rsidRPr="00E00207">
        <w:rPr>
          <w:sz w:val="28"/>
          <w:szCs w:val="28"/>
        </w:rPr>
        <w:t>передачі або продажу у комунальну власність міста підприємств, установ та організацій, їх структурних підрозділів, що належать до державної та інших форм власності, якщо вони мають важливе значення для забезпечення комунально-побутових і соціально-культурних потреб територіальної громади міста;</w:t>
      </w:r>
    </w:p>
    <w:p w14:paraId="7B855005" w14:textId="77777777" w:rsidR="00551E01" w:rsidRPr="00E00207" w:rsidRDefault="00F02B8D" w:rsidP="00E00207">
      <w:pPr>
        <w:pStyle w:val="ab"/>
        <w:jc w:val="both"/>
        <w:rPr>
          <w:b/>
          <w:sz w:val="28"/>
          <w:szCs w:val="28"/>
        </w:rPr>
      </w:pPr>
      <w:r>
        <w:rPr>
          <w:sz w:val="28"/>
          <w:szCs w:val="28"/>
        </w:rPr>
        <w:t xml:space="preserve">36) </w:t>
      </w:r>
      <w:r w:rsidR="00551E01" w:rsidRPr="00E00207">
        <w:rPr>
          <w:sz w:val="28"/>
          <w:szCs w:val="28"/>
        </w:rPr>
        <w:t>передачі до комунальної власності міста окремих об’єктів спільної власності територіальних громад області, які знаходяться на території і задовольняють колективні потреби виключ</w:t>
      </w:r>
      <w:r>
        <w:rPr>
          <w:sz w:val="28"/>
          <w:szCs w:val="28"/>
        </w:rPr>
        <w:t>но територіальної громади міста;</w:t>
      </w:r>
    </w:p>
    <w:p w14:paraId="445BB86B" w14:textId="77777777" w:rsidR="00551E01" w:rsidRPr="00E00207" w:rsidRDefault="00F02B8D" w:rsidP="00E00207">
      <w:pPr>
        <w:pStyle w:val="ab"/>
        <w:jc w:val="both"/>
        <w:rPr>
          <w:b/>
          <w:sz w:val="28"/>
          <w:szCs w:val="28"/>
        </w:rPr>
      </w:pPr>
      <w:r>
        <w:rPr>
          <w:sz w:val="28"/>
          <w:szCs w:val="28"/>
        </w:rPr>
        <w:t>37) г</w:t>
      </w:r>
      <w:r w:rsidR="00551E01" w:rsidRPr="00E00207">
        <w:rPr>
          <w:sz w:val="28"/>
          <w:szCs w:val="28"/>
        </w:rPr>
        <w:t>отує всі необхідні документи щодо передачі в оренду цілісних майнових комплексів підприємств, їх структурних підрозділів і нерухомого майна, що перебуває у власності територіальної грома</w:t>
      </w:r>
      <w:r>
        <w:rPr>
          <w:sz w:val="28"/>
          <w:szCs w:val="28"/>
        </w:rPr>
        <w:t>ди міста;</w:t>
      </w:r>
    </w:p>
    <w:p w14:paraId="0DBEAA3B" w14:textId="77777777" w:rsidR="00551E01" w:rsidRPr="00E00207" w:rsidRDefault="00F02B8D" w:rsidP="00E00207">
      <w:pPr>
        <w:pStyle w:val="ab"/>
        <w:jc w:val="both"/>
        <w:rPr>
          <w:b/>
          <w:sz w:val="28"/>
          <w:szCs w:val="28"/>
        </w:rPr>
      </w:pPr>
      <w:r>
        <w:rPr>
          <w:sz w:val="28"/>
          <w:szCs w:val="28"/>
        </w:rPr>
        <w:t xml:space="preserve">38) </w:t>
      </w:r>
      <w:r w:rsidR="00551E01" w:rsidRPr="00E00207">
        <w:rPr>
          <w:sz w:val="28"/>
          <w:szCs w:val="28"/>
        </w:rPr>
        <w:t>організовує проведення конкурсів (аукціонів) на право прод</w:t>
      </w:r>
      <w:r>
        <w:rPr>
          <w:sz w:val="28"/>
          <w:szCs w:val="28"/>
        </w:rPr>
        <w:t>ажу або оренди нерухомого майна;</w:t>
      </w:r>
    </w:p>
    <w:p w14:paraId="6695463D" w14:textId="77777777" w:rsidR="00551E01" w:rsidRPr="00E00207" w:rsidRDefault="00F02B8D" w:rsidP="00E00207">
      <w:pPr>
        <w:pStyle w:val="ab"/>
        <w:jc w:val="both"/>
        <w:rPr>
          <w:b/>
          <w:sz w:val="28"/>
          <w:szCs w:val="28"/>
        </w:rPr>
      </w:pPr>
      <w:r>
        <w:rPr>
          <w:sz w:val="28"/>
          <w:szCs w:val="28"/>
        </w:rPr>
        <w:t>39)</w:t>
      </w:r>
      <w:r w:rsidR="00551E01" w:rsidRPr="00E00207">
        <w:rPr>
          <w:sz w:val="28"/>
          <w:szCs w:val="28"/>
        </w:rPr>
        <w:t xml:space="preserve"> погоджує договори оренди нежилих </w:t>
      </w:r>
      <w:r>
        <w:rPr>
          <w:sz w:val="28"/>
          <w:szCs w:val="28"/>
        </w:rPr>
        <w:t>приміщень комунальної власності</w:t>
      </w:r>
      <w:r w:rsidR="00551E01" w:rsidRPr="00E00207">
        <w:rPr>
          <w:sz w:val="28"/>
          <w:szCs w:val="28"/>
        </w:rPr>
        <w:t>;</w:t>
      </w:r>
      <w:r>
        <w:rPr>
          <w:sz w:val="28"/>
          <w:szCs w:val="28"/>
        </w:rPr>
        <w:t xml:space="preserve"> </w:t>
      </w:r>
      <w:r w:rsidR="000C2816">
        <w:rPr>
          <w:sz w:val="28"/>
          <w:szCs w:val="28"/>
        </w:rPr>
        <w:t>готує проекти договорів</w:t>
      </w:r>
      <w:r w:rsidR="00551E01" w:rsidRPr="00E00207">
        <w:rPr>
          <w:sz w:val="28"/>
          <w:szCs w:val="28"/>
        </w:rPr>
        <w:t xml:space="preserve"> на суборенду</w:t>
      </w:r>
      <w:r w:rsidR="000C2816">
        <w:rPr>
          <w:sz w:val="28"/>
          <w:szCs w:val="28"/>
        </w:rPr>
        <w:t xml:space="preserve"> майна;</w:t>
      </w:r>
    </w:p>
    <w:p w14:paraId="07B483D5" w14:textId="77777777" w:rsidR="00551E01" w:rsidRPr="00E00207" w:rsidRDefault="000C2816" w:rsidP="00E00207">
      <w:pPr>
        <w:pStyle w:val="ab"/>
        <w:jc w:val="both"/>
        <w:rPr>
          <w:b/>
          <w:sz w:val="28"/>
          <w:szCs w:val="28"/>
        </w:rPr>
      </w:pPr>
      <w:r>
        <w:rPr>
          <w:sz w:val="28"/>
          <w:szCs w:val="28"/>
        </w:rPr>
        <w:t>40) р</w:t>
      </w:r>
      <w:r w:rsidR="00551E01" w:rsidRPr="00E00207">
        <w:rPr>
          <w:sz w:val="28"/>
          <w:szCs w:val="28"/>
        </w:rPr>
        <w:t>озробляє та подає на розгляд міської ради пропозиції щодо відчуження майна, яке знаходиться у власності територіальної громади, формує перелік об’єктів з приватизації, подає на розгляд сесії міської ради за погодженням з профільною депутатською комісією спосіб приватизації.</w:t>
      </w:r>
    </w:p>
    <w:p w14:paraId="3332248C" w14:textId="77777777" w:rsidR="00551E01" w:rsidRPr="00E00207" w:rsidRDefault="000C2816" w:rsidP="00E00207">
      <w:pPr>
        <w:pStyle w:val="ab"/>
        <w:jc w:val="both"/>
        <w:rPr>
          <w:b/>
          <w:sz w:val="28"/>
          <w:szCs w:val="28"/>
        </w:rPr>
      </w:pPr>
      <w:r>
        <w:rPr>
          <w:sz w:val="28"/>
          <w:szCs w:val="28"/>
        </w:rPr>
        <w:t>41) р</w:t>
      </w:r>
      <w:r w:rsidR="00551E01" w:rsidRPr="00E00207">
        <w:rPr>
          <w:sz w:val="28"/>
          <w:szCs w:val="28"/>
        </w:rPr>
        <w:t>озробляє проекти щорічних програм відчуження майна, що належить до комунальної власності територіальної громади.</w:t>
      </w:r>
    </w:p>
    <w:p w14:paraId="25B0E21B" w14:textId="77777777" w:rsidR="00551E01" w:rsidRPr="00E00207" w:rsidRDefault="000C2816" w:rsidP="00E00207">
      <w:pPr>
        <w:pStyle w:val="ab"/>
        <w:jc w:val="both"/>
        <w:rPr>
          <w:b/>
          <w:sz w:val="28"/>
          <w:szCs w:val="28"/>
        </w:rPr>
      </w:pPr>
      <w:r>
        <w:rPr>
          <w:sz w:val="28"/>
          <w:szCs w:val="28"/>
        </w:rPr>
        <w:t>42) г</w:t>
      </w:r>
      <w:r w:rsidR="00551E01" w:rsidRPr="00E00207">
        <w:rPr>
          <w:sz w:val="28"/>
          <w:szCs w:val="28"/>
        </w:rPr>
        <w:t>отує та подає на розгляд виконкому, постійної депутатської комісії та затвердження міської ради пропозиції та проекти рішень щодо прийняття з державної у комунальну власність об’</w:t>
      </w:r>
      <w:r>
        <w:rPr>
          <w:sz w:val="28"/>
          <w:szCs w:val="28"/>
        </w:rPr>
        <w:t>єктів соціальної інфраструктури;</w:t>
      </w:r>
    </w:p>
    <w:p w14:paraId="0DDEF815" w14:textId="77777777" w:rsidR="00551E01" w:rsidRPr="00E00207" w:rsidRDefault="000C2816" w:rsidP="00E00207">
      <w:pPr>
        <w:pStyle w:val="ab"/>
        <w:jc w:val="both"/>
        <w:rPr>
          <w:b/>
          <w:sz w:val="28"/>
          <w:szCs w:val="28"/>
        </w:rPr>
      </w:pPr>
      <w:r>
        <w:rPr>
          <w:sz w:val="28"/>
          <w:szCs w:val="28"/>
        </w:rPr>
        <w:t>43) о</w:t>
      </w:r>
      <w:r w:rsidR="00551E01" w:rsidRPr="00E00207">
        <w:rPr>
          <w:sz w:val="28"/>
          <w:szCs w:val="28"/>
        </w:rPr>
        <w:t xml:space="preserve">рганізовує та проводить, за дорученням міської ради, відчуження майна, яке перебуває у комунальній власності територіальної громади </w:t>
      </w:r>
      <w:r>
        <w:rPr>
          <w:sz w:val="28"/>
          <w:szCs w:val="28"/>
        </w:rPr>
        <w:t>;</w:t>
      </w:r>
    </w:p>
    <w:p w14:paraId="3DE0020A" w14:textId="77777777" w:rsidR="00551E01" w:rsidRPr="00E00207" w:rsidRDefault="000C2816" w:rsidP="00E00207">
      <w:pPr>
        <w:pStyle w:val="ab"/>
        <w:jc w:val="both"/>
        <w:rPr>
          <w:b/>
          <w:sz w:val="28"/>
          <w:szCs w:val="28"/>
        </w:rPr>
      </w:pPr>
      <w:r>
        <w:rPr>
          <w:sz w:val="28"/>
          <w:szCs w:val="28"/>
        </w:rPr>
        <w:lastRenderedPageBreak/>
        <w:t>44) г</w:t>
      </w:r>
      <w:r w:rsidR="00551E01" w:rsidRPr="00E00207">
        <w:rPr>
          <w:sz w:val="28"/>
          <w:szCs w:val="28"/>
        </w:rPr>
        <w:t>отує необхідні документи для проведення відчуження об’єктів комунальної власності способа</w:t>
      </w:r>
      <w:r>
        <w:rPr>
          <w:sz w:val="28"/>
          <w:szCs w:val="28"/>
        </w:rPr>
        <w:t>ми, затвердженими міською радою;</w:t>
      </w:r>
    </w:p>
    <w:p w14:paraId="55BB0D40" w14:textId="77777777" w:rsidR="00551E01" w:rsidRPr="00E00207" w:rsidRDefault="000C2816" w:rsidP="00E00207">
      <w:pPr>
        <w:pStyle w:val="ab"/>
        <w:jc w:val="both"/>
        <w:rPr>
          <w:b/>
          <w:sz w:val="28"/>
          <w:szCs w:val="28"/>
        </w:rPr>
      </w:pPr>
      <w:r>
        <w:rPr>
          <w:sz w:val="28"/>
          <w:szCs w:val="28"/>
        </w:rPr>
        <w:t>45) підготовка матеріалів для у</w:t>
      </w:r>
      <w:r w:rsidR="00551E01" w:rsidRPr="00E00207">
        <w:rPr>
          <w:sz w:val="28"/>
          <w:szCs w:val="28"/>
        </w:rPr>
        <w:t>клада</w:t>
      </w:r>
      <w:r>
        <w:rPr>
          <w:sz w:val="28"/>
          <w:szCs w:val="28"/>
        </w:rPr>
        <w:t>ння</w:t>
      </w:r>
      <w:r w:rsidR="00551E01" w:rsidRPr="00E00207">
        <w:rPr>
          <w:sz w:val="28"/>
          <w:szCs w:val="28"/>
        </w:rPr>
        <w:t xml:space="preserve"> договор</w:t>
      </w:r>
      <w:r>
        <w:rPr>
          <w:sz w:val="28"/>
          <w:szCs w:val="28"/>
        </w:rPr>
        <w:t>ів</w:t>
      </w:r>
      <w:r w:rsidR="00551E01" w:rsidRPr="00E00207">
        <w:rPr>
          <w:sz w:val="28"/>
          <w:szCs w:val="28"/>
        </w:rPr>
        <w:t xml:space="preserve"> купівлі-продажу майна /споруд, приміщень/ що підлягають відч</w:t>
      </w:r>
      <w:r>
        <w:rPr>
          <w:sz w:val="28"/>
          <w:szCs w:val="28"/>
        </w:rPr>
        <w:t>уженню за рішенням міської ради;</w:t>
      </w:r>
    </w:p>
    <w:p w14:paraId="03F8455E" w14:textId="77777777" w:rsidR="00551E01" w:rsidRPr="00E00207" w:rsidRDefault="000C2816" w:rsidP="00E00207">
      <w:pPr>
        <w:pStyle w:val="ab"/>
        <w:jc w:val="both"/>
        <w:rPr>
          <w:b/>
          <w:sz w:val="28"/>
          <w:szCs w:val="28"/>
        </w:rPr>
      </w:pPr>
      <w:r>
        <w:rPr>
          <w:sz w:val="28"/>
          <w:szCs w:val="28"/>
        </w:rPr>
        <w:t>46) з</w:t>
      </w:r>
      <w:r w:rsidRPr="00E00207">
        <w:rPr>
          <w:sz w:val="28"/>
          <w:szCs w:val="28"/>
        </w:rPr>
        <w:t>дійснює</w:t>
      </w:r>
      <w:r w:rsidR="00551E01" w:rsidRPr="00E00207">
        <w:rPr>
          <w:sz w:val="28"/>
          <w:szCs w:val="28"/>
        </w:rPr>
        <w:t xml:space="preserve"> контроль за виконанням умов договору купівлі-продажу та оренди комунального майна.</w:t>
      </w:r>
    </w:p>
    <w:p w14:paraId="6689D6F3" w14:textId="77777777" w:rsidR="00551E01" w:rsidRPr="00E00207" w:rsidRDefault="000C2816" w:rsidP="00E00207">
      <w:pPr>
        <w:pStyle w:val="ab"/>
        <w:jc w:val="both"/>
        <w:rPr>
          <w:b/>
          <w:sz w:val="28"/>
          <w:szCs w:val="28"/>
        </w:rPr>
      </w:pPr>
      <w:r>
        <w:rPr>
          <w:sz w:val="28"/>
          <w:szCs w:val="28"/>
        </w:rPr>
        <w:t>47) з</w:t>
      </w:r>
      <w:r w:rsidR="00551E01" w:rsidRPr="00E00207">
        <w:rPr>
          <w:sz w:val="28"/>
          <w:szCs w:val="28"/>
        </w:rPr>
        <w:t>дійснює спільно з іншими виконавчими органами міської ради заходи по:</w:t>
      </w:r>
    </w:p>
    <w:p w14:paraId="51082422" w14:textId="77777777" w:rsidR="00551E01" w:rsidRPr="00E00207" w:rsidRDefault="000C2816" w:rsidP="00E00207">
      <w:pPr>
        <w:pStyle w:val="ab"/>
        <w:jc w:val="both"/>
        <w:rPr>
          <w:b/>
          <w:sz w:val="28"/>
          <w:szCs w:val="28"/>
        </w:rPr>
      </w:pPr>
      <w:r>
        <w:rPr>
          <w:sz w:val="28"/>
          <w:szCs w:val="28"/>
        </w:rPr>
        <w:t xml:space="preserve">        п</w:t>
      </w:r>
      <w:r w:rsidR="00551E01" w:rsidRPr="00E00207">
        <w:rPr>
          <w:sz w:val="28"/>
          <w:szCs w:val="28"/>
        </w:rPr>
        <w:t>роведенню інвентаризації об’єктів комунальної власності</w:t>
      </w:r>
      <w:r>
        <w:rPr>
          <w:sz w:val="28"/>
          <w:szCs w:val="28"/>
        </w:rPr>
        <w:t xml:space="preserve"> громади</w:t>
      </w:r>
      <w:r w:rsidR="00551E01" w:rsidRPr="00E00207">
        <w:rPr>
          <w:sz w:val="28"/>
          <w:szCs w:val="28"/>
        </w:rPr>
        <w:t>;</w:t>
      </w:r>
    </w:p>
    <w:p w14:paraId="405F0FDB" w14:textId="77777777" w:rsidR="00551E01" w:rsidRPr="00E00207" w:rsidRDefault="000C2816" w:rsidP="00E00207">
      <w:pPr>
        <w:pStyle w:val="ab"/>
        <w:jc w:val="both"/>
        <w:rPr>
          <w:b/>
          <w:sz w:val="28"/>
          <w:szCs w:val="28"/>
        </w:rPr>
      </w:pPr>
      <w:r>
        <w:rPr>
          <w:sz w:val="28"/>
          <w:szCs w:val="28"/>
        </w:rPr>
        <w:t xml:space="preserve">        н</w:t>
      </w:r>
      <w:r w:rsidR="00551E01" w:rsidRPr="00E00207">
        <w:rPr>
          <w:sz w:val="28"/>
          <w:szCs w:val="28"/>
        </w:rPr>
        <w:t>аданню у концесію об’єктів комунальної власності.</w:t>
      </w:r>
    </w:p>
    <w:p w14:paraId="19F026CB" w14:textId="77777777" w:rsidR="00551E01" w:rsidRDefault="000C2816" w:rsidP="00E00207">
      <w:pPr>
        <w:pStyle w:val="ab"/>
        <w:jc w:val="both"/>
        <w:rPr>
          <w:sz w:val="28"/>
          <w:szCs w:val="28"/>
        </w:rPr>
      </w:pPr>
      <w:r>
        <w:rPr>
          <w:sz w:val="28"/>
          <w:szCs w:val="28"/>
        </w:rPr>
        <w:t>48) з</w:t>
      </w:r>
      <w:r w:rsidR="00551E01" w:rsidRPr="00E00207">
        <w:rPr>
          <w:sz w:val="28"/>
          <w:szCs w:val="28"/>
        </w:rPr>
        <w:t>дійснює за дорученням виконавчого комітету та міської ради інші повноваження, пов’язані з управлінням майном, що належить до комунальної власності територіальної громади.</w:t>
      </w:r>
    </w:p>
    <w:p w14:paraId="2D0CF23E" w14:textId="77777777" w:rsidR="000C2816" w:rsidRPr="00E00207" w:rsidRDefault="000C2816" w:rsidP="00E00207">
      <w:pPr>
        <w:pStyle w:val="ab"/>
        <w:jc w:val="both"/>
        <w:rPr>
          <w:b/>
          <w:sz w:val="28"/>
          <w:szCs w:val="28"/>
        </w:rPr>
      </w:pPr>
    </w:p>
    <w:p w14:paraId="64B60CB6" w14:textId="77777777" w:rsidR="00E00207" w:rsidRPr="000C2816" w:rsidRDefault="000C2816" w:rsidP="00E00207">
      <w:pPr>
        <w:pStyle w:val="a5"/>
        <w:rPr>
          <w:sz w:val="28"/>
          <w:szCs w:val="28"/>
        </w:rPr>
      </w:pPr>
      <w:r>
        <w:rPr>
          <w:sz w:val="28"/>
          <w:szCs w:val="28"/>
        </w:rPr>
        <w:t>4</w:t>
      </w:r>
      <w:r w:rsidR="00E00207" w:rsidRPr="000C2816">
        <w:rPr>
          <w:sz w:val="28"/>
          <w:szCs w:val="28"/>
        </w:rPr>
        <w:t>.Структура та організація роботи :</w:t>
      </w:r>
    </w:p>
    <w:p w14:paraId="37129A4E" w14:textId="77777777" w:rsidR="00E00207" w:rsidRPr="00E00207" w:rsidRDefault="00E00207" w:rsidP="00E00207">
      <w:pPr>
        <w:jc w:val="both"/>
        <w:rPr>
          <w:b/>
          <w:sz w:val="28"/>
          <w:szCs w:val="28"/>
        </w:rPr>
      </w:pPr>
      <w:r w:rsidRPr="00E00207">
        <w:rPr>
          <w:sz w:val="28"/>
          <w:szCs w:val="28"/>
        </w:rPr>
        <w:t xml:space="preserve">Управління очолює начальник, якого призначає на посаду та звільняє з посади Козятинський міський голова у порядку, визначеному законодавством України. </w:t>
      </w:r>
    </w:p>
    <w:p w14:paraId="5FB6634C" w14:textId="77777777" w:rsidR="00E00207" w:rsidRPr="00E00207" w:rsidRDefault="00E00207" w:rsidP="00E00207">
      <w:pPr>
        <w:jc w:val="both"/>
        <w:rPr>
          <w:b/>
          <w:sz w:val="28"/>
          <w:szCs w:val="28"/>
        </w:rPr>
      </w:pPr>
      <w:r w:rsidRPr="00E00207">
        <w:rPr>
          <w:sz w:val="28"/>
          <w:szCs w:val="28"/>
        </w:rPr>
        <w:t>Начальник управління:</w:t>
      </w:r>
    </w:p>
    <w:p w14:paraId="730C46F4" w14:textId="77777777" w:rsidR="00E00207" w:rsidRPr="00E00207" w:rsidRDefault="00E00207" w:rsidP="00E00207">
      <w:pPr>
        <w:jc w:val="both"/>
        <w:rPr>
          <w:b/>
          <w:sz w:val="28"/>
          <w:szCs w:val="28"/>
        </w:rPr>
      </w:pPr>
      <w:r w:rsidRPr="00E00207">
        <w:rPr>
          <w:sz w:val="28"/>
          <w:szCs w:val="28"/>
        </w:rPr>
        <w:t xml:space="preserve">1)  здійснює керівництво управлінням, несе персональну відповідальність за виконання покладених на управління завдань, організовує роботу та визначає міру відповідальності всіх працівників управління; </w:t>
      </w:r>
    </w:p>
    <w:p w14:paraId="390AF182" w14:textId="77777777" w:rsidR="00E00207" w:rsidRPr="00E00207" w:rsidRDefault="00E00207" w:rsidP="00E00207">
      <w:pPr>
        <w:jc w:val="both"/>
        <w:rPr>
          <w:b/>
          <w:sz w:val="28"/>
          <w:szCs w:val="28"/>
        </w:rPr>
      </w:pPr>
      <w:r w:rsidRPr="00E00207">
        <w:rPr>
          <w:sz w:val="28"/>
          <w:szCs w:val="28"/>
        </w:rPr>
        <w:t xml:space="preserve">2) </w:t>
      </w:r>
      <w:r w:rsidR="000C2816">
        <w:rPr>
          <w:sz w:val="28"/>
          <w:szCs w:val="28"/>
        </w:rPr>
        <w:t xml:space="preserve"> </w:t>
      </w:r>
      <w:r w:rsidRPr="00E00207">
        <w:rPr>
          <w:sz w:val="28"/>
          <w:szCs w:val="28"/>
        </w:rPr>
        <w:t>начальник управління має заступника який призначає на посаду та звільняє з посад</w:t>
      </w:r>
      <w:r w:rsidR="000C2816">
        <w:rPr>
          <w:sz w:val="28"/>
          <w:szCs w:val="28"/>
        </w:rPr>
        <w:t>и</w:t>
      </w:r>
      <w:r w:rsidRPr="00E00207">
        <w:rPr>
          <w:sz w:val="28"/>
          <w:szCs w:val="28"/>
        </w:rPr>
        <w:t xml:space="preserve"> Козятинський міський голова за поданням начальника управління у порядку, визначеному законодавством України. Заступник начальника управління виконує функції та здійснює повноваження відповідно до посадових обов’язків;</w:t>
      </w:r>
    </w:p>
    <w:p w14:paraId="73DFCD3C" w14:textId="77777777" w:rsidR="00E00207" w:rsidRPr="00E00207" w:rsidRDefault="00E00207" w:rsidP="00E00207">
      <w:pPr>
        <w:jc w:val="both"/>
        <w:rPr>
          <w:b/>
          <w:sz w:val="28"/>
          <w:szCs w:val="28"/>
        </w:rPr>
      </w:pPr>
      <w:r w:rsidRPr="00E00207">
        <w:rPr>
          <w:sz w:val="28"/>
          <w:szCs w:val="28"/>
        </w:rPr>
        <w:t xml:space="preserve">3) розробляє посадові обов’язки працівників </w:t>
      </w:r>
      <w:r w:rsidR="000C2816">
        <w:rPr>
          <w:sz w:val="28"/>
          <w:szCs w:val="28"/>
        </w:rPr>
        <w:t>у</w:t>
      </w:r>
      <w:r w:rsidRPr="00E00207">
        <w:rPr>
          <w:sz w:val="28"/>
          <w:szCs w:val="28"/>
        </w:rPr>
        <w:t>правління;</w:t>
      </w:r>
    </w:p>
    <w:p w14:paraId="6BD15BCC" w14:textId="77777777" w:rsidR="00E00207" w:rsidRPr="00E00207" w:rsidRDefault="00E00207" w:rsidP="00E00207">
      <w:pPr>
        <w:jc w:val="both"/>
        <w:rPr>
          <w:b/>
          <w:sz w:val="28"/>
          <w:szCs w:val="28"/>
        </w:rPr>
      </w:pPr>
      <w:r w:rsidRPr="00E00207">
        <w:rPr>
          <w:sz w:val="28"/>
          <w:szCs w:val="28"/>
        </w:rPr>
        <w:t>4)</w:t>
      </w:r>
      <w:r w:rsidR="000C2816">
        <w:rPr>
          <w:sz w:val="28"/>
          <w:szCs w:val="28"/>
        </w:rPr>
        <w:t xml:space="preserve"> </w:t>
      </w:r>
      <w:r w:rsidRPr="00E00207">
        <w:rPr>
          <w:sz w:val="28"/>
          <w:szCs w:val="28"/>
        </w:rPr>
        <w:t>здійснює інші повноваження, передбачені законодавством України, рішеннями міської ради, рішеннями виконавчого комітету, розпорядженнями Козятинського міського голови, цим Положенням;</w:t>
      </w:r>
    </w:p>
    <w:p w14:paraId="59BB9B9E" w14:textId="77777777" w:rsidR="00E00207" w:rsidRPr="00E00207" w:rsidRDefault="00E00207" w:rsidP="00E00207">
      <w:pPr>
        <w:jc w:val="both"/>
        <w:rPr>
          <w:b/>
          <w:sz w:val="28"/>
          <w:szCs w:val="28"/>
        </w:rPr>
      </w:pPr>
      <w:r w:rsidRPr="00E00207">
        <w:rPr>
          <w:sz w:val="28"/>
          <w:szCs w:val="28"/>
        </w:rPr>
        <w:t>5) граничну чисельність та структуру Управління затверджує міська рада;</w:t>
      </w:r>
    </w:p>
    <w:p w14:paraId="0D4DD5A4" w14:textId="77777777" w:rsidR="00E00207" w:rsidRDefault="00E00207" w:rsidP="00551E01">
      <w:pPr>
        <w:pStyle w:val="a5"/>
        <w:ind w:left="0" w:firstLine="0"/>
        <w:jc w:val="center"/>
        <w:rPr>
          <w:b w:val="0"/>
          <w:bCs/>
          <w:sz w:val="28"/>
          <w:szCs w:val="28"/>
        </w:rPr>
      </w:pPr>
    </w:p>
    <w:p w14:paraId="7E09B4DD" w14:textId="77777777" w:rsidR="00551E01" w:rsidRPr="00323655" w:rsidRDefault="00551E01" w:rsidP="000C2816">
      <w:pPr>
        <w:pStyle w:val="a5"/>
        <w:ind w:left="0" w:firstLine="0"/>
        <w:rPr>
          <w:sz w:val="28"/>
          <w:szCs w:val="28"/>
        </w:rPr>
      </w:pPr>
      <w:r w:rsidRPr="00323655">
        <w:rPr>
          <w:bCs/>
          <w:sz w:val="28"/>
          <w:szCs w:val="28"/>
        </w:rPr>
        <w:t>5. Права управління</w:t>
      </w:r>
    </w:p>
    <w:p w14:paraId="556C7CA4" w14:textId="77777777" w:rsidR="00551E01" w:rsidRDefault="00323655" w:rsidP="00551E01">
      <w:pPr>
        <w:pStyle w:val="a5"/>
        <w:ind w:left="142"/>
        <w:rPr>
          <w:b w:val="0"/>
          <w:sz w:val="28"/>
          <w:szCs w:val="28"/>
        </w:rPr>
      </w:pPr>
      <w:r>
        <w:rPr>
          <w:b w:val="0"/>
          <w:sz w:val="28"/>
          <w:szCs w:val="28"/>
        </w:rPr>
        <w:t xml:space="preserve">   д</w:t>
      </w:r>
      <w:r w:rsidR="00551E01" w:rsidRPr="00172958">
        <w:rPr>
          <w:b w:val="0"/>
          <w:sz w:val="28"/>
          <w:szCs w:val="28"/>
        </w:rPr>
        <w:t xml:space="preserve">ля реалізації завдань та виконання повноважень, передбачених цим Положенням, іншими нормативними актами, управління має право: </w:t>
      </w:r>
    </w:p>
    <w:p w14:paraId="3DF6913F" w14:textId="77777777" w:rsidR="00551E01" w:rsidRDefault="00323655" w:rsidP="00551E01">
      <w:pPr>
        <w:pStyle w:val="a5"/>
        <w:ind w:left="142"/>
        <w:rPr>
          <w:b w:val="0"/>
          <w:sz w:val="28"/>
          <w:szCs w:val="28"/>
        </w:rPr>
      </w:pPr>
      <w:r>
        <w:rPr>
          <w:b w:val="0"/>
          <w:sz w:val="28"/>
          <w:szCs w:val="28"/>
        </w:rPr>
        <w:t xml:space="preserve">    </w:t>
      </w:r>
      <w:r w:rsidR="00551E01" w:rsidRPr="00172958">
        <w:rPr>
          <w:b w:val="0"/>
          <w:sz w:val="28"/>
          <w:szCs w:val="28"/>
        </w:rPr>
        <w:t>1</w:t>
      </w:r>
      <w:r>
        <w:rPr>
          <w:b w:val="0"/>
          <w:sz w:val="28"/>
          <w:szCs w:val="28"/>
        </w:rPr>
        <w:t>)</w:t>
      </w:r>
      <w:r w:rsidR="00551E01" w:rsidRPr="00172958">
        <w:rPr>
          <w:b w:val="0"/>
          <w:sz w:val="28"/>
          <w:szCs w:val="28"/>
        </w:rPr>
        <w:t xml:space="preserve"> </w:t>
      </w:r>
      <w:r>
        <w:rPr>
          <w:b w:val="0"/>
          <w:sz w:val="28"/>
          <w:szCs w:val="28"/>
        </w:rPr>
        <w:t>з</w:t>
      </w:r>
      <w:r w:rsidR="00551E01" w:rsidRPr="00172958">
        <w:rPr>
          <w:b w:val="0"/>
          <w:sz w:val="28"/>
          <w:szCs w:val="28"/>
        </w:rPr>
        <w:t>алучати фахівців органів місцевого самоврядування, підприємств, установ та організацій (за погодженням з їх керівниками) для розгляду питань, як</w:t>
      </w:r>
      <w:r>
        <w:rPr>
          <w:b w:val="0"/>
          <w:sz w:val="28"/>
          <w:szCs w:val="28"/>
        </w:rPr>
        <w:t>і належать до його компетенції;</w:t>
      </w:r>
    </w:p>
    <w:p w14:paraId="372EE66B" w14:textId="77777777" w:rsidR="00551E01" w:rsidRDefault="00323655" w:rsidP="00551E01">
      <w:pPr>
        <w:pStyle w:val="a5"/>
        <w:ind w:left="142"/>
        <w:rPr>
          <w:b w:val="0"/>
          <w:sz w:val="28"/>
          <w:szCs w:val="28"/>
        </w:rPr>
      </w:pPr>
      <w:r>
        <w:rPr>
          <w:b w:val="0"/>
          <w:sz w:val="28"/>
          <w:szCs w:val="28"/>
        </w:rPr>
        <w:t xml:space="preserve">    2) з</w:t>
      </w:r>
      <w:r w:rsidR="00551E01" w:rsidRPr="00172958">
        <w:rPr>
          <w:b w:val="0"/>
          <w:sz w:val="28"/>
          <w:szCs w:val="28"/>
        </w:rPr>
        <w:t>дійснювати контроль, проводити перевірки та аналітичну роботу з</w:t>
      </w:r>
      <w:r w:rsidR="00551E01">
        <w:rPr>
          <w:b w:val="0"/>
          <w:sz w:val="28"/>
          <w:szCs w:val="28"/>
        </w:rPr>
        <w:t xml:space="preserve"> </w:t>
      </w:r>
      <w:r w:rsidR="00551E01" w:rsidRPr="00172958">
        <w:rPr>
          <w:b w:val="0"/>
          <w:sz w:val="28"/>
          <w:szCs w:val="28"/>
        </w:rPr>
        <w:t>питань,</w:t>
      </w:r>
      <w:r w:rsidR="00551E01">
        <w:rPr>
          <w:b w:val="0"/>
          <w:sz w:val="28"/>
          <w:szCs w:val="28"/>
        </w:rPr>
        <w:t xml:space="preserve"> </w:t>
      </w:r>
      <w:r w:rsidR="00551E01" w:rsidRPr="00172958">
        <w:rPr>
          <w:b w:val="0"/>
          <w:sz w:val="28"/>
          <w:szCs w:val="28"/>
        </w:rPr>
        <w:t>як</w:t>
      </w:r>
      <w:r>
        <w:rPr>
          <w:b w:val="0"/>
          <w:sz w:val="28"/>
          <w:szCs w:val="28"/>
        </w:rPr>
        <w:t>і належать до його компетенції;</w:t>
      </w:r>
    </w:p>
    <w:p w14:paraId="1D4A6A1E" w14:textId="77777777" w:rsidR="00551E01" w:rsidRDefault="00323655" w:rsidP="00551E01">
      <w:pPr>
        <w:pStyle w:val="a5"/>
        <w:ind w:left="142"/>
        <w:rPr>
          <w:b w:val="0"/>
          <w:sz w:val="28"/>
          <w:szCs w:val="28"/>
        </w:rPr>
      </w:pPr>
      <w:r>
        <w:rPr>
          <w:b w:val="0"/>
          <w:sz w:val="28"/>
          <w:szCs w:val="28"/>
        </w:rPr>
        <w:t xml:space="preserve">    </w:t>
      </w:r>
      <w:r w:rsidR="00551E01" w:rsidRPr="00172958">
        <w:rPr>
          <w:b w:val="0"/>
          <w:sz w:val="28"/>
          <w:szCs w:val="28"/>
        </w:rPr>
        <w:t>3</w:t>
      </w:r>
      <w:r>
        <w:rPr>
          <w:b w:val="0"/>
          <w:sz w:val="28"/>
          <w:szCs w:val="28"/>
        </w:rPr>
        <w:t>) о</w:t>
      </w:r>
      <w:r w:rsidR="00551E01" w:rsidRPr="00172958">
        <w:rPr>
          <w:b w:val="0"/>
          <w:sz w:val="28"/>
          <w:szCs w:val="28"/>
        </w:rPr>
        <w:t>тримувати у встановленому порядку від органів виконавчої влади, органів місцевого самоврядування, підприємств, установ та організацій інформацію, необхідну для викона</w:t>
      </w:r>
      <w:r>
        <w:rPr>
          <w:b w:val="0"/>
          <w:sz w:val="28"/>
          <w:szCs w:val="28"/>
        </w:rPr>
        <w:t>ння покладених на нього завдань;</w:t>
      </w:r>
    </w:p>
    <w:p w14:paraId="4AD5D32B" w14:textId="77777777" w:rsidR="00551E01" w:rsidRDefault="00323655" w:rsidP="00551E01">
      <w:pPr>
        <w:pStyle w:val="a5"/>
        <w:ind w:left="142"/>
        <w:rPr>
          <w:b w:val="0"/>
          <w:sz w:val="28"/>
          <w:szCs w:val="28"/>
        </w:rPr>
      </w:pPr>
      <w:r>
        <w:rPr>
          <w:b w:val="0"/>
          <w:sz w:val="28"/>
          <w:szCs w:val="28"/>
        </w:rPr>
        <w:lastRenderedPageBreak/>
        <w:t xml:space="preserve">    4) о</w:t>
      </w:r>
      <w:r w:rsidR="00551E01" w:rsidRPr="00172958">
        <w:rPr>
          <w:b w:val="0"/>
          <w:sz w:val="28"/>
          <w:szCs w:val="28"/>
        </w:rPr>
        <w:t>тримувати у встановленому порядку від посадових осіб міської ради документи, довідки, розрахунки, інші матеріали, необхідні для викона</w:t>
      </w:r>
      <w:r>
        <w:rPr>
          <w:b w:val="0"/>
          <w:sz w:val="28"/>
          <w:szCs w:val="28"/>
        </w:rPr>
        <w:t>ння покладених на нього завдань;</w:t>
      </w:r>
    </w:p>
    <w:p w14:paraId="08130366" w14:textId="77777777" w:rsidR="00551E01" w:rsidRDefault="00323655" w:rsidP="00551E01">
      <w:pPr>
        <w:pStyle w:val="a5"/>
        <w:ind w:left="142"/>
        <w:rPr>
          <w:b w:val="0"/>
          <w:sz w:val="28"/>
          <w:szCs w:val="28"/>
        </w:rPr>
      </w:pPr>
      <w:r>
        <w:rPr>
          <w:b w:val="0"/>
          <w:sz w:val="28"/>
          <w:szCs w:val="28"/>
        </w:rPr>
        <w:t xml:space="preserve">    </w:t>
      </w:r>
      <w:r w:rsidR="00551E01" w:rsidRPr="00172958">
        <w:rPr>
          <w:b w:val="0"/>
          <w:sz w:val="28"/>
          <w:szCs w:val="28"/>
        </w:rPr>
        <w:t>5</w:t>
      </w:r>
      <w:r>
        <w:rPr>
          <w:b w:val="0"/>
          <w:sz w:val="28"/>
          <w:szCs w:val="28"/>
        </w:rPr>
        <w:t>) с</w:t>
      </w:r>
      <w:r w:rsidR="00551E01" w:rsidRPr="00172958">
        <w:rPr>
          <w:b w:val="0"/>
          <w:sz w:val="28"/>
          <w:szCs w:val="28"/>
        </w:rPr>
        <w:t>кликати у встановленому порядку наради з питань, як</w:t>
      </w:r>
      <w:r>
        <w:rPr>
          <w:b w:val="0"/>
          <w:sz w:val="28"/>
          <w:szCs w:val="28"/>
        </w:rPr>
        <w:t>і належать до його компетенції;</w:t>
      </w:r>
    </w:p>
    <w:p w14:paraId="5C760D4F" w14:textId="77777777" w:rsidR="00551E01" w:rsidRDefault="00323655" w:rsidP="00551E01">
      <w:pPr>
        <w:pStyle w:val="a5"/>
        <w:ind w:left="142"/>
        <w:rPr>
          <w:b w:val="0"/>
          <w:sz w:val="28"/>
          <w:szCs w:val="28"/>
        </w:rPr>
      </w:pPr>
      <w:r>
        <w:rPr>
          <w:b w:val="0"/>
          <w:sz w:val="28"/>
          <w:szCs w:val="28"/>
        </w:rPr>
        <w:t xml:space="preserve">    </w:t>
      </w:r>
      <w:r w:rsidR="00551E01" w:rsidRPr="00172958">
        <w:rPr>
          <w:b w:val="0"/>
          <w:sz w:val="28"/>
          <w:szCs w:val="28"/>
        </w:rPr>
        <w:t>6</w:t>
      </w:r>
      <w:r>
        <w:rPr>
          <w:b w:val="0"/>
          <w:sz w:val="28"/>
          <w:szCs w:val="28"/>
        </w:rPr>
        <w:t>) б</w:t>
      </w:r>
      <w:r w:rsidR="00551E01" w:rsidRPr="00172958">
        <w:rPr>
          <w:b w:val="0"/>
          <w:sz w:val="28"/>
          <w:szCs w:val="28"/>
        </w:rPr>
        <w:t xml:space="preserve">рати участь у засіданнях виконкому, інших дорадчих і колегіальних органах, нарадах, які проводяться у </w:t>
      </w:r>
      <w:r>
        <w:rPr>
          <w:b w:val="0"/>
          <w:sz w:val="28"/>
          <w:szCs w:val="28"/>
        </w:rPr>
        <w:t>міській раді;</w:t>
      </w:r>
    </w:p>
    <w:p w14:paraId="37E984D0" w14:textId="77777777" w:rsidR="00551E01" w:rsidRDefault="00323655" w:rsidP="00551E01">
      <w:pPr>
        <w:pStyle w:val="a5"/>
        <w:ind w:left="142"/>
        <w:rPr>
          <w:b w:val="0"/>
          <w:sz w:val="28"/>
          <w:szCs w:val="28"/>
        </w:rPr>
      </w:pPr>
      <w:r>
        <w:rPr>
          <w:b w:val="0"/>
          <w:sz w:val="28"/>
          <w:szCs w:val="28"/>
        </w:rPr>
        <w:t xml:space="preserve">    7) з</w:t>
      </w:r>
      <w:r w:rsidR="00551E01" w:rsidRPr="00172958">
        <w:rPr>
          <w:b w:val="0"/>
          <w:sz w:val="28"/>
          <w:szCs w:val="28"/>
        </w:rPr>
        <w:t>алучати працівників виконавчих органів міської ради для підготовки проектів нормативних актів та інших документів, а також для розробки і здійснення заходів, які проводить управління відповідно до</w:t>
      </w:r>
      <w:r>
        <w:rPr>
          <w:b w:val="0"/>
          <w:sz w:val="28"/>
          <w:szCs w:val="28"/>
        </w:rPr>
        <w:t xml:space="preserve"> покладених на нього обов’язків;</w:t>
      </w:r>
    </w:p>
    <w:p w14:paraId="1498F5BC" w14:textId="77777777" w:rsidR="00551E01" w:rsidRDefault="00323655" w:rsidP="00551E01">
      <w:pPr>
        <w:pStyle w:val="a5"/>
        <w:ind w:left="142"/>
        <w:rPr>
          <w:b w:val="0"/>
          <w:sz w:val="28"/>
          <w:szCs w:val="28"/>
        </w:rPr>
      </w:pPr>
      <w:r>
        <w:rPr>
          <w:b w:val="0"/>
          <w:sz w:val="28"/>
          <w:szCs w:val="28"/>
        </w:rPr>
        <w:t xml:space="preserve">    </w:t>
      </w:r>
      <w:r w:rsidR="0076622F">
        <w:rPr>
          <w:b w:val="0"/>
          <w:sz w:val="28"/>
          <w:szCs w:val="28"/>
        </w:rPr>
        <w:t>8) б</w:t>
      </w:r>
      <w:r w:rsidR="00551E01" w:rsidRPr="00172958">
        <w:rPr>
          <w:b w:val="0"/>
          <w:sz w:val="28"/>
          <w:szCs w:val="28"/>
        </w:rPr>
        <w:t xml:space="preserve">рати участь у конференціях, семінарах, круглих столах тощо, сприяти у межах компетенції їх проведенню.     </w:t>
      </w:r>
    </w:p>
    <w:p w14:paraId="4B17DC6D" w14:textId="77777777" w:rsidR="00551E01" w:rsidRPr="0076622F" w:rsidRDefault="00551E01" w:rsidP="0076622F">
      <w:pPr>
        <w:jc w:val="both"/>
        <w:rPr>
          <w:sz w:val="28"/>
          <w:szCs w:val="28"/>
          <w:lang w:eastAsia="uk-UA"/>
        </w:rPr>
      </w:pPr>
      <w:r w:rsidRPr="00172958">
        <w:rPr>
          <w:b/>
          <w:sz w:val="28"/>
          <w:szCs w:val="28"/>
        </w:rPr>
        <w:t xml:space="preserve"> </w:t>
      </w:r>
      <w:r w:rsidRPr="0076622F">
        <w:rPr>
          <w:b/>
          <w:bCs/>
          <w:sz w:val="28"/>
          <w:szCs w:val="28"/>
          <w:lang w:eastAsia="uk-UA"/>
        </w:rPr>
        <w:t>7. Відповідальність посадових осіб управління</w:t>
      </w:r>
    </w:p>
    <w:p w14:paraId="6D70251A" w14:textId="77777777" w:rsidR="00551E01" w:rsidRPr="0076622F" w:rsidRDefault="0076622F" w:rsidP="0076622F">
      <w:pPr>
        <w:jc w:val="both"/>
        <w:rPr>
          <w:sz w:val="28"/>
          <w:szCs w:val="28"/>
          <w:lang w:eastAsia="uk-UA"/>
        </w:rPr>
      </w:pPr>
      <w:r>
        <w:rPr>
          <w:sz w:val="28"/>
          <w:szCs w:val="28"/>
          <w:lang w:eastAsia="uk-UA"/>
        </w:rPr>
        <w:t>1) п</w:t>
      </w:r>
      <w:r w:rsidR="00551E01" w:rsidRPr="0076622F">
        <w:rPr>
          <w:sz w:val="28"/>
          <w:szCs w:val="28"/>
          <w:lang w:eastAsia="uk-UA"/>
        </w:rPr>
        <w:t>осадові особи управління повинні сумлінно виконувати свої службові обов’язки, шанобливо ставитися до громадян, керівників і співробітників, дотримуватися високої культури спілкування, не допускати дій і вчинків, які можуть зашкодити інтересам служби чи негативно вплинути на репутацію міської ради, її виконавчих органів та посадових осіб.</w:t>
      </w:r>
      <w:r w:rsidR="00551E01" w:rsidRPr="0076622F">
        <w:rPr>
          <w:sz w:val="28"/>
          <w:szCs w:val="28"/>
          <w:lang w:eastAsia="uk-UA"/>
        </w:rPr>
        <w:br/>
        <w:t>2</w:t>
      </w:r>
      <w:r>
        <w:rPr>
          <w:sz w:val="28"/>
          <w:szCs w:val="28"/>
          <w:lang w:eastAsia="uk-UA"/>
        </w:rPr>
        <w:t>) п</w:t>
      </w:r>
      <w:r w:rsidR="00551E01" w:rsidRPr="0076622F">
        <w:rPr>
          <w:sz w:val="28"/>
          <w:szCs w:val="28"/>
          <w:lang w:eastAsia="uk-UA"/>
        </w:rPr>
        <w:t xml:space="preserve">осадові особи управління несуть відповідальність згідно з законодавством України. </w:t>
      </w:r>
      <w:r w:rsidR="00551E01" w:rsidRPr="0076622F">
        <w:rPr>
          <w:sz w:val="28"/>
          <w:szCs w:val="28"/>
          <w:lang w:eastAsia="uk-UA"/>
        </w:rPr>
        <w:br/>
      </w:r>
      <w:r w:rsidR="00551E01" w:rsidRPr="0076622F">
        <w:rPr>
          <w:b/>
          <w:bCs/>
          <w:sz w:val="28"/>
          <w:szCs w:val="28"/>
          <w:lang w:eastAsia="uk-UA"/>
        </w:rPr>
        <w:t>8. Заключні положення</w:t>
      </w:r>
    </w:p>
    <w:p w14:paraId="024C38AE" w14:textId="77777777" w:rsidR="0076622F" w:rsidRPr="0076622F" w:rsidRDefault="0076622F" w:rsidP="0076622F">
      <w:pPr>
        <w:pStyle w:val="ab"/>
        <w:jc w:val="both"/>
        <w:rPr>
          <w:b/>
          <w:sz w:val="28"/>
          <w:szCs w:val="28"/>
          <w:lang w:eastAsia="uk-UA"/>
        </w:rPr>
      </w:pPr>
      <w:r w:rsidRPr="0076622F">
        <w:rPr>
          <w:b/>
          <w:sz w:val="28"/>
          <w:szCs w:val="28"/>
          <w:lang w:eastAsia="uk-UA"/>
        </w:rPr>
        <w:t xml:space="preserve">  </w:t>
      </w:r>
      <w:r w:rsidR="00551E01" w:rsidRPr="0076622F">
        <w:rPr>
          <w:sz w:val="28"/>
          <w:szCs w:val="28"/>
          <w:lang w:eastAsia="uk-UA"/>
        </w:rPr>
        <w:t>1</w:t>
      </w:r>
      <w:r w:rsidRPr="0076622F">
        <w:rPr>
          <w:b/>
          <w:sz w:val="28"/>
          <w:szCs w:val="28"/>
          <w:lang w:eastAsia="uk-UA"/>
        </w:rPr>
        <w:t xml:space="preserve">) </w:t>
      </w:r>
      <w:r w:rsidRPr="0076622F">
        <w:rPr>
          <w:sz w:val="28"/>
          <w:szCs w:val="28"/>
          <w:lang w:eastAsia="uk-UA"/>
        </w:rPr>
        <w:t>л</w:t>
      </w:r>
      <w:r w:rsidR="00551E01" w:rsidRPr="0076622F">
        <w:rPr>
          <w:sz w:val="28"/>
          <w:szCs w:val="28"/>
          <w:lang w:eastAsia="uk-UA"/>
        </w:rPr>
        <w:t xml:space="preserve">іквідацію та реорганізацію управління проводить міська рада за поданням </w:t>
      </w:r>
      <w:r w:rsidR="004C4470" w:rsidRPr="0076622F">
        <w:rPr>
          <w:sz w:val="28"/>
          <w:szCs w:val="28"/>
          <w:lang w:eastAsia="uk-UA"/>
        </w:rPr>
        <w:t>Козятинського</w:t>
      </w:r>
      <w:r w:rsidR="00551E01" w:rsidRPr="0076622F">
        <w:rPr>
          <w:sz w:val="28"/>
          <w:szCs w:val="28"/>
          <w:lang w:eastAsia="uk-UA"/>
        </w:rPr>
        <w:t xml:space="preserve"> міського голови у порядку, встан</w:t>
      </w:r>
      <w:r>
        <w:rPr>
          <w:sz w:val="28"/>
          <w:szCs w:val="28"/>
          <w:lang w:eastAsia="uk-UA"/>
        </w:rPr>
        <w:t>овленому законодавством України;</w:t>
      </w:r>
    </w:p>
    <w:p w14:paraId="412723C8" w14:textId="77777777" w:rsidR="00551E01" w:rsidRPr="0076622F" w:rsidRDefault="0076622F" w:rsidP="0076622F">
      <w:pPr>
        <w:pStyle w:val="ab"/>
        <w:jc w:val="both"/>
        <w:rPr>
          <w:b/>
          <w:sz w:val="28"/>
          <w:szCs w:val="28"/>
        </w:rPr>
      </w:pPr>
      <w:r w:rsidRPr="0076622F">
        <w:rPr>
          <w:b/>
          <w:sz w:val="28"/>
          <w:szCs w:val="28"/>
          <w:lang w:eastAsia="uk-UA"/>
        </w:rPr>
        <w:t xml:space="preserve">  </w:t>
      </w:r>
      <w:r w:rsidRPr="0076622F">
        <w:rPr>
          <w:sz w:val="28"/>
          <w:szCs w:val="28"/>
          <w:lang w:eastAsia="uk-UA"/>
        </w:rPr>
        <w:t>2)</w:t>
      </w:r>
      <w:r>
        <w:rPr>
          <w:sz w:val="28"/>
          <w:szCs w:val="28"/>
          <w:lang w:eastAsia="uk-UA"/>
        </w:rPr>
        <w:t xml:space="preserve"> </w:t>
      </w:r>
      <w:r w:rsidRPr="0076622F">
        <w:rPr>
          <w:sz w:val="28"/>
          <w:szCs w:val="28"/>
          <w:lang w:eastAsia="uk-UA"/>
        </w:rPr>
        <w:t>з</w:t>
      </w:r>
      <w:r w:rsidR="00551E01" w:rsidRPr="0076622F">
        <w:rPr>
          <w:sz w:val="28"/>
          <w:szCs w:val="28"/>
          <w:lang w:eastAsia="uk-UA"/>
        </w:rPr>
        <w:t>міни та доповнення до цього Положення вносяться у порядку, встановленому для його прийняття.</w:t>
      </w:r>
    </w:p>
    <w:p w14:paraId="15948ED2" w14:textId="77777777" w:rsidR="004C4470" w:rsidRPr="00172958" w:rsidRDefault="0076622F" w:rsidP="004C4470">
      <w:pPr>
        <w:pStyle w:val="a5"/>
        <w:tabs>
          <w:tab w:val="left" w:pos="-142"/>
        </w:tabs>
        <w:rPr>
          <w:b w:val="0"/>
          <w:sz w:val="28"/>
          <w:szCs w:val="28"/>
        </w:rPr>
      </w:pPr>
      <w:r>
        <w:rPr>
          <w:b w:val="0"/>
          <w:sz w:val="28"/>
          <w:szCs w:val="28"/>
        </w:rPr>
        <w:t>3) д</w:t>
      </w:r>
      <w:r w:rsidR="004C4470" w:rsidRPr="00172958">
        <w:rPr>
          <w:b w:val="0"/>
          <w:sz w:val="28"/>
          <w:szCs w:val="28"/>
        </w:rPr>
        <w:t>ля розгляду наукових рекомендацій та пропозицій щодо використання і охорони земель, реформування земельних відносин та вирішення питань, пов’язаних з проведенням земельної реформи, в Управлінні може бути утворена науково-технічна рада. Склад цієї ради та положення про неї затверджує начальник Управління.</w:t>
      </w:r>
    </w:p>
    <w:p w14:paraId="7F37CCA0" w14:textId="77777777" w:rsidR="004C4470" w:rsidRPr="00172958" w:rsidRDefault="0076622F" w:rsidP="004C4470">
      <w:pPr>
        <w:pStyle w:val="a5"/>
        <w:ind w:left="0" w:firstLine="0"/>
        <w:rPr>
          <w:b w:val="0"/>
          <w:sz w:val="28"/>
          <w:szCs w:val="28"/>
        </w:rPr>
      </w:pPr>
      <w:r>
        <w:rPr>
          <w:b w:val="0"/>
          <w:sz w:val="28"/>
          <w:szCs w:val="28"/>
        </w:rPr>
        <w:t>4) у</w:t>
      </w:r>
      <w:r w:rsidR="004C4470" w:rsidRPr="00172958">
        <w:rPr>
          <w:b w:val="0"/>
          <w:sz w:val="28"/>
          <w:szCs w:val="28"/>
        </w:rPr>
        <w:t>правління утримується за рахунок коштів міського бюджету.</w:t>
      </w:r>
    </w:p>
    <w:p w14:paraId="1AB21B20" w14:textId="77777777" w:rsidR="00551E01" w:rsidRPr="00172958" w:rsidRDefault="00551E01" w:rsidP="00551E01">
      <w:pPr>
        <w:pStyle w:val="a5"/>
        <w:ind w:left="0" w:firstLine="0"/>
        <w:rPr>
          <w:b w:val="0"/>
          <w:sz w:val="28"/>
          <w:szCs w:val="28"/>
        </w:rPr>
      </w:pPr>
    </w:p>
    <w:p w14:paraId="3DC75DFC" w14:textId="581A03FF" w:rsidR="00551E01" w:rsidRDefault="00551E01" w:rsidP="00551E01">
      <w:pPr>
        <w:pStyle w:val="a5"/>
        <w:ind w:left="375" w:firstLine="0"/>
        <w:rPr>
          <w:b w:val="0"/>
          <w:sz w:val="28"/>
          <w:szCs w:val="28"/>
        </w:rPr>
      </w:pPr>
    </w:p>
    <w:p w14:paraId="79182586" w14:textId="77777777" w:rsidR="0087374F" w:rsidRPr="00172958" w:rsidRDefault="0087374F" w:rsidP="00551E01">
      <w:pPr>
        <w:pStyle w:val="a5"/>
        <w:ind w:left="375" w:firstLine="0"/>
        <w:rPr>
          <w:b w:val="0"/>
          <w:sz w:val="28"/>
          <w:szCs w:val="28"/>
        </w:rPr>
      </w:pPr>
      <w:bookmarkStart w:id="0" w:name="_GoBack"/>
      <w:bookmarkEnd w:id="0"/>
    </w:p>
    <w:p w14:paraId="246D71B4" w14:textId="77777777" w:rsidR="00551E01" w:rsidRPr="00172958" w:rsidRDefault="00551E01" w:rsidP="00551E01">
      <w:pPr>
        <w:pStyle w:val="a5"/>
        <w:ind w:left="375" w:firstLine="0"/>
        <w:rPr>
          <w:sz w:val="28"/>
          <w:szCs w:val="28"/>
        </w:rPr>
      </w:pPr>
    </w:p>
    <w:p w14:paraId="15AFC21D" w14:textId="36BEFDC3" w:rsidR="00551E01" w:rsidRPr="0087374F" w:rsidRDefault="0076622F" w:rsidP="00551E01">
      <w:pPr>
        <w:pStyle w:val="a5"/>
        <w:ind w:left="375" w:firstLine="0"/>
        <w:jc w:val="center"/>
        <w:rPr>
          <w:b w:val="0"/>
          <w:bCs/>
          <w:sz w:val="28"/>
          <w:szCs w:val="28"/>
        </w:rPr>
      </w:pPr>
      <w:r w:rsidRPr="0087374F">
        <w:rPr>
          <w:b w:val="0"/>
          <w:bCs/>
          <w:sz w:val="28"/>
          <w:szCs w:val="28"/>
        </w:rPr>
        <w:t xml:space="preserve">Секретар ради                    </w:t>
      </w:r>
      <w:r w:rsidR="0087374F">
        <w:rPr>
          <w:b w:val="0"/>
          <w:bCs/>
          <w:sz w:val="28"/>
          <w:szCs w:val="28"/>
          <w:lang w:val="en-US"/>
        </w:rPr>
        <w:t xml:space="preserve">             </w:t>
      </w:r>
      <w:r w:rsidRPr="0087374F">
        <w:rPr>
          <w:b w:val="0"/>
          <w:bCs/>
          <w:sz w:val="28"/>
          <w:szCs w:val="28"/>
        </w:rPr>
        <w:t xml:space="preserve">                  Тетяна РИМША</w:t>
      </w:r>
    </w:p>
    <w:p w14:paraId="12B67D19" w14:textId="77777777" w:rsidR="005363F2" w:rsidRDefault="003E598A"/>
    <w:p w14:paraId="7DE9E226" w14:textId="77777777" w:rsidR="00967126" w:rsidRDefault="00967126"/>
    <w:sectPr w:rsidR="00967126">
      <w:footerReference w:type="even" r:id="rId9"/>
      <w:footerReference w:type="default" r:id="rId10"/>
      <w:pgSz w:w="11907" w:h="15876" w:code="9"/>
      <w:pgMar w:top="851" w:right="851" w:bottom="851" w:left="851" w:header="567" w:footer="0" w:gutter="567"/>
      <w:paperSrc w:first="4" w:other="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D6FF63" w14:textId="77777777" w:rsidR="003E598A" w:rsidRDefault="003E598A">
      <w:r>
        <w:separator/>
      </w:r>
    </w:p>
  </w:endnote>
  <w:endnote w:type="continuationSeparator" w:id="0">
    <w:p w14:paraId="71C39DCB" w14:textId="77777777" w:rsidR="003E598A" w:rsidRDefault="003E5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CYR">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E152E" w14:textId="77777777" w:rsidR="006709CD" w:rsidRDefault="005318B1">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14:paraId="3D3F79A0" w14:textId="77777777" w:rsidR="006709CD" w:rsidRDefault="003E598A">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C9D89" w14:textId="77777777" w:rsidR="006709CD" w:rsidRDefault="005318B1">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C70913">
      <w:rPr>
        <w:rStyle w:val="a9"/>
        <w:noProof/>
      </w:rPr>
      <w:t>6</w:t>
    </w:r>
    <w:r>
      <w:rPr>
        <w:rStyle w:val="a9"/>
      </w:rPr>
      <w:fldChar w:fldCharType="end"/>
    </w:r>
  </w:p>
  <w:p w14:paraId="640447EA" w14:textId="77777777" w:rsidR="006709CD" w:rsidRDefault="003E598A">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C8EA4E" w14:textId="77777777" w:rsidR="003E598A" w:rsidRDefault="003E598A">
      <w:r>
        <w:separator/>
      </w:r>
    </w:p>
  </w:footnote>
  <w:footnote w:type="continuationSeparator" w:id="0">
    <w:p w14:paraId="00661E42" w14:textId="77777777" w:rsidR="003E598A" w:rsidRDefault="003E59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8C7D28"/>
    <w:multiLevelType w:val="hybridMultilevel"/>
    <w:tmpl w:val="565C7BC0"/>
    <w:lvl w:ilvl="0" w:tplc="01C66D12">
      <w:numFmt w:val="bullet"/>
      <w:lvlText w:val="–"/>
      <w:lvlJc w:val="left"/>
      <w:pPr>
        <w:tabs>
          <w:tab w:val="num" w:pos="795"/>
        </w:tabs>
        <w:ind w:left="795" w:hanging="360"/>
      </w:pPr>
      <w:rPr>
        <w:rFonts w:ascii="Times New Roman" w:eastAsia="Times New Roman" w:hAnsi="Times New Roman" w:cs="Times New Roman" w:hint="default"/>
      </w:rPr>
    </w:lvl>
    <w:lvl w:ilvl="1" w:tplc="04190003" w:tentative="1">
      <w:start w:val="1"/>
      <w:numFmt w:val="bullet"/>
      <w:lvlText w:val="o"/>
      <w:lvlJc w:val="left"/>
      <w:pPr>
        <w:tabs>
          <w:tab w:val="num" w:pos="1815"/>
        </w:tabs>
        <w:ind w:left="1815" w:hanging="360"/>
      </w:pPr>
      <w:rPr>
        <w:rFonts w:ascii="Courier New" w:hAnsi="Courier New" w:hint="default"/>
      </w:rPr>
    </w:lvl>
    <w:lvl w:ilvl="2" w:tplc="04190005" w:tentative="1">
      <w:start w:val="1"/>
      <w:numFmt w:val="bullet"/>
      <w:lvlText w:val=""/>
      <w:lvlJc w:val="left"/>
      <w:pPr>
        <w:tabs>
          <w:tab w:val="num" w:pos="2535"/>
        </w:tabs>
        <w:ind w:left="2535" w:hanging="360"/>
      </w:pPr>
      <w:rPr>
        <w:rFonts w:ascii="Wingdings" w:hAnsi="Wingdings" w:hint="default"/>
      </w:rPr>
    </w:lvl>
    <w:lvl w:ilvl="3" w:tplc="04190001" w:tentative="1">
      <w:start w:val="1"/>
      <w:numFmt w:val="bullet"/>
      <w:lvlText w:val=""/>
      <w:lvlJc w:val="left"/>
      <w:pPr>
        <w:tabs>
          <w:tab w:val="num" w:pos="3255"/>
        </w:tabs>
        <w:ind w:left="3255" w:hanging="360"/>
      </w:pPr>
      <w:rPr>
        <w:rFonts w:ascii="Symbol" w:hAnsi="Symbol" w:hint="default"/>
      </w:rPr>
    </w:lvl>
    <w:lvl w:ilvl="4" w:tplc="04190003" w:tentative="1">
      <w:start w:val="1"/>
      <w:numFmt w:val="bullet"/>
      <w:lvlText w:val="o"/>
      <w:lvlJc w:val="left"/>
      <w:pPr>
        <w:tabs>
          <w:tab w:val="num" w:pos="3975"/>
        </w:tabs>
        <w:ind w:left="3975" w:hanging="360"/>
      </w:pPr>
      <w:rPr>
        <w:rFonts w:ascii="Courier New" w:hAnsi="Courier New" w:hint="default"/>
      </w:rPr>
    </w:lvl>
    <w:lvl w:ilvl="5" w:tplc="04190005" w:tentative="1">
      <w:start w:val="1"/>
      <w:numFmt w:val="bullet"/>
      <w:lvlText w:val=""/>
      <w:lvlJc w:val="left"/>
      <w:pPr>
        <w:tabs>
          <w:tab w:val="num" w:pos="4695"/>
        </w:tabs>
        <w:ind w:left="4695" w:hanging="360"/>
      </w:pPr>
      <w:rPr>
        <w:rFonts w:ascii="Wingdings" w:hAnsi="Wingdings" w:hint="default"/>
      </w:rPr>
    </w:lvl>
    <w:lvl w:ilvl="6" w:tplc="04190001" w:tentative="1">
      <w:start w:val="1"/>
      <w:numFmt w:val="bullet"/>
      <w:lvlText w:val=""/>
      <w:lvlJc w:val="left"/>
      <w:pPr>
        <w:tabs>
          <w:tab w:val="num" w:pos="5415"/>
        </w:tabs>
        <w:ind w:left="5415" w:hanging="360"/>
      </w:pPr>
      <w:rPr>
        <w:rFonts w:ascii="Symbol" w:hAnsi="Symbol" w:hint="default"/>
      </w:rPr>
    </w:lvl>
    <w:lvl w:ilvl="7" w:tplc="04190003" w:tentative="1">
      <w:start w:val="1"/>
      <w:numFmt w:val="bullet"/>
      <w:lvlText w:val="o"/>
      <w:lvlJc w:val="left"/>
      <w:pPr>
        <w:tabs>
          <w:tab w:val="num" w:pos="6135"/>
        </w:tabs>
        <w:ind w:left="6135" w:hanging="360"/>
      </w:pPr>
      <w:rPr>
        <w:rFonts w:ascii="Courier New" w:hAnsi="Courier New" w:hint="default"/>
      </w:rPr>
    </w:lvl>
    <w:lvl w:ilvl="8" w:tplc="04190005" w:tentative="1">
      <w:start w:val="1"/>
      <w:numFmt w:val="bullet"/>
      <w:lvlText w:val=""/>
      <w:lvlJc w:val="left"/>
      <w:pPr>
        <w:tabs>
          <w:tab w:val="num" w:pos="6855"/>
        </w:tabs>
        <w:ind w:left="6855" w:hanging="360"/>
      </w:pPr>
      <w:rPr>
        <w:rFonts w:ascii="Wingdings" w:hAnsi="Wingdings" w:hint="default"/>
      </w:rPr>
    </w:lvl>
  </w:abstractNum>
  <w:abstractNum w:abstractNumId="1" w15:restartNumberingAfterBreak="0">
    <w:nsid w:val="25D64564"/>
    <w:multiLevelType w:val="multilevel"/>
    <w:tmpl w:val="A762C5C2"/>
    <w:lvl w:ilvl="0">
      <w:start w:val="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 w15:restartNumberingAfterBreak="0">
    <w:nsid w:val="2FD40903"/>
    <w:multiLevelType w:val="multilevel"/>
    <w:tmpl w:val="3A5A1DDA"/>
    <w:lvl w:ilvl="0">
      <w:start w:val="8"/>
      <w:numFmt w:val="decimal"/>
      <w:lvlText w:val="%1."/>
      <w:lvlJc w:val="left"/>
      <w:pPr>
        <w:tabs>
          <w:tab w:val="num" w:pos="825"/>
        </w:tabs>
        <w:ind w:left="825" w:hanging="450"/>
      </w:pPr>
      <w:rPr>
        <w:rFonts w:hint="default"/>
      </w:rPr>
    </w:lvl>
    <w:lvl w:ilvl="1">
      <w:start w:val="1"/>
      <w:numFmt w:val="decimal"/>
      <w:isLgl/>
      <w:lvlText w:val="%1.%2"/>
      <w:lvlJc w:val="left"/>
      <w:pPr>
        <w:tabs>
          <w:tab w:val="num" w:pos="748"/>
        </w:tabs>
        <w:ind w:left="748" w:hanging="465"/>
      </w:pPr>
      <w:rPr>
        <w:rFonts w:hint="default"/>
      </w:rPr>
    </w:lvl>
    <w:lvl w:ilvl="2">
      <w:start w:val="1"/>
      <w:numFmt w:val="decimal"/>
      <w:isLgl/>
      <w:lvlText w:val="%1.%2.%3"/>
      <w:lvlJc w:val="left"/>
      <w:pPr>
        <w:tabs>
          <w:tab w:val="num" w:pos="1095"/>
        </w:tabs>
        <w:ind w:left="1095" w:hanging="720"/>
      </w:pPr>
      <w:rPr>
        <w:rFonts w:hint="default"/>
      </w:rPr>
    </w:lvl>
    <w:lvl w:ilvl="3">
      <w:start w:val="1"/>
      <w:numFmt w:val="decimal"/>
      <w:isLgl/>
      <w:lvlText w:val="%1.%2.%3.%4"/>
      <w:lvlJc w:val="left"/>
      <w:pPr>
        <w:tabs>
          <w:tab w:val="num" w:pos="1095"/>
        </w:tabs>
        <w:ind w:left="1095" w:hanging="720"/>
      </w:pPr>
      <w:rPr>
        <w:rFonts w:hint="default"/>
      </w:rPr>
    </w:lvl>
    <w:lvl w:ilvl="4">
      <w:start w:val="1"/>
      <w:numFmt w:val="decimal"/>
      <w:isLgl/>
      <w:lvlText w:val="%1.%2.%3.%4.%5"/>
      <w:lvlJc w:val="left"/>
      <w:pPr>
        <w:tabs>
          <w:tab w:val="num" w:pos="1455"/>
        </w:tabs>
        <w:ind w:left="1455" w:hanging="1080"/>
      </w:pPr>
      <w:rPr>
        <w:rFonts w:hint="default"/>
      </w:rPr>
    </w:lvl>
    <w:lvl w:ilvl="5">
      <w:start w:val="1"/>
      <w:numFmt w:val="decimal"/>
      <w:isLgl/>
      <w:lvlText w:val="%1.%2.%3.%4.%5.%6"/>
      <w:lvlJc w:val="left"/>
      <w:pPr>
        <w:tabs>
          <w:tab w:val="num" w:pos="1815"/>
        </w:tabs>
        <w:ind w:left="1815" w:hanging="1440"/>
      </w:pPr>
      <w:rPr>
        <w:rFonts w:hint="default"/>
      </w:rPr>
    </w:lvl>
    <w:lvl w:ilvl="6">
      <w:start w:val="1"/>
      <w:numFmt w:val="decimal"/>
      <w:isLgl/>
      <w:lvlText w:val="%1.%2.%3.%4.%5.%6.%7"/>
      <w:lvlJc w:val="left"/>
      <w:pPr>
        <w:tabs>
          <w:tab w:val="num" w:pos="1815"/>
        </w:tabs>
        <w:ind w:left="1815" w:hanging="1440"/>
      </w:pPr>
      <w:rPr>
        <w:rFonts w:hint="default"/>
      </w:rPr>
    </w:lvl>
    <w:lvl w:ilvl="7">
      <w:start w:val="1"/>
      <w:numFmt w:val="decimal"/>
      <w:isLgl/>
      <w:lvlText w:val="%1.%2.%3.%4.%5.%6.%7.%8"/>
      <w:lvlJc w:val="left"/>
      <w:pPr>
        <w:tabs>
          <w:tab w:val="num" w:pos="2175"/>
        </w:tabs>
        <w:ind w:left="2175" w:hanging="1800"/>
      </w:pPr>
      <w:rPr>
        <w:rFonts w:hint="default"/>
      </w:rPr>
    </w:lvl>
    <w:lvl w:ilvl="8">
      <w:start w:val="1"/>
      <w:numFmt w:val="decimal"/>
      <w:isLgl/>
      <w:lvlText w:val="%1.%2.%3.%4.%5.%6.%7.%8.%9"/>
      <w:lvlJc w:val="left"/>
      <w:pPr>
        <w:tabs>
          <w:tab w:val="num" w:pos="2175"/>
        </w:tabs>
        <w:ind w:left="2175" w:hanging="1800"/>
      </w:pPr>
      <w:rPr>
        <w:rFonts w:hint="default"/>
      </w:rPr>
    </w:lvl>
  </w:abstractNum>
  <w:abstractNum w:abstractNumId="3" w15:restartNumberingAfterBreak="0">
    <w:nsid w:val="38490DF3"/>
    <w:multiLevelType w:val="hybridMultilevel"/>
    <w:tmpl w:val="46A48412"/>
    <w:lvl w:ilvl="0" w:tplc="15D29204">
      <w:start w:val="12"/>
      <w:numFmt w:val="decimal"/>
      <w:lvlText w:val="%1)"/>
      <w:lvlJc w:val="left"/>
      <w:pPr>
        <w:ind w:left="720" w:hanging="360"/>
      </w:pPr>
      <w:rPr>
        <w:rFonts w:ascii="Arial CYR" w:hAnsi="Arial CYR" w:cs="Arial CYR" w:hint="default"/>
        <w:b/>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BB30C3B"/>
    <w:multiLevelType w:val="multilevel"/>
    <w:tmpl w:val="9A6EF42E"/>
    <w:lvl w:ilvl="0">
      <w:start w:val="1"/>
      <w:numFmt w:val="decimal"/>
      <w:lvlText w:val="%1."/>
      <w:lvlJc w:val="left"/>
      <w:pPr>
        <w:tabs>
          <w:tab w:val="num" w:pos="375"/>
        </w:tabs>
        <w:ind w:left="375" w:hanging="375"/>
      </w:pPr>
      <w:rPr>
        <w:rFonts w:hint="default"/>
      </w:rPr>
    </w:lvl>
    <w:lvl w:ilvl="1">
      <w:start w:val="1"/>
      <w:numFmt w:val="decimal"/>
      <w:isLgl/>
      <w:lvlText w:val="%1.%2"/>
      <w:lvlJc w:val="left"/>
      <w:pPr>
        <w:tabs>
          <w:tab w:val="num" w:pos="2957"/>
        </w:tabs>
        <w:ind w:left="2957" w:hanging="405"/>
      </w:pPr>
      <w:rPr>
        <w:rFonts w:hint="default"/>
      </w:rPr>
    </w:lvl>
    <w:lvl w:ilvl="2">
      <w:start w:val="1"/>
      <w:numFmt w:val="decimal"/>
      <w:isLgl/>
      <w:lvlText w:val="%1.%2.%3"/>
      <w:lvlJc w:val="left"/>
      <w:pPr>
        <w:tabs>
          <w:tab w:val="num" w:pos="1470"/>
        </w:tabs>
        <w:ind w:left="1470" w:hanging="720"/>
      </w:pPr>
      <w:rPr>
        <w:rFonts w:hint="default"/>
      </w:rPr>
    </w:lvl>
    <w:lvl w:ilvl="3">
      <w:start w:val="1"/>
      <w:numFmt w:val="decimal"/>
      <w:isLgl/>
      <w:lvlText w:val="%1.%2.%3.%4"/>
      <w:lvlJc w:val="left"/>
      <w:pPr>
        <w:tabs>
          <w:tab w:val="num" w:pos="1845"/>
        </w:tabs>
        <w:ind w:left="1845" w:hanging="720"/>
      </w:pPr>
      <w:rPr>
        <w:rFonts w:hint="default"/>
      </w:rPr>
    </w:lvl>
    <w:lvl w:ilvl="4">
      <w:start w:val="1"/>
      <w:numFmt w:val="decimal"/>
      <w:isLgl/>
      <w:lvlText w:val="%1.%2.%3.%4.%5"/>
      <w:lvlJc w:val="left"/>
      <w:pPr>
        <w:tabs>
          <w:tab w:val="num" w:pos="2580"/>
        </w:tabs>
        <w:ind w:left="2580" w:hanging="1080"/>
      </w:pPr>
      <w:rPr>
        <w:rFonts w:hint="default"/>
      </w:rPr>
    </w:lvl>
    <w:lvl w:ilvl="5">
      <w:start w:val="1"/>
      <w:numFmt w:val="decimal"/>
      <w:isLgl/>
      <w:lvlText w:val="%1.%2.%3.%4.%5.%6"/>
      <w:lvlJc w:val="left"/>
      <w:pPr>
        <w:tabs>
          <w:tab w:val="num" w:pos="3315"/>
        </w:tabs>
        <w:ind w:left="3315" w:hanging="1440"/>
      </w:pPr>
      <w:rPr>
        <w:rFonts w:hint="default"/>
      </w:rPr>
    </w:lvl>
    <w:lvl w:ilvl="6">
      <w:start w:val="1"/>
      <w:numFmt w:val="decimal"/>
      <w:isLgl/>
      <w:lvlText w:val="%1.%2.%3.%4.%5.%6.%7"/>
      <w:lvlJc w:val="left"/>
      <w:pPr>
        <w:tabs>
          <w:tab w:val="num" w:pos="3690"/>
        </w:tabs>
        <w:ind w:left="3690" w:hanging="1440"/>
      </w:pPr>
      <w:rPr>
        <w:rFonts w:hint="default"/>
      </w:rPr>
    </w:lvl>
    <w:lvl w:ilvl="7">
      <w:start w:val="1"/>
      <w:numFmt w:val="decimal"/>
      <w:isLgl/>
      <w:lvlText w:val="%1.%2.%3.%4.%5.%6.%7.%8"/>
      <w:lvlJc w:val="left"/>
      <w:pPr>
        <w:tabs>
          <w:tab w:val="num" w:pos="4425"/>
        </w:tabs>
        <w:ind w:left="4425" w:hanging="1800"/>
      </w:pPr>
      <w:rPr>
        <w:rFonts w:hint="default"/>
      </w:rPr>
    </w:lvl>
    <w:lvl w:ilvl="8">
      <w:start w:val="1"/>
      <w:numFmt w:val="decimal"/>
      <w:isLgl/>
      <w:lvlText w:val="%1.%2.%3.%4.%5.%6.%7.%8.%9"/>
      <w:lvlJc w:val="left"/>
      <w:pPr>
        <w:tabs>
          <w:tab w:val="num" w:pos="4800"/>
        </w:tabs>
        <w:ind w:left="4800" w:hanging="1800"/>
      </w:pPr>
      <w:rPr>
        <w:rFonts w:hint="default"/>
      </w:rPr>
    </w:lvl>
  </w:abstractNum>
  <w:abstractNum w:abstractNumId="5" w15:restartNumberingAfterBreak="0">
    <w:nsid w:val="47915A12"/>
    <w:multiLevelType w:val="hybridMultilevel"/>
    <w:tmpl w:val="78C80C36"/>
    <w:lvl w:ilvl="0" w:tplc="04220011">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4A6A45"/>
    <w:multiLevelType w:val="hybridMultilevel"/>
    <w:tmpl w:val="4A70FC86"/>
    <w:lvl w:ilvl="0" w:tplc="67C097C8">
      <w:numFmt w:val="bullet"/>
      <w:lvlText w:val="-"/>
      <w:lvlJc w:val="left"/>
      <w:pPr>
        <w:tabs>
          <w:tab w:val="num" w:pos="720"/>
        </w:tabs>
        <w:ind w:left="720" w:hanging="360"/>
      </w:pPr>
      <w:rPr>
        <w:rFonts w:ascii="Times New Roman" w:eastAsia="Times New Roman" w:hAnsi="Times New Roman" w:cs="Times New Roman" w:hint="default"/>
      </w:rPr>
    </w:lvl>
    <w:lvl w:ilvl="1" w:tplc="5AA24AD4">
      <w:numFmt w:val="bullet"/>
      <w:lvlText w:val="–"/>
      <w:lvlJc w:val="left"/>
      <w:pPr>
        <w:tabs>
          <w:tab w:val="num" w:pos="1440"/>
        </w:tabs>
        <w:ind w:left="1440" w:hanging="360"/>
      </w:pPr>
      <w:rPr>
        <w:rFonts w:ascii="Times New Roman" w:eastAsia="Times New Roman" w:hAnsi="Times New Roman" w:cs="Times New Roman" w:hint="default"/>
      </w:rPr>
    </w:lvl>
    <w:lvl w:ilvl="2" w:tplc="0419000F">
      <w:start w:val="1"/>
      <w:numFmt w:val="decimal"/>
      <w:lvlText w:val="%3."/>
      <w:lvlJc w:val="left"/>
      <w:pPr>
        <w:tabs>
          <w:tab w:val="num" w:pos="2160"/>
        </w:tabs>
        <w:ind w:left="2160" w:hanging="360"/>
      </w:p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D337D86"/>
    <w:multiLevelType w:val="multilevel"/>
    <w:tmpl w:val="91B8AE40"/>
    <w:lvl w:ilvl="0">
      <w:start w:val="4"/>
      <w:numFmt w:val="decimal"/>
      <w:lvlText w:val="%1"/>
      <w:lvlJc w:val="left"/>
      <w:pPr>
        <w:ind w:left="600" w:hanging="600"/>
      </w:pPr>
      <w:rPr>
        <w:rFonts w:hint="default"/>
      </w:rPr>
    </w:lvl>
    <w:lvl w:ilvl="1">
      <w:start w:val="1"/>
      <w:numFmt w:val="decimal"/>
      <w:lvlText w:val="%1.%2"/>
      <w:lvlJc w:val="left"/>
      <w:pPr>
        <w:ind w:left="742"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8" w15:restartNumberingAfterBreak="0">
    <w:nsid w:val="6FAA1D10"/>
    <w:multiLevelType w:val="multilevel"/>
    <w:tmpl w:val="70B8AAFC"/>
    <w:lvl w:ilvl="0">
      <w:start w:val="4"/>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9" w15:restartNumberingAfterBreak="0">
    <w:nsid w:val="714D7083"/>
    <w:multiLevelType w:val="hybridMultilevel"/>
    <w:tmpl w:val="60483C9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75F87511"/>
    <w:multiLevelType w:val="hybridMultilevel"/>
    <w:tmpl w:val="D968EC92"/>
    <w:lvl w:ilvl="0" w:tplc="04220011">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2"/>
  </w:num>
  <w:num w:numId="3">
    <w:abstractNumId w:val="6"/>
  </w:num>
  <w:num w:numId="4">
    <w:abstractNumId w:val="0"/>
  </w:num>
  <w:num w:numId="5">
    <w:abstractNumId w:val="1"/>
  </w:num>
  <w:num w:numId="6">
    <w:abstractNumId w:val="8"/>
  </w:num>
  <w:num w:numId="7">
    <w:abstractNumId w:val="7"/>
  </w:num>
  <w:num w:numId="8">
    <w:abstractNumId w:val="9"/>
  </w:num>
  <w:num w:numId="9">
    <w:abstractNumId w:val="5"/>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209"/>
    <w:rsid w:val="00051B09"/>
    <w:rsid w:val="00070AE6"/>
    <w:rsid w:val="00092209"/>
    <w:rsid w:val="000C2816"/>
    <w:rsid w:val="000C678F"/>
    <w:rsid w:val="0010668C"/>
    <w:rsid w:val="00177B34"/>
    <w:rsid w:val="001B58C2"/>
    <w:rsid w:val="001E25C9"/>
    <w:rsid w:val="00323655"/>
    <w:rsid w:val="003E598A"/>
    <w:rsid w:val="004004D6"/>
    <w:rsid w:val="0044284E"/>
    <w:rsid w:val="004C4470"/>
    <w:rsid w:val="004D28CE"/>
    <w:rsid w:val="005318B1"/>
    <w:rsid w:val="00551E01"/>
    <w:rsid w:val="0057651C"/>
    <w:rsid w:val="005C4407"/>
    <w:rsid w:val="0075644D"/>
    <w:rsid w:val="0076622F"/>
    <w:rsid w:val="0087374F"/>
    <w:rsid w:val="00922343"/>
    <w:rsid w:val="00957B3E"/>
    <w:rsid w:val="00967126"/>
    <w:rsid w:val="00A41824"/>
    <w:rsid w:val="00A90FA8"/>
    <w:rsid w:val="00AA09D8"/>
    <w:rsid w:val="00AA44F0"/>
    <w:rsid w:val="00B70F77"/>
    <w:rsid w:val="00B75DAA"/>
    <w:rsid w:val="00B851E0"/>
    <w:rsid w:val="00BA715C"/>
    <w:rsid w:val="00BB3725"/>
    <w:rsid w:val="00C12625"/>
    <w:rsid w:val="00C63690"/>
    <w:rsid w:val="00C70913"/>
    <w:rsid w:val="00D62217"/>
    <w:rsid w:val="00E00207"/>
    <w:rsid w:val="00E21EB5"/>
    <w:rsid w:val="00E95D67"/>
    <w:rsid w:val="00F02B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E9836"/>
  <w15:chartTrackingRefBased/>
  <w15:docId w15:val="{E70AB184-AA8B-4940-9351-6B5A178A3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1E01"/>
    <w:pPr>
      <w:spacing w:after="0" w:line="240" w:lineRule="auto"/>
    </w:pPr>
    <w:rPr>
      <w:rFonts w:ascii="Times New Roman" w:eastAsia="Times New Roman" w:hAnsi="Times New Roman" w:cs="Times New Roman"/>
      <w:sz w:val="26"/>
      <w:szCs w:val="20"/>
      <w:lang w:eastAsia="ru-RU"/>
    </w:rPr>
  </w:style>
  <w:style w:type="paragraph" w:styleId="1">
    <w:name w:val="heading 1"/>
    <w:basedOn w:val="a"/>
    <w:next w:val="a"/>
    <w:link w:val="10"/>
    <w:qFormat/>
    <w:rsid w:val="00551E01"/>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51E01"/>
    <w:rPr>
      <w:rFonts w:ascii="Arial" w:eastAsia="Times New Roman" w:hAnsi="Arial" w:cs="Times New Roman"/>
      <w:b/>
      <w:kern w:val="28"/>
      <w:sz w:val="28"/>
      <w:szCs w:val="20"/>
      <w:lang w:eastAsia="ru-RU"/>
    </w:rPr>
  </w:style>
  <w:style w:type="paragraph" w:styleId="a3">
    <w:name w:val="Body Text"/>
    <w:basedOn w:val="a"/>
    <w:link w:val="a4"/>
    <w:rsid w:val="00551E01"/>
    <w:pPr>
      <w:jc w:val="both"/>
    </w:pPr>
    <w:rPr>
      <w:b/>
    </w:rPr>
  </w:style>
  <w:style w:type="character" w:customStyle="1" w:styleId="a4">
    <w:name w:val="Основной текст Знак"/>
    <w:basedOn w:val="a0"/>
    <w:link w:val="a3"/>
    <w:rsid w:val="00551E01"/>
    <w:rPr>
      <w:rFonts w:ascii="Times New Roman" w:eastAsia="Times New Roman" w:hAnsi="Times New Roman" w:cs="Times New Roman"/>
      <w:b/>
      <w:sz w:val="26"/>
      <w:szCs w:val="20"/>
      <w:lang w:eastAsia="ru-RU"/>
    </w:rPr>
  </w:style>
  <w:style w:type="paragraph" w:styleId="a5">
    <w:name w:val="Body Text Indent"/>
    <w:basedOn w:val="a"/>
    <w:link w:val="a6"/>
    <w:rsid w:val="00551E01"/>
    <w:pPr>
      <w:ind w:left="284" w:hanging="284"/>
      <w:jc w:val="both"/>
    </w:pPr>
    <w:rPr>
      <w:b/>
    </w:rPr>
  </w:style>
  <w:style w:type="character" w:customStyle="1" w:styleId="a6">
    <w:name w:val="Основной текст с отступом Знак"/>
    <w:basedOn w:val="a0"/>
    <w:link w:val="a5"/>
    <w:rsid w:val="00551E01"/>
    <w:rPr>
      <w:rFonts w:ascii="Times New Roman" w:eastAsia="Times New Roman" w:hAnsi="Times New Roman" w:cs="Times New Roman"/>
      <w:b/>
      <w:sz w:val="26"/>
      <w:szCs w:val="20"/>
      <w:lang w:eastAsia="ru-RU"/>
    </w:rPr>
  </w:style>
  <w:style w:type="paragraph" w:styleId="a7">
    <w:name w:val="footer"/>
    <w:basedOn w:val="a"/>
    <w:link w:val="a8"/>
    <w:rsid w:val="00551E01"/>
    <w:pPr>
      <w:tabs>
        <w:tab w:val="center" w:pos="4153"/>
        <w:tab w:val="right" w:pos="8306"/>
      </w:tabs>
    </w:pPr>
  </w:style>
  <w:style w:type="character" w:customStyle="1" w:styleId="a8">
    <w:name w:val="Нижний колонтитул Знак"/>
    <w:basedOn w:val="a0"/>
    <w:link w:val="a7"/>
    <w:rsid w:val="00551E01"/>
    <w:rPr>
      <w:rFonts w:ascii="Times New Roman" w:eastAsia="Times New Roman" w:hAnsi="Times New Roman" w:cs="Times New Roman"/>
      <w:sz w:val="26"/>
      <w:szCs w:val="20"/>
      <w:lang w:eastAsia="ru-RU"/>
    </w:rPr>
  </w:style>
  <w:style w:type="character" w:styleId="a9">
    <w:name w:val="page number"/>
    <w:basedOn w:val="a0"/>
    <w:rsid w:val="00551E01"/>
  </w:style>
  <w:style w:type="paragraph" w:styleId="aa">
    <w:name w:val="List Paragraph"/>
    <w:basedOn w:val="a"/>
    <w:uiPriority w:val="34"/>
    <w:qFormat/>
    <w:rsid w:val="0010668C"/>
    <w:pPr>
      <w:ind w:left="720"/>
      <w:contextualSpacing/>
    </w:pPr>
  </w:style>
  <w:style w:type="paragraph" w:styleId="ab">
    <w:name w:val="No Spacing"/>
    <w:uiPriority w:val="1"/>
    <w:qFormat/>
    <w:rsid w:val="00E00207"/>
    <w:pPr>
      <w:spacing w:after="0" w:line="240" w:lineRule="auto"/>
    </w:pPr>
    <w:rPr>
      <w:rFonts w:ascii="Times New Roman" w:eastAsia="Times New Roman" w:hAnsi="Times New Roman" w:cs="Times New Roman"/>
      <w:sz w:val="26"/>
      <w:szCs w:val="20"/>
      <w:lang w:eastAsia="ru-RU"/>
    </w:rPr>
  </w:style>
  <w:style w:type="paragraph" w:styleId="ac">
    <w:basedOn w:val="a"/>
    <w:next w:val="ad"/>
    <w:rsid w:val="0087374F"/>
    <w:pPr>
      <w:spacing w:before="100" w:beforeAutospacing="1" w:after="100" w:afterAutospacing="1"/>
    </w:pPr>
    <w:rPr>
      <w:sz w:val="24"/>
      <w:szCs w:val="24"/>
      <w:lang w:val="ru-RU"/>
    </w:rPr>
  </w:style>
  <w:style w:type="character" w:styleId="ae">
    <w:name w:val="Hyperlink"/>
    <w:rsid w:val="0087374F"/>
    <w:rPr>
      <w:color w:val="0000FF"/>
      <w:u w:val="single"/>
    </w:rPr>
  </w:style>
  <w:style w:type="paragraph" w:styleId="ad">
    <w:name w:val="Normal (Web)"/>
    <w:basedOn w:val="a"/>
    <w:uiPriority w:val="99"/>
    <w:semiHidden/>
    <w:unhideWhenUsed/>
    <w:rsid w:val="0087374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da.info/upload/users_files/04417889/788c02cc33ebacd0bd8fcdacc558370e.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BD0DA-59CD-47AB-8485-F305DC261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2265</Words>
  <Characters>12913</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dc:creator>
  <cp:keywords/>
  <dc:description/>
  <cp:lastModifiedBy>Larisa</cp:lastModifiedBy>
  <cp:revision>2</cp:revision>
  <dcterms:created xsi:type="dcterms:W3CDTF">2021-05-31T08:59:00Z</dcterms:created>
  <dcterms:modified xsi:type="dcterms:W3CDTF">2021-05-31T08:59:00Z</dcterms:modified>
</cp:coreProperties>
</file>