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6C1" w:rsidRDefault="006126C1" w:rsidP="006126C1">
      <w:pPr>
        <w:rPr>
          <w:b/>
          <w:noProof/>
          <w:sz w:val="32"/>
          <w:szCs w:val="32"/>
        </w:rPr>
      </w:pPr>
      <w:r>
        <w:rPr>
          <w:kern w:val="2"/>
          <w:sz w:val="32"/>
          <w:szCs w:val="32"/>
          <w:lang w:eastAsia="hi-IN" w:bidi="hi-IN"/>
        </w:rPr>
        <w:t xml:space="preserve">                                                        </w:t>
      </w:r>
      <w:r>
        <w:rPr>
          <w:b/>
          <w:noProof/>
          <w:sz w:val="32"/>
          <w:szCs w:val="32"/>
          <w:lang w:val="ru-RU" w:eastAsia="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6126C1" w:rsidRDefault="006126C1" w:rsidP="006126C1">
      <w:pPr>
        <w:pStyle w:val="a7"/>
        <w:rPr>
          <w:b/>
          <w:noProof/>
        </w:rPr>
      </w:pPr>
      <w:r>
        <w:rPr>
          <w:b/>
          <w:noProof/>
        </w:rPr>
        <w:t xml:space="preserve">                                                                                        </w:t>
      </w:r>
    </w:p>
    <w:p w:rsidR="006126C1" w:rsidRDefault="006126C1" w:rsidP="006126C1">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6126C1" w:rsidRDefault="006126C1" w:rsidP="006126C1">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6126C1" w:rsidRDefault="006126C1" w:rsidP="006126C1">
      <w:pPr>
        <w:pStyle w:val="a7"/>
        <w:rPr>
          <w:rFonts w:ascii="Times New Roman" w:hAnsi="Times New Roman"/>
          <w:b/>
          <w:sz w:val="28"/>
          <w:szCs w:val="28"/>
        </w:rPr>
      </w:pPr>
    </w:p>
    <w:p w:rsidR="006126C1" w:rsidRDefault="006126C1" w:rsidP="006126C1">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rsidR="006126C1" w:rsidRDefault="006126C1" w:rsidP="006126C1">
      <w:pPr>
        <w:pStyle w:val="a7"/>
        <w:rPr>
          <w:rFonts w:ascii="Times New Roman" w:hAnsi="Times New Roman"/>
          <w:sz w:val="16"/>
          <w:szCs w:val="16"/>
        </w:rPr>
      </w:pPr>
    </w:p>
    <w:p w:rsidR="006126C1" w:rsidRDefault="006126C1" w:rsidP="006126C1">
      <w:pPr>
        <w:tabs>
          <w:tab w:val="center" w:pos="4153"/>
          <w:tab w:val="right" w:pos="8306"/>
          <w:tab w:val="left" w:pos="10773"/>
        </w:tabs>
        <w:rPr>
          <w:rFonts w:ascii="Times New Roman" w:hAnsi="Times New Roman"/>
          <w:b/>
          <w:sz w:val="32"/>
          <w:szCs w:val="32"/>
          <w:u w:val="single"/>
        </w:rPr>
      </w:pPr>
      <w:r>
        <w:rPr>
          <w:rFonts w:ascii="Times New Roman" w:hAnsi="Times New Roman"/>
          <w:b/>
          <w:sz w:val="32"/>
          <w:szCs w:val="32"/>
        </w:rPr>
        <w:t xml:space="preserve">  </w:t>
      </w:r>
      <w:r>
        <w:rPr>
          <w:rFonts w:ascii="Times New Roman" w:hAnsi="Times New Roman"/>
          <w:b/>
          <w:sz w:val="32"/>
          <w:szCs w:val="32"/>
          <w:u w:val="single"/>
        </w:rPr>
        <w:t xml:space="preserve">25.05.2023  </w:t>
      </w:r>
      <w:r>
        <w:rPr>
          <w:rFonts w:ascii="Times New Roman" w:hAnsi="Times New Roman"/>
          <w:b/>
          <w:sz w:val="32"/>
          <w:szCs w:val="32"/>
        </w:rPr>
        <w:t xml:space="preserve">№ </w:t>
      </w:r>
      <w:r>
        <w:rPr>
          <w:rFonts w:ascii="Times New Roman" w:hAnsi="Times New Roman"/>
          <w:b/>
          <w:sz w:val="32"/>
          <w:szCs w:val="32"/>
          <w:u w:val="single"/>
        </w:rPr>
        <w:t>128</w:t>
      </w:r>
      <w:r>
        <w:rPr>
          <w:rFonts w:ascii="Times New Roman" w:hAnsi="Times New Roman"/>
        </w:rPr>
        <w:t xml:space="preserve">                              </w:t>
      </w:r>
    </w:p>
    <w:p w:rsidR="00A60F31" w:rsidRPr="003D079A"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p>
    <w:p w:rsidR="00D615DD" w:rsidRDefault="00E44FBA" w:rsidP="00D615DD">
      <w:pPr>
        <w:pStyle w:val="a5"/>
        <w:tabs>
          <w:tab w:val="clear" w:pos="4153"/>
          <w:tab w:val="clear" w:pos="8306"/>
        </w:tabs>
        <w:spacing w:line="276" w:lineRule="auto"/>
        <w:ind w:right="-4"/>
        <w:jc w:val="both"/>
        <w:rPr>
          <w:b/>
          <w:sz w:val="28"/>
          <w:szCs w:val="28"/>
        </w:rPr>
      </w:pPr>
      <w:r>
        <w:rPr>
          <w:b/>
          <w:sz w:val="28"/>
          <w:szCs w:val="28"/>
        </w:rPr>
        <w:t xml:space="preserve">Про внесення змін в рішення виконавчого комітету міської ради № </w:t>
      </w:r>
      <w:r w:rsidR="00D615DD">
        <w:rPr>
          <w:b/>
          <w:sz w:val="28"/>
          <w:szCs w:val="28"/>
        </w:rPr>
        <w:t>344</w:t>
      </w:r>
      <w:r>
        <w:rPr>
          <w:b/>
          <w:sz w:val="28"/>
          <w:szCs w:val="28"/>
        </w:rPr>
        <w:t xml:space="preserve"> від </w:t>
      </w:r>
      <w:r w:rsidR="00D615DD">
        <w:rPr>
          <w:b/>
          <w:sz w:val="28"/>
          <w:szCs w:val="28"/>
        </w:rPr>
        <w:t>29.11.2022</w:t>
      </w:r>
      <w:r>
        <w:rPr>
          <w:b/>
          <w:sz w:val="28"/>
          <w:szCs w:val="28"/>
        </w:rPr>
        <w:t xml:space="preserve"> р.  </w:t>
      </w:r>
      <w:r w:rsidR="00D615DD">
        <w:rPr>
          <w:b/>
          <w:sz w:val="28"/>
          <w:szCs w:val="28"/>
        </w:rPr>
        <w:t>«</w:t>
      </w:r>
      <w:r w:rsidR="00D615DD" w:rsidRPr="00EE74BC">
        <w:rPr>
          <w:b/>
          <w:sz w:val="28"/>
          <w:szCs w:val="28"/>
        </w:rPr>
        <w:t xml:space="preserve">Про передачу </w:t>
      </w:r>
      <w:r w:rsidR="00D615DD">
        <w:rPr>
          <w:b/>
          <w:sz w:val="28"/>
          <w:szCs w:val="28"/>
        </w:rPr>
        <w:t xml:space="preserve">комунального майна </w:t>
      </w:r>
      <w:r w:rsidR="00D615DD" w:rsidRPr="00EE74BC">
        <w:rPr>
          <w:b/>
          <w:sz w:val="28"/>
          <w:szCs w:val="28"/>
        </w:rPr>
        <w:t xml:space="preserve">з балансу </w:t>
      </w:r>
      <w:r w:rsidR="00D615DD">
        <w:rPr>
          <w:b/>
          <w:sz w:val="28"/>
          <w:szCs w:val="28"/>
        </w:rPr>
        <w:t xml:space="preserve">КП «Козятинська ЦРЛ» </w:t>
      </w:r>
      <w:r w:rsidR="00D615DD" w:rsidRPr="00EE74BC">
        <w:rPr>
          <w:b/>
          <w:sz w:val="28"/>
          <w:szCs w:val="28"/>
        </w:rPr>
        <w:t xml:space="preserve">на баланс </w:t>
      </w:r>
      <w:r w:rsidR="00D615DD">
        <w:rPr>
          <w:b/>
          <w:sz w:val="28"/>
          <w:szCs w:val="28"/>
        </w:rPr>
        <w:t xml:space="preserve">КЗ «Центр надання соціальних послуг Козятинської міської ради» </w:t>
      </w:r>
    </w:p>
    <w:p w:rsidR="00A61AE3" w:rsidRDefault="00A61AE3" w:rsidP="00A61AE3">
      <w:pPr>
        <w:pStyle w:val="a5"/>
        <w:tabs>
          <w:tab w:val="clear" w:pos="4153"/>
          <w:tab w:val="clear" w:pos="8306"/>
        </w:tabs>
        <w:spacing w:line="276" w:lineRule="auto"/>
        <w:ind w:right="-4"/>
        <w:jc w:val="both"/>
        <w:rPr>
          <w:b/>
          <w:sz w:val="28"/>
          <w:szCs w:val="28"/>
        </w:rPr>
      </w:pPr>
    </w:p>
    <w:p w:rsidR="00E44FBA" w:rsidRDefault="00E44FBA" w:rsidP="00A61AE3">
      <w:pPr>
        <w:pStyle w:val="a5"/>
        <w:tabs>
          <w:tab w:val="clear" w:pos="4153"/>
          <w:tab w:val="clear" w:pos="8306"/>
        </w:tabs>
        <w:spacing w:line="276" w:lineRule="auto"/>
        <w:ind w:right="-4"/>
        <w:jc w:val="both"/>
        <w:rPr>
          <w:b/>
          <w:sz w:val="28"/>
          <w:szCs w:val="28"/>
        </w:rPr>
      </w:pPr>
      <w:r w:rsidRPr="00E44FBA">
        <w:rPr>
          <w:sz w:val="28"/>
          <w:szCs w:val="28"/>
        </w:rPr>
        <w:t xml:space="preserve">Розглянувши лист </w:t>
      </w:r>
      <w:r w:rsidR="00D615DD">
        <w:rPr>
          <w:sz w:val="28"/>
          <w:szCs w:val="28"/>
        </w:rPr>
        <w:t>КЗ «Центр надання соціальних послуг Козятинської міської ради»</w:t>
      </w:r>
      <w:r w:rsidRPr="00E44FBA">
        <w:rPr>
          <w:sz w:val="28"/>
          <w:szCs w:val="28"/>
        </w:rPr>
        <w:t>, керуючись ст. 26 Закону України «Про місцеве самоврядування в Україні», виконком міської ради</w:t>
      </w:r>
    </w:p>
    <w:p w:rsidR="00D615DD" w:rsidRPr="00E44FBA" w:rsidRDefault="00D615DD" w:rsidP="00A61AE3">
      <w:pPr>
        <w:pStyle w:val="a5"/>
        <w:tabs>
          <w:tab w:val="clear" w:pos="4153"/>
          <w:tab w:val="clear" w:pos="8306"/>
        </w:tabs>
        <w:spacing w:line="276" w:lineRule="auto"/>
        <w:ind w:right="-4"/>
        <w:jc w:val="both"/>
        <w:rPr>
          <w:b/>
          <w:sz w:val="28"/>
          <w:szCs w:val="28"/>
        </w:rPr>
      </w:pPr>
    </w:p>
    <w:p w:rsidR="00E44FBA" w:rsidRDefault="00E44FBA" w:rsidP="00A61AE3">
      <w:pPr>
        <w:pStyle w:val="a5"/>
        <w:tabs>
          <w:tab w:val="left" w:pos="0"/>
        </w:tabs>
        <w:rPr>
          <w:b/>
          <w:sz w:val="28"/>
          <w:szCs w:val="28"/>
        </w:rPr>
      </w:pPr>
      <w:r>
        <w:rPr>
          <w:b/>
          <w:sz w:val="28"/>
          <w:szCs w:val="28"/>
        </w:rPr>
        <w:t>В И Р І Ш И В:</w:t>
      </w:r>
    </w:p>
    <w:p w:rsidR="00E44FBA" w:rsidRDefault="00E44FBA" w:rsidP="00E44FBA">
      <w:pPr>
        <w:pStyle w:val="a5"/>
        <w:tabs>
          <w:tab w:val="left" w:pos="0"/>
        </w:tabs>
        <w:jc w:val="center"/>
        <w:rPr>
          <w:b/>
          <w:sz w:val="16"/>
          <w:szCs w:val="16"/>
        </w:rPr>
      </w:pPr>
    </w:p>
    <w:p w:rsidR="00E44FBA" w:rsidRDefault="00E44FBA" w:rsidP="00D615DD">
      <w:pPr>
        <w:pStyle w:val="a5"/>
        <w:numPr>
          <w:ilvl w:val="0"/>
          <w:numId w:val="9"/>
        </w:numPr>
        <w:tabs>
          <w:tab w:val="clear" w:pos="4153"/>
          <w:tab w:val="clear" w:pos="8306"/>
        </w:tabs>
        <w:spacing w:line="276" w:lineRule="auto"/>
        <w:ind w:right="-4"/>
        <w:jc w:val="both"/>
        <w:rPr>
          <w:sz w:val="28"/>
          <w:szCs w:val="28"/>
        </w:rPr>
      </w:pPr>
      <w:r>
        <w:rPr>
          <w:sz w:val="28"/>
          <w:szCs w:val="28"/>
        </w:rPr>
        <w:t>Внести зміни в п.</w:t>
      </w:r>
      <w:r w:rsidR="00D615DD">
        <w:rPr>
          <w:sz w:val="28"/>
          <w:szCs w:val="28"/>
        </w:rPr>
        <w:t>1</w:t>
      </w:r>
      <w:r>
        <w:rPr>
          <w:sz w:val="28"/>
          <w:szCs w:val="28"/>
        </w:rPr>
        <w:t xml:space="preserve"> рішення виконавчого комітету Козятинської міської ради № </w:t>
      </w:r>
      <w:r w:rsidR="00D615DD">
        <w:rPr>
          <w:sz w:val="28"/>
          <w:szCs w:val="28"/>
        </w:rPr>
        <w:t>344</w:t>
      </w:r>
      <w:r>
        <w:rPr>
          <w:sz w:val="28"/>
          <w:szCs w:val="28"/>
        </w:rPr>
        <w:t xml:space="preserve"> від </w:t>
      </w:r>
      <w:r w:rsidR="00D615DD">
        <w:rPr>
          <w:sz w:val="28"/>
          <w:szCs w:val="28"/>
        </w:rPr>
        <w:t>29.11.2022</w:t>
      </w:r>
      <w:r w:rsidR="00AB103B">
        <w:rPr>
          <w:sz w:val="28"/>
          <w:szCs w:val="28"/>
        </w:rPr>
        <w:t xml:space="preserve"> року</w:t>
      </w:r>
      <w:r w:rsidR="00D615DD">
        <w:rPr>
          <w:sz w:val="28"/>
          <w:szCs w:val="28"/>
        </w:rPr>
        <w:t>«</w:t>
      </w:r>
      <w:r w:rsidR="00D615DD" w:rsidRPr="00D615DD">
        <w:rPr>
          <w:sz w:val="28"/>
          <w:szCs w:val="28"/>
        </w:rPr>
        <w:t xml:space="preserve">Про передачу комунального майна з балансу КП «Козятинська ЦРЛ» на баланс КЗ «Центр надання соціальних послуг Козятинської міської ради» </w:t>
      </w:r>
      <w:r>
        <w:rPr>
          <w:sz w:val="28"/>
          <w:szCs w:val="28"/>
        </w:rPr>
        <w:t>і викласти його в редакції:</w:t>
      </w:r>
    </w:p>
    <w:p w:rsidR="00D615DD" w:rsidRDefault="00D615DD" w:rsidP="00D615DD">
      <w:pPr>
        <w:pStyle w:val="a5"/>
        <w:tabs>
          <w:tab w:val="clear" w:pos="4153"/>
          <w:tab w:val="clear" w:pos="8306"/>
          <w:tab w:val="left" w:pos="567"/>
        </w:tabs>
        <w:spacing w:line="276" w:lineRule="auto"/>
        <w:ind w:left="360"/>
        <w:jc w:val="both"/>
        <w:rPr>
          <w:sz w:val="28"/>
          <w:szCs w:val="28"/>
        </w:rPr>
      </w:pPr>
      <w:r>
        <w:rPr>
          <w:sz w:val="28"/>
          <w:szCs w:val="28"/>
        </w:rPr>
        <w:t>«</w:t>
      </w:r>
      <w:r w:rsidRPr="00B065AE">
        <w:rPr>
          <w:sz w:val="28"/>
          <w:szCs w:val="28"/>
        </w:rPr>
        <w:t xml:space="preserve">1. Передати відповідно до вимог </w:t>
      </w:r>
      <w:bookmarkStart w:id="0" w:name="_GoBack"/>
      <w:bookmarkEnd w:id="0"/>
      <w:r w:rsidRPr="00B065AE">
        <w:rPr>
          <w:sz w:val="28"/>
          <w:szCs w:val="28"/>
        </w:rPr>
        <w:t xml:space="preserve">бухгалтерського обліку з </w:t>
      </w:r>
      <w:r w:rsidRPr="007D292B">
        <w:rPr>
          <w:sz w:val="28"/>
          <w:szCs w:val="28"/>
        </w:rPr>
        <w:t>балансу КП «Козятинськ</w:t>
      </w:r>
      <w:r>
        <w:rPr>
          <w:sz w:val="28"/>
          <w:szCs w:val="28"/>
        </w:rPr>
        <w:t>а ЦРЛ</w:t>
      </w:r>
      <w:r w:rsidRPr="007D292B">
        <w:rPr>
          <w:sz w:val="28"/>
          <w:szCs w:val="28"/>
        </w:rPr>
        <w:t xml:space="preserve">» </w:t>
      </w:r>
      <w:r w:rsidRPr="007D12D1">
        <w:rPr>
          <w:sz w:val="28"/>
          <w:szCs w:val="28"/>
        </w:rPr>
        <w:t xml:space="preserve">на баланс </w:t>
      </w:r>
      <w:r>
        <w:rPr>
          <w:sz w:val="28"/>
          <w:szCs w:val="28"/>
        </w:rPr>
        <w:t xml:space="preserve">на праві оперативного управлінняКЗ «Центр надання соціальних послуг </w:t>
      </w:r>
      <w:r w:rsidRPr="007D292B">
        <w:rPr>
          <w:sz w:val="28"/>
          <w:szCs w:val="28"/>
        </w:rPr>
        <w:t>Козятинської міської ради</w:t>
      </w:r>
      <w:r>
        <w:rPr>
          <w:sz w:val="28"/>
          <w:szCs w:val="28"/>
        </w:rPr>
        <w:t xml:space="preserve">» </w:t>
      </w:r>
      <w:r w:rsidRPr="00B065AE">
        <w:rPr>
          <w:sz w:val="28"/>
          <w:szCs w:val="28"/>
        </w:rPr>
        <w:t xml:space="preserve">майно комунальної власності </w:t>
      </w:r>
      <w:r>
        <w:rPr>
          <w:sz w:val="28"/>
          <w:szCs w:val="28"/>
        </w:rPr>
        <w:t xml:space="preserve">територіальної громади, а саме будівлю фізіотерапевтичного відділення, загальною площею 854,8 </w:t>
      </w:r>
      <w:proofErr w:type="spellStart"/>
      <w:r>
        <w:rPr>
          <w:sz w:val="28"/>
          <w:szCs w:val="28"/>
        </w:rPr>
        <w:t>кв.м</w:t>
      </w:r>
      <w:proofErr w:type="spellEnd"/>
      <w:r>
        <w:rPr>
          <w:sz w:val="28"/>
          <w:szCs w:val="28"/>
        </w:rPr>
        <w:t xml:space="preserve">, балансова вартість </w:t>
      </w:r>
      <w:r w:rsidRPr="00BA6AF4">
        <w:rPr>
          <w:sz w:val="28"/>
          <w:szCs w:val="28"/>
        </w:rPr>
        <w:t>771</w:t>
      </w:r>
      <w:r>
        <w:rPr>
          <w:sz w:val="28"/>
          <w:szCs w:val="28"/>
        </w:rPr>
        <w:t> </w:t>
      </w:r>
      <w:r w:rsidRPr="00BA6AF4">
        <w:rPr>
          <w:sz w:val="28"/>
          <w:szCs w:val="28"/>
        </w:rPr>
        <w:t>574</w:t>
      </w:r>
      <w:r>
        <w:rPr>
          <w:sz w:val="28"/>
          <w:szCs w:val="28"/>
        </w:rPr>
        <w:t xml:space="preserve"> грн та матеріальні цінності  згідно додатку.»</w:t>
      </w:r>
    </w:p>
    <w:p w:rsidR="00456215" w:rsidRDefault="00456215" w:rsidP="00D615DD">
      <w:pPr>
        <w:tabs>
          <w:tab w:val="left" w:pos="284"/>
        </w:tabs>
        <w:spacing w:after="0"/>
        <w:jc w:val="both"/>
        <w:rPr>
          <w:b/>
          <w:sz w:val="28"/>
          <w:szCs w:val="28"/>
        </w:rPr>
      </w:pPr>
    </w:p>
    <w:p w:rsidR="00A674BD" w:rsidRPr="00027082" w:rsidRDefault="00A674BD" w:rsidP="00D615DD">
      <w:pPr>
        <w:pStyle w:val="a5"/>
        <w:numPr>
          <w:ilvl w:val="0"/>
          <w:numId w:val="9"/>
        </w:numPr>
        <w:tabs>
          <w:tab w:val="left" w:pos="567"/>
        </w:tabs>
        <w:spacing w:line="276" w:lineRule="auto"/>
        <w:jc w:val="both"/>
        <w:rPr>
          <w:sz w:val="28"/>
          <w:szCs w:val="28"/>
        </w:rPr>
      </w:pPr>
      <w:r w:rsidRPr="00027082">
        <w:rPr>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sidR="006D20F8">
        <w:rPr>
          <w:sz w:val="28"/>
          <w:szCs w:val="28"/>
        </w:rPr>
        <w:t xml:space="preserve"> </w:t>
      </w:r>
      <w:r w:rsidRPr="00027082">
        <w:rPr>
          <w:sz w:val="28"/>
          <w:szCs w:val="28"/>
        </w:rPr>
        <w:t>Тимощук А. Ф.</w:t>
      </w:r>
    </w:p>
    <w:p w:rsidR="00E44FBA" w:rsidRDefault="00E44FBA" w:rsidP="00A674BD">
      <w:pPr>
        <w:jc w:val="both"/>
        <w:rPr>
          <w:rFonts w:ascii="Times New Roman" w:hAnsi="Times New Roman"/>
          <w:b/>
          <w:sz w:val="16"/>
          <w:szCs w:val="16"/>
        </w:rPr>
      </w:pPr>
    </w:p>
    <w:p w:rsidR="00E44FBA" w:rsidRDefault="00E44FBA" w:rsidP="00E44FBA">
      <w:pPr>
        <w:tabs>
          <w:tab w:val="left" w:pos="1640"/>
        </w:tabs>
        <w:jc w:val="center"/>
        <w:rPr>
          <w:rFonts w:ascii="Times New Roman" w:hAnsi="Times New Roman"/>
          <w:b/>
          <w:sz w:val="28"/>
          <w:szCs w:val="28"/>
        </w:rPr>
      </w:pPr>
      <w:r>
        <w:rPr>
          <w:rFonts w:ascii="Times New Roman" w:hAnsi="Times New Roman"/>
          <w:b/>
          <w:sz w:val="28"/>
          <w:szCs w:val="28"/>
        </w:rPr>
        <w:t>Міський голова                                    Тетяна ЄРМОЛАЄВА</w:t>
      </w:r>
    </w:p>
    <w:p w:rsidR="00E44FBA" w:rsidRPr="000B3DA3" w:rsidRDefault="00E44FBA" w:rsidP="000B3DA3">
      <w:pPr>
        <w:pStyle w:val="a5"/>
        <w:tabs>
          <w:tab w:val="left" w:pos="708"/>
        </w:tabs>
        <w:spacing w:line="276" w:lineRule="auto"/>
        <w:rPr>
          <w:sz w:val="28"/>
          <w:szCs w:val="28"/>
        </w:rPr>
      </w:pPr>
    </w:p>
    <w:p w:rsidR="00BA45DA" w:rsidRPr="00EB55BA" w:rsidRDefault="00BA45DA" w:rsidP="00E44FBA">
      <w:pPr>
        <w:pStyle w:val="a5"/>
        <w:tabs>
          <w:tab w:val="clear" w:pos="4153"/>
          <w:tab w:val="clear" w:pos="8306"/>
        </w:tabs>
        <w:spacing w:line="276" w:lineRule="auto"/>
        <w:ind w:right="-4"/>
        <w:jc w:val="both"/>
        <w:rPr>
          <w:sz w:val="24"/>
          <w:szCs w:val="24"/>
        </w:rPr>
      </w:pPr>
    </w:p>
    <w:sectPr w:rsidR="00BA45DA" w:rsidRPr="00EB55BA" w:rsidSect="003D079A">
      <w:pgSz w:w="11906" w:h="16838" w:code="9"/>
      <w:pgMar w:top="993" w:right="567" w:bottom="142"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25905CF"/>
    <w:multiLevelType w:val="hybridMultilevel"/>
    <w:tmpl w:val="4FA266D2"/>
    <w:lvl w:ilvl="0" w:tplc="1C04112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8BB295D"/>
    <w:multiLevelType w:val="hybridMultilevel"/>
    <w:tmpl w:val="3ECEB94C"/>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6">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3"/>
  </w:num>
  <w:num w:numId="3">
    <w:abstractNumId w:val="6"/>
  </w:num>
  <w:num w:numId="4">
    <w:abstractNumId w:val="7"/>
  </w:num>
  <w:num w:numId="5">
    <w:abstractNumId w:val="0"/>
  </w:num>
  <w:num w:numId="6">
    <w:abstractNumId w:val="8"/>
  </w:num>
  <w:num w:numId="7">
    <w:abstractNumId w:val="2"/>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0F31"/>
    <w:rsid w:val="00027082"/>
    <w:rsid w:val="000B3DA3"/>
    <w:rsid w:val="001865B6"/>
    <w:rsid w:val="001C7673"/>
    <w:rsid w:val="001E26FA"/>
    <w:rsid w:val="00222715"/>
    <w:rsid w:val="00247EF3"/>
    <w:rsid w:val="003535FA"/>
    <w:rsid w:val="003D079A"/>
    <w:rsid w:val="00456215"/>
    <w:rsid w:val="00466703"/>
    <w:rsid w:val="0048670D"/>
    <w:rsid w:val="0049280D"/>
    <w:rsid w:val="00540F93"/>
    <w:rsid w:val="006126C1"/>
    <w:rsid w:val="006D20F8"/>
    <w:rsid w:val="006E13C3"/>
    <w:rsid w:val="007E31F0"/>
    <w:rsid w:val="0084494E"/>
    <w:rsid w:val="009803A6"/>
    <w:rsid w:val="009F3817"/>
    <w:rsid w:val="00A151B9"/>
    <w:rsid w:val="00A60F31"/>
    <w:rsid w:val="00A61AE3"/>
    <w:rsid w:val="00A674BD"/>
    <w:rsid w:val="00AB103B"/>
    <w:rsid w:val="00AC79ED"/>
    <w:rsid w:val="00BA45DA"/>
    <w:rsid w:val="00C82E1B"/>
    <w:rsid w:val="00D27219"/>
    <w:rsid w:val="00D615DD"/>
    <w:rsid w:val="00E44FBA"/>
    <w:rsid w:val="00EB55BA"/>
    <w:rsid w:val="00F438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9ED"/>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webSettings.xml><?xml version="1.0" encoding="utf-8"?>
<w:webSettings xmlns:r="http://schemas.openxmlformats.org/officeDocument/2006/relationships" xmlns:w="http://schemas.openxmlformats.org/wordprocessingml/2006/main">
  <w:divs>
    <w:div w:id="269581677">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4</cp:revision>
  <cp:lastPrinted>2023-04-11T13:57:00Z</cp:lastPrinted>
  <dcterms:created xsi:type="dcterms:W3CDTF">2023-05-30T06:47:00Z</dcterms:created>
  <dcterms:modified xsi:type="dcterms:W3CDTF">2023-06-01T07:04:00Z</dcterms:modified>
</cp:coreProperties>
</file>