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D61AF" w14:textId="5DA63279" w:rsidR="00971A26" w:rsidRPr="001127A6" w:rsidRDefault="000701DD" w:rsidP="00971A26">
      <w:pPr>
        <w:ind w:left="2127"/>
        <w:rPr>
          <w:color w:val="000000"/>
          <w:sz w:val="32"/>
          <w:szCs w:val="32"/>
        </w:rPr>
      </w:pPr>
      <w:r w:rsidRPr="000701DD">
        <w:rPr>
          <w:rFonts w:eastAsiaTheme="minorEastAsia" w:cstheme="minorBidi"/>
          <w:iCs/>
          <w:noProof/>
          <w:lang w:val="uk-UA" w:eastAsia="en-US"/>
        </w:rPr>
        <w:t xml:space="preserve">                                     </w:t>
      </w:r>
      <w:r w:rsidR="00971A26" w:rsidRPr="00F0044F">
        <w:rPr>
          <w:noProof/>
        </w:rPr>
        <w:drawing>
          <wp:inline distT="0" distB="0" distL="0" distR="0" wp14:anchorId="2D10B1AF" wp14:editId="43C7A8D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71A26">
        <w:rPr>
          <w:noProof/>
        </w:rPr>
        <w:t xml:space="preserve">                                                </w:t>
      </w:r>
      <w:r w:rsidR="00971A26">
        <w:rPr>
          <w:noProof/>
          <w:sz w:val="32"/>
          <w:szCs w:val="32"/>
        </w:rPr>
        <w:t xml:space="preserve"> </w:t>
      </w:r>
    </w:p>
    <w:p w14:paraId="091971FC" w14:textId="77777777" w:rsidR="00971A26" w:rsidRDefault="00971A26" w:rsidP="00971A2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0368A51" w14:textId="77777777" w:rsidR="00971A26" w:rsidRPr="00D82B2C" w:rsidRDefault="00971A26" w:rsidP="00971A2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76520FD" w14:textId="77777777" w:rsidR="00971A26" w:rsidRPr="008A7919" w:rsidRDefault="00971A26" w:rsidP="00971A26">
      <w:pPr>
        <w:jc w:val="center"/>
        <w:rPr>
          <w:color w:val="000000"/>
          <w:sz w:val="16"/>
          <w:szCs w:val="16"/>
        </w:rPr>
      </w:pPr>
    </w:p>
    <w:p w14:paraId="3DAF6267" w14:textId="77777777" w:rsidR="00971A26" w:rsidRDefault="00971A26" w:rsidP="00971A26">
      <w:pPr>
        <w:jc w:val="center"/>
        <w:rPr>
          <w:b/>
          <w:bCs/>
          <w:color w:val="000000"/>
          <w:sz w:val="28"/>
          <w:szCs w:val="28"/>
        </w:rPr>
      </w:pPr>
      <w:r w:rsidRPr="00C91996">
        <w:rPr>
          <w:b/>
          <w:bCs/>
          <w:color w:val="000000"/>
          <w:sz w:val="28"/>
          <w:szCs w:val="28"/>
        </w:rPr>
        <w:t>РІШЕННЯ</w:t>
      </w:r>
    </w:p>
    <w:p w14:paraId="0C5ED0C1" w14:textId="77777777" w:rsidR="00971A26" w:rsidRPr="00BB3CC6" w:rsidRDefault="00971A26" w:rsidP="00971A26">
      <w:pPr>
        <w:jc w:val="center"/>
        <w:rPr>
          <w:color w:val="000000"/>
          <w:sz w:val="28"/>
          <w:szCs w:val="28"/>
        </w:rPr>
      </w:pPr>
    </w:p>
    <w:p w14:paraId="2C7B2C98" w14:textId="1D36C47D" w:rsidR="00971A26" w:rsidRPr="00707A37" w:rsidRDefault="00971A26" w:rsidP="00971A26">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lang w:val="uk-UA"/>
        </w:rPr>
        <w:t>45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1F8038AF" w14:textId="0C6A8AB4" w:rsidR="00783D29" w:rsidRDefault="00783D29" w:rsidP="00971A26">
      <w:pPr>
        <w:suppressAutoHyphens w:val="0"/>
        <w:spacing w:after="200" w:line="288" w:lineRule="auto"/>
        <w:ind w:left="2127"/>
        <w:rPr>
          <w:sz w:val="28"/>
          <w:szCs w:val="28"/>
          <w:lang w:val="uk-UA"/>
        </w:rPr>
      </w:pPr>
    </w:p>
    <w:p w14:paraId="3034C18F" w14:textId="77777777" w:rsidR="00933139" w:rsidRDefault="00836DA8" w:rsidP="00933139">
      <w:pPr>
        <w:tabs>
          <w:tab w:val="num" w:pos="0"/>
        </w:tabs>
        <w:rPr>
          <w:b/>
          <w:sz w:val="28"/>
          <w:szCs w:val="28"/>
          <w:lang w:val="uk-UA"/>
        </w:rPr>
      </w:pPr>
      <w:r w:rsidRPr="00AA5CC6">
        <w:rPr>
          <w:rFonts w:eastAsia="Calibri"/>
          <w:b/>
          <w:bCs/>
          <w:sz w:val="28"/>
          <w:szCs w:val="28"/>
          <w:lang w:val="uk-UA"/>
        </w:rPr>
        <w:t xml:space="preserve">Про затвердження </w:t>
      </w:r>
      <w:r w:rsidR="00DD5705">
        <w:rPr>
          <w:rFonts w:eastAsia="Calibri"/>
          <w:b/>
          <w:bCs/>
          <w:sz w:val="28"/>
          <w:szCs w:val="28"/>
          <w:lang w:val="uk-UA"/>
        </w:rPr>
        <w:t xml:space="preserve"> </w:t>
      </w:r>
      <w:r w:rsidRPr="00AA5CC6">
        <w:rPr>
          <w:b/>
          <w:sz w:val="28"/>
          <w:szCs w:val="28"/>
          <w:lang w:val="uk-UA"/>
        </w:rPr>
        <w:t xml:space="preserve">Програми  розвитку </w:t>
      </w:r>
    </w:p>
    <w:p w14:paraId="53825F8F" w14:textId="77777777" w:rsidR="00933139" w:rsidRDefault="00836DA8" w:rsidP="00933139">
      <w:pPr>
        <w:tabs>
          <w:tab w:val="num" w:pos="0"/>
        </w:tabs>
        <w:jc w:val="both"/>
        <w:rPr>
          <w:b/>
          <w:sz w:val="28"/>
          <w:szCs w:val="28"/>
          <w:lang w:val="uk-UA"/>
        </w:rPr>
      </w:pPr>
      <w:r w:rsidRPr="00AA5CC6">
        <w:rPr>
          <w:b/>
          <w:sz w:val="28"/>
          <w:szCs w:val="28"/>
          <w:lang w:val="uk-UA"/>
        </w:rPr>
        <w:t>та підтримки</w:t>
      </w:r>
      <w:r w:rsidR="007D64E6">
        <w:rPr>
          <w:b/>
          <w:sz w:val="28"/>
          <w:szCs w:val="28"/>
          <w:lang w:val="uk-UA"/>
        </w:rPr>
        <w:t xml:space="preserve"> </w:t>
      </w:r>
      <w:r w:rsidRPr="00AA5CC6">
        <w:rPr>
          <w:b/>
          <w:sz w:val="28"/>
          <w:szCs w:val="28"/>
          <w:lang w:val="uk-UA"/>
        </w:rPr>
        <w:t>комунальних</w:t>
      </w:r>
      <w:r w:rsidR="00783D29">
        <w:rPr>
          <w:b/>
          <w:sz w:val="28"/>
          <w:szCs w:val="28"/>
          <w:lang w:val="uk-UA"/>
        </w:rPr>
        <w:t xml:space="preserve"> </w:t>
      </w:r>
      <w:r w:rsidR="00257048">
        <w:rPr>
          <w:b/>
          <w:sz w:val="28"/>
          <w:szCs w:val="28"/>
          <w:lang w:val="uk-UA"/>
        </w:rPr>
        <w:t>підприємств</w:t>
      </w:r>
      <w:r w:rsidRPr="00AA5CC6">
        <w:rPr>
          <w:b/>
          <w:sz w:val="28"/>
          <w:szCs w:val="28"/>
          <w:lang w:val="uk-UA"/>
        </w:rPr>
        <w:t xml:space="preserve"> </w:t>
      </w:r>
    </w:p>
    <w:p w14:paraId="431DD139" w14:textId="77777777" w:rsidR="00933139" w:rsidRDefault="00836DA8" w:rsidP="00933139">
      <w:pPr>
        <w:tabs>
          <w:tab w:val="num" w:pos="0"/>
        </w:tabs>
        <w:jc w:val="both"/>
        <w:rPr>
          <w:b/>
          <w:sz w:val="28"/>
          <w:szCs w:val="28"/>
          <w:lang w:val="uk-UA"/>
        </w:rPr>
      </w:pPr>
      <w:r w:rsidRPr="00AA5CC6">
        <w:rPr>
          <w:b/>
          <w:sz w:val="28"/>
          <w:szCs w:val="28"/>
          <w:lang w:val="uk-UA"/>
        </w:rPr>
        <w:t>охорони здоров</w:t>
      </w:r>
      <w:r w:rsidRPr="00AA5CC6">
        <w:rPr>
          <w:b/>
          <w:sz w:val="28"/>
          <w:szCs w:val="28"/>
        </w:rPr>
        <w:t>’</w:t>
      </w:r>
      <w:r w:rsidRPr="00AA5CC6">
        <w:rPr>
          <w:b/>
          <w:sz w:val="28"/>
          <w:szCs w:val="28"/>
          <w:lang w:val="uk-UA"/>
        </w:rPr>
        <w:t>я  для покращення</w:t>
      </w:r>
      <w:r w:rsidR="007D64E6">
        <w:rPr>
          <w:b/>
          <w:sz w:val="28"/>
          <w:szCs w:val="28"/>
          <w:lang w:val="uk-UA"/>
        </w:rPr>
        <w:t xml:space="preserve"> </w:t>
      </w:r>
    </w:p>
    <w:p w14:paraId="42E57FFF" w14:textId="77777777" w:rsidR="00933139" w:rsidRDefault="00836DA8" w:rsidP="00933139">
      <w:pPr>
        <w:tabs>
          <w:tab w:val="num" w:pos="0"/>
        </w:tabs>
        <w:jc w:val="both"/>
        <w:rPr>
          <w:b/>
          <w:sz w:val="28"/>
          <w:szCs w:val="28"/>
          <w:lang w:val="uk-UA"/>
        </w:rPr>
      </w:pPr>
      <w:r w:rsidRPr="00AA5CC6">
        <w:rPr>
          <w:b/>
          <w:sz w:val="28"/>
          <w:szCs w:val="28"/>
          <w:lang w:val="uk-UA"/>
        </w:rPr>
        <w:t xml:space="preserve">умов медичного обслуговування </w:t>
      </w:r>
    </w:p>
    <w:p w14:paraId="49108932" w14:textId="77777777" w:rsidR="00933139" w:rsidRDefault="00836DA8" w:rsidP="00933139">
      <w:pPr>
        <w:tabs>
          <w:tab w:val="num" w:pos="0"/>
        </w:tabs>
        <w:jc w:val="both"/>
        <w:rPr>
          <w:b/>
          <w:sz w:val="28"/>
          <w:szCs w:val="28"/>
          <w:lang w:val="uk-UA"/>
        </w:rPr>
      </w:pPr>
      <w:r w:rsidRPr="00AA5CC6">
        <w:rPr>
          <w:b/>
          <w:sz w:val="28"/>
          <w:szCs w:val="28"/>
          <w:lang w:val="uk-UA"/>
        </w:rPr>
        <w:t>населення</w:t>
      </w:r>
      <w:r w:rsidR="007D64E6">
        <w:rPr>
          <w:b/>
          <w:sz w:val="28"/>
          <w:szCs w:val="28"/>
          <w:lang w:val="uk-UA"/>
        </w:rPr>
        <w:t xml:space="preserve"> </w:t>
      </w:r>
      <w:r>
        <w:rPr>
          <w:b/>
          <w:sz w:val="28"/>
          <w:szCs w:val="28"/>
          <w:lang w:val="uk-UA"/>
        </w:rPr>
        <w:t>Козятинської</w:t>
      </w:r>
      <w:r w:rsidRPr="00AA5CC6">
        <w:rPr>
          <w:b/>
          <w:sz w:val="28"/>
          <w:szCs w:val="28"/>
          <w:lang w:val="uk-UA"/>
        </w:rPr>
        <w:t xml:space="preserve"> міської </w:t>
      </w:r>
    </w:p>
    <w:p w14:paraId="1F338B8A" w14:textId="1A6C25B3" w:rsidR="00836DA8" w:rsidRDefault="00836DA8" w:rsidP="00933139">
      <w:pPr>
        <w:tabs>
          <w:tab w:val="num" w:pos="0"/>
        </w:tabs>
        <w:jc w:val="both"/>
        <w:rPr>
          <w:b/>
          <w:sz w:val="28"/>
          <w:szCs w:val="28"/>
          <w:lang w:val="uk-UA"/>
        </w:rPr>
      </w:pPr>
      <w:r w:rsidRPr="00AA5CC6">
        <w:rPr>
          <w:b/>
          <w:sz w:val="28"/>
          <w:szCs w:val="28"/>
          <w:lang w:val="uk-UA"/>
        </w:rPr>
        <w:t>територіальної</w:t>
      </w:r>
      <w:r>
        <w:rPr>
          <w:b/>
          <w:sz w:val="28"/>
          <w:szCs w:val="28"/>
          <w:lang w:val="uk-UA"/>
        </w:rPr>
        <w:t xml:space="preserve"> </w:t>
      </w:r>
      <w:r w:rsidRPr="00AA5CC6">
        <w:rPr>
          <w:b/>
          <w:sz w:val="28"/>
          <w:szCs w:val="28"/>
          <w:lang w:val="uk-UA"/>
        </w:rPr>
        <w:t>громади на 202</w:t>
      </w:r>
      <w:r>
        <w:rPr>
          <w:b/>
          <w:sz w:val="28"/>
          <w:szCs w:val="28"/>
          <w:lang w:val="uk-UA"/>
        </w:rPr>
        <w:t>5</w:t>
      </w:r>
      <w:r w:rsidRPr="00AA5CC6">
        <w:rPr>
          <w:b/>
          <w:sz w:val="28"/>
          <w:szCs w:val="28"/>
          <w:lang w:val="uk-UA"/>
        </w:rPr>
        <w:t xml:space="preserve"> – 2027 роки</w:t>
      </w:r>
    </w:p>
    <w:p w14:paraId="0021733A" w14:textId="77777777" w:rsidR="00783D29" w:rsidRPr="00AA5CC6" w:rsidRDefault="00783D29" w:rsidP="00783D29">
      <w:pPr>
        <w:tabs>
          <w:tab w:val="num" w:pos="0"/>
        </w:tabs>
        <w:jc w:val="center"/>
        <w:rPr>
          <w:sz w:val="28"/>
          <w:szCs w:val="28"/>
          <w:lang w:val="uk-UA"/>
        </w:rPr>
      </w:pPr>
    </w:p>
    <w:p w14:paraId="5D5129BA" w14:textId="55ED863C" w:rsidR="00DE6A26" w:rsidRPr="00AA5CC6" w:rsidRDefault="00836DA8" w:rsidP="00DE6A26">
      <w:pPr>
        <w:ind w:firstLine="708"/>
        <w:jc w:val="both"/>
        <w:rPr>
          <w:sz w:val="28"/>
          <w:szCs w:val="28"/>
          <w:lang w:val="uk-UA"/>
        </w:rPr>
      </w:pPr>
      <w:r w:rsidRPr="00AA5CC6">
        <w:rPr>
          <w:sz w:val="28"/>
          <w:szCs w:val="28"/>
          <w:lang w:val="uk-UA"/>
        </w:rPr>
        <w:t xml:space="preserve">З метою покращення умов ефективного і доступного медичного обслуговування населення </w:t>
      </w:r>
      <w:r>
        <w:rPr>
          <w:sz w:val="28"/>
          <w:szCs w:val="28"/>
          <w:lang w:val="uk-UA"/>
        </w:rPr>
        <w:t>Козятинської</w:t>
      </w:r>
      <w:r w:rsidRPr="00AA5CC6">
        <w:rPr>
          <w:rStyle w:val="FontStyle12"/>
          <w:sz w:val="28"/>
          <w:szCs w:val="28"/>
          <w:lang w:val="uk-UA" w:eastAsia="uk-UA"/>
        </w:rPr>
        <w:t xml:space="preserve"> міської територіальної громади</w:t>
      </w:r>
      <w:r w:rsidRPr="00AA5CC6">
        <w:rPr>
          <w:sz w:val="28"/>
          <w:szCs w:val="28"/>
          <w:lang w:val="uk-UA"/>
        </w:rPr>
        <w:t xml:space="preserve"> шляхом розвитку та підтримки </w:t>
      </w:r>
      <w:r w:rsidR="00257048">
        <w:rPr>
          <w:sz w:val="28"/>
          <w:szCs w:val="28"/>
          <w:lang w:val="uk-UA"/>
        </w:rPr>
        <w:t>підприємств</w:t>
      </w:r>
      <w:r w:rsidRPr="00AA5CC6">
        <w:rPr>
          <w:sz w:val="28"/>
          <w:szCs w:val="28"/>
          <w:lang w:val="uk-UA"/>
        </w:rPr>
        <w:t xml:space="preserve"> охорони здоров’я,  відповідно до </w:t>
      </w:r>
    </w:p>
    <w:p w14:paraId="177CEC86" w14:textId="304C33A8" w:rsidR="00836DA8" w:rsidRDefault="00836DA8" w:rsidP="006F6E16">
      <w:pPr>
        <w:jc w:val="both"/>
        <w:rPr>
          <w:sz w:val="28"/>
          <w:szCs w:val="28"/>
          <w:lang w:val="uk-UA"/>
        </w:rPr>
      </w:pPr>
      <w:r w:rsidRPr="00AA5CC6">
        <w:rPr>
          <w:sz w:val="28"/>
          <w:szCs w:val="28"/>
          <w:lang w:val="uk-UA"/>
        </w:rPr>
        <w:t xml:space="preserve">відповідно до Законів України </w:t>
      </w:r>
      <w:r w:rsidRPr="00AA5CC6">
        <w:rPr>
          <w:rStyle w:val="FontStyle12"/>
          <w:sz w:val="28"/>
          <w:szCs w:val="28"/>
          <w:lang w:val="uk-UA" w:eastAsia="uk-UA"/>
        </w:rPr>
        <w:t>«Основи законодавства України про охорону здоров'я»,</w:t>
      </w:r>
      <w:r w:rsidRPr="00AA5CC6">
        <w:rPr>
          <w:sz w:val="28"/>
          <w:szCs w:val="28"/>
          <w:lang w:val="uk-UA"/>
        </w:rPr>
        <w:t xml:space="preserve"> «Про державні фінансові гарантії медичного обслуговування населення», Бюджетного кодексу України, керуючись ст. ст.</w:t>
      </w:r>
      <w:r w:rsidR="0015444E">
        <w:rPr>
          <w:sz w:val="28"/>
          <w:szCs w:val="28"/>
          <w:lang w:val="uk-UA"/>
        </w:rPr>
        <w:t xml:space="preserve"> 22, </w:t>
      </w:r>
      <w:r w:rsidRPr="00AA5CC6">
        <w:rPr>
          <w:sz w:val="28"/>
          <w:szCs w:val="28"/>
          <w:lang w:val="uk-UA"/>
        </w:rPr>
        <w:t xml:space="preserve"> 26, 59, Закону України «Про місцеве самоврядування в Україні», міська рада</w:t>
      </w:r>
    </w:p>
    <w:p w14:paraId="699F4E00" w14:textId="77777777" w:rsidR="00783D29" w:rsidRDefault="00783D29" w:rsidP="006F6E16">
      <w:pPr>
        <w:jc w:val="both"/>
        <w:rPr>
          <w:sz w:val="28"/>
          <w:szCs w:val="28"/>
          <w:lang w:val="uk-UA"/>
        </w:rPr>
      </w:pPr>
    </w:p>
    <w:p w14:paraId="16D3D7FA" w14:textId="0E61F863" w:rsidR="00836DA8" w:rsidRPr="00933139" w:rsidRDefault="00836DA8" w:rsidP="00836DA8">
      <w:pPr>
        <w:jc w:val="center"/>
        <w:rPr>
          <w:rStyle w:val="ab"/>
          <w:sz w:val="28"/>
          <w:szCs w:val="28"/>
          <w:lang w:val="uk-UA"/>
        </w:rPr>
      </w:pPr>
      <w:r w:rsidRPr="00933139">
        <w:rPr>
          <w:rStyle w:val="ab"/>
          <w:sz w:val="28"/>
          <w:szCs w:val="28"/>
          <w:lang w:val="uk-UA"/>
        </w:rPr>
        <w:t>В</w:t>
      </w:r>
      <w:r w:rsidR="00933139">
        <w:rPr>
          <w:rStyle w:val="ab"/>
          <w:sz w:val="28"/>
          <w:szCs w:val="28"/>
          <w:lang w:val="uk-UA"/>
        </w:rPr>
        <w:t xml:space="preserve"> </w:t>
      </w:r>
      <w:r w:rsidRPr="00933139">
        <w:rPr>
          <w:rStyle w:val="ab"/>
          <w:sz w:val="28"/>
          <w:szCs w:val="28"/>
          <w:lang w:val="uk-UA"/>
        </w:rPr>
        <w:t>И</w:t>
      </w:r>
      <w:r w:rsidR="00933139">
        <w:rPr>
          <w:rStyle w:val="ab"/>
          <w:sz w:val="28"/>
          <w:szCs w:val="28"/>
          <w:lang w:val="uk-UA"/>
        </w:rPr>
        <w:t xml:space="preserve"> </w:t>
      </w:r>
      <w:r w:rsidRPr="00933139">
        <w:rPr>
          <w:rStyle w:val="ab"/>
          <w:sz w:val="28"/>
          <w:szCs w:val="28"/>
          <w:lang w:val="uk-UA"/>
        </w:rPr>
        <w:t>Р</w:t>
      </w:r>
      <w:r w:rsidR="00933139">
        <w:rPr>
          <w:rStyle w:val="ab"/>
          <w:sz w:val="28"/>
          <w:szCs w:val="28"/>
          <w:lang w:val="uk-UA"/>
        </w:rPr>
        <w:t xml:space="preserve"> </w:t>
      </w:r>
      <w:r w:rsidRPr="00933139">
        <w:rPr>
          <w:rStyle w:val="ab"/>
          <w:sz w:val="28"/>
          <w:szCs w:val="28"/>
          <w:lang w:val="uk-UA"/>
        </w:rPr>
        <w:t>І</w:t>
      </w:r>
      <w:r w:rsidR="00933139">
        <w:rPr>
          <w:rStyle w:val="ab"/>
          <w:sz w:val="28"/>
          <w:szCs w:val="28"/>
          <w:lang w:val="uk-UA"/>
        </w:rPr>
        <w:t xml:space="preserve"> </w:t>
      </w:r>
      <w:r w:rsidRPr="00933139">
        <w:rPr>
          <w:rStyle w:val="ab"/>
          <w:sz w:val="28"/>
          <w:szCs w:val="28"/>
          <w:lang w:val="uk-UA"/>
        </w:rPr>
        <w:t>Ш</w:t>
      </w:r>
      <w:r w:rsidR="00933139">
        <w:rPr>
          <w:rStyle w:val="ab"/>
          <w:sz w:val="28"/>
          <w:szCs w:val="28"/>
          <w:lang w:val="uk-UA"/>
        </w:rPr>
        <w:t xml:space="preserve">  </w:t>
      </w:r>
      <w:r w:rsidRPr="00933139">
        <w:rPr>
          <w:rStyle w:val="ab"/>
          <w:sz w:val="28"/>
          <w:szCs w:val="28"/>
          <w:lang w:val="uk-UA"/>
        </w:rPr>
        <w:t>И</w:t>
      </w:r>
      <w:r w:rsidR="00933139">
        <w:rPr>
          <w:rStyle w:val="ab"/>
          <w:sz w:val="28"/>
          <w:szCs w:val="28"/>
          <w:lang w:val="uk-UA"/>
        </w:rPr>
        <w:t xml:space="preserve"> </w:t>
      </w:r>
      <w:r w:rsidRPr="00933139">
        <w:rPr>
          <w:rStyle w:val="ab"/>
          <w:sz w:val="28"/>
          <w:szCs w:val="28"/>
          <w:lang w:val="uk-UA"/>
        </w:rPr>
        <w:t>Л</w:t>
      </w:r>
      <w:r w:rsidR="00933139">
        <w:rPr>
          <w:rStyle w:val="ab"/>
          <w:sz w:val="28"/>
          <w:szCs w:val="28"/>
          <w:lang w:val="uk-UA"/>
        </w:rPr>
        <w:t xml:space="preserve"> </w:t>
      </w:r>
      <w:r w:rsidRPr="00933139">
        <w:rPr>
          <w:rStyle w:val="ab"/>
          <w:sz w:val="28"/>
          <w:szCs w:val="28"/>
          <w:lang w:val="uk-UA"/>
        </w:rPr>
        <w:t>А:</w:t>
      </w:r>
    </w:p>
    <w:p w14:paraId="232B48AA" w14:textId="77777777" w:rsidR="006F6E16" w:rsidRPr="00AA5CC6" w:rsidRDefault="006F6E16" w:rsidP="00836DA8">
      <w:pPr>
        <w:jc w:val="center"/>
        <w:rPr>
          <w:rStyle w:val="ab"/>
          <w:sz w:val="28"/>
          <w:szCs w:val="28"/>
          <w:lang w:val="uk-UA"/>
        </w:rPr>
      </w:pPr>
    </w:p>
    <w:p w14:paraId="60731009" w14:textId="26032DAE" w:rsidR="00836DA8" w:rsidRDefault="00836DA8" w:rsidP="00836DA8">
      <w:pPr>
        <w:pStyle w:val="a6"/>
        <w:widowControl w:val="0"/>
        <w:numPr>
          <w:ilvl w:val="0"/>
          <w:numId w:val="9"/>
        </w:numPr>
        <w:tabs>
          <w:tab w:val="clear" w:pos="900"/>
          <w:tab w:val="num" w:pos="567"/>
        </w:tabs>
        <w:suppressAutoHyphens w:val="0"/>
        <w:autoSpaceDE w:val="0"/>
        <w:autoSpaceDN w:val="0"/>
        <w:adjustRightInd w:val="0"/>
        <w:ind w:left="0" w:firstLine="426"/>
        <w:jc w:val="both"/>
        <w:rPr>
          <w:sz w:val="28"/>
          <w:szCs w:val="28"/>
          <w:lang w:val="uk-UA"/>
        </w:rPr>
      </w:pPr>
      <w:r w:rsidRPr="00AA5CC6">
        <w:rPr>
          <w:sz w:val="28"/>
          <w:szCs w:val="28"/>
          <w:lang w:val="uk-UA"/>
        </w:rPr>
        <w:t xml:space="preserve">Затвердити </w:t>
      </w:r>
      <w:r w:rsidRPr="00AA5CC6">
        <w:rPr>
          <w:bCs/>
          <w:sz w:val="28"/>
          <w:szCs w:val="28"/>
          <w:lang w:val="uk-UA"/>
        </w:rPr>
        <w:t xml:space="preserve">Програму розвитку та підтримки комунальних </w:t>
      </w:r>
      <w:r w:rsidR="00257048">
        <w:rPr>
          <w:bCs/>
          <w:sz w:val="28"/>
          <w:szCs w:val="28"/>
          <w:lang w:val="uk-UA"/>
        </w:rPr>
        <w:t>підприємств</w:t>
      </w:r>
      <w:r w:rsidRPr="00AA5CC6">
        <w:rPr>
          <w:bCs/>
          <w:sz w:val="28"/>
          <w:szCs w:val="28"/>
          <w:lang w:val="uk-UA"/>
        </w:rPr>
        <w:t xml:space="preserve"> охорони здоров’я  для покращення умов медичного обслуговування населення </w:t>
      </w:r>
      <w:r w:rsidR="006F6E16">
        <w:rPr>
          <w:bCs/>
          <w:sz w:val="28"/>
          <w:szCs w:val="28"/>
          <w:lang w:val="uk-UA"/>
        </w:rPr>
        <w:t>Козятинської</w:t>
      </w:r>
      <w:r w:rsidRPr="00AA5CC6">
        <w:rPr>
          <w:bCs/>
          <w:sz w:val="28"/>
          <w:szCs w:val="28"/>
          <w:lang w:val="uk-UA"/>
        </w:rPr>
        <w:t xml:space="preserve"> міської територіальної громади на 202</w:t>
      </w:r>
      <w:r w:rsidR="006F6E16">
        <w:rPr>
          <w:bCs/>
          <w:sz w:val="28"/>
          <w:szCs w:val="28"/>
          <w:lang w:val="uk-UA"/>
        </w:rPr>
        <w:t>5</w:t>
      </w:r>
      <w:r w:rsidRPr="00AA5CC6">
        <w:rPr>
          <w:bCs/>
          <w:sz w:val="28"/>
          <w:szCs w:val="28"/>
          <w:lang w:val="uk-UA"/>
        </w:rPr>
        <w:t xml:space="preserve"> – 2027 роки</w:t>
      </w:r>
      <w:r w:rsidRPr="00AA5CC6">
        <w:rPr>
          <w:sz w:val="28"/>
          <w:szCs w:val="28"/>
          <w:lang w:val="uk-UA"/>
        </w:rPr>
        <w:t xml:space="preserve"> (далі – Програма) згідно  Додатку до цього рішення</w:t>
      </w:r>
      <w:r w:rsidR="006F6E16">
        <w:rPr>
          <w:sz w:val="28"/>
          <w:szCs w:val="28"/>
          <w:lang w:val="uk-UA"/>
        </w:rPr>
        <w:t>.</w:t>
      </w:r>
    </w:p>
    <w:p w14:paraId="393B24FA" w14:textId="70E3A637" w:rsidR="00836DA8" w:rsidRDefault="00836DA8" w:rsidP="00836DA8">
      <w:pPr>
        <w:pStyle w:val="1"/>
        <w:numPr>
          <w:ilvl w:val="0"/>
          <w:numId w:val="9"/>
        </w:numPr>
        <w:tabs>
          <w:tab w:val="num" w:pos="360"/>
          <w:tab w:val="left" w:pos="720"/>
          <w:tab w:val="left" w:pos="1080"/>
          <w:tab w:val="num" w:pos="1365"/>
        </w:tabs>
        <w:ind w:left="0" w:firstLine="360"/>
        <w:jc w:val="both"/>
        <w:rPr>
          <w:rFonts w:eastAsia="Calibri"/>
          <w:b w:val="0"/>
        </w:rPr>
      </w:pPr>
      <w:r w:rsidRPr="00AA5CC6">
        <w:rPr>
          <w:rFonts w:eastAsia="Calibri"/>
          <w:b w:val="0"/>
        </w:rPr>
        <w:t xml:space="preserve">Головним розпорядником коштів </w:t>
      </w:r>
      <w:r w:rsidR="006F6E16">
        <w:rPr>
          <w:rFonts w:eastAsia="Calibri"/>
          <w:b w:val="0"/>
        </w:rPr>
        <w:t xml:space="preserve">по </w:t>
      </w:r>
      <w:r w:rsidRPr="00AA5CC6">
        <w:rPr>
          <w:rFonts w:eastAsia="Calibri"/>
          <w:b w:val="0"/>
        </w:rPr>
        <w:t>виконанн</w:t>
      </w:r>
      <w:r w:rsidR="006F6E16">
        <w:rPr>
          <w:rFonts w:eastAsia="Calibri"/>
          <w:b w:val="0"/>
        </w:rPr>
        <w:t>ю</w:t>
      </w:r>
      <w:r w:rsidRPr="00AA5CC6">
        <w:rPr>
          <w:rFonts w:eastAsia="Calibri"/>
          <w:b w:val="0"/>
        </w:rPr>
        <w:t xml:space="preserve"> Програми визначити </w:t>
      </w:r>
      <w:r w:rsidR="006F6E16">
        <w:rPr>
          <w:rFonts w:eastAsia="Calibri"/>
          <w:b w:val="0"/>
        </w:rPr>
        <w:t>управління соціальної політики Козятинської</w:t>
      </w:r>
      <w:r w:rsidRPr="00AA5CC6">
        <w:rPr>
          <w:rStyle w:val="FontStyle12"/>
          <w:b w:val="0"/>
          <w:bCs/>
          <w:sz w:val="28"/>
          <w:szCs w:val="28"/>
        </w:rPr>
        <w:t xml:space="preserve"> міської ради</w:t>
      </w:r>
      <w:r w:rsidRPr="00AA5CC6">
        <w:rPr>
          <w:rFonts w:eastAsia="Calibri"/>
          <w:b w:val="0"/>
        </w:rPr>
        <w:t>.</w:t>
      </w:r>
    </w:p>
    <w:p w14:paraId="2D066064" w14:textId="77777777" w:rsidR="00836DA8" w:rsidRPr="00AA5CC6" w:rsidRDefault="00836DA8" w:rsidP="00836DA8">
      <w:pPr>
        <w:numPr>
          <w:ilvl w:val="0"/>
          <w:numId w:val="9"/>
        </w:numPr>
        <w:suppressAutoHyphens w:val="0"/>
        <w:ind w:hanging="474"/>
        <w:jc w:val="both"/>
        <w:rPr>
          <w:sz w:val="28"/>
          <w:szCs w:val="28"/>
          <w:lang w:val="uk-UA"/>
        </w:rPr>
      </w:pPr>
      <w:r w:rsidRPr="00AA5CC6">
        <w:rPr>
          <w:sz w:val="28"/>
          <w:szCs w:val="28"/>
          <w:lang w:val="uk-UA"/>
        </w:rPr>
        <w:t xml:space="preserve">Визначити, що відповідальний виконавець Програми звітує на сесії </w:t>
      </w:r>
    </w:p>
    <w:p w14:paraId="6BC3A896" w14:textId="15D9D8EE" w:rsidR="00836DA8" w:rsidRDefault="00836DA8" w:rsidP="00257048">
      <w:pPr>
        <w:jc w:val="both"/>
        <w:rPr>
          <w:sz w:val="28"/>
          <w:szCs w:val="28"/>
          <w:lang w:val="uk-UA"/>
        </w:rPr>
      </w:pPr>
      <w:r w:rsidRPr="00AA5CC6">
        <w:rPr>
          <w:sz w:val="28"/>
          <w:szCs w:val="28"/>
          <w:lang w:val="uk-UA"/>
        </w:rPr>
        <w:t>міської ради про хід виконання Програми за минулий рік та ефективність реалізації її заходів щороку до 1 березня.</w:t>
      </w:r>
    </w:p>
    <w:p w14:paraId="25084FBB" w14:textId="77777777" w:rsidR="00783D29" w:rsidRDefault="00257048" w:rsidP="0034033F">
      <w:pPr>
        <w:jc w:val="both"/>
        <w:rPr>
          <w:sz w:val="28"/>
          <w:szCs w:val="28"/>
          <w:lang w:val="uk-UA"/>
        </w:rPr>
      </w:pPr>
      <w:r>
        <w:rPr>
          <w:sz w:val="28"/>
          <w:szCs w:val="28"/>
          <w:lang w:val="uk-UA"/>
        </w:rPr>
        <w:t xml:space="preserve">      4.</w:t>
      </w:r>
      <w:r w:rsidR="001A24C2">
        <w:rPr>
          <w:sz w:val="28"/>
          <w:szCs w:val="28"/>
          <w:lang w:val="uk-UA"/>
        </w:rPr>
        <w:t xml:space="preserve"> Контроль за виконанням цього рішення покласти на постійні депутатські комісії </w:t>
      </w:r>
      <w:r w:rsidR="001A24C2" w:rsidRPr="001C5CEB">
        <w:rPr>
          <w:sz w:val="28"/>
          <w:szCs w:val="28"/>
          <w:lang w:val="uk-UA"/>
        </w:rPr>
        <w:t>з питань фінансів, бюджету та соціально-економічного розвитку (О.Поліщук) та законності, правопорядку, регламенту, депутатської діяльності, етики,то</w:t>
      </w:r>
      <w:r w:rsidR="001A24C2">
        <w:rPr>
          <w:sz w:val="28"/>
          <w:szCs w:val="28"/>
          <w:lang w:val="uk-UA"/>
        </w:rPr>
        <w:t>поніміки, контролю за діяльніст</w:t>
      </w:r>
      <w:r w:rsidR="001A24C2" w:rsidRPr="001C5CEB">
        <w:rPr>
          <w:sz w:val="28"/>
          <w:szCs w:val="28"/>
          <w:lang w:val="uk-UA"/>
        </w:rPr>
        <w:t xml:space="preserve">ю виконавчих органів ради, з гуманітарних питань, соціального захисту населення, молодіжної політики, </w:t>
      </w:r>
    </w:p>
    <w:p w14:paraId="73778454" w14:textId="4232D28B" w:rsidR="0034033F" w:rsidRDefault="001A24C2" w:rsidP="0034033F">
      <w:pPr>
        <w:jc w:val="both"/>
        <w:rPr>
          <w:sz w:val="28"/>
          <w:szCs w:val="28"/>
          <w:lang w:val="uk-UA"/>
        </w:rPr>
      </w:pPr>
      <w:r w:rsidRPr="001C5CEB">
        <w:rPr>
          <w:sz w:val="28"/>
          <w:szCs w:val="28"/>
          <w:lang w:val="uk-UA"/>
        </w:rPr>
        <w:t>спорту та медичного обслуговування, повноважень з питань реалізації державної ре</w:t>
      </w:r>
      <w:r>
        <w:rPr>
          <w:sz w:val="28"/>
          <w:szCs w:val="28"/>
          <w:lang w:val="uk-UA"/>
        </w:rPr>
        <w:t>гуляторної політики (О.Шумський</w:t>
      </w:r>
      <w:r w:rsidRPr="001C5CEB">
        <w:rPr>
          <w:sz w:val="28"/>
          <w:szCs w:val="28"/>
          <w:lang w:val="uk-UA"/>
        </w:rPr>
        <w:t>)</w:t>
      </w:r>
      <w:r>
        <w:rPr>
          <w:sz w:val="28"/>
          <w:szCs w:val="28"/>
          <w:lang w:val="uk-UA"/>
        </w:rPr>
        <w:t>.</w:t>
      </w:r>
      <w:r w:rsidR="00361A42">
        <w:rPr>
          <w:sz w:val="28"/>
          <w:szCs w:val="28"/>
          <w:lang w:val="uk-UA"/>
        </w:rPr>
        <w:t xml:space="preserve"> </w:t>
      </w:r>
    </w:p>
    <w:p w14:paraId="32C402C0" w14:textId="77777777" w:rsidR="00971A26" w:rsidRDefault="00971A26" w:rsidP="0034033F">
      <w:pPr>
        <w:jc w:val="both"/>
        <w:rPr>
          <w:sz w:val="28"/>
          <w:szCs w:val="28"/>
          <w:lang w:val="uk-UA"/>
        </w:rPr>
      </w:pPr>
    </w:p>
    <w:p w14:paraId="51846000" w14:textId="77777777" w:rsidR="00783D29" w:rsidRDefault="00783D29" w:rsidP="0034033F">
      <w:pPr>
        <w:jc w:val="both"/>
        <w:rPr>
          <w:sz w:val="28"/>
          <w:szCs w:val="28"/>
          <w:lang w:val="uk-UA"/>
        </w:rPr>
      </w:pPr>
    </w:p>
    <w:p w14:paraId="4A1F12E8" w14:textId="7FC4FA16" w:rsidR="00641E78" w:rsidRDefault="0034033F" w:rsidP="0034033F">
      <w:pPr>
        <w:ind w:firstLine="708"/>
        <w:jc w:val="both"/>
        <w:rPr>
          <w:b/>
          <w:sz w:val="28"/>
          <w:szCs w:val="28"/>
          <w:lang w:val="uk-UA"/>
        </w:rPr>
      </w:pPr>
      <w:r>
        <w:rPr>
          <w:sz w:val="28"/>
          <w:szCs w:val="28"/>
          <w:lang w:val="uk-UA"/>
        </w:rPr>
        <w:t xml:space="preserve">    </w:t>
      </w:r>
      <w:r w:rsidR="00EC1670" w:rsidRPr="00933139">
        <w:rPr>
          <w:b/>
          <w:sz w:val="28"/>
          <w:szCs w:val="28"/>
          <w:lang w:val="uk-UA"/>
        </w:rPr>
        <w:t>Секретар ради</w:t>
      </w:r>
      <w:r w:rsidRPr="00933139">
        <w:rPr>
          <w:b/>
          <w:sz w:val="28"/>
          <w:szCs w:val="28"/>
          <w:lang w:val="uk-UA"/>
        </w:rPr>
        <w:t xml:space="preserve">                                </w:t>
      </w:r>
      <w:r w:rsidR="00683CD5" w:rsidRPr="00933139">
        <w:rPr>
          <w:b/>
          <w:sz w:val="28"/>
          <w:szCs w:val="28"/>
          <w:lang w:val="uk-UA"/>
        </w:rPr>
        <w:t xml:space="preserve">   </w:t>
      </w:r>
      <w:r w:rsidR="00361A42" w:rsidRPr="00933139">
        <w:rPr>
          <w:b/>
          <w:sz w:val="28"/>
          <w:szCs w:val="28"/>
          <w:lang w:val="uk-UA"/>
        </w:rPr>
        <w:t xml:space="preserve">                  </w:t>
      </w:r>
      <w:r w:rsidR="00641E78" w:rsidRPr="00933139">
        <w:rPr>
          <w:b/>
          <w:sz w:val="28"/>
          <w:szCs w:val="28"/>
          <w:lang w:val="uk-UA"/>
        </w:rPr>
        <w:t>Ірина РЕПАЛО</w:t>
      </w:r>
    </w:p>
    <w:p w14:paraId="42BB2038" w14:textId="1FCFD27F" w:rsidR="00CF4415" w:rsidRDefault="00CF4415" w:rsidP="0034033F">
      <w:pPr>
        <w:ind w:firstLine="708"/>
        <w:jc w:val="both"/>
        <w:rPr>
          <w:b/>
          <w:sz w:val="28"/>
          <w:szCs w:val="28"/>
          <w:lang w:val="uk-UA"/>
        </w:rPr>
      </w:pPr>
    </w:p>
    <w:p w14:paraId="02CB16ED" w14:textId="443B2BD5" w:rsidR="00CF4415" w:rsidRDefault="00CF4415" w:rsidP="0034033F">
      <w:pPr>
        <w:ind w:firstLine="708"/>
        <w:jc w:val="both"/>
        <w:rPr>
          <w:b/>
          <w:sz w:val="28"/>
          <w:szCs w:val="28"/>
          <w:lang w:val="uk-UA"/>
        </w:rPr>
      </w:pPr>
    </w:p>
    <w:p w14:paraId="2D0D6AE4" w14:textId="76CA7581" w:rsidR="00CF4415" w:rsidRDefault="00CF4415" w:rsidP="0034033F">
      <w:pPr>
        <w:ind w:firstLine="708"/>
        <w:jc w:val="both"/>
        <w:rPr>
          <w:b/>
          <w:sz w:val="28"/>
          <w:szCs w:val="28"/>
          <w:lang w:val="uk-UA"/>
        </w:rPr>
      </w:pPr>
    </w:p>
    <w:p w14:paraId="7DAB891D" w14:textId="77777777" w:rsidR="00CF4415" w:rsidRPr="007A7F14" w:rsidRDefault="00CF4415" w:rsidP="00CF4415">
      <w:pPr>
        <w:pStyle w:val="Style1"/>
        <w:widowControl/>
        <w:spacing w:line="240" w:lineRule="auto"/>
        <w:ind w:firstLine="0"/>
        <w:jc w:val="both"/>
        <w:rPr>
          <w:rStyle w:val="FontStyle11"/>
          <w:i/>
        </w:rPr>
      </w:pPr>
      <w:r w:rsidRPr="007A7F14">
        <w:rPr>
          <w:rStyle w:val="FontStyle11"/>
          <w:sz w:val="28"/>
          <w:szCs w:val="28"/>
        </w:rPr>
        <w:lastRenderedPageBreak/>
        <w:t xml:space="preserve">                                         </w:t>
      </w:r>
    </w:p>
    <w:p w14:paraId="38B80DA1" w14:textId="77777777" w:rsidR="00CF4415" w:rsidRPr="004626EC" w:rsidRDefault="00CF4415" w:rsidP="00CF4415">
      <w:pPr>
        <w:widowControl w:val="0"/>
        <w:autoSpaceDE w:val="0"/>
        <w:autoSpaceDN w:val="0"/>
        <w:adjustRightInd w:val="0"/>
        <w:ind w:left="1480"/>
        <w:jc w:val="right"/>
        <w:rPr>
          <w:bCs/>
        </w:rPr>
      </w:pPr>
      <w:r w:rsidRPr="004626EC">
        <w:rPr>
          <w:bCs/>
        </w:rPr>
        <w:t>Додаток</w:t>
      </w:r>
      <w:r>
        <w:rPr>
          <w:bCs/>
        </w:rPr>
        <w:t xml:space="preserve"> 1</w:t>
      </w:r>
      <w:r w:rsidRPr="004626EC">
        <w:rPr>
          <w:bCs/>
        </w:rPr>
        <w:t xml:space="preserve"> </w:t>
      </w:r>
    </w:p>
    <w:p w14:paraId="07EFA924" w14:textId="77777777" w:rsidR="00CF4415" w:rsidRPr="00E4463D" w:rsidRDefault="00CF4415" w:rsidP="00CF4415">
      <w:pPr>
        <w:pStyle w:val="af"/>
        <w:jc w:val="right"/>
        <w:rPr>
          <w:rFonts w:ascii="Times New Roman" w:hAnsi="Times New Roman"/>
        </w:rPr>
      </w:pPr>
      <w:r w:rsidRPr="00E4463D">
        <w:rPr>
          <w:rFonts w:ascii="Times New Roman" w:hAnsi="Times New Roman"/>
        </w:rPr>
        <w:t xml:space="preserve">до  рішення </w:t>
      </w:r>
      <w:r>
        <w:rPr>
          <w:rFonts w:ascii="Times New Roman" w:hAnsi="Times New Roman"/>
          <w:u w:val="single"/>
        </w:rPr>
        <w:t>54</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103880C7" w14:textId="77777777" w:rsidR="00CF4415" w:rsidRPr="00E4463D" w:rsidRDefault="00CF4415" w:rsidP="00CF4415">
      <w:pPr>
        <w:pStyle w:val="af"/>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1745</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15</w:t>
      </w:r>
      <w:r w:rsidRPr="00E4463D">
        <w:rPr>
          <w:rFonts w:ascii="Times New Roman" w:hAnsi="Times New Roman"/>
          <w:u w:val="single"/>
        </w:rPr>
        <w:t>.</w:t>
      </w:r>
      <w:r>
        <w:rPr>
          <w:rFonts w:ascii="Times New Roman" w:hAnsi="Times New Roman"/>
          <w:u w:val="single"/>
        </w:rPr>
        <w:t>11</w:t>
      </w:r>
      <w:r w:rsidRPr="00E4463D">
        <w:rPr>
          <w:rFonts w:ascii="Times New Roman" w:hAnsi="Times New Roman"/>
          <w:u w:val="single"/>
        </w:rPr>
        <w:t>.2024</w:t>
      </w:r>
      <w:r w:rsidRPr="00E4463D">
        <w:rPr>
          <w:rFonts w:ascii="Times New Roman" w:hAnsi="Times New Roman"/>
        </w:rPr>
        <w:t xml:space="preserve"> року</w:t>
      </w:r>
    </w:p>
    <w:p w14:paraId="62B11CB2" w14:textId="77777777" w:rsidR="00CF4415" w:rsidRPr="007A7F14" w:rsidRDefault="00CF4415" w:rsidP="00CF4415">
      <w:pPr>
        <w:pStyle w:val="Style1"/>
        <w:widowControl/>
        <w:spacing w:line="240" w:lineRule="auto"/>
        <w:ind w:left="5664" w:firstLine="708"/>
        <w:rPr>
          <w:rStyle w:val="FontStyle11"/>
        </w:rPr>
      </w:pPr>
    </w:p>
    <w:p w14:paraId="3FA6C0AA" w14:textId="77777777" w:rsidR="00CF4415" w:rsidRPr="007A7F14" w:rsidRDefault="00CF4415" w:rsidP="00CF4415">
      <w:pPr>
        <w:pStyle w:val="Style1"/>
        <w:widowControl/>
        <w:spacing w:line="240" w:lineRule="auto"/>
        <w:ind w:left="5664" w:firstLine="708"/>
        <w:rPr>
          <w:rStyle w:val="FontStyle11"/>
        </w:rPr>
      </w:pPr>
    </w:p>
    <w:p w14:paraId="7B3A1817" w14:textId="77777777" w:rsidR="00CF4415" w:rsidRPr="007A7F14" w:rsidRDefault="00CF4415" w:rsidP="00CF4415">
      <w:pPr>
        <w:pStyle w:val="Style1"/>
        <w:widowControl/>
        <w:spacing w:line="240" w:lineRule="auto"/>
        <w:ind w:left="5664" w:firstLine="708"/>
        <w:rPr>
          <w:rStyle w:val="FontStyle11"/>
        </w:rPr>
      </w:pPr>
    </w:p>
    <w:p w14:paraId="7EBB1E7E" w14:textId="77777777" w:rsidR="00CF4415" w:rsidRPr="007A7F14" w:rsidRDefault="00CF4415" w:rsidP="00CF4415">
      <w:pPr>
        <w:pStyle w:val="Style1"/>
        <w:widowControl/>
        <w:spacing w:line="240" w:lineRule="auto"/>
        <w:ind w:left="5664" w:firstLine="708"/>
        <w:rPr>
          <w:rStyle w:val="FontStyle11"/>
        </w:rPr>
      </w:pPr>
    </w:p>
    <w:p w14:paraId="6B8DB697" w14:textId="77777777" w:rsidR="00CF4415" w:rsidRPr="007A7F14" w:rsidRDefault="00CF4415" w:rsidP="00CF4415">
      <w:pPr>
        <w:pStyle w:val="Style1"/>
        <w:widowControl/>
        <w:spacing w:line="240" w:lineRule="auto"/>
        <w:ind w:left="5664" w:firstLine="708"/>
        <w:rPr>
          <w:rStyle w:val="FontStyle11"/>
        </w:rPr>
      </w:pPr>
    </w:p>
    <w:p w14:paraId="36A2B192" w14:textId="77777777" w:rsidR="00CF4415" w:rsidRPr="007A7F14" w:rsidRDefault="00CF4415" w:rsidP="00CF4415">
      <w:pPr>
        <w:pStyle w:val="Style1"/>
        <w:widowControl/>
        <w:spacing w:line="240" w:lineRule="auto"/>
        <w:ind w:left="5664" w:firstLine="708"/>
        <w:rPr>
          <w:rStyle w:val="FontStyle11"/>
        </w:rPr>
      </w:pPr>
    </w:p>
    <w:p w14:paraId="1A830B7A" w14:textId="77777777" w:rsidR="00CF4415" w:rsidRPr="007A7F14" w:rsidRDefault="00CF4415" w:rsidP="00CF4415">
      <w:pPr>
        <w:pStyle w:val="Style1"/>
        <w:widowControl/>
        <w:spacing w:line="240" w:lineRule="auto"/>
        <w:ind w:left="5664" w:firstLine="708"/>
        <w:rPr>
          <w:rStyle w:val="FontStyle11"/>
        </w:rPr>
      </w:pPr>
    </w:p>
    <w:p w14:paraId="305C0E34" w14:textId="77777777" w:rsidR="00CF4415" w:rsidRPr="007A7F14" w:rsidRDefault="00CF4415" w:rsidP="00CF4415">
      <w:pPr>
        <w:pStyle w:val="Style1"/>
        <w:widowControl/>
        <w:spacing w:line="240" w:lineRule="auto"/>
        <w:ind w:left="5664" w:firstLine="708"/>
        <w:rPr>
          <w:rStyle w:val="FontStyle11"/>
        </w:rPr>
      </w:pPr>
    </w:p>
    <w:p w14:paraId="5699B449" w14:textId="77777777" w:rsidR="00CF4415" w:rsidRPr="007A7F14" w:rsidRDefault="00CF4415" w:rsidP="00CF4415">
      <w:pPr>
        <w:pStyle w:val="Style1"/>
        <w:widowControl/>
        <w:spacing w:line="240" w:lineRule="auto"/>
        <w:ind w:left="1560" w:hanging="283"/>
        <w:rPr>
          <w:rStyle w:val="FontStyle11"/>
          <w:sz w:val="52"/>
          <w:szCs w:val="52"/>
        </w:rPr>
      </w:pPr>
    </w:p>
    <w:p w14:paraId="61A634BA" w14:textId="77777777" w:rsidR="00CF4415" w:rsidRPr="007A7F14" w:rsidRDefault="00CF4415" w:rsidP="00CF4415">
      <w:pPr>
        <w:pStyle w:val="Style1"/>
        <w:widowControl/>
        <w:spacing w:line="240" w:lineRule="auto"/>
        <w:ind w:firstLine="0"/>
        <w:jc w:val="center"/>
        <w:rPr>
          <w:b/>
          <w:sz w:val="52"/>
          <w:szCs w:val="52"/>
        </w:rPr>
      </w:pPr>
      <w:r w:rsidRPr="007A7F14">
        <w:rPr>
          <w:b/>
          <w:sz w:val="52"/>
          <w:szCs w:val="52"/>
        </w:rPr>
        <w:t>Програма</w:t>
      </w:r>
    </w:p>
    <w:p w14:paraId="4041A61A" w14:textId="77777777" w:rsidR="00CF4415" w:rsidRPr="007A7F14" w:rsidRDefault="00CF4415" w:rsidP="00CF4415">
      <w:pPr>
        <w:pStyle w:val="Style1"/>
        <w:widowControl/>
        <w:spacing w:line="240" w:lineRule="auto"/>
        <w:ind w:firstLine="0"/>
        <w:jc w:val="center"/>
        <w:rPr>
          <w:b/>
          <w:sz w:val="52"/>
          <w:szCs w:val="52"/>
        </w:rPr>
      </w:pPr>
    </w:p>
    <w:p w14:paraId="318E07D1" w14:textId="77777777" w:rsidR="00CF4415" w:rsidRPr="007A7F14" w:rsidRDefault="00CF4415" w:rsidP="00CF4415">
      <w:pPr>
        <w:pStyle w:val="Style1"/>
        <w:widowControl/>
        <w:spacing w:line="240" w:lineRule="auto"/>
        <w:ind w:firstLine="0"/>
        <w:jc w:val="center"/>
        <w:rPr>
          <w:rStyle w:val="FontStyle11"/>
          <w:sz w:val="52"/>
          <w:szCs w:val="52"/>
        </w:rPr>
      </w:pPr>
      <w:r w:rsidRPr="007A7F14">
        <w:rPr>
          <w:b/>
          <w:sz w:val="52"/>
          <w:szCs w:val="52"/>
        </w:rPr>
        <w:t xml:space="preserve">«Розвиток та підтримка комунальних </w:t>
      </w:r>
      <w:r>
        <w:rPr>
          <w:b/>
          <w:sz w:val="52"/>
          <w:szCs w:val="52"/>
        </w:rPr>
        <w:t>підприємств</w:t>
      </w:r>
      <w:r w:rsidRPr="007A7F14">
        <w:rPr>
          <w:b/>
          <w:sz w:val="52"/>
          <w:szCs w:val="52"/>
        </w:rPr>
        <w:t xml:space="preserve"> охорони здоров’я  для покращення умов медичного обслуговування населення Козятинської міської територіальної громади на 2025 – 2027 роки»</w:t>
      </w:r>
    </w:p>
    <w:p w14:paraId="30CEA4A2" w14:textId="77777777" w:rsidR="00CF4415" w:rsidRPr="007A7F14" w:rsidRDefault="00CF4415" w:rsidP="00CF4415">
      <w:pPr>
        <w:pStyle w:val="Style1"/>
        <w:widowControl/>
        <w:spacing w:line="240" w:lineRule="auto"/>
        <w:ind w:firstLine="0"/>
        <w:jc w:val="right"/>
        <w:rPr>
          <w:rStyle w:val="FontStyle11"/>
          <w:sz w:val="32"/>
          <w:szCs w:val="32"/>
        </w:rPr>
      </w:pPr>
    </w:p>
    <w:p w14:paraId="028EAE2D" w14:textId="77777777" w:rsidR="00CF4415" w:rsidRPr="007A7F14" w:rsidRDefault="00CF4415" w:rsidP="00CF4415">
      <w:pPr>
        <w:pStyle w:val="Style1"/>
        <w:widowControl/>
        <w:spacing w:line="240" w:lineRule="auto"/>
        <w:ind w:firstLine="0"/>
        <w:jc w:val="right"/>
        <w:rPr>
          <w:rStyle w:val="FontStyle11"/>
          <w:sz w:val="32"/>
          <w:szCs w:val="32"/>
        </w:rPr>
      </w:pPr>
    </w:p>
    <w:p w14:paraId="36BCA73A" w14:textId="77777777" w:rsidR="00CF4415" w:rsidRPr="007A7F14" w:rsidRDefault="00CF4415" w:rsidP="00CF4415">
      <w:pPr>
        <w:pStyle w:val="Style1"/>
        <w:widowControl/>
        <w:spacing w:line="240" w:lineRule="auto"/>
        <w:ind w:firstLine="0"/>
        <w:jc w:val="right"/>
        <w:rPr>
          <w:rStyle w:val="FontStyle11"/>
          <w:sz w:val="32"/>
          <w:szCs w:val="32"/>
        </w:rPr>
      </w:pPr>
    </w:p>
    <w:p w14:paraId="7E681C5C" w14:textId="77777777" w:rsidR="00CF4415" w:rsidRPr="007A7F14" w:rsidRDefault="00CF4415" w:rsidP="00CF4415">
      <w:pPr>
        <w:pStyle w:val="Style1"/>
        <w:widowControl/>
        <w:spacing w:line="240" w:lineRule="auto"/>
        <w:ind w:firstLine="0"/>
        <w:jc w:val="right"/>
        <w:rPr>
          <w:rStyle w:val="FontStyle11"/>
          <w:sz w:val="32"/>
          <w:szCs w:val="32"/>
        </w:rPr>
      </w:pPr>
    </w:p>
    <w:p w14:paraId="7B14E06B" w14:textId="77777777" w:rsidR="00CF4415" w:rsidRPr="007A7F14" w:rsidRDefault="00CF4415" w:rsidP="00CF4415">
      <w:pPr>
        <w:pStyle w:val="Style1"/>
        <w:widowControl/>
        <w:spacing w:line="240" w:lineRule="auto"/>
        <w:ind w:firstLine="0"/>
        <w:jc w:val="right"/>
        <w:rPr>
          <w:rStyle w:val="FontStyle11"/>
          <w:sz w:val="32"/>
          <w:szCs w:val="32"/>
        </w:rPr>
      </w:pPr>
    </w:p>
    <w:p w14:paraId="6AF25165" w14:textId="77777777" w:rsidR="00CF4415" w:rsidRPr="007A7F14" w:rsidRDefault="00CF4415" w:rsidP="00CF4415">
      <w:pPr>
        <w:pStyle w:val="Style1"/>
        <w:widowControl/>
        <w:spacing w:line="240" w:lineRule="auto"/>
        <w:ind w:firstLine="0"/>
        <w:jc w:val="right"/>
        <w:rPr>
          <w:rStyle w:val="FontStyle11"/>
          <w:sz w:val="32"/>
          <w:szCs w:val="32"/>
        </w:rPr>
      </w:pPr>
    </w:p>
    <w:p w14:paraId="6D297883" w14:textId="77777777" w:rsidR="00CF4415" w:rsidRPr="007A7F14" w:rsidRDefault="00CF4415" w:rsidP="00CF4415">
      <w:pPr>
        <w:pStyle w:val="Style1"/>
        <w:widowControl/>
        <w:spacing w:line="240" w:lineRule="auto"/>
        <w:ind w:firstLine="0"/>
        <w:jc w:val="right"/>
        <w:rPr>
          <w:rStyle w:val="FontStyle11"/>
          <w:sz w:val="32"/>
          <w:szCs w:val="32"/>
        </w:rPr>
      </w:pPr>
    </w:p>
    <w:p w14:paraId="6B013E49" w14:textId="77777777" w:rsidR="00CF4415" w:rsidRPr="007A7F14" w:rsidRDefault="00CF4415" w:rsidP="00CF4415">
      <w:pPr>
        <w:pStyle w:val="Style1"/>
        <w:widowControl/>
        <w:spacing w:line="240" w:lineRule="auto"/>
        <w:ind w:firstLine="0"/>
        <w:jc w:val="right"/>
        <w:rPr>
          <w:rStyle w:val="FontStyle11"/>
          <w:sz w:val="32"/>
          <w:szCs w:val="32"/>
        </w:rPr>
      </w:pPr>
    </w:p>
    <w:p w14:paraId="29BF6ABC" w14:textId="77777777" w:rsidR="00CF4415" w:rsidRPr="007A7F14" w:rsidRDefault="00CF4415" w:rsidP="00CF4415">
      <w:pPr>
        <w:pStyle w:val="Style1"/>
        <w:widowControl/>
        <w:spacing w:line="240" w:lineRule="auto"/>
        <w:ind w:firstLine="0"/>
        <w:jc w:val="right"/>
        <w:rPr>
          <w:rStyle w:val="FontStyle11"/>
          <w:sz w:val="32"/>
          <w:szCs w:val="32"/>
        </w:rPr>
      </w:pPr>
    </w:p>
    <w:p w14:paraId="2F6E7DA6" w14:textId="77777777" w:rsidR="00CF4415" w:rsidRPr="007A7F14" w:rsidRDefault="00CF4415" w:rsidP="00CF4415">
      <w:pPr>
        <w:pStyle w:val="Style1"/>
        <w:widowControl/>
        <w:spacing w:line="240" w:lineRule="auto"/>
        <w:ind w:firstLine="0"/>
        <w:jc w:val="right"/>
        <w:rPr>
          <w:rStyle w:val="FontStyle11"/>
          <w:sz w:val="32"/>
          <w:szCs w:val="32"/>
        </w:rPr>
      </w:pPr>
    </w:p>
    <w:p w14:paraId="3CD70A7E" w14:textId="77777777" w:rsidR="00CF4415" w:rsidRPr="007A7F14" w:rsidRDefault="00CF4415" w:rsidP="00CF4415">
      <w:pPr>
        <w:pStyle w:val="Style1"/>
        <w:widowControl/>
        <w:spacing w:line="240" w:lineRule="auto"/>
        <w:ind w:firstLine="0"/>
        <w:jc w:val="right"/>
        <w:rPr>
          <w:rStyle w:val="FontStyle11"/>
          <w:sz w:val="32"/>
          <w:szCs w:val="32"/>
        </w:rPr>
      </w:pPr>
    </w:p>
    <w:p w14:paraId="20BA5EAA" w14:textId="77777777" w:rsidR="00CF4415" w:rsidRPr="007A7F14" w:rsidRDefault="00CF4415" w:rsidP="00CF4415">
      <w:pPr>
        <w:pStyle w:val="Style1"/>
        <w:widowControl/>
        <w:spacing w:line="240" w:lineRule="auto"/>
        <w:ind w:firstLine="0"/>
        <w:jc w:val="right"/>
        <w:rPr>
          <w:rStyle w:val="FontStyle11"/>
          <w:sz w:val="32"/>
          <w:szCs w:val="32"/>
        </w:rPr>
      </w:pPr>
    </w:p>
    <w:p w14:paraId="28CE5FE6" w14:textId="77777777" w:rsidR="00CF4415" w:rsidRPr="007A7F14" w:rsidRDefault="00CF4415" w:rsidP="00CF4415">
      <w:pPr>
        <w:pStyle w:val="Style1"/>
        <w:widowControl/>
        <w:spacing w:line="240" w:lineRule="auto"/>
        <w:ind w:firstLine="0"/>
        <w:jc w:val="right"/>
        <w:rPr>
          <w:rStyle w:val="FontStyle11"/>
          <w:sz w:val="32"/>
          <w:szCs w:val="32"/>
        </w:rPr>
      </w:pPr>
    </w:p>
    <w:p w14:paraId="1041C09E" w14:textId="77777777" w:rsidR="00CF4415" w:rsidRPr="007A7F14" w:rsidRDefault="00CF4415" w:rsidP="00CF4415">
      <w:pPr>
        <w:pStyle w:val="Style1"/>
        <w:widowControl/>
        <w:spacing w:line="240" w:lineRule="auto"/>
        <w:ind w:firstLine="0"/>
        <w:jc w:val="right"/>
        <w:rPr>
          <w:rStyle w:val="FontStyle11"/>
          <w:sz w:val="32"/>
          <w:szCs w:val="32"/>
        </w:rPr>
      </w:pPr>
    </w:p>
    <w:p w14:paraId="45871A81" w14:textId="77777777" w:rsidR="00CF4415" w:rsidRPr="007A7F14" w:rsidRDefault="00CF4415" w:rsidP="00CF4415">
      <w:pPr>
        <w:pStyle w:val="Style1"/>
        <w:widowControl/>
        <w:spacing w:line="240" w:lineRule="auto"/>
        <w:ind w:firstLine="0"/>
        <w:jc w:val="right"/>
        <w:rPr>
          <w:rStyle w:val="FontStyle11"/>
          <w:sz w:val="32"/>
          <w:szCs w:val="32"/>
        </w:rPr>
      </w:pPr>
    </w:p>
    <w:p w14:paraId="6B10AE0A" w14:textId="77777777" w:rsidR="00CF4415" w:rsidRPr="007A7F14" w:rsidRDefault="00CF4415" w:rsidP="00CF4415">
      <w:pPr>
        <w:pStyle w:val="Style1"/>
        <w:widowControl/>
        <w:spacing w:line="240" w:lineRule="auto"/>
        <w:ind w:firstLine="0"/>
        <w:jc w:val="right"/>
        <w:rPr>
          <w:rStyle w:val="FontStyle11"/>
          <w:sz w:val="32"/>
          <w:szCs w:val="32"/>
        </w:rPr>
      </w:pPr>
    </w:p>
    <w:p w14:paraId="79F1940A" w14:textId="77777777" w:rsidR="00CF4415" w:rsidRPr="007A7F14" w:rsidRDefault="00CF4415" w:rsidP="00CF4415">
      <w:pPr>
        <w:pStyle w:val="Style1"/>
        <w:widowControl/>
        <w:spacing w:line="240" w:lineRule="auto"/>
        <w:ind w:firstLine="0"/>
        <w:jc w:val="right"/>
        <w:rPr>
          <w:rStyle w:val="FontStyle11"/>
          <w:sz w:val="32"/>
          <w:szCs w:val="32"/>
        </w:rPr>
      </w:pPr>
    </w:p>
    <w:p w14:paraId="43C93EBD" w14:textId="77777777" w:rsidR="00CF4415" w:rsidRPr="007A7F14" w:rsidRDefault="00CF4415" w:rsidP="00CF4415">
      <w:pPr>
        <w:pStyle w:val="Style1"/>
        <w:widowControl/>
        <w:spacing w:line="240" w:lineRule="auto"/>
        <w:ind w:firstLine="0"/>
        <w:jc w:val="right"/>
        <w:rPr>
          <w:rStyle w:val="FontStyle11"/>
          <w:sz w:val="32"/>
          <w:szCs w:val="32"/>
        </w:rPr>
      </w:pPr>
    </w:p>
    <w:p w14:paraId="1A78C349" w14:textId="77777777" w:rsidR="00CF4415" w:rsidRPr="007A7F14" w:rsidRDefault="00CF4415" w:rsidP="00CF4415">
      <w:pPr>
        <w:pStyle w:val="Style1"/>
        <w:widowControl/>
        <w:spacing w:line="240" w:lineRule="auto"/>
        <w:ind w:firstLine="0"/>
        <w:jc w:val="right"/>
        <w:rPr>
          <w:rStyle w:val="FontStyle11"/>
          <w:sz w:val="32"/>
          <w:szCs w:val="32"/>
        </w:rPr>
      </w:pPr>
    </w:p>
    <w:p w14:paraId="25E88D34" w14:textId="77777777" w:rsidR="00CF4415" w:rsidRPr="007A7F14" w:rsidRDefault="00CF4415" w:rsidP="00CF4415">
      <w:pPr>
        <w:widowControl w:val="0"/>
        <w:numPr>
          <w:ilvl w:val="0"/>
          <w:numId w:val="26"/>
        </w:numPr>
        <w:suppressAutoHyphens w:val="0"/>
        <w:spacing w:after="300"/>
        <w:jc w:val="center"/>
        <w:rPr>
          <w:sz w:val="28"/>
          <w:szCs w:val="28"/>
          <w:lang w:eastAsia="uk-UA"/>
        </w:rPr>
      </w:pPr>
      <w:r w:rsidRPr="007A7F14">
        <w:rPr>
          <w:b/>
          <w:bCs/>
          <w:sz w:val="28"/>
          <w:szCs w:val="28"/>
          <w:lang w:eastAsia="uk-UA"/>
        </w:rPr>
        <w:t>Паспорт</w:t>
      </w:r>
    </w:p>
    <w:p w14:paraId="657DDAE1" w14:textId="77777777" w:rsidR="00CF4415" w:rsidRPr="007A7F14" w:rsidRDefault="00CF4415" w:rsidP="00CF4415">
      <w:pPr>
        <w:pStyle w:val="Style1"/>
        <w:widowControl/>
        <w:spacing w:line="240" w:lineRule="auto"/>
        <w:ind w:firstLine="0"/>
        <w:jc w:val="center"/>
        <w:rPr>
          <w:b/>
          <w:sz w:val="28"/>
          <w:szCs w:val="28"/>
        </w:rPr>
      </w:pPr>
      <w:r w:rsidRPr="007A7F14">
        <w:rPr>
          <w:b/>
          <w:bCs/>
          <w:sz w:val="28"/>
          <w:szCs w:val="28"/>
          <w:lang w:eastAsia="uk-UA"/>
        </w:rPr>
        <w:t xml:space="preserve">програми </w:t>
      </w:r>
      <w:r w:rsidRPr="007A7F14">
        <w:rPr>
          <w:b/>
          <w:sz w:val="28"/>
          <w:szCs w:val="28"/>
        </w:rPr>
        <w:t xml:space="preserve">«Розвиток та підтримка комунальних </w:t>
      </w:r>
      <w:r>
        <w:rPr>
          <w:b/>
          <w:sz w:val="28"/>
          <w:szCs w:val="28"/>
        </w:rPr>
        <w:t>підприємств</w:t>
      </w:r>
      <w:r w:rsidRPr="007A7F14">
        <w:rPr>
          <w:b/>
          <w:sz w:val="28"/>
          <w:szCs w:val="28"/>
        </w:rPr>
        <w:t xml:space="preserve"> охорони здоров’я  для покращення умов медичного обслуговування населення Козятинської міської територіальної громади на 2025 – 2027 роки»</w:t>
      </w:r>
    </w:p>
    <w:p w14:paraId="2842E586" w14:textId="77777777" w:rsidR="00CF4415" w:rsidRPr="007A7F14" w:rsidRDefault="00CF4415" w:rsidP="00CF4415">
      <w:pPr>
        <w:pStyle w:val="Style1"/>
        <w:widowControl/>
        <w:spacing w:line="240" w:lineRule="auto"/>
        <w:ind w:firstLine="0"/>
        <w:jc w:val="center"/>
        <w:rPr>
          <w:rStyle w:val="FontStyle11"/>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926"/>
        <w:gridCol w:w="4248"/>
      </w:tblGrid>
      <w:tr w:rsidR="00CF4415" w:rsidRPr="007A7F14" w14:paraId="32A3A0AF" w14:textId="77777777" w:rsidTr="00C4576C">
        <w:tc>
          <w:tcPr>
            <w:tcW w:w="1062" w:type="dxa"/>
            <w:shd w:val="clear" w:color="auto" w:fill="auto"/>
          </w:tcPr>
          <w:p w14:paraId="296BFBDB" w14:textId="77777777" w:rsidR="00CF4415" w:rsidRPr="007A7F14" w:rsidRDefault="00CF4415" w:rsidP="00C4576C">
            <w:pPr>
              <w:widowControl w:val="0"/>
              <w:ind w:left="360"/>
              <w:jc w:val="center"/>
              <w:rPr>
                <w:b/>
                <w:bCs/>
                <w:sz w:val="28"/>
                <w:szCs w:val="28"/>
                <w:lang w:eastAsia="uk-UA"/>
              </w:rPr>
            </w:pPr>
            <w:r w:rsidRPr="007A7F14">
              <w:rPr>
                <w:b/>
                <w:bCs/>
                <w:sz w:val="28"/>
                <w:szCs w:val="28"/>
                <w:lang w:eastAsia="uk-UA"/>
              </w:rPr>
              <w:t>1.</w:t>
            </w:r>
          </w:p>
        </w:tc>
        <w:tc>
          <w:tcPr>
            <w:tcW w:w="4394" w:type="dxa"/>
            <w:shd w:val="clear" w:color="auto" w:fill="auto"/>
          </w:tcPr>
          <w:p w14:paraId="2EA9C08C" w14:textId="77777777" w:rsidR="00CF4415" w:rsidRPr="007A7F14" w:rsidRDefault="00CF4415" w:rsidP="00C4576C">
            <w:pPr>
              <w:widowControl w:val="0"/>
              <w:rPr>
                <w:sz w:val="28"/>
                <w:szCs w:val="28"/>
                <w:lang w:eastAsia="uk-UA"/>
              </w:rPr>
            </w:pPr>
            <w:r w:rsidRPr="007A7F14">
              <w:rPr>
                <w:sz w:val="28"/>
                <w:szCs w:val="28"/>
                <w:lang w:eastAsia="uk-UA"/>
              </w:rPr>
              <w:t>Ініціатор розроблення програми</w:t>
            </w:r>
          </w:p>
        </w:tc>
        <w:tc>
          <w:tcPr>
            <w:tcW w:w="4819" w:type="dxa"/>
            <w:shd w:val="clear" w:color="auto" w:fill="auto"/>
          </w:tcPr>
          <w:p w14:paraId="414C9958" w14:textId="77777777" w:rsidR="00CF4415" w:rsidRPr="007A7F14" w:rsidRDefault="00CF4415" w:rsidP="00C4576C">
            <w:pPr>
              <w:widowControl w:val="0"/>
              <w:rPr>
                <w:sz w:val="28"/>
                <w:szCs w:val="28"/>
                <w:lang w:eastAsia="uk-UA"/>
              </w:rPr>
            </w:pPr>
            <w:r w:rsidRPr="007A7F14">
              <w:rPr>
                <w:sz w:val="28"/>
                <w:szCs w:val="28"/>
                <w:lang w:eastAsia="uk-UA"/>
              </w:rPr>
              <w:t>Управління соціальної політики Козятинської міської ради</w:t>
            </w:r>
          </w:p>
        </w:tc>
      </w:tr>
      <w:tr w:rsidR="00CF4415" w:rsidRPr="007A7F14" w14:paraId="6CA1262D" w14:textId="77777777" w:rsidTr="00C4576C">
        <w:tc>
          <w:tcPr>
            <w:tcW w:w="1062" w:type="dxa"/>
            <w:shd w:val="clear" w:color="auto" w:fill="auto"/>
          </w:tcPr>
          <w:p w14:paraId="4A5819A3" w14:textId="77777777" w:rsidR="00CF4415" w:rsidRPr="007A7F14" w:rsidRDefault="00CF4415" w:rsidP="00C4576C">
            <w:pPr>
              <w:widowControl w:val="0"/>
              <w:ind w:left="360"/>
              <w:jc w:val="center"/>
              <w:rPr>
                <w:b/>
                <w:bCs/>
                <w:sz w:val="28"/>
                <w:szCs w:val="28"/>
                <w:lang w:eastAsia="uk-UA"/>
              </w:rPr>
            </w:pPr>
            <w:r>
              <w:rPr>
                <w:b/>
                <w:bCs/>
                <w:sz w:val="28"/>
                <w:szCs w:val="28"/>
                <w:lang w:eastAsia="uk-UA"/>
              </w:rPr>
              <w:t>2.</w:t>
            </w:r>
          </w:p>
        </w:tc>
        <w:tc>
          <w:tcPr>
            <w:tcW w:w="4394" w:type="dxa"/>
            <w:shd w:val="clear" w:color="auto" w:fill="auto"/>
          </w:tcPr>
          <w:p w14:paraId="30DC67AB" w14:textId="77777777" w:rsidR="00CF4415" w:rsidRPr="002765BC" w:rsidRDefault="00CF4415" w:rsidP="00C4576C">
            <w:pPr>
              <w:widowControl w:val="0"/>
              <w:spacing w:after="200" w:line="276" w:lineRule="auto"/>
              <w:rPr>
                <w:rFonts w:eastAsia="Calibri"/>
                <w:sz w:val="28"/>
                <w:szCs w:val="28"/>
                <w:lang w:eastAsia="uk-UA"/>
              </w:rPr>
            </w:pPr>
            <w:r w:rsidRPr="002765BC">
              <w:rPr>
                <w:rFonts w:eastAsia="Calibri"/>
                <w:sz w:val="28"/>
                <w:szCs w:val="28"/>
                <w:lang w:eastAsia="uk-UA"/>
              </w:rPr>
              <w:t>Дата, номер і назва розпорядчого документу про розроблення Програми</w:t>
            </w:r>
          </w:p>
          <w:p w14:paraId="1281E2B7" w14:textId="77777777" w:rsidR="00CF4415" w:rsidRDefault="00CF4415" w:rsidP="00C4576C">
            <w:pPr>
              <w:widowControl w:val="0"/>
              <w:rPr>
                <w:sz w:val="28"/>
                <w:szCs w:val="28"/>
                <w:lang w:eastAsia="uk-UA"/>
              </w:rPr>
            </w:pPr>
          </w:p>
          <w:p w14:paraId="1BE346EC" w14:textId="77777777" w:rsidR="00CF4415" w:rsidRPr="000521E1" w:rsidRDefault="00CF4415" w:rsidP="00C4576C">
            <w:pPr>
              <w:widowControl w:val="0"/>
              <w:rPr>
                <w:sz w:val="28"/>
                <w:szCs w:val="28"/>
                <w:lang w:eastAsia="uk-UA"/>
              </w:rPr>
            </w:pPr>
            <w:r w:rsidRPr="000521E1">
              <w:rPr>
                <w:sz w:val="28"/>
                <w:szCs w:val="28"/>
                <w:lang w:eastAsia="uk-UA"/>
              </w:rPr>
              <w:t>Нормативно-правові акти як</w:t>
            </w:r>
          </w:p>
          <w:p w14:paraId="7924874D" w14:textId="77777777" w:rsidR="00CF4415" w:rsidRPr="000521E1" w:rsidRDefault="00CF4415" w:rsidP="00C4576C">
            <w:pPr>
              <w:widowControl w:val="0"/>
              <w:rPr>
                <w:sz w:val="28"/>
                <w:szCs w:val="28"/>
                <w:lang w:eastAsia="uk-UA"/>
              </w:rPr>
            </w:pPr>
            <w:r w:rsidRPr="000521E1">
              <w:rPr>
                <w:sz w:val="28"/>
                <w:szCs w:val="28"/>
                <w:lang w:eastAsia="uk-UA"/>
              </w:rPr>
              <w:t>підстава для розроблення</w:t>
            </w:r>
          </w:p>
          <w:p w14:paraId="09677E53" w14:textId="77777777" w:rsidR="00CF4415" w:rsidRPr="007A7F14" w:rsidRDefault="00CF4415" w:rsidP="00C4576C">
            <w:pPr>
              <w:widowControl w:val="0"/>
              <w:rPr>
                <w:sz w:val="28"/>
                <w:szCs w:val="28"/>
                <w:lang w:eastAsia="uk-UA"/>
              </w:rPr>
            </w:pPr>
            <w:r w:rsidRPr="000521E1">
              <w:rPr>
                <w:sz w:val="28"/>
                <w:szCs w:val="28"/>
                <w:lang w:eastAsia="uk-UA"/>
              </w:rPr>
              <w:t>Програми</w:t>
            </w:r>
          </w:p>
        </w:tc>
        <w:tc>
          <w:tcPr>
            <w:tcW w:w="4819" w:type="dxa"/>
            <w:shd w:val="clear" w:color="auto" w:fill="auto"/>
          </w:tcPr>
          <w:p w14:paraId="6265F89D" w14:textId="77777777" w:rsidR="00CF4415" w:rsidRPr="002765BC" w:rsidRDefault="00CF4415" w:rsidP="00C4576C">
            <w:pPr>
              <w:widowControl w:val="0"/>
              <w:spacing w:after="200" w:line="276" w:lineRule="auto"/>
              <w:rPr>
                <w:rFonts w:eastAsia="Calibri"/>
                <w:sz w:val="28"/>
                <w:szCs w:val="28"/>
                <w:lang w:eastAsia="uk-UA"/>
              </w:rPr>
            </w:pPr>
            <w:r w:rsidRPr="002765BC">
              <w:rPr>
                <w:rFonts w:eastAsia="Calibri"/>
                <w:sz w:val="28"/>
                <w:szCs w:val="28"/>
                <w:lang w:eastAsia="uk-UA"/>
              </w:rPr>
              <w:t>Розпорядження Козятинської міської ради від 08.10.2024року № 456- р</w:t>
            </w:r>
          </w:p>
          <w:p w14:paraId="7CFF7D4B" w14:textId="77777777" w:rsidR="00CF4415" w:rsidRDefault="00CF4415" w:rsidP="00C4576C">
            <w:pPr>
              <w:widowControl w:val="0"/>
              <w:rPr>
                <w:sz w:val="28"/>
                <w:szCs w:val="28"/>
                <w:lang w:eastAsia="uk-UA"/>
              </w:rPr>
            </w:pPr>
          </w:p>
          <w:p w14:paraId="7076936A" w14:textId="77777777" w:rsidR="00CF4415" w:rsidRDefault="00CF4415" w:rsidP="00C4576C">
            <w:pPr>
              <w:widowControl w:val="0"/>
              <w:rPr>
                <w:sz w:val="28"/>
                <w:szCs w:val="28"/>
                <w:lang w:eastAsia="uk-UA"/>
              </w:rPr>
            </w:pPr>
          </w:p>
          <w:p w14:paraId="10023C60" w14:textId="77777777" w:rsidR="00CF4415" w:rsidRPr="000521E1" w:rsidRDefault="00CF4415" w:rsidP="00C4576C">
            <w:pPr>
              <w:widowControl w:val="0"/>
              <w:rPr>
                <w:sz w:val="28"/>
                <w:szCs w:val="28"/>
                <w:lang w:eastAsia="uk-UA"/>
              </w:rPr>
            </w:pPr>
            <w:r w:rsidRPr="000521E1">
              <w:rPr>
                <w:sz w:val="28"/>
                <w:szCs w:val="28"/>
                <w:lang w:eastAsia="uk-UA"/>
              </w:rPr>
              <w:t>Закон  України  «Про  державні</w:t>
            </w:r>
          </w:p>
          <w:p w14:paraId="40D2F3E2" w14:textId="77777777" w:rsidR="00CF4415" w:rsidRPr="000521E1" w:rsidRDefault="00CF4415" w:rsidP="00C4576C">
            <w:pPr>
              <w:widowControl w:val="0"/>
              <w:rPr>
                <w:sz w:val="28"/>
                <w:szCs w:val="28"/>
                <w:lang w:eastAsia="uk-UA"/>
              </w:rPr>
            </w:pPr>
            <w:r w:rsidRPr="000521E1">
              <w:rPr>
                <w:sz w:val="28"/>
                <w:szCs w:val="28"/>
                <w:lang w:eastAsia="uk-UA"/>
              </w:rPr>
              <w:t>фінансові  гарантії  медичного</w:t>
            </w:r>
          </w:p>
          <w:p w14:paraId="77E30A1A" w14:textId="77777777" w:rsidR="00CF4415" w:rsidRPr="000521E1" w:rsidRDefault="00CF4415" w:rsidP="00C4576C">
            <w:pPr>
              <w:widowControl w:val="0"/>
              <w:rPr>
                <w:sz w:val="28"/>
                <w:szCs w:val="28"/>
                <w:lang w:eastAsia="uk-UA"/>
              </w:rPr>
            </w:pPr>
            <w:r w:rsidRPr="000521E1">
              <w:rPr>
                <w:sz w:val="28"/>
                <w:szCs w:val="28"/>
                <w:lang w:eastAsia="uk-UA"/>
              </w:rPr>
              <w:t>обслуговування  населення»  від</w:t>
            </w:r>
          </w:p>
          <w:p w14:paraId="5C0781F4" w14:textId="77777777" w:rsidR="00CF4415" w:rsidRPr="000521E1" w:rsidRDefault="00CF4415" w:rsidP="00C4576C">
            <w:pPr>
              <w:widowControl w:val="0"/>
              <w:rPr>
                <w:sz w:val="28"/>
                <w:szCs w:val="28"/>
                <w:lang w:eastAsia="uk-UA"/>
              </w:rPr>
            </w:pPr>
            <w:r w:rsidRPr="000521E1">
              <w:rPr>
                <w:sz w:val="28"/>
                <w:szCs w:val="28"/>
                <w:lang w:eastAsia="uk-UA"/>
              </w:rPr>
              <w:t>19.10.2017  року  №2168-VIII,</w:t>
            </w:r>
          </w:p>
          <w:p w14:paraId="271146E2" w14:textId="77777777" w:rsidR="00CF4415" w:rsidRPr="000521E1" w:rsidRDefault="00CF4415" w:rsidP="00C4576C">
            <w:pPr>
              <w:widowControl w:val="0"/>
              <w:rPr>
                <w:sz w:val="28"/>
                <w:szCs w:val="28"/>
                <w:lang w:eastAsia="uk-UA"/>
              </w:rPr>
            </w:pPr>
            <w:r w:rsidRPr="000521E1">
              <w:rPr>
                <w:sz w:val="28"/>
                <w:szCs w:val="28"/>
                <w:lang w:eastAsia="uk-UA"/>
              </w:rPr>
              <w:t>розпорядження  Кабінету  Міністрів</w:t>
            </w:r>
          </w:p>
          <w:p w14:paraId="5CD90C63" w14:textId="77777777" w:rsidR="00CF4415" w:rsidRPr="000521E1" w:rsidRDefault="00CF4415" w:rsidP="00C4576C">
            <w:pPr>
              <w:widowControl w:val="0"/>
              <w:rPr>
                <w:sz w:val="28"/>
                <w:szCs w:val="28"/>
                <w:lang w:eastAsia="uk-UA"/>
              </w:rPr>
            </w:pPr>
            <w:r w:rsidRPr="000521E1">
              <w:rPr>
                <w:sz w:val="28"/>
                <w:szCs w:val="28"/>
                <w:lang w:eastAsia="uk-UA"/>
              </w:rPr>
              <w:t>України від 30 листопада 2016 року №</w:t>
            </w:r>
            <w:r>
              <w:rPr>
                <w:sz w:val="28"/>
                <w:szCs w:val="28"/>
                <w:lang w:eastAsia="uk-UA"/>
              </w:rPr>
              <w:t xml:space="preserve"> </w:t>
            </w:r>
            <w:r w:rsidRPr="000521E1">
              <w:rPr>
                <w:sz w:val="28"/>
                <w:szCs w:val="28"/>
                <w:lang w:eastAsia="uk-UA"/>
              </w:rPr>
              <w:t>1013-р «Про схвалення  Концепції</w:t>
            </w:r>
          </w:p>
          <w:p w14:paraId="0DBD2C53" w14:textId="77777777" w:rsidR="00CF4415" w:rsidRPr="000521E1" w:rsidRDefault="00CF4415" w:rsidP="00C4576C">
            <w:pPr>
              <w:widowControl w:val="0"/>
              <w:rPr>
                <w:sz w:val="28"/>
                <w:szCs w:val="28"/>
                <w:lang w:eastAsia="uk-UA"/>
              </w:rPr>
            </w:pPr>
            <w:r w:rsidRPr="000521E1">
              <w:rPr>
                <w:sz w:val="28"/>
                <w:szCs w:val="28"/>
                <w:lang w:eastAsia="uk-UA"/>
              </w:rPr>
              <w:t>реформи  фінансування  системи</w:t>
            </w:r>
          </w:p>
          <w:p w14:paraId="2D5A3762" w14:textId="77777777" w:rsidR="00CF4415" w:rsidRPr="000521E1" w:rsidRDefault="00CF4415" w:rsidP="00C4576C">
            <w:pPr>
              <w:widowControl w:val="0"/>
              <w:rPr>
                <w:sz w:val="28"/>
                <w:szCs w:val="28"/>
                <w:lang w:eastAsia="uk-UA"/>
              </w:rPr>
            </w:pPr>
            <w:r w:rsidRPr="000521E1">
              <w:rPr>
                <w:sz w:val="28"/>
                <w:szCs w:val="28"/>
                <w:lang w:eastAsia="uk-UA"/>
              </w:rPr>
              <w:t>охорони здоров'я», Указ Президента</w:t>
            </w:r>
          </w:p>
          <w:p w14:paraId="790B6C29" w14:textId="77777777" w:rsidR="00CF4415" w:rsidRPr="000521E1" w:rsidRDefault="00CF4415" w:rsidP="00C4576C">
            <w:pPr>
              <w:widowControl w:val="0"/>
              <w:rPr>
                <w:sz w:val="28"/>
                <w:szCs w:val="28"/>
                <w:lang w:eastAsia="uk-UA"/>
              </w:rPr>
            </w:pPr>
            <w:r w:rsidRPr="000521E1">
              <w:rPr>
                <w:sz w:val="28"/>
                <w:szCs w:val="28"/>
                <w:lang w:eastAsia="uk-UA"/>
              </w:rPr>
              <w:t>України від 30.09.2019 року №</w:t>
            </w:r>
          </w:p>
          <w:p w14:paraId="46415EA0" w14:textId="77777777" w:rsidR="00CF4415" w:rsidRPr="000521E1" w:rsidRDefault="00CF4415" w:rsidP="00C4576C">
            <w:pPr>
              <w:widowControl w:val="0"/>
              <w:rPr>
                <w:sz w:val="28"/>
                <w:szCs w:val="28"/>
                <w:lang w:eastAsia="uk-UA"/>
              </w:rPr>
            </w:pPr>
            <w:r w:rsidRPr="000521E1">
              <w:rPr>
                <w:sz w:val="28"/>
                <w:szCs w:val="28"/>
                <w:lang w:eastAsia="uk-UA"/>
              </w:rPr>
              <w:t>722/2019 «Про цілі сталого розвитку</w:t>
            </w:r>
          </w:p>
          <w:p w14:paraId="54D7F22C" w14:textId="77777777" w:rsidR="00CF4415" w:rsidRPr="000521E1" w:rsidRDefault="00CF4415" w:rsidP="00C4576C">
            <w:pPr>
              <w:widowControl w:val="0"/>
              <w:rPr>
                <w:sz w:val="28"/>
                <w:szCs w:val="28"/>
                <w:lang w:eastAsia="uk-UA"/>
              </w:rPr>
            </w:pPr>
            <w:r w:rsidRPr="000521E1">
              <w:rPr>
                <w:sz w:val="28"/>
                <w:szCs w:val="28"/>
                <w:lang w:eastAsia="uk-UA"/>
              </w:rPr>
              <w:t>України на період до 2030 року</w:t>
            </w:r>
            <w:r>
              <w:rPr>
                <w:sz w:val="28"/>
                <w:szCs w:val="28"/>
                <w:lang w:eastAsia="uk-UA"/>
              </w:rPr>
              <w:t>»</w:t>
            </w:r>
          </w:p>
          <w:p w14:paraId="7B7257D9" w14:textId="77777777" w:rsidR="00CF4415" w:rsidRPr="007A7F14" w:rsidRDefault="00CF4415" w:rsidP="00C4576C">
            <w:pPr>
              <w:widowControl w:val="0"/>
              <w:rPr>
                <w:sz w:val="28"/>
                <w:szCs w:val="28"/>
                <w:lang w:eastAsia="uk-UA"/>
              </w:rPr>
            </w:pPr>
          </w:p>
        </w:tc>
      </w:tr>
      <w:tr w:rsidR="00CF4415" w:rsidRPr="007A7F14" w14:paraId="127DAB58" w14:textId="77777777" w:rsidTr="00C4576C">
        <w:tc>
          <w:tcPr>
            <w:tcW w:w="1062" w:type="dxa"/>
            <w:shd w:val="clear" w:color="auto" w:fill="auto"/>
          </w:tcPr>
          <w:p w14:paraId="7D428068" w14:textId="77777777" w:rsidR="00CF4415" w:rsidRPr="007A7F14" w:rsidRDefault="00CF4415" w:rsidP="00C4576C">
            <w:pPr>
              <w:widowControl w:val="0"/>
              <w:ind w:left="426"/>
              <w:jc w:val="center"/>
              <w:rPr>
                <w:b/>
                <w:bCs/>
                <w:sz w:val="28"/>
                <w:szCs w:val="28"/>
                <w:lang w:eastAsia="uk-UA"/>
              </w:rPr>
            </w:pPr>
            <w:r>
              <w:rPr>
                <w:b/>
                <w:bCs/>
                <w:sz w:val="28"/>
                <w:szCs w:val="28"/>
                <w:lang w:eastAsia="uk-UA"/>
              </w:rPr>
              <w:t>3.</w:t>
            </w:r>
          </w:p>
        </w:tc>
        <w:tc>
          <w:tcPr>
            <w:tcW w:w="4394" w:type="dxa"/>
            <w:shd w:val="clear" w:color="auto" w:fill="auto"/>
          </w:tcPr>
          <w:p w14:paraId="7B4523EB" w14:textId="77777777" w:rsidR="00CF4415" w:rsidRPr="007A7F14" w:rsidRDefault="00CF4415" w:rsidP="00C4576C">
            <w:pPr>
              <w:widowControl w:val="0"/>
              <w:rPr>
                <w:sz w:val="28"/>
                <w:szCs w:val="28"/>
                <w:lang w:eastAsia="uk-UA"/>
              </w:rPr>
            </w:pPr>
            <w:r w:rsidRPr="007A7F14">
              <w:rPr>
                <w:sz w:val="28"/>
                <w:szCs w:val="28"/>
                <w:lang w:eastAsia="uk-UA"/>
              </w:rPr>
              <w:t>Головний розробник програми</w:t>
            </w:r>
          </w:p>
        </w:tc>
        <w:tc>
          <w:tcPr>
            <w:tcW w:w="4819" w:type="dxa"/>
            <w:shd w:val="clear" w:color="auto" w:fill="auto"/>
          </w:tcPr>
          <w:p w14:paraId="267FDE3E" w14:textId="77777777" w:rsidR="00CF4415" w:rsidRPr="007A7F14" w:rsidRDefault="00CF4415" w:rsidP="00C4576C">
            <w:pPr>
              <w:widowControl w:val="0"/>
              <w:rPr>
                <w:sz w:val="28"/>
                <w:szCs w:val="28"/>
                <w:lang w:eastAsia="uk-UA"/>
              </w:rPr>
            </w:pPr>
            <w:r w:rsidRPr="007A7F14">
              <w:rPr>
                <w:sz w:val="28"/>
                <w:szCs w:val="28"/>
                <w:lang w:eastAsia="uk-UA"/>
              </w:rPr>
              <w:t>Управління соціальної політики Козятинської міської ради</w:t>
            </w:r>
          </w:p>
        </w:tc>
      </w:tr>
      <w:tr w:rsidR="00CF4415" w:rsidRPr="007A7F14" w14:paraId="5D88CFBA" w14:textId="77777777" w:rsidTr="00C4576C">
        <w:tc>
          <w:tcPr>
            <w:tcW w:w="1062" w:type="dxa"/>
            <w:shd w:val="clear" w:color="auto" w:fill="auto"/>
          </w:tcPr>
          <w:p w14:paraId="7A2318FF" w14:textId="77777777" w:rsidR="00CF4415" w:rsidRPr="007A7F14" w:rsidRDefault="00CF4415" w:rsidP="00C4576C">
            <w:pPr>
              <w:widowControl w:val="0"/>
              <w:ind w:left="426"/>
              <w:jc w:val="center"/>
              <w:rPr>
                <w:b/>
                <w:bCs/>
                <w:sz w:val="28"/>
                <w:szCs w:val="28"/>
                <w:lang w:eastAsia="uk-UA"/>
              </w:rPr>
            </w:pPr>
            <w:r>
              <w:rPr>
                <w:b/>
                <w:bCs/>
                <w:sz w:val="28"/>
                <w:szCs w:val="28"/>
                <w:lang w:eastAsia="uk-UA"/>
              </w:rPr>
              <w:t>4.</w:t>
            </w:r>
          </w:p>
        </w:tc>
        <w:tc>
          <w:tcPr>
            <w:tcW w:w="4394" w:type="dxa"/>
            <w:shd w:val="clear" w:color="auto" w:fill="auto"/>
          </w:tcPr>
          <w:p w14:paraId="2F82DA29" w14:textId="77777777" w:rsidR="00CF4415" w:rsidRPr="007A7F14" w:rsidRDefault="00CF4415" w:rsidP="00C4576C">
            <w:pPr>
              <w:widowControl w:val="0"/>
              <w:rPr>
                <w:sz w:val="28"/>
                <w:szCs w:val="28"/>
                <w:lang w:eastAsia="uk-UA"/>
              </w:rPr>
            </w:pPr>
            <w:r w:rsidRPr="007A7F14">
              <w:rPr>
                <w:sz w:val="28"/>
                <w:szCs w:val="28"/>
                <w:lang w:eastAsia="uk-UA"/>
              </w:rPr>
              <w:t>Співрозробники Програми</w:t>
            </w:r>
          </w:p>
        </w:tc>
        <w:tc>
          <w:tcPr>
            <w:tcW w:w="4819" w:type="dxa"/>
            <w:shd w:val="clear" w:color="auto" w:fill="auto"/>
          </w:tcPr>
          <w:p w14:paraId="49F8238C" w14:textId="77777777" w:rsidR="00CF4415" w:rsidRPr="008E4470" w:rsidRDefault="00CF4415" w:rsidP="00C4576C">
            <w:pPr>
              <w:widowControl w:val="0"/>
              <w:rPr>
                <w:sz w:val="28"/>
                <w:szCs w:val="28"/>
                <w:lang w:eastAsia="uk-UA"/>
              </w:rPr>
            </w:pPr>
            <w:r w:rsidRPr="008E4470">
              <w:rPr>
                <w:sz w:val="28"/>
                <w:szCs w:val="28"/>
                <w:lang w:eastAsia="uk-UA"/>
              </w:rPr>
              <w:t>КП «Козятинський міський центр первинної медико-санітарної допомоги»;</w:t>
            </w:r>
          </w:p>
          <w:p w14:paraId="4F7884BB" w14:textId="77777777" w:rsidR="00CF4415" w:rsidRPr="007A7F14" w:rsidRDefault="00CF4415" w:rsidP="00C4576C">
            <w:pPr>
              <w:widowControl w:val="0"/>
              <w:rPr>
                <w:sz w:val="28"/>
                <w:szCs w:val="28"/>
                <w:highlight w:val="yellow"/>
                <w:lang w:eastAsia="uk-UA"/>
              </w:rPr>
            </w:pPr>
            <w:r w:rsidRPr="008E4470">
              <w:rPr>
                <w:sz w:val="28"/>
                <w:szCs w:val="28"/>
                <w:lang w:eastAsia="uk-UA"/>
              </w:rPr>
              <w:t>КП «Козятинська центральна районна лікарня Козятинської міської ради»</w:t>
            </w:r>
          </w:p>
        </w:tc>
      </w:tr>
      <w:tr w:rsidR="00CF4415" w:rsidRPr="007A7F14" w14:paraId="10106F6C" w14:textId="77777777" w:rsidTr="00C4576C">
        <w:tc>
          <w:tcPr>
            <w:tcW w:w="1062" w:type="dxa"/>
            <w:shd w:val="clear" w:color="auto" w:fill="auto"/>
          </w:tcPr>
          <w:p w14:paraId="6495EB95" w14:textId="77777777" w:rsidR="00CF4415" w:rsidRPr="007A7F14" w:rsidRDefault="00CF4415" w:rsidP="00C4576C">
            <w:pPr>
              <w:widowControl w:val="0"/>
              <w:ind w:left="426"/>
              <w:jc w:val="center"/>
              <w:rPr>
                <w:b/>
                <w:bCs/>
                <w:sz w:val="28"/>
                <w:szCs w:val="28"/>
                <w:lang w:eastAsia="uk-UA"/>
              </w:rPr>
            </w:pPr>
            <w:r>
              <w:rPr>
                <w:b/>
                <w:bCs/>
                <w:sz w:val="28"/>
                <w:szCs w:val="28"/>
                <w:lang w:eastAsia="uk-UA"/>
              </w:rPr>
              <w:t>5.</w:t>
            </w:r>
          </w:p>
        </w:tc>
        <w:tc>
          <w:tcPr>
            <w:tcW w:w="4394" w:type="dxa"/>
            <w:shd w:val="clear" w:color="auto" w:fill="auto"/>
          </w:tcPr>
          <w:p w14:paraId="667BAB3D" w14:textId="77777777" w:rsidR="00CF4415" w:rsidRPr="007A7F14" w:rsidRDefault="00CF4415" w:rsidP="00C4576C">
            <w:pPr>
              <w:widowControl w:val="0"/>
              <w:rPr>
                <w:sz w:val="28"/>
                <w:szCs w:val="28"/>
                <w:lang w:eastAsia="uk-UA"/>
              </w:rPr>
            </w:pPr>
            <w:r w:rsidRPr="007A7F14">
              <w:rPr>
                <w:sz w:val="28"/>
                <w:szCs w:val="28"/>
                <w:lang w:eastAsia="uk-UA"/>
              </w:rPr>
              <w:t>Відповідальний виконавець Програми</w:t>
            </w:r>
          </w:p>
        </w:tc>
        <w:tc>
          <w:tcPr>
            <w:tcW w:w="4819" w:type="dxa"/>
            <w:shd w:val="clear" w:color="auto" w:fill="auto"/>
          </w:tcPr>
          <w:p w14:paraId="31652385" w14:textId="77777777" w:rsidR="00CF4415" w:rsidRPr="007A7F14" w:rsidRDefault="00CF4415" w:rsidP="00C4576C">
            <w:pPr>
              <w:widowControl w:val="0"/>
              <w:rPr>
                <w:sz w:val="28"/>
                <w:szCs w:val="28"/>
                <w:lang w:eastAsia="uk-UA"/>
              </w:rPr>
            </w:pPr>
            <w:r w:rsidRPr="007A7F14">
              <w:rPr>
                <w:sz w:val="28"/>
                <w:szCs w:val="28"/>
                <w:lang w:eastAsia="uk-UA"/>
              </w:rPr>
              <w:t>Управління соціальної політики Козятинської міської ради</w:t>
            </w:r>
          </w:p>
        </w:tc>
      </w:tr>
      <w:tr w:rsidR="00CF4415" w:rsidRPr="007A7F14" w14:paraId="42D8F778" w14:textId="77777777" w:rsidTr="00C4576C">
        <w:tc>
          <w:tcPr>
            <w:tcW w:w="1062" w:type="dxa"/>
            <w:shd w:val="clear" w:color="auto" w:fill="auto"/>
          </w:tcPr>
          <w:p w14:paraId="618F4E5C" w14:textId="77777777" w:rsidR="00CF4415" w:rsidRPr="007A7F14" w:rsidRDefault="00CF4415" w:rsidP="00C4576C">
            <w:pPr>
              <w:widowControl w:val="0"/>
              <w:ind w:left="426"/>
              <w:jc w:val="center"/>
              <w:rPr>
                <w:b/>
                <w:bCs/>
                <w:sz w:val="28"/>
                <w:szCs w:val="28"/>
                <w:lang w:eastAsia="uk-UA"/>
              </w:rPr>
            </w:pPr>
            <w:r>
              <w:rPr>
                <w:b/>
                <w:bCs/>
                <w:sz w:val="28"/>
                <w:szCs w:val="28"/>
                <w:lang w:eastAsia="uk-UA"/>
              </w:rPr>
              <w:t>6.</w:t>
            </w:r>
          </w:p>
        </w:tc>
        <w:tc>
          <w:tcPr>
            <w:tcW w:w="4394" w:type="dxa"/>
            <w:shd w:val="clear" w:color="auto" w:fill="auto"/>
          </w:tcPr>
          <w:p w14:paraId="51BE0E3D" w14:textId="77777777" w:rsidR="00CF4415" w:rsidRPr="008E4470" w:rsidRDefault="00CF4415" w:rsidP="00C4576C">
            <w:pPr>
              <w:widowControl w:val="0"/>
              <w:ind w:left="106" w:hanging="106"/>
              <w:rPr>
                <w:bCs/>
                <w:sz w:val="28"/>
                <w:szCs w:val="28"/>
                <w:lang w:eastAsia="uk-UA"/>
              </w:rPr>
            </w:pPr>
            <w:r w:rsidRPr="008E4470">
              <w:rPr>
                <w:bCs/>
                <w:sz w:val="28"/>
                <w:szCs w:val="28"/>
                <w:lang w:eastAsia="uk-UA"/>
              </w:rPr>
              <w:t xml:space="preserve">Співвиконавці (учасники) </w:t>
            </w:r>
            <w:r w:rsidRPr="008E4470">
              <w:rPr>
                <w:bCs/>
                <w:sz w:val="28"/>
                <w:szCs w:val="28"/>
                <w:lang w:eastAsia="uk-UA"/>
              </w:rPr>
              <w:lastRenderedPageBreak/>
              <w:t>Програми</w:t>
            </w:r>
          </w:p>
          <w:p w14:paraId="03352CCE" w14:textId="77777777" w:rsidR="00CF4415" w:rsidRDefault="00CF4415" w:rsidP="00C4576C">
            <w:pPr>
              <w:widowControl w:val="0"/>
              <w:ind w:left="426"/>
              <w:jc w:val="center"/>
              <w:rPr>
                <w:b/>
                <w:bCs/>
                <w:sz w:val="28"/>
                <w:szCs w:val="28"/>
                <w:lang w:eastAsia="uk-UA"/>
              </w:rPr>
            </w:pPr>
          </w:p>
          <w:p w14:paraId="2A048ADE" w14:textId="77777777" w:rsidR="00CF4415" w:rsidRPr="007A7F14" w:rsidRDefault="00CF4415" w:rsidP="00C4576C">
            <w:pPr>
              <w:widowControl w:val="0"/>
              <w:ind w:left="426"/>
              <w:jc w:val="center"/>
              <w:rPr>
                <w:b/>
                <w:bCs/>
                <w:sz w:val="28"/>
                <w:szCs w:val="28"/>
                <w:lang w:eastAsia="uk-UA"/>
              </w:rPr>
            </w:pPr>
          </w:p>
        </w:tc>
        <w:tc>
          <w:tcPr>
            <w:tcW w:w="4819" w:type="dxa"/>
            <w:shd w:val="clear" w:color="auto" w:fill="auto"/>
          </w:tcPr>
          <w:p w14:paraId="0B502AB0" w14:textId="77777777" w:rsidR="00CF4415" w:rsidRPr="008E4470" w:rsidRDefault="00CF4415" w:rsidP="00C4576C">
            <w:pPr>
              <w:widowControl w:val="0"/>
              <w:rPr>
                <w:sz w:val="28"/>
                <w:szCs w:val="28"/>
                <w:lang w:eastAsia="uk-UA"/>
              </w:rPr>
            </w:pPr>
            <w:r w:rsidRPr="008E4470">
              <w:rPr>
                <w:sz w:val="28"/>
                <w:szCs w:val="28"/>
                <w:lang w:eastAsia="uk-UA"/>
              </w:rPr>
              <w:lastRenderedPageBreak/>
              <w:t xml:space="preserve">КП «Козятинський міський </w:t>
            </w:r>
            <w:r w:rsidRPr="008E4470">
              <w:rPr>
                <w:sz w:val="28"/>
                <w:szCs w:val="28"/>
                <w:lang w:eastAsia="uk-UA"/>
              </w:rPr>
              <w:lastRenderedPageBreak/>
              <w:t>центр первинної медико-санітарної допомоги»;</w:t>
            </w:r>
          </w:p>
          <w:p w14:paraId="1D8269B9" w14:textId="77777777" w:rsidR="00CF4415" w:rsidRPr="008E4470" w:rsidRDefault="00CF4415" w:rsidP="00C4576C">
            <w:pPr>
              <w:widowControl w:val="0"/>
              <w:rPr>
                <w:sz w:val="28"/>
                <w:szCs w:val="28"/>
                <w:lang w:eastAsia="uk-UA"/>
              </w:rPr>
            </w:pPr>
            <w:r w:rsidRPr="008E4470">
              <w:rPr>
                <w:sz w:val="28"/>
                <w:szCs w:val="28"/>
                <w:lang w:eastAsia="uk-UA"/>
              </w:rPr>
              <w:t>КП Козятинська центральна районна лікарня Козятинської міської ради»;</w:t>
            </w:r>
          </w:p>
          <w:p w14:paraId="2F1E9222" w14:textId="77777777" w:rsidR="00CF4415" w:rsidRPr="008E4470" w:rsidRDefault="00CF4415" w:rsidP="00C4576C">
            <w:pPr>
              <w:widowControl w:val="0"/>
              <w:rPr>
                <w:sz w:val="28"/>
                <w:szCs w:val="28"/>
                <w:lang w:eastAsia="uk-UA"/>
              </w:rPr>
            </w:pPr>
            <w:r w:rsidRPr="008E4470">
              <w:rPr>
                <w:sz w:val="28"/>
                <w:szCs w:val="28"/>
                <w:lang w:eastAsia="uk-UA"/>
              </w:rPr>
              <w:t>Управління соціальної політики Козятинської міської ради</w:t>
            </w:r>
          </w:p>
        </w:tc>
      </w:tr>
      <w:tr w:rsidR="00CF4415" w:rsidRPr="007A7F14" w14:paraId="15FCE988" w14:textId="77777777" w:rsidTr="00C4576C">
        <w:tc>
          <w:tcPr>
            <w:tcW w:w="1062" w:type="dxa"/>
            <w:shd w:val="clear" w:color="auto" w:fill="auto"/>
          </w:tcPr>
          <w:p w14:paraId="189A9D9F" w14:textId="77777777" w:rsidR="00CF4415" w:rsidRPr="007A7F14" w:rsidRDefault="00CF4415" w:rsidP="00C4576C">
            <w:pPr>
              <w:widowControl w:val="0"/>
              <w:ind w:left="426"/>
              <w:jc w:val="center"/>
              <w:rPr>
                <w:b/>
                <w:bCs/>
                <w:sz w:val="28"/>
                <w:szCs w:val="28"/>
                <w:lang w:eastAsia="uk-UA"/>
              </w:rPr>
            </w:pPr>
            <w:r>
              <w:rPr>
                <w:b/>
                <w:bCs/>
                <w:sz w:val="28"/>
                <w:szCs w:val="28"/>
                <w:lang w:eastAsia="uk-UA"/>
              </w:rPr>
              <w:lastRenderedPageBreak/>
              <w:t>7.</w:t>
            </w:r>
          </w:p>
        </w:tc>
        <w:tc>
          <w:tcPr>
            <w:tcW w:w="4394" w:type="dxa"/>
            <w:shd w:val="clear" w:color="auto" w:fill="auto"/>
          </w:tcPr>
          <w:p w14:paraId="7E9DAD3B" w14:textId="77777777" w:rsidR="00CF4415" w:rsidRPr="007A7F14" w:rsidRDefault="00CF4415" w:rsidP="00C4576C">
            <w:pPr>
              <w:widowControl w:val="0"/>
              <w:rPr>
                <w:sz w:val="28"/>
                <w:szCs w:val="28"/>
                <w:lang w:eastAsia="uk-UA"/>
              </w:rPr>
            </w:pPr>
            <w:r w:rsidRPr="007A7F14">
              <w:rPr>
                <w:sz w:val="28"/>
                <w:szCs w:val="28"/>
                <w:lang w:eastAsia="uk-UA"/>
              </w:rPr>
              <w:t>Термін реалізації програми</w:t>
            </w:r>
          </w:p>
        </w:tc>
        <w:tc>
          <w:tcPr>
            <w:tcW w:w="4819" w:type="dxa"/>
            <w:shd w:val="clear" w:color="auto" w:fill="auto"/>
          </w:tcPr>
          <w:p w14:paraId="020BB3C9" w14:textId="77777777" w:rsidR="00CF4415" w:rsidRPr="007A7F14" w:rsidRDefault="00CF4415" w:rsidP="00CF4415">
            <w:pPr>
              <w:widowControl w:val="0"/>
              <w:numPr>
                <w:ilvl w:val="1"/>
                <w:numId w:val="25"/>
              </w:numPr>
              <w:suppressAutoHyphens w:val="0"/>
              <w:rPr>
                <w:sz w:val="28"/>
                <w:szCs w:val="28"/>
                <w:lang w:eastAsia="uk-UA"/>
              </w:rPr>
            </w:pPr>
            <w:r w:rsidRPr="007A7F14">
              <w:rPr>
                <w:sz w:val="28"/>
                <w:szCs w:val="28"/>
                <w:lang w:eastAsia="uk-UA"/>
              </w:rPr>
              <w:t>роки</w:t>
            </w:r>
          </w:p>
        </w:tc>
      </w:tr>
      <w:tr w:rsidR="00CF4415" w:rsidRPr="007A7F14" w14:paraId="6F88FDC7" w14:textId="77777777" w:rsidTr="00C4576C">
        <w:tc>
          <w:tcPr>
            <w:tcW w:w="1062" w:type="dxa"/>
            <w:shd w:val="clear" w:color="auto" w:fill="auto"/>
          </w:tcPr>
          <w:p w14:paraId="2297D323" w14:textId="77777777" w:rsidR="00CF4415" w:rsidRPr="007A7F14" w:rsidRDefault="00CF4415" w:rsidP="00C4576C">
            <w:pPr>
              <w:widowControl w:val="0"/>
              <w:ind w:left="426"/>
              <w:jc w:val="center"/>
              <w:rPr>
                <w:b/>
                <w:bCs/>
                <w:sz w:val="28"/>
                <w:szCs w:val="28"/>
                <w:lang w:eastAsia="uk-UA"/>
              </w:rPr>
            </w:pPr>
            <w:r>
              <w:rPr>
                <w:b/>
                <w:bCs/>
                <w:sz w:val="28"/>
                <w:szCs w:val="28"/>
                <w:lang w:eastAsia="uk-UA"/>
              </w:rPr>
              <w:t>7</w:t>
            </w:r>
            <w:r w:rsidRPr="007A7F14">
              <w:rPr>
                <w:b/>
                <w:bCs/>
                <w:sz w:val="28"/>
                <w:szCs w:val="28"/>
                <w:lang w:eastAsia="uk-UA"/>
              </w:rPr>
              <w:t>.1.</w:t>
            </w:r>
          </w:p>
        </w:tc>
        <w:tc>
          <w:tcPr>
            <w:tcW w:w="4394" w:type="dxa"/>
            <w:shd w:val="clear" w:color="auto" w:fill="auto"/>
          </w:tcPr>
          <w:p w14:paraId="358BB032" w14:textId="77777777" w:rsidR="00CF4415" w:rsidRPr="007A7F14" w:rsidRDefault="00CF4415" w:rsidP="00C4576C">
            <w:pPr>
              <w:widowControl w:val="0"/>
              <w:rPr>
                <w:sz w:val="28"/>
                <w:szCs w:val="28"/>
                <w:lang w:eastAsia="uk-UA"/>
              </w:rPr>
            </w:pPr>
            <w:r w:rsidRPr="007A7F14">
              <w:rPr>
                <w:sz w:val="28"/>
                <w:szCs w:val="28"/>
                <w:lang w:eastAsia="uk-UA"/>
              </w:rPr>
              <w:t>Етапи виконання програми (для довгострокових програм)</w:t>
            </w:r>
          </w:p>
        </w:tc>
        <w:tc>
          <w:tcPr>
            <w:tcW w:w="4819" w:type="dxa"/>
            <w:shd w:val="clear" w:color="auto" w:fill="auto"/>
          </w:tcPr>
          <w:p w14:paraId="4AF336C5" w14:textId="77777777" w:rsidR="00CF4415" w:rsidRPr="007A7F14" w:rsidRDefault="00CF4415" w:rsidP="00C4576C">
            <w:pPr>
              <w:widowControl w:val="0"/>
              <w:rPr>
                <w:sz w:val="28"/>
                <w:szCs w:val="28"/>
                <w:lang w:eastAsia="uk-UA"/>
              </w:rPr>
            </w:pPr>
            <w:r>
              <w:rPr>
                <w:sz w:val="28"/>
                <w:szCs w:val="28"/>
                <w:lang w:eastAsia="uk-UA"/>
              </w:rPr>
              <w:t>1</w:t>
            </w:r>
          </w:p>
        </w:tc>
      </w:tr>
      <w:tr w:rsidR="00CF4415" w:rsidRPr="007A7F14" w14:paraId="7D8D8735" w14:textId="77777777" w:rsidTr="00C4576C">
        <w:tc>
          <w:tcPr>
            <w:tcW w:w="1062" w:type="dxa"/>
            <w:shd w:val="clear" w:color="auto" w:fill="auto"/>
          </w:tcPr>
          <w:p w14:paraId="757CAFCE" w14:textId="77777777" w:rsidR="00CF4415" w:rsidRPr="007A7F14" w:rsidRDefault="00CF4415" w:rsidP="00C4576C">
            <w:pPr>
              <w:widowControl w:val="0"/>
              <w:ind w:left="426"/>
              <w:jc w:val="center"/>
              <w:rPr>
                <w:b/>
                <w:bCs/>
                <w:sz w:val="28"/>
                <w:szCs w:val="28"/>
                <w:lang w:eastAsia="uk-UA"/>
              </w:rPr>
            </w:pPr>
            <w:r>
              <w:rPr>
                <w:b/>
                <w:bCs/>
                <w:sz w:val="28"/>
                <w:szCs w:val="28"/>
                <w:lang w:eastAsia="uk-UA"/>
              </w:rPr>
              <w:t>8.</w:t>
            </w:r>
          </w:p>
        </w:tc>
        <w:tc>
          <w:tcPr>
            <w:tcW w:w="4394" w:type="dxa"/>
            <w:shd w:val="clear" w:color="auto" w:fill="auto"/>
          </w:tcPr>
          <w:p w14:paraId="4B715D0F" w14:textId="77777777" w:rsidR="00CF4415" w:rsidRPr="007A7F14" w:rsidRDefault="00CF4415" w:rsidP="00C4576C">
            <w:pPr>
              <w:widowControl w:val="0"/>
              <w:rPr>
                <w:sz w:val="28"/>
                <w:szCs w:val="28"/>
                <w:lang w:eastAsia="uk-UA"/>
              </w:rPr>
            </w:pPr>
            <w:r w:rsidRPr="007A7F14">
              <w:rPr>
                <w:sz w:val="28"/>
                <w:szCs w:val="28"/>
                <w:lang w:eastAsia="uk-UA"/>
              </w:rPr>
              <w:t>Мета Програми</w:t>
            </w:r>
          </w:p>
        </w:tc>
        <w:tc>
          <w:tcPr>
            <w:tcW w:w="4819" w:type="dxa"/>
            <w:shd w:val="clear" w:color="auto" w:fill="auto"/>
          </w:tcPr>
          <w:p w14:paraId="570BDF97" w14:textId="77777777" w:rsidR="00CF4415" w:rsidRPr="007A7F14" w:rsidRDefault="00CF4415" w:rsidP="00C4576C">
            <w:pPr>
              <w:widowControl w:val="0"/>
              <w:rPr>
                <w:sz w:val="28"/>
                <w:szCs w:val="28"/>
                <w:lang w:eastAsia="uk-UA"/>
              </w:rPr>
            </w:pPr>
            <w:r w:rsidRPr="007A7F14">
              <w:rPr>
                <w:sz w:val="28"/>
                <w:szCs w:val="28"/>
                <w:lang w:eastAsia="uk-UA"/>
              </w:rPr>
              <w:t>Збереження та зміцнення здоров’я жителів громади</w:t>
            </w:r>
            <w:r>
              <w:rPr>
                <w:sz w:val="28"/>
                <w:szCs w:val="28"/>
                <w:lang w:eastAsia="uk-UA"/>
              </w:rPr>
              <w:t xml:space="preserve">. Фінансування комунальних видатків та матеріально-технічного забезпечення закладів охорони здоров’я. </w:t>
            </w:r>
          </w:p>
        </w:tc>
      </w:tr>
      <w:tr w:rsidR="00CF4415" w:rsidRPr="007A7F14" w14:paraId="05BBCCC6" w14:textId="77777777" w:rsidTr="00C4576C">
        <w:tc>
          <w:tcPr>
            <w:tcW w:w="1062" w:type="dxa"/>
            <w:shd w:val="clear" w:color="auto" w:fill="auto"/>
          </w:tcPr>
          <w:p w14:paraId="3988F6EA" w14:textId="77777777" w:rsidR="00CF4415" w:rsidRPr="007A7F14" w:rsidRDefault="00CF4415" w:rsidP="00C4576C">
            <w:pPr>
              <w:widowControl w:val="0"/>
              <w:ind w:left="426"/>
              <w:jc w:val="center"/>
              <w:rPr>
                <w:b/>
                <w:bCs/>
                <w:sz w:val="28"/>
                <w:szCs w:val="28"/>
                <w:lang w:eastAsia="uk-UA"/>
              </w:rPr>
            </w:pPr>
            <w:r>
              <w:rPr>
                <w:b/>
                <w:bCs/>
                <w:sz w:val="28"/>
                <w:szCs w:val="28"/>
                <w:lang w:eastAsia="uk-UA"/>
              </w:rPr>
              <w:t>9.</w:t>
            </w:r>
          </w:p>
        </w:tc>
        <w:tc>
          <w:tcPr>
            <w:tcW w:w="4394" w:type="dxa"/>
            <w:shd w:val="clear" w:color="auto" w:fill="auto"/>
          </w:tcPr>
          <w:p w14:paraId="56752FD2" w14:textId="77777777" w:rsidR="00CF4415" w:rsidRPr="007A7F14" w:rsidRDefault="00CF4415" w:rsidP="00C4576C">
            <w:pPr>
              <w:widowControl w:val="0"/>
              <w:rPr>
                <w:sz w:val="28"/>
                <w:szCs w:val="28"/>
                <w:lang w:eastAsia="uk-UA"/>
              </w:rPr>
            </w:pPr>
            <w:r w:rsidRPr="001946D6">
              <w:rPr>
                <w:sz w:val="28"/>
                <w:szCs w:val="28"/>
                <w:lang w:eastAsia="uk-UA"/>
              </w:rPr>
              <w:t>Обсяги фі</w:t>
            </w:r>
            <w:r>
              <w:rPr>
                <w:sz w:val="28"/>
                <w:szCs w:val="28"/>
                <w:lang w:eastAsia="uk-UA"/>
              </w:rPr>
              <w:t xml:space="preserve">нансування Програми всього ( </w:t>
            </w:r>
            <w:r w:rsidRPr="001946D6">
              <w:rPr>
                <w:sz w:val="28"/>
                <w:szCs w:val="28"/>
                <w:lang w:eastAsia="uk-UA"/>
              </w:rPr>
              <w:t xml:space="preserve">грн): </w:t>
            </w:r>
          </w:p>
        </w:tc>
        <w:tc>
          <w:tcPr>
            <w:tcW w:w="4819" w:type="dxa"/>
            <w:shd w:val="clear" w:color="auto" w:fill="auto"/>
          </w:tcPr>
          <w:p w14:paraId="68B869B2" w14:textId="77777777" w:rsidR="00CF4415" w:rsidRPr="008D2721" w:rsidRDefault="00CF4415" w:rsidP="00C4576C">
            <w:pPr>
              <w:widowControl w:val="0"/>
              <w:rPr>
                <w:sz w:val="28"/>
                <w:szCs w:val="28"/>
                <w:lang w:eastAsia="uk-UA"/>
              </w:rPr>
            </w:pPr>
            <w:r w:rsidRPr="008D2721">
              <w:rPr>
                <w:sz w:val="28"/>
                <w:szCs w:val="28"/>
                <w:lang w:eastAsia="uk-UA"/>
              </w:rPr>
              <w:t>131533284,00</w:t>
            </w:r>
          </w:p>
        </w:tc>
      </w:tr>
      <w:tr w:rsidR="00CF4415" w:rsidRPr="007A7F14" w14:paraId="1481DC6D" w14:textId="77777777" w:rsidTr="00C4576C">
        <w:trPr>
          <w:trHeight w:val="1008"/>
        </w:trPr>
        <w:tc>
          <w:tcPr>
            <w:tcW w:w="1062" w:type="dxa"/>
            <w:vMerge w:val="restart"/>
            <w:shd w:val="clear" w:color="auto" w:fill="auto"/>
          </w:tcPr>
          <w:p w14:paraId="10AB8C1E" w14:textId="77777777" w:rsidR="00CF4415" w:rsidRPr="003D231F" w:rsidRDefault="00CF4415" w:rsidP="00C4576C">
            <w:pPr>
              <w:widowControl w:val="0"/>
              <w:ind w:left="426"/>
              <w:jc w:val="center"/>
              <w:rPr>
                <w:b/>
                <w:bCs/>
                <w:sz w:val="28"/>
                <w:szCs w:val="28"/>
                <w:lang w:eastAsia="uk-UA"/>
              </w:rPr>
            </w:pPr>
            <w:r>
              <w:rPr>
                <w:b/>
                <w:bCs/>
                <w:sz w:val="28"/>
                <w:szCs w:val="28"/>
                <w:lang w:eastAsia="uk-UA"/>
              </w:rPr>
              <w:t>9</w:t>
            </w:r>
            <w:r w:rsidRPr="003D231F">
              <w:rPr>
                <w:b/>
                <w:bCs/>
                <w:sz w:val="28"/>
                <w:szCs w:val="28"/>
                <w:lang w:eastAsia="uk-UA"/>
              </w:rPr>
              <w:t>.1.</w:t>
            </w:r>
          </w:p>
        </w:tc>
        <w:tc>
          <w:tcPr>
            <w:tcW w:w="4394" w:type="dxa"/>
            <w:shd w:val="clear" w:color="auto" w:fill="auto"/>
          </w:tcPr>
          <w:p w14:paraId="202B199E" w14:textId="77777777" w:rsidR="00CF4415" w:rsidRPr="003D231F" w:rsidRDefault="00CF4415" w:rsidP="00C4576C">
            <w:pPr>
              <w:widowControl w:val="0"/>
              <w:rPr>
                <w:sz w:val="28"/>
                <w:szCs w:val="28"/>
                <w:lang w:eastAsia="uk-UA"/>
              </w:rPr>
            </w:pPr>
            <w:r w:rsidRPr="003D231F">
              <w:rPr>
                <w:sz w:val="28"/>
                <w:szCs w:val="28"/>
                <w:lang w:eastAsia="uk-UA"/>
              </w:rPr>
              <w:t>В тому числі:</w:t>
            </w:r>
          </w:p>
          <w:p w14:paraId="30827726" w14:textId="77777777" w:rsidR="00CF4415" w:rsidRPr="003D231F" w:rsidRDefault="00CF4415" w:rsidP="00C4576C">
            <w:pPr>
              <w:widowControl w:val="0"/>
              <w:rPr>
                <w:sz w:val="28"/>
                <w:szCs w:val="28"/>
                <w:lang w:eastAsia="uk-UA"/>
              </w:rPr>
            </w:pPr>
            <w:r w:rsidRPr="003D231F">
              <w:rPr>
                <w:sz w:val="28"/>
                <w:szCs w:val="28"/>
                <w:lang w:eastAsia="uk-UA"/>
              </w:rPr>
              <w:t>-коштів бюджету Козятинської міської територіальної громади;</w:t>
            </w:r>
          </w:p>
        </w:tc>
        <w:tc>
          <w:tcPr>
            <w:tcW w:w="4819" w:type="dxa"/>
            <w:shd w:val="clear" w:color="auto" w:fill="auto"/>
          </w:tcPr>
          <w:p w14:paraId="1821C1DA" w14:textId="77777777" w:rsidR="00CF4415" w:rsidRPr="008D2721" w:rsidRDefault="00CF4415" w:rsidP="00C4576C">
            <w:pPr>
              <w:widowControl w:val="0"/>
              <w:rPr>
                <w:sz w:val="28"/>
                <w:szCs w:val="28"/>
                <w:lang w:eastAsia="uk-UA"/>
              </w:rPr>
            </w:pPr>
          </w:p>
          <w:p w14:paraId="621681E3" w14:textId="77777777" w:rsidR="00CF4415" w:rsidRPr="008D2721" w:rsidRDefault="00CF4415" w:rsidP="00C4576C">
            <w:pPr>
              <w:widowControl w:val="0"/>
              <w:rPr>
                <w:sz w:val="28"/>
                <w:szCs w:val="28"/>
                <w:lang w:eastAsia="uk-UA"/>
              </w:rPr>
            </w:pPr>
            <w:r w:rsidRPr="008D2721">
              <w:rPr>
                <w:sz w:val="28"/>
                <w:szCs w:val="28"/>
                <w:lang w:eastAsia="uk-UA"/>
              </w:rPr>
              <w:t>131533284,00</w:t>
            </w:r>
          </w:p>
        </w:tc>
      </w:tr>
      <w:tr w:rsidR="00CF4415" w:rsidRPr="007A7F14" w14:paraId="630E7479" w14:textId="77777777" w:rsidTr="00C4576C">
        <w:trPr>
          <w:trHeight w:val="615"/>
        </w:trPr>
        <w:tc>
          <w:tcPr>
            <w:tcW w:w="1062" w:type="dxa"/>
            <w:vMerge/>
            <w:shd w:val="clear" w:color="auto" w:fill="auto"/>
          </w:tcPr>
          <w:p w14:paraId="54F1F7D8" w14:textId="77777777" w:rsidR="00CF4415" w:rsidRPr="003D231F" w:rsidRDefault="00CF4415" w:rsidP="00C4576C">
            <w:pPr>
              <w:widowControl w:val="0"/>
              <w:ind w:left="426"/>
              <w:jc w:val="center"/>
              <w:rPr>
                <w:sz w:val="28"/>
                <w:szCs w:val="28"/>
                <w:lang w:eastAsia="uk-UA"/>
              </w:rPr>
            </w:pPr>
          </w:p>
        </w:tc>
        <w:tc>
          <w:tcPr>
            <w:tcW w:w="4394" w:type="dxa"/>
            <w:shd w:val="clear" w:color="auto" w:fill="auto"/>
          </w:tcPr>
          <w:p w14:paraId="61BE06CA" w14:textId="77777777" w:rsidR="00CF4415" w:rsidRPr="003D231F" w:rsidRDefault="00CF4415" w:rsidP="00C4576C">
            <w:pPr>
              <w:widowControl w:val="0"/>
              <w:rPr>
                <w:sz w:val="28"/>
                <w:szCs w:val="28"/>
                <w:lang w:eastAsia="uk-UA"/>
              </w:rPr>
            </w:pPr>
            <w:r w:rsidRPr="003D231F">
              <w:rPr>
                <w:sz w:val="28"/>
                <w:szCs w:val="28"/>
                <w:lang w:eastAsia="uk-UA"/>
              </w:rPr>
              <w:t>-кошти інших джерел не заборонених законодавством.</w:t>
            </w:r>
          </w:p>
        </w:tc>
        <w:tc>
          <w:tcPr>
            <w:tcW w:w="4819" w:type="dxa"/>
            <w:shd w:val="clear" w:color="auto" w:fill="auto"/>
          </w:tcPr>
          <w:p w14:paraId="52174DBF" w14:textId="77777777" w:rsidR="00CF4415" w:rsidRPr="007A7F14" w:rsidRDefault="00CF4415" w:rsidP="00C4576C">
            <w:pPr>
              <w:widowControl w:val="0"/>
              <w:rPr>
                <w:sz w:val="28"/>
                <w:szCs w:val="28"/>
                <w:lang w:eastAsia="uk-UA"/>
              </w:rPr>
            </w:pPr>
            <w:r>
              <w:rPr>
                <w:sz w:val="28"/>
                <w:szCs w:val="28"/>
                <w:lang w:eastAsia="uk-UA"/>
              </w:rPr>
              <w:t>-</w:t>
            </w:r>
          </w:p>
        </w:tc>
      </w:tr>
      <w:tr w:rsidR="00CF4415" w:rsidRPr="007A7F14" w14:paraId="070623E6" w14:textId="77777777" w:rsidTr="00C4576C">
        <w:tc>
          <w:tcPr>
            <w:tcW w:w="1062" w:type="dxa"/>
            <w:shd w:val="clear" w:color="auto" w:fill="auto"/>
          </w:tcPr>
          <w:p w14:paraId="3C9728DD" w14:textId="77777777" w:rsidR="00CF4415" w:rsidRPr="007A7F14" w:rsidRDefault="00CF4415" w:rsidP="00C4576C">
            <w:pPr>
              <w:widowControl w:val="0"/>
              <w:ind w:left="426"/>
              <w:jc w:val="center"/>
              <w:rPr>
                <w:b/>
                <w:bCs/>
                <w:sz w:val="28"/>
                <w:szCs w:val="28"/>
                <w:lang w:eastAsia="uk-UA"/>
              </w:rPr>
            </w:pPr>
            <w:r>
              <w:rPr>
                <w:b/>
                <w:bCs/>
                <w:sz w:val="28"/>
                <w:szCs w:val="28"/>
                <w:lang w:eastAsia="uk-UA"/>
              </w:rPr>
              <w:t>10</w:t>
            </w:r>
            <w:r w:rsidRPr="007A7F14">
              <w:rPr>
                <w:b/>
                <w:bCs/>
                <w:sz w:val="28"/>
                <w:szCs w:val="28"/>
                <w:lang w:eastAsia="uk-UA"/>
              </w:rPr>
              <w:t>.</w:t>
            </w:r>
          </w:p>
        </w:tc>
        <w:tc>
          <w:tcPr>
            <w:tcW w:w="4394" w:type="dxa"/>
            <w:shd w:val="clear" w:color="auto" w:fill="auto"/>
          </w:tcPr>
          <w:p w14:paraId="0E077723" w14:textId="77777777" w:rsidR="00CF4415" w:rsidRPr="007A7F14" w:rsidRDefault="00CF4415" w:rsidP="00C4576C">
            <w:pPr>
              <w:widowControl w:val="0"/>
              <w:rPr>
                <w:sz w:val="28"/>
                <w:szCs w:val="28"/>
                <w:lang w:eastAsia="uk-UA"/>
              </w:rPr>
            </w:pPr>
            <w:r w:rsidRPr="007A7F14">
              <w:rPr>
                <w:sz w:val="28"/>
                <w:szCs w:val="28"/>
                <w:lang w:eastAsia="uk-UA"/>
              </w:rPr>
              <w:t>Очікувані результати виконання</w:t>
            </w:r>
          </w:p>
        </w:tc>
        <w:tc>
          <w:tcPr>
            <w:tcW w:w="4819" w:type="dxa"/>
            <w:shd w:val="clear" w:color="auto" w:fill="auto"/>
          </w:tcPr>
          <w:p w14:paraId="4F722CD1" w14:textId="77777777" w:rsidR="00CF4415" w:rsidRDefault="00CF4415" w:rsidP="00C4576C">
            <w:pPr>
              <w:widowControl w:val="0"/>
              <w:jc w:val="both"/>
              <w:rPr>
                <w:sz w:val="28"/>
                <w:szCs w:val="28"/>
                <w:lang w:eastAsia="uk-UA"/>
              </w:rPr>
            </w:pPr>
            <w:r w:rsidRPr="008E4470">
              <w:rPr>
                <w:sz w:val="28"/>
                <w:szCs w:val="28"/>
                <w:lang w:eastAsia="uk-UA"/>
              </w:rPr>
              <w:t xml:space="preserve">Підвищення та зміцнення здоров’я пацієнтів. </w:t>
            </w:r>
            <w:r>
              <w:rPr>
                <w:sz w:val="28"/>
                <w:szCs w:val="28"/>
                <w:lang w:eastAsia="uk-UA"/>
              </w:rPr>
              <w:t>Поліпшення матеріально - технічної бази первинної та вторинної ланки медицини Козятинської територіальної громади.</w:t>
            </w:r>
          </w:p>
          <w:p w14:paraId="6A2E231E" w14:textId="77777777" w:rsidR="00CF4415" w:rsidRPr="007A7F14" w:rsidRDefault="00CF4415" w:rsidP="00C4576C">
            <w:pPr>
              <w:widowControl w:val="0"/>
              <w:jc w:val="both"/>
              <w:rPr>
                <w:sz w:val="28"/>
                <w:szCs w:val="28"/>
                <w:lang w:eastAsia="uk-UA"/>
              </w:rPr>
            </w:pPr>
            <w:r>
              <w:rPr>
                <w:sz w:val="28"/>
                <w:szCs w:val="28"/>
                <w:lang w:eastAsia="uk-UA"/>
              </w:rPr>
              <w:t>Комфортні умови перебування пацієнтів в закладах медицини.</w:t>
            </w:r>
          </w:p>
        </w:tc>
      </w:tr>
      <w:tr w:rsidR="00CF4415" w:rsidRPr="007A7F14" w14:paraId="6BDD06DE" w14:textId="77777777" w:rsidTr="00C4576C">
        <w:tc>
          <w:tcPr>
            <w:tcW w:w="1062" w:type="dxa"/>
            <w:shd w:val="clear" w:color="auto" w:fill="auto"/>
          </w:tcPr>
          <w:p w14:paraId="119BD48C" w14:textId="77777777" w:rsidR="00CF4415" w:rsidRPr="007A7F14" w:rsidRDefault="00CF4415" w:rsidP="00C4576C">
            <w:pPr>
              <w:widowControl w:val="0"/>
              <w:ind w:left="426"/>
              <w:jc w:val="center"/>
              <w:rPr>
                <w:b/>
                <w:bCs/>
                <w:sz w:val="28"/>
                <w:szCs w:val="28"/>
                <w:lang w:eastAsia="uk-UA"/>
              </w:rPr>
            </w:pPr>
            <w:r>
              <w:rPr>
                <w:b/>
                <w:bCs/>
                <w:sz w:val="28"/>
                <w:szCs w:val="28"/>
                <w:lang w:eastAsia="uk-UA"/>
              </w:rPr>
              <w:t>11</w:t>
            </w:r>
            <w:r w:rsidRPr="007A7F14">
              <w:rPr>
                <w:b/>
                <w:bCs/>
                <w:sz w:val="28"/>
                <w:szCs w:val="28"/>
                <w:lang w:eastAsia="uk-UA"/>
              </w:rPr>
              <w:t>.</w:t>
            </w:r>
          </w:p>
        </w:tc>
        <w:tc>
          <w:tcPr>
            <w:tcW w:w="4394" w:type="dxa"/>
            <w:shd w:val="clear" w:color="auto" w:fill="auto"/>
          </w:tcPr>
          <w:p w14:paraId="2235B5DC" w14:textId="77777777" w:rsidR="00CF4415" w:rsidRPr="007A7F14" w:rsidRDefault="00CF4415" w:rsidP="00C4576C">
            <w:pPr>
              <w:widowControl w:val="0"/>
              <w:rPr>
                <w:sz w:val="28"/>
                <w:szCs w:val="28"/>
                <w:lang w:eastAsia="uk-UA"/>
              </w:rPr>
            </w:pPr>
            <w:r w:rsidRPr="007A7F14">
              <w:rPr>
                <w:sz w:val="28"/>
                <w:szCs w:val="28"/>
                <w:lang w:eastAsia="uk-UA"/>
              </w:rPr>
              <w:t>Ключові показники ефективності</w:t>
            </w:r>
          </w:p>
        </w:tc>
        <w:tc>
          <w:tcPr>
            <w:tcW w:w="4819" w:type="dxa"/>
            <w:shd w:val="clear" w:color="auto" w:fill="auto"/>
          </w:tcPr>
          <w:p w14:paraId="018E78D7" w14:textId="77777777" w:rsidR="00CF4415" w:rsidRPr="008E4470" w:rsidRDefault="00CF4415" w:rsidP="00CF4415">
            <w:pPr>
              <w:widowControl w:val="0"/>
              <w:numPr>
                <w:ilvl w:val="0"/>
                <w:numId w:val="29"/>
              </w:numPr>
              <w:tabs>
                <w:tab w:val="left" w:pos="247"/>
              </w:tabs>
              <w:suppressAutoHyphens w:val="0"/>
              <w:ind w:left="0" w:firstLine="0"/>
              <w:rPr>
                <w:sz w:val="28"/>
                <w:szCs w:val="28"/>
                <w:lang w:eastAsia="uk-UA"/>
              </w:rPr>
            </w:pPr>
            <w:r w:rsidRPr="008E4470">
              <w:rPr>
                <w:lang w:eastAsia="uk-UA"/>
              </w:rPr>
              <w:t>П</w:t>
            </w:r>
            <w:r w:rsidRPr="008E4470">
              <w:rPr>
                <w:sz w:val="28"/>
                <w:szCs w:val="28"/>
                <w:lang w:eastAsia="uk-UA"/>
              </w:rPr>
              <w:t>окращення профілактичної роботи;</w:t>
            </w:r>
          </w:p>
          <w:p w14:paraId="51BE8142" w14:textId="77777777" w:rsidR="00CF4415" w:rsidRPr="008E4470" w:rsidRDefault="00CF4415" w:rsidP="00CF4415">
            <w:pPr>
              <w:widowControl w:val="0"/>
              <w:numPr>
                <w:ilvl w:val="0"/>
                <w:numId w:val="29"/>
              </w:numPr>
              <w:tabs>
                <w:tab w:val="left" w:pos="247"/>
              </w:tabs>
              <w:suppressAutoHyphens w:val="0"/>
              <w:ind w:left="0" w:firstLine="0"/>
              <w:rPr>
                <w:sz w:val="28"/>
                <w:szCs w:val="28"/>
                <w:lang w:eastAsia="uk-UA"/>
              </w:rPr>
            </w:pPr>
            <w:r w:rsidRPr="008E4470">
              <w:rPr>
                <w:sz w:val="28"/>
                <w:szCs w:val="28"/>
                <w:lang w:eastAsia="uk-UA"/>
              </w:rPr>
              <w:t>Покращення якості життя пацієнтів;</w:t>
            </w:r>
          </w:p>
          <w:p w14:paraId="1471A0D0" w14:textId="77777777" w:rsidR="00CF4415" w:rsidRPr="008E4470" w:rsidRDefault="00CF4415" w:rsidP="00CF4415">
            <w:pPr>
              <w:widowControl w:val="0"/>
              <w:numPr>
                <w:ilvl w:val="0"/>
                <w:numId w:val="29"/>
              </w:numPr>
              <w:tabs>
                <w:tab w:val="left" w:pos="247"/>
              </w:tabs>
              <w:suppressAutoHyphens w:val="0"/>
              <w:ind w:left="0" w:firstLine="0"/>
              <w:rPr>
                <w:sz w:val="28"/>
                <w:szCs w:val="28"/>
                <w:lang w:eastAsia="uk-UA"/>
              </w:rPr>
            </w:pPr>
            <w:r w:rsidRPr="008E4470">
              <w:rPr>
                <w:sz w:val="28"/>
                <w:szCs w:val="28"/>
                <w:lang w:eastAsia="uk-UA"/>
              </w:rPr>
              <w:t>Запобігання ускладнення хронічних захворювань;</w:t>
            </w:r>
          </w:p>
          <w:p w14:paraId="663316B7" w14:textId="77777777" w:rsidR="00CF4415" w:rsidRPr="008E4470" w:rsidRDefault="00CF4415" w:rsidP="00CF4415">
            <w:pPr>
              <w:widowControl w:val="0"/>
              <w:numPr>
                <w:ilvl w:val="0"/>
                <w:numId w:val="29"/>
              </w:numPr>
              <w:tabs>
                <w:tab w:val="left" w:pos="247"/>
              </w:tabs>
              <w:suppressAutoHyphens w:val="0"/>
              <w:ind w:left="0" w:firstLine="0"/>
              <w:rPr>
                <w:sz w:val="28"/>
                <w:szCs w:val="28"/>
                <w:lang w:eastAsia="uk-UA"/>
              </w:rPr>
            </w:pPr>
            <w:r w:rsidRPr="008E4470">
              <w:rPr>
                <w:sz w:val="28"/>
                <w:szCs w:val="28"/>
                <w:lang w:eastAsia="uk-UA"/>
              </w:rPr>
              <w:t>Покращення умов надання медичної допомоги;</w:t>
            </w:r>
          </w:p>
          <w:p w14:paraId="50FB4B70" w14:textId="77777777" w:rsidR="00CF4415" w:rsidRPr="008E4470" w:rsidRDefault="00CF4415" w:rsidP="00CF4415">
            <w:pPr>
              <w:widowControl w:val="0"/>
              <w:numPr>
                <w:ilvl w:val="0"/>
                <w:numId w:val="29"/>
              </w:numPr>
              <w:tabs>
                <w:tab w:val="left" w:pos="247"/>
              </w:tabs>
              <w:suppressAutoHyphens w:val="0"/>
              <w:ind w:left="0" w:firstLine="0"/>
              <w:rPr>
                <w:sz w:val="28"/>
                <w:szCs w:val="28"/>
                <w:lang w:eastAsia="uk-UA"/>
              </w:rPr>
            </w:pPr>
            <w:r w:rsidRPr="008E4470">
              <w:rPr>
                <w:sz w:val="28"/>
                <w:szCs w:val="28"/>
                <w:lang w:eastAsia="uk-UA"/>
              </w:rPr>
              <w:t>Збереження кадрового потенціалу;</w:t>
            </w:r>
          </w:p>
          <w:p w14:paraId="5389E32D" w14:textId="77777777" w:rsidR="00CF4415" w:rsidRPr="008E4470" w:rsidRDefault="00CF4415" w:rsidP="00CF4415">
            <w:pPr>
              <w:widowControl w:val="0"/>
              <w:numPr>
                <w:ilvl w:val="0"/>
                <w:numId w:val="29"/>
              </w:numPr>
              <w:tabs>
                <w:tab w:val="left" w:pos="247"/>
              </w:tabs>
              <w:suppressAutoHyphens w:val="0"/>
              <w:ind w:left="0" w:firstLine="0"/>
              <w:rPr>
                <w:sz w:val="28"/>
                <w:szCs w:val="28"/>
                <w:lang w:eastAsia="uk-UA"/>
              </w:rPr>
            </w:pPr>
            <w:r w:rsidRPr="008E4470">
              <w:rPr>
                <w:sz w:val="28"/>
                <w:szCs w:val="28"/>
                <w:lang w:eastAsia="uk-UA"/>
              </w:rPr>
              <w:t>Збереження енергоресурсів.</w:t>
            </w:r>
          </w:p>
        </w:tc>
      </w:tr>
    </w:tbl>
    <w:p w14:paraId="195D6478" w14:textId="77777777" w:rsidR="00CF4415" w:rsidRPr="007A7F14" w:rsidRDefault="00CF4415" w:rsidP="00CF4415">
      <w:pPr>
        <w:widowControl w:val="0"/>
        <w:ind w:left="3355"/>
        <w:rPr>
          <w:sz w:val="28"/>
          <w:szCs w:val="28"/>
          <w:lang w:eastAsia="uk-UA"/>
        </w:rPr>
      </w:pPr>
    </w:p>
    <w:p w14:paraId="2EE3FFC6" w14:textId="77777777" w:rsidR="00CF4415" w:rsidRPr="007A7F14" w:rsidRDefault="00CF4415" w:rsidP="00CF4415">
      <w:pPr>
        <w:pStyle w:val="Style1"/>
        <w:widowControl/>
        <w:spacing w:line="240" w:lineRule="auto"/>
        <w:ind w:firstLine="567"/>
        <w:jc w:val="center"/>
        <w:rPr>
          <w:rStyle w:val="FontStyle11"/>
          <w:sz w:val="32"/>
          <w:szCs w:val="32"/>
        </w:rPr>
      </w:pPr>
      <w:r w:rsidRPr="007A7F14">
        <w:rPr>
          <w:rStyle w:val="FontStyle11"/>
          <w:b/>
          <w:sz w:val="28"/>
          <w:szCs w:val="28"/>
        </w:rPr>
        <w:t>2. Визначення проблеми, на розв'язання якої спрямована Програма</w:t>
      </w:r>
    </w:p>
    <w:p w14:paraId="7BD820E6" w14:textId="77777777" w:rsidR="00CF4415" w:rsidRDefault="00CF4415" w:rsidP="00CF4415">
      <w:pPr>
        <w:tabs>
          <w:tab w:val="num" w:pos="0"/>
        </w:tabs>
        <w:jc w:val="center"/>
        <w:rPr>
          <w:b/>
          <w:sz w:val="28"/>
          <w:szCs w:val="28"/>
        </w:rPr>
      </w:pPr>
    </w:p>
    <w:p w14:paraId="2D730CD2" w14:textId="77777777" w:rsidR="00CF4415" w:rsidRDefault="00CF4415" w:rsidP="00CF4415">
      <w:pPr>
        <w:tabs>
          <w:tab w:val="left" w:pos="851"/>
        </w:tabs>
        <w:jc w:val="both"/>
        <w:rPr>
          <w:rStyle w:val="FontStyle12"/>
          <w:bCs/>
          <w:sz w:val="28"/>
          <w:szCs w:val="28"/>
        </w:rPr>
      </w:pPr>
      <w:r>
        <w:rPr>
          <w:rStyle w:val="FontStyle12"/>
          <w:b/>
          <w:sz w:val="28"/>
          <w:szCs w:val="28"/>
        </w:rPr>
        <w:tab/>
      </w:r>
      <w:r>
        <w:rPr>
          <w:rStyle w:val="FontStyle12"/>
          <w:bCs/>
          <w:sz w:val="28"/>
          <w:szCs w:val="28"/>
        </w:rPr>
        <w:t>Стан здоров</w:t>
      </w:r>
      <w:r w:rsidRPr="00CF19FD">
        <w:rPr>
          <w:rStyle w:val="FontStyle12"/>
          <w:bCs/>
          <w:sz w:val="28"/>
          <w:szCs w:val="28"/>
        </w:rPr>
        <w:t>’</w:t>
      </w:r>
      <w:r>
        <w:rPr>
          <w:rStyle w:val="FontStyle12"/>
          <w:bCs/>
          <w:sz w:val="28"/>
          <w:szCs w:val="28"/>
        </w:rPr>
        <w:t>я населення  - це найважливіший чинник соціально – економічного розвитку суспільства. Здоров</w:t>
      </w:r>
      <w:r w:rsidRPr="00CF19FD">
        <w:rPr>
          <w:rStyle w:val="FontStyle12"/>
          <w:bCs/>
          <w:sz w:val="28"/>
          <w:szCs w:val="28"/>
        </w:rPr>
        <w:t>’</w:t>
      </w:r>
      <w:r>
        <w:rPr>
          <w:rStyle w:val="FontStyle12"/>
          <w:bCs/>
          <w:sz w:val="28"/>
          <w:szCs w:val="28"/>
        </w:rPr>
        <w:t xml:space="preserve">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 – якої країни в цілому і кожної територіальної одиниці окремо. </w:t>
      </w:r>
      <w:r>
        <w:rPr>
          <w:rStyle w:val="FontStyle12"/>
          <w:bCs/>
          <w:sz w:val="28"/>
          <w:szCs w:val="28"/>
        </w:rPr>
        <w:tab/>
      </w:r>
    </w:p>
    <w:p w14:paraId="31BF921B" w14:textId="77777777" w:rsidR="00CF4415" w:rsidRDefault="00CF4415" w:rsidP="00CF4415">
      <w:pPr>
        <w:tabs>
          <w:tab w:val="left" w:pos="851"/>
        </w:tabs>
        <w:jc w:val="both"/>
        <w:rPr>
          <w:rStyle w:val="FontStyle12"/>
          <w:bCs/>
          <w:sz w:val="28"/>
          <w:szCs w:val="28"/>
        </w:rPr>
      </w:pPr>
      <w:r>
        <w:rPr>
          <w:rStyle w:val="FontStyle12"/>
          <w:bCs/>
          <w:sz w:val="28"/>
          <w:szCs w:val="28"/>
        </w:rPr>
        <w:t xml:space="preserve">              Головною метою діяльності в галузі охорони здоров</w:t>
      </w:r>
      <w:r w:rsidRPr="00CF19FD">
        <w:rPr>
          <w:rStyle w:val="FontStyle12"/>
          <w:bCs/>
          <w:sz w:val="28"/>
          <w:szCs w:val="28"/>
        </w:rPr>
        <w:t>’</w:t>
      </w:r>
      <w:r>
        <w:rPr>
          <w:rStyle w:val="FontStyle12"/>
          <w:bCs/>
          <w:sz w:val="28"/>
          <w:szCs w:val="28"/>
        </w:rPr>
        <w:t>я громади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1D54EA08" w14:textId="77777777" w:rsidR="00CF4415" w:rsidRPr="007A7F14" w:rsidRDefault="00CF4415" w:rsidP="00CF4415">
      <w:pPr>
        <w:ind w:firstLine="708"/>
        <w:jc w:val="both"/>
        <w:rPr>
          <w:rStyle w:val="FontStyle12"/>
          <w:bCs/>
          <w:sz w:val="28"/>
          <w:szCs w:val="28"/>
        </w:rPr>
      </w:pPr>
      <w:r>
        <w:rPr>
          <w:rStyle w:val="FontStyle12"/>
          <w:bCs/>
          <w:sz w:val="28"/>
          <w:szCs w:val="28"/>
        </w:rPr>
        <w:t xml:space="preserve">  </w:t>
      </w:r>
      <w:r w:rsidRPr="007A7F14">
        <w:rPr>
          <w:rStyle w:val="FontStyle12"/>
          <w:bCs/>
          <w:sz w:val="28"/>
          <w:szCs w:val="28"/>
        </w:rPr>
        <w:t xml:space="preserve">На території Козятинської міської територіальної громади </w:t>
      </w:r>
      <w:r>
        <w:rPr>
          <w:rStyle w:val="FontStyle12"/>
          <w:bCs/>
          <w:sz w:val="28"/>
          <w:szCs w:val="28"/>
        </w:rPr>
        <w:t xml:space="preserve">надання медичної допомоги забезпечують: </w:t>
      </w:r>
    </w:p>
    <w:p w14:paraId="5DA2EEAD" w14:textId="77777777" w:rsidR="00CF4415" w:rsidRPr="007A7F14" w:rsidRDefault="00CF4415" w:rsidP="00CF4415">
      <w:pPr>
        <w:numPr>
          <w:ilvl w:val="0"/>
          <w:numId w:val="27"/>
        </w:numPr>
        <w:suppressAutoHyphens w:val="0"/>
        <w:jc w:val="both"/>
        <w:rPr>
          <w:rStyle w:val="FontStyle12"/>
          <w:bCs/>
          <w:sz w:val="28"/>
          <w:szCs w:val="28"/>
        </w:rPr>
      </w:pPr>
      <w:r w:rsidRPr="007A7F14">
        <w:rPr>
          <w:rStyle w:val="FontStyle12"/>
          <w:bCs/>
          <w:sz w:val="28"/>
          <w:szCs w:val="28"/>
        </w:rPr>
        <w:t>КП «Козятинський міський центр первинної медико-санітарної допомоги»;</w:t>
      </w:r>
    </w:p>
    <w:p w14:paraId="4EAB3E69" w14:textId="77777777" w:rsidR="00CF4415" w:rsidRPr="007A7F14" w:rsidRDefault="00CF4415" w:rsidP="00CF4415">
      <w:pPr>
        <w:numPr>
          <w:ilvl w:val="0"/>
          <w:numId w:val="27"/>
        </w:numPr>
        <w:suppressAutoHyphens w:val="0"/>
        <w:jc w:val="both"/>
        <w:rPr>
          <w:rStyle w:val="FontStyle12"/>
          <w:bCs/>
          <w:sz w:val="28"/>
          <w:szCs w:val="28"/>
        </w:rPr>
      </w:pPr>
      <w:r w:rsidRPr="007A7F14">
        <w:rPr>
          <w:rStyle w:val="FontStyle12"/>
          <w:bCs/>
          <w:sz w:val="28"/>
          <w:szCs w:val="28"/>
        </w:rPr>
        <w:t>КП Козятинська центральна районна лікарня Козятинської міської ради».</w:t>
      </w:r>
    </w:p>
    <w:p w14:paraId="1A861AA3" w14:textId="77777777" w:rsidR="00CF4415" w:rsidRDefault="00CF4415" w:rsidP="00CF4415">
      <w:pPr>
        <w:ind w:firstLine="708"/>
        <w:jc w:val="both"/>
        <w:rPr>
          <w:rStyle w:val="FontStyle12"/>
          <w:bCs/>
          <w:sz w:val="28"/>
          <w:szCs w:val="28"/>
        </w:rPr>
      </w:pPr>
      <w:r w:rsidRPr="00CE16B0">
        <w:rPr>
          <w:rStyle w:val="FontStyle12"/>
          <w:bCs/>
          <w:sz w:val="28"/>
          <w:szCs w:val="28"/>
        </w:rPr>
        <w:t>Комунальні  підприємства  є  підпорядкованими,  підзвітними  та</w:t>
      </w:r>
      <w:r>
        <w:rPr>
          <w:rStyle w:val="FontStyle12"/>
          <w:bCs/>
          <w:sz w:val="28"/>
          <w:szCs w:val="28"/>
        </w:rPr>
        <w:t xml:space="preserve"> </w:t>
      </w:r>
      <w:r w:rsidRPr="00CE16B0">
        <w:rPr>
          <w:rStyle w:val="FontStyle12"/>
          <w:bCs/>
          <w:sz w:val="28"/>
          <w:szCs w:val="28"/>
        </w:rPr>
        <w:t xml:space="preserve">підконтрольними Власнику – </w:t>
      </w:r>
      <w:r>
        <w:rPr>
          <w:rStyle w:val="FontStyle12"/>
          <w:bCs/>
          <w:sz w:val="28"/>
          <w:szCs w:val="28"/>
        </w:rPr>
        <w:t xml:space="preserve">Козятинській міській </w:t>
      </w:r>
      <w:r w:rsidRPr="00CE16B0">
        <w:rPr>
          <w:rStyle w:val="FontStyle12"/>
          <w:bCs/>
          <w:sz w:val="28"/>
          <w:szCs w:val="28"/>
        </w:rPr>
        <w:t>раді. Комунальні підприємства</w:t>
      </w:r>
      <w:r>
        <w:rPr>
          <w:rStyle w:val="FontStyle12"/>
          <w:bCs/>
          <w:sz w:val="28"/>
          <w:szCs w:val="28"/>
        </w:rPr>
        <w:t xml:space="preserve"> </w:t>
      </w:r>
      <w:r w:rsidRPr="00CE16B0">
        <w:rPr>
          <w:rStyle w:val="FontStyle12"/>
          <w:bCs/>
          <w:sz w:val="28"/>
          <w:szCs w:val="28"/>
        </w:rPr>
        <w:t>здійснюють некомерційну діяльність, спрямовану на досягнення соціальних та</w:t>
      </w:r>
      <w:r>
        <w:rPr>
          <w:rStyle w:val="FontStyle12"/>
          <w:bCs/>
          <w:sz w:val="28"/>
          <w:szCs w:val="28"/>
        </w:rPr>
        <w:t xml:space="preserve"> </w:t>
      </w:r>
      <w:r w:rsidRPr="00CE16B0">
        <w:rPr>
          <w:rStyle w:val="FontStyle12"/>
          <w:bCs/>
          <w:sz w:val="28"/>
          <w:szCs w:val="28"/>
        </w:rPr>
        <w:t>інших результатів у сфері охорони здоров’я, без мети одержання прибутку, а</w:t>
      </w:r>
      <w:r>
        <w:rPr>
          <w:rStyle w:val="FontStyle12"/>
          <w:bCs/>
          <w:sz w:val="28"/>
          <w:szCs w:val="28"/>
        </w:rPr>
        <w:t xml:space="preserve"> </w:t>
      </w:r>
      <w:r w:rsidRPr="00CE16B0">
        <w:rPr>
          <w:rStyle w:val="FontStyle12"/>
          <w:bCs/>
          <w:sz w:val="28"/>
          <w:szCs w:val="28"/>
        </w:rPr>
        <w:t>також приймають участь у виконанні державних і місцевих програм у сфері</w:t>
      </w:r>
      <w:r>
        <w:rPr>
          <w:rStyle w:val="FontStyle12"/>
          <w:bCs/>
          <w:sz w:val="28"/>
          <w:szCs w:val="28"/>
        </w:rPr>
        <w:t xml:space="preserve"> </w:t>
      </w:r>
      <w:r w:rsidRPr="00CE16B0">
        <w:rPr>
          <w:rStyle w:val="FontStyle12"/>
          <w:bCs/>
          <w:sz w:val="28"/>
          <w:szCs w:val="28"/>
        </w:rPr>
        <w:t>охорони здоров’я.</w:t>
      </w:r>
    </w:p>
    <w:p w14:paraId="25B8A68C" w14:textId="77777777" w:rsidR="00CF4415" w:rsidRDefault="00CF4415" w:rsidP="00CF4415">
      <w:pPr>
        <w:ind w:firstLine="708"/>
        <w:jc w:val="both"/>
        <w:rPr>
          <w:rStyle w:val="FontStyle12"/>
          <w:bCs/>
          <w:sz w:val="28"/>
          <w:szCs w:val="28"/>
        </w:rPr>
      </w:pPr>
      <w:r>
        <w:rPr>
          <w:rStyle w:val="FontStyle12"/>
          <w:bCs/>
          <w:sz w:val="28"/>
          <w:szCs w:val="28"/>
        </w:rPr>
        <w:t>На протязі 2022-2024 років діяли дві програми підтримки охорони здоров’я, а саме:</w:t>
      </w:r>
    </w:p>
    <w:p w14:paraId="37DA1FB4" w14:textId="77777777" w:rsidR="00CF4415" w:rsidRPr="009F146F" w:rsidRDefault="00CF4415" w:rsidP="00CF4415">
      <w:pPr>
        <w:numPr>
          <w:ilvl w:val="0"/>
          <w:numId w:val="29"/>
        </w:numPr>
        <w:suppressAutoHyphens w:val="0"/>
        <w:jc w:val="both"/>
        <w:rPr>
          <w:rStyle w:val="FontStyle12"/>
          <w:sz w:val="28"/>
          <w:szCs w:val="28"/>
          <w:lang w:eastAsia="uk-UA"/>
        </w:rPr>
      </w:pPr>
      <w:r>
        <w:rPr>
          <w:rStyle w:val="FontStyle12"/>
          <w:bCs/>
          <w:sz w:val="28"/>
          <w:szCs w:val="28"/>
        </w:rPr>
        <w:t>«Здоров’я жителів громади Козятинської міської територіальної громади» , затвердженої 20 сесією 8 скликання від 24.12.2021р. № 710-</w:t>
      </w:r>
      <w:r>
        <w:rPr>
          <w:rStyle w:val="FontStyle12"/>
          <w:bCs/>
          <w:sz w:val="28"/>
          <w:szCs w:val="28"/>
          <w:lang w:val="en-US"/>
        </w:rPr>
        <w:t>V</w:t>
      </w:r>
      <w:r>
        <w:rPr>
          <w:rStyle w:val="FontStyle12"/>
          <w:bCs/>
          <w:sz w:val="28"/>
          <w:szCs w:val="28"/>
        </w:rPr>
        <w:t xml:space="preserve">ІІІ ( зі змінами від 18.01.2024р. № 1224 – </w:t>
      </w:r>
      <w:r>
        <w:rPr>
          <w:rStyle w:val="FontStyle12"/>
          <w:bCs/>
          <w:sz w:val="28"/>
          <w:szCs w:val="28"/>
          <w:lang w:val="en-US"/>
        </w:rPr>
        <w:t>V</w:t>
      </w:r>
      <w:r>
        <w:rPr>
          <w:rStyle w:val="FontStyle12"/>
          <w:bCs/>
          <w:sz w:val="28"/>
          <w:szCs w:val="28"/>
        </w:rPr>
        <w:t>ІІІ);</w:t>
      </w:r>
    </w:p>
    <w:p w14:paraId="45FF03DF" w14:textId="77777777" w:rsidR="00CF4415" w:rsidRPr="000E0987" w:rsidRDefault="00CF4415" w:rsidP="00CF4415">
      <w:pPr>
        <w:numPr>
          <w:ilvl w:val="0"/>
          <w:numId w:val="29"/>
        </w:numPr>
        <w:suppressAutoHyphens w:val="0"/>
        <w:jc w:val="both"/>
        <w:rPr>
          <w:rStyle w:val="FontStyle12"/>
          <w:sz w:val="28"/>
          <w:szCs w:val="28"/>
          <w:lang w:eastAsia="uk-UA"/>
        </w:rPr>
      </w:pPr>
      <w:r>
        <w:rPr>
          <w:rStyle w:val="FontStyle12"/>
          <w:bCs/>
          <w:sz w:val="28"/>
          <w:szCs w:val="28"/>
        </w:rPr>
        <w:t>«Комунальні підприємства охорони здоров’я Козятинської міської територіальної громади», затвердженої 20 сесією 8 скликання від 24.12.2021р. № 711-</w:t>
      </w:r>
      <w:r>
        <w:rPr>
          <w:rStyle w:val="FontStyle12"/>
          <w:bCs/>
          <w:sz w:val="28"/>
          <w:szCs w:val="28"/>
          <w:lang w:val="en-US"/>
        </w:rPr>
        <w:t>V</w:t>
      </w:r>
      <w:r>
        <w:rPr>
          <w:rStyle w:val="FontStyle12"/>
          <w:bCs/>
          <w:sz w:val="28"/>
          <w:szCs w:val="28"/>
        </w:rPr>
        <w:t xml:space="preserve">ІІІ ( зі змінами від 03.10.2023р. № 1580 – </w:t>
      </w:r>
      <w:r>
        <w:rPr>
          <w:rStyle w:val="FontStyle12"/>
          <w:bCs/>
          <w:sz w:val="28"/>
          <w:szCs w:val="28"/>
          <w:lang w:val="en-US"/>
        </w:rPr>
        <w:t>V</w:t>
      </w:r>
      <w:r>
        <w:rPr>
          <w:rStyle w:val="FontStyle12"/>
          <w:bCs/>
          <w:sz w:val="28"/>
          <w:szCs w:val="28"/>
        </w:rPr>
        <w:t>ІІІ).</w:t>
      </w:r>
    </w:p>
    <w:p w14:paraId="634466CA" w14:textId="77777777" w:rsidR="00CF4415" w:rsidRDefault="00CF4415" w:rsidP="00CF4415">
      <w:pPr>
        <w:ind w:left="720"/>
        <w:jc w:val="both"/>
        <w:rPr>
          <w:rStyle w:val="FontStyle12"/>
          <w:sz w:val="28"/>
          <w:szCs w:val="28"/>
          <w:lang w:eastAsia="uk-UA"/>
        </w:rPr>
      </w:pPr>
      <w:r>
        <w:rPr>
          <w:rStyle w:val="FontStyle12"/>
          <w:sz w:val="28"/>
          <w:szCs w:val="28"/>
          <w:lang w:eastAsia="uk-UA"/>
        </w:rPr>
        <w:t xml:space="preserve">За рахунок коштів виділених по даним програмам було забезпечено : </w:t>
      </w:r>
    </w:p>
    <w:p w14:paraId="522838FC" w14:textId="77777777" w:rsidR="00CF4415" w:rsidRDefault="00CF4415" w:rsidP="00CF4415">
      <w:pPr>
        <w:numPr>
          <w:ilvl w:val="0"/>
          <w:numId w:val="33"/>
        </w:numPr>
        <w:suppressAutoHyphens w:val="0"/>
        <w:jc w:val="both"/>
        <w:rPr>
          <w:rStyle w:val="FontStyle12"/>
          <w:sz w:val="28"/>
          <w:szCs w:val="28"/>
          <w:lang w:eastAsia="uk-UA"/>
        </w:rPr>
      </w:pPr>
      <w:r>
        <w:rPr>
          <w:rStyle w:val="FontStyle12"/>
          <w:sz w:val="28"/>
          <w:szCs w:val="28"/>
          <w:lang w:eastAsia="uk-UA"/>
        </w:rPr>
        <w:t>здійснення профілактики захворюваності жителів громади лікарськими засобами шляхом забезпечення відшкодування за рецептами;</w:t>
      </w:r>
    </w:p>
    <w:p w14:paraId="6C1F0113" w14:textId="77777777" w:rsidR="00CF4415" w:rsidRDefault="00CF4415" w:rsidP="00CF4415">
      <w:pPr>
        <w:numPr>
          <w:ilvl w:val="0"/>
          <w:numId w:val="33"/>
        </w:numPr>
        <w:suppressAutoHyphens w:val="0"/>
        <w:jc w:val="both"/>
        <w:rPr>
          <w:rStyle w:val="FontStyle12"/>
          <w:sz w:val="28"/>
          <w:szCs w:val="28"/>
          <w:lang w:eastAsia="uk-UA"/>
        </w:rPr>
      </w:pPr>
      <w:r>
        <w:rPr>
          <w:rStyle w:val="FontStyle12"/>
          <w:sz w:val="28"/>
          <w:szCs w:val="28"/>
          <w:lang w:eastAsia="uk-UA"/>
        </w:rPr>
        <w:t xml:space="preserve">проведення діагностики пацієнтів з цукровим діабетом, гострої респіраторної хвороби </w:t>
      </w:r>
      <w:r>
        <w:rPr>
          <w:rStyle w:val="FontStyle12"/>
          <w:sz w:val="28"/>
          <w:szCs w:val="28"/>
          <w:lang w:val="en-US" w:eastAsia="uk-UA"/>
        </w:rPr>
        <w:t>COVID</w:t>
      </w:r>
      <w:r w:rsidRPr="000E0987">
        <w:rPr>
          <w:rStyle w:val="FontStyle12"/>
          <w:sz w:val="28"/>
          <w:szCs w:val="28"/>
          <w:lang w:eastAsia="uk-UA"/>
        </w:rPr>
        <w:t>-19</w:t>
      </w:r>
      <w:r>
        <w:rPr>
          <w:rStyle w:val="FontStyle12"/>
          <w:sz w:val="28"/>
          <w:szCs w:val="28"/>
          <w:lang w:eastAsia="uk-UA"/>
        </w:rPr>
        <w:t xml:space="preserve">, спричиненої корона вірусом </w:t>
      </w:r>
      <w:r>
        <w:rPr>
          <w:rStyle w:val="FontStyle12"/>
          <w:sz w:val="28"/>
          <w:szCs w:val="28"/>
          <w:lang w:val="en-US" w:eastAsia="uk-UA"/>
        </w:rPr>
        <w:t>SARS</w:t>
      </w:r>
      <w:r w:rsidRPr="000E0987">
        <w:rPr>
          <w:rStyle w:val="FontStyle12"/>
          <w:sz w:val="28"/>
          <w:szCs w:val="28"/>
          <w:lang w:eastAsia="uk-UA"/>
        </w:rPr>
        <w:t>-</w:t>
      </w:r>
      <w:r>
        <w:rPr>
          <w:rStyle w:val="FontStyle12"/>
          <w:sz w:val="28"/>
          <w:szCs w:val="28"/>
          <w:lang w:val="en-US" w:eastAsia="uk-UA"/>
        </w:rPr>
        <w:t>CoV</w:t>
      </w:r>
      <w:r w:rsidRPr="000E0987">
        <w:rPr>
          <w:rStyle w:val="FontStyle12"/>
          <w:sz w:val="28"/>
          <w:szCs w:val="28"/>
          <w:lang w:eastAsia="uk-UA"/>
        </w:rPr>
        <w:t>-2</w:t>
      </w:r>
      <w:r>
        <w:rPr>
          <w:rStyle w:val="FontStyle12"/>
          <w:sz w:val="28"/>
          <w:szCs w:val="28"/>
          <w:lang w:eastAsia="uk-UA"/>
        </w:rPr>
        <w:t>, туберколінодіагностики;</w:t>
      </w:r>
    </w:p>
    <w:p w14:paraId="7C791475" w14:textId="77777777" w:rsidR="00CF4415" w:rsidRDefault="00CF4415" w:rsidP="00CF4415">
      <w:pPr>
        <w:numPr>
          <w:ilvl w:val="0"/>
          <w:numId w:val="33"/>
        </w:numPr>
        <w:suppressAutoHyphens w:val="0"/>
        <w:jc w:val="both"/>
        <w:rPr>
          <w:rStyle w:val="FontStyle12"/>
          <w:sz w:val="28"/>
          <w:szCs w:val="28"/>
          <w:lang w:eastAsia="uk-UA"/>
        </w:rPr>
      </w:pPr>
      <w:r>
        <w:rPr>
          <w:rStyle w:val="FontStyle12"/>
          <w:sz w:val="28"/>
          <w:szCs w:val="28"/>
          <w:lang w:eastAsia="uk-UA"/>
        </w:rPr>
        <w:t>проведення вакцинації від папіломо вірусу людини ( дівчаток віком від 8 до 14 років);</w:t>
      </w:r>
    </w:p>
    <w:p w14:paraId="4C12D5B2" w14:textId="77777777" w:rsidR="00CF4415" w:rsidRDefault="00CF4415" w:rsidP="00CF4415">
      <w:pPr>
        <w:numPr>
          <w:ilvl w:val="0"/>
          <w:numId w:val="33"/>
        </w:numPr>
        <w:suppressAutoHyphens w:val="0"/>
        <w:jc w:val="both"/>
        <w:rPr>
          <w:rStyle w:val="FontStyle12"/>
          <w:sz w:val="28"/>
          <w:szCs w:val="28"/>
          <w:lang w:eastAsia="uk-UA"/>
        </w:rPr>
      </w:pPr>
      <w:r>
        <w:rPr>
          <w:rStyle w:val="FontStyle12"/>
          <w:sz w:val="28"/>
          <w:szCs w:val="28"/>
          <w:lang w:eastAsia="uk-UA"/>
        </w:rPr>
        <w:t>медичними виробами паліативних хворих: кало приймачами, підгузниками, пелюшками, слуховими апаратами;</w:t>
      </w:r>
    </w:p>
    <w:p w14:paraId="099CFDFC" w14:textId="77777777" w:rsidR="00CF4415" w:rsidRDefault="00CF4415" w:rsidP="00CF4415">
      <w:pPr>
        <w:numPr>
          <w:ilvl w:val="0"/>
          <w:numId w:val="33"/>
        </w:numPr>
        <w:suppressAutoHyphens w:val="0"/>
        <w:jc w:val="both"/>
        <w:rPr>
          <w:rStyle w:val="FontStyle12"/>
          <w:sz w:val="28"/>
          <w:szCs w:val="28"/>
          <w:lang w:eastAsia="uk-UA"/>
        </w:rPr>
      </w:pPr>
      <w:r>
        <w:rPr>
          <w:rStyle w:val="FontStyle12"/>
          <w:sz w:val="28"/>
          <w:szCs w:val="28"/>
          <w:lang w:eastAsia="uk-UA"/>
        </w:rPr>
        <w:t>отримання комунальних послуг;</w:t>
      </w:r>
    </w:p>
    <w:p w14:paraId="66C86ABC" w14:textId="77777777" w:rsidR="00CF4415" w:rsidRPr="009F146F" w:rsidRDefault="00CF4415" w:rsidP="00CF4415">
      <w:pPr>
        <w:numPr>
          <w:ilvl w:val="0"/>
          <w:numId w:val="33"/>
        </w:numPr>
        <w:suppressAutoHyphens w:val="0"/>
        <w:jc w:val="both"/>
        <w:rPr>
          <w:rStyle w:val="FontStyle12"/>
          <w:sz w:val="28"/>
          <w:szCs w:val="28"/>
          <w:lang w:eastAsia="uk-UA"/>
        </w:rPr>
      </w:pPr>
      <w:r>
        <w:rPr>
          <w:rStyle w:val="FontStyle12"/>
          <w:sz w:val="28"/>
          <w:szCs w:val="28"/>
          <w:lang w:eastAsia="uk-UA"/>
        </w:rPr>
        <w:t>будівельні матеріали, проведення ремонтів.</w:t>
      </w:r>
    </w:p>
    <w:p w14:paraId="31B3A55C" w14:textId="77777777" w:rsidR="00CF4415" w:rsidRDefault="00CF4415" w:rsidP="00CF4415">
      <w:pPr>
        <w:ind w:left="360"/>
        <w:jc w:val="both"/>
        <w:rPr>
          <w:rStyle w:val="FontStyle12"/>
          <w:sz w:val="28"/>
          <w:szCs w:val="28"/>
          <w:lang w:eastAsia="uk-UA"/>
        </w:rPr>
      </w:pPr>
    </w:p>
    <w:p w14:paraId="53DB85F3" w14:textId="77777777" w:rsidR="00CF4415" w:rsidRPr="00492A29" w:rsidRDefault="00CF4415" w:rsidP="00CF4415">
      <w:pPr>
        <w:jc w:val="both"/>
        <w:rPr>
          <w:rStyle w:val="FontStyle12"/>
          <w:sz w:val="28"/>
          <w:szCs w:val="28"/>
          <w:lang w:eastAsia="uk-UA"/>
        </w:rPr>
      </w:pPr>
      <w:r w:rsidRPr="00492A29">
        <w:rPr>
          <w:rStyle w:val="FontStyle12"/>
          <w:sz w:val="28"/>
          <w:szCs w:val="28"/>
          <w:lang w:eastAsia="uk-UA"/>
        </w:rPr>
        <w:lastRenderedPageBreak/>
        <w:tab/>
      </w:r>
      <w:r>
        <w:rPr>
          <w:rStyle w:val="FontStyle12"/>
          <w:sz w:val="28"/>
          <w:szCs w:val="28"/>
          <w:lang w:eastAsia="uk-UA"/>
        </w:rPr>
        <w:t xml:space="preserve"> Дана </w:t>
      </w:r>
      <w:r w:rsidRPr="00492A29">
        <w:rPr>
          <w:rStyle w:val="FontStyle12"/>
          <w:sz w:val="28"/>
          <w:szCs w:val="28"/>
          <w:lang w:eastAsia="uk-UA"/>
        </w:rPr>
        <w:t xml:space="preserve">Програма спрямована на </w:t>
      </w:r>
      <w:r>
        <w:rPr>
          <w:rStyle w:val="FontStyle12"/>
          <w:sz w:val="28"/>
          <w:szCs w:val="28"/>
          <w:lang w:eastAsia="uk-UA"/>
        </w:rPr>
        <w:t xml:space="preserve">продовження вирішення вищеперерахованих проблем та потреб у підтримці </w:t>
      </w:r>
      <w:r w:rsidRPr="00492A29">
        <w:rPr>
          <w:rStyle w:val="FontStyle12"/>
          <w:sz w:val="28"/>
          <w:szCs w:val="28"/>
          <w:lang w:eastAsia="uk-UA"/>
        </w:rPr>
        <w:t xml:space="preserve">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розроблена на підставі Законів України «Про місцеве самоврядування в Україні», «Про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Методичних рекомендацій з питань перетворення закладів охорони здоров’я з бюджетних установ у комунальні некомерційні підприємства та визначає перспективи розвитку галузі охорони здоров’я Козятинської міської територіальної громади. </w:t>
      </w:r>
    </w:p>
    <w:p w14:paraId="27AE98B7" w14:textId="77777777" w:rsidR="00CF4415" w:rsidRPr="00492A29" w:rsidRDefault="00CF4415" w:rsidP="00CF4415">
      <w:pPr>
        <w:jc w:val="both"/>
        <w:rPr>
          <w:rStyle w:val="FontStyle12"/>
          <w:sz w:val="28"/>
          <w:szCs w:val="28"/>
          <w:lang w:eastAsia="uk-UA"/>
        </w:rPr>
      </w:pPr>
      <w:r w:rsidRPr="00492A29">
        <w:rPr>
          <w:rStyle w:val="FontStyle12"/>
          <w:sz w:val="28"/>
          <w:szCs w:val="28"/>
          <w:lang w:eastAsia="uk-UA"/>
        </w:rPr>
        <w:tab/>
        <w:t>Програма орієнтована на забезпечення надання якісної медичної допомоги на первинному та вторинному рівнях:</w:t>
      </w:r>
    </w:p>
    <w:p w14:paraId="70256B5C" w14:textId="77777777" w:rsidR="00CF4415" w:rsidRPr="00492A29" w:rsidRDefault="00CF4415" w:rsidP="00CF4415">
      <w:pPr>
        <w:jc w:val="both"/>
        <w:rPr>
          <w:rStyle w:val="FontStyle12"/>
          <w:sz w:val="28"/>
          <w:szCs w:val="28"/>
          <w:lang w:eastAsia="uk-UA"/>
        </w:rPr>
      </w:pPr>
      <w:r w:rsidRPr="00492A29">
        <w:rPr>
          <w:rStyle w:val="FontStyle12"/>
          <w:sz w:val="28"/>
          <w:szCs w:val="28"/>
          <w:lang w:eastAsia="uk-UA"/>
        </w:rPr>
        <w:t>-</w:t>
      </w:r>
      <w:r w:rsidRPr="00492A29">
        <w:rPr>
          <w:rStyle w:val="FontStyle12"/>
          <w:sz w:val="28"/>
          <w:szCs w:val="28"/>
          <w:lang w:eastAsia="uk-UA"/>
        </w:rPr>
        <w:tab/>
        <w:t>зареєстрованим жителям громади,</w:t>
      </w:r>
    </w:p>
    <w:p w14:paraId="6694A22E" w14:textId="77777777" w:rsidR="00CF4415" w:rsidRDefault="00CF4415" w:rsidP="00CF4415">
      <w:pPr>
        <w:jc w:val="both"/>
        <w:rPr>
          <w:rStyle w:val="FontStyle12"/>
          <w:sz w:val="28"/>
          <w:szCs w:val="28"/>
          <w:lang w:eastAsia="uk-UA"/>
        </w:rPr>
      </w:pPr>
      <w:r w:rsidRPr="00492A29">
        <w:rPr>
          <w:rStyle w:val="FontStyle12"/>
          <w:sz w:val="28"/>
          <w:szCs w:val="28"/>
          <w:lang w:eastAsia="uk-UA"/>
        </w:rPr>
        <w:t>-</w:t>
      </w:r>
      <w:r w:rsidRPr="00492A29">
        <w:rPr>
          <w:rStyle w:val="FontStyle12"/>
          <w:sz w:val="28"/>
          <w:szCs w:val="28"/>
          <w:lang w:eastAsia="uk-UA"/>
        </w:rPr>
        <w:tab/>
        <w:t>внутрішньо переміщені особи які взяті на облік</w:t>
      </w:r>
      <w:r>
        <w:rPr>
          <w:rStyle w:val="FontStyle12"/>
          <w:sz w:val="28"/>
          <w:szCs w:val="28"/>
          <w:lang w:eastAsia="uk-UA"/>
        </w:rPr>
        <w:t xml:space="preserve"> в громаді </w:t>
      </w:r>
      <w:r w:rsidRPr="00492A29">
        <w:rPr>
          <w:rStyle w:val="FontStyle12"/>
          <w:sz w:val="28"/>
          <w:szCs w:val="28"/>
          <w:lang w:eastAsia="uk-UA"/>
        </w:rPr>
        <w:t>та підписана декларація з КП «Козятинський міський центр первинної медико-санітарної допомоги»</w:t>
      </w:r>
      <w:r>
        <w:rPr>
          <w:rStyle w:val="FontStyle12"/>
          <w:sz w:val="28"/>
          <w:szCs w:val="28"/>
          <w:lang w:eastAsia="uk-UA"/>
        </w:rPr>
        <w:t>.</w:t>
      </w:r>
    </w:p>
    <w:p w14:paraId="6F1E9EFE" w14:textId="77777777" w:rsidR="00CF4415" w:rsidRDefault="00CF4415" w:rsidP="00CF4415">
      <w:pPr>
        <w:jc w:val="both"/>
        <w:rPr>
          <w:rStyle w:val="FontStyle12"/>
          <w:sz w:val="28"/>
          <w:szCs w:val="28"/>
          <w:lang w:eastAsia="uk-UA"/>
        </w:rPr>
      </w:pPr>
      <w:r w:rsidRPr="001F3FCF">
        <w:rPr>
          <w:rStyle w:val="FontStyle12"/>
          <w:sz w:val="28"/>
          <w:szCs w:val="28"/>
          <w:lang w:eastAsia="uk-UA"/>
        </w:rPr>
        <w:t>Чисельність населення громади складає 32</w:t>
      </w:r>
      <w:r>
        <w:rPr>
          <w:rStyle w:val="FontStyle12"/>
          <w:sz w:val="28"/>
          <w:szCs w:val="28"/>
          <w:lang w:eastAsia="uk-UA"/>
        </w:rPr>
        <w:t>997</w:t>
      </w:r>
      <w:r w:rsidRPr="001F3FCF">
        <w:rPr>
          <w:rStyle w:val="FontStyle12"/>
          <w:sz w:val="28"/>
          <w:szCs w:val="28"/>
          <w:lang w:eastAsia="uk-UA"/>
        </w:rPr>
        <w:t xml:space="preserve"> осіб</w:t>
      </w:r>
      <w:r>
        <w:rPr>
          <w:rStyle w:val="FontStyle12"/>
          <w:sz w:val="28"/>
          <w:szCs w:val="28"/>
          <w:lang w:eastAsia="uk-UA"/>
        </w:rPr>
        <w:t xml:space="preserve">, </w:t>
      </w:r>
      <w:r w:rsidRPr="00492A29">
        <w:rPr>
          <w:rStyle w:val="FontStyle12"/>
          <w:sz w:val="28"/>
          <w:szCs w:val="28"/>
          <w:lang w:eastAsia="uk-UA"/>
        </w:rPr>
        <w:t>внут</w:t>
      </w:r>
      <w:r>
        <w:rPr>
          <w:rStyle w:val="FontStyle12"/>
          <w:sz w:val="28"/>
          <w:szCs w:val="28"/>
          <w:lang w:eastAsia="uk-UA"/>
        </w:rPr>
        <w:t>рішньо переміщених</w:t>
      </w:r>
      <w:r w:rsidRPr="00492A29">
        <w:rPr>
          <w:rStyle w:val="FontStyle12"/>
          <w:sz w:val="28"/>
          <w:szCs w:val="28"/>
          <w:lang w:eastAsia="uk-UA"/>
        </w:rPr>
        <w:t xml:space="preserve"> ос</w:t>
      </w:r>
      <w:r>
        <w:rPr>
          <w:rStyle w:val="FontStyle12"/>
          <w:sz w:val="28"/>
          <w:szCs w:val="28"/>
          <w:lang w:eastAsia="uk-UA"/>
        </w:rPr>
        <w:t>і</w:t>
      </w:r>
      <w:r w:rsidRPr="00492A29">
        <w:rPr>
          <w:rStyle w:val="FontStyle12"/>
          <w:sz w:val="28"/>
          <w:szCs w:val="28"/>
          <w:lang w:eastAsia="uk-UA"/>
        </w:rPr>
        <w:t>б</w:t>
      </w:r>
      <w:r>
        <w:rPr>
          <w:rStyle w:val="FontStyle12"/>
          <w:sz w:val="28"/>
          <w:szCs w:val="28"/>
          <w:lang w:eastAsia="uk-UA"/>
        </w:rPr>
        <w:t>, які перебувають на обліку 3003.</w:t>
      </w:r>
    </w:p>
    <w:p w14:paraId="04C65FC7" w14:textId="77777777" w:rsidR="00CF4415" w:rsidRDefault="00CF4415" w:rsidP="00CF4415">
      <w:pPr>
        <w:jc w:val="both"/>
        <w:rPr>
          <w:color w:val="000000"/>
          <w:sz w:val="28"/>
          <w:szCs w:val="28"/>
        </w:rPr>
      </w:pPr>
    </w:p>
    <w:p w14:paraId="4954FF2D" w14:textId="77777777" w:rsidR="00CF4415" w:rsidRPr="007A7F14" w:rsidRDefault="00CF4415" w:rsidP="00CF4415">
      <w:pPr>
        <w:pStyle w:val="Style2"/>
        <w:widowControl/>
        <w:spacing w:line="326" w:lineRule="exact"/>
        <w:ind w:firstLine="708"/>
        <w:rPr>
          <w:rStyle w:val="FontStyle12"/>
          <w:bCs/>
          <w:sz w:val="28"/>
          <w:szCs w:val="28"/>
        </w:rPr>
      </w:pPr>
      <w:r w:rsidRPr="007A7F14">
        <w:rPr>
          <w:rStyle w:val="FontStyle12"/>
          <w:bCs/>
          <w:sz w:val="28"/>
          <w:szCs w:val="28"/>
        </w:rPr>
        <w:t>Основними критеріями розробки Програми є:</w:t>
      </w:r>
    </w:p>
    <w:p w14:paraId="5CCE4FCA" w14:textId="77777777" w:rsidR="00CF4415" w:rsidRPr="007A7F14" w:rsidRDefault="00CF4415" w:rsidP="00CF4415">
      <w:pPr>
        <w:pStyle w:val="Style2"/>
        <w:widowControl/>
        <w:spacing w:line="326" w:lineRule="exact"/>
        <w:ind w:firstLine="708"/>
        <w:rPr>
          <w:rStyle w:val="FontStyle12"/>
          <w:bCs/>
          <w:sz w:val="28"/>
          <w:szCs w:val="28"/>
        </w:rPr>
      </w:pPr>
      <w:r w:rsidRPr="007A7F14">
        <w:rPr>
          <w:rStyle w:val="FontStyle12"/>
          <w:bCs/>
          <w:sz w:val="28"/>
          <w:szCs w:val="28"/>
        </w:rPr>
        <w:t>- поліпшення якості надання та доступності медичної допомоги населенню Козятинської міської територіальної громади;</w:t>
      </w:r>
    </w:p>
    <w:p w14:paraId="71D7EE8B" w14:textId="77777777" w:rsidR="00CF4415" w:rsidRPr="007A7F14" w:rsidRDefault="00CF4415" w:rsidP="00CF4415">
      <w:pPr>
        <w:pStyle w:val="Style2"/>
        <w:widowControl/>
        <w:spacing w:line="326" w:lineRule="exact"/>
        <w:ind w:firstLine="708"/>
        <w:rPr>
          <w:rStyle w:val="FontStyle12"/>
          <w:bCs/>
          <w:sz w:val="28"/>
          <w:szCs w:val="28"/>
        </w:rPr>
      </w:pPr>
      <w:r w:rsidRPr="007A7F14">
        <w:rPr>
          <w:rStyle w:val="FontStyle12"/>
          <w:bCs/>
          <w:sz w:val="28"/>
          <w:szCs w:val="28"/>
        </w:rPr>
        <w:t>- створення необхідних умов для перебування пацієнтів в заклади охорони здоров’я,  та роботи медичного персоналу;</w:t>
      </w:r>
    </w:p>
    <w:p w14:paraId="03E7357F" w14:textId="77777777" w:rsidR="00CF4415" w:rsidRPr="007A7F14" w:rsidRDefault="00CF4415" w:rsidP="00CF4415">
      <w:pPr>
        <w:pStyle w:val="Style2"/>
        <w:widowControl/>
        <w:spacing w:line="326" w:lineRule="exact"/>
        <w:ind w:firstLine="708"/>
        <w:rPr>
          <w:rStyle w:val="FontStyle12"/>
          <w:bCs/>
          <w:sz w:val="28"/>
          <w:szCs w:val="28"/>
        </w:rPr>
      </w:pPr>
      <w:r w:rsidRPr="007A7F14">
        <w:rPr>
          <w:rStyle w:val="FontStyle12"/>
          <w:bCs/>
          <w:sz w:val="28"/>
          <w:szCs w:val="28"/>
        </w:rPr>
        <w:t>- оновлення медичного обладнання.</w:t>
      </w:r>
    </w:p>
    <w:p w14:paraId="57FC0B4C" w14:textId="77777777" w:rsidR="00CF4415" w:rsidRPr="007A7F14" w:rsidRDefault="00CF4415" w:rsidP="00CF4415">
      <w:pPr>
        <w:pStyle w:val="Style2"/>
        <w:widowControl/>
        <w:spacing w:line="326" w:lineRule="exact"/>
        <w:ind w:firstLine="708"/>
        <w:rPr>
          <w:rStyle w:val="FontStyle12"/>
          <w:bCs/>
          <w:sz w:val="28"/>
          <w:szCs w:val="28"/>
        </w:rPr>
      </w:pPr>
      <w:r w:rsidRPr="007A7F14">
        <w:rPr>
          <w:rStyle w:val="FontStyle12"/>
          <w:bCs/>
          <w:sz w:val="28"/>
          <w:szCs w:val="28"/>
        </w:rPr>
        <w:t>Ціллю Програми є розвиток комунальних підприємств. Також в Програмі визначено основні завдання, вирішення яких сприятимуть наданню первинного та вторинного рівня медичної допомоги населенню.</w:t>
      </w:r>
    </w:p>
    <w:p w14:paraId="7B4A4B5B" w14:textId="77777777" w:rsidR="00CF4415" w:rsidRPr="007A7F14" w:rsidRDefault="00CF4415" w:rsidP="00CF4415">
      <w:pPr>
        <w:pStyle w:val="Style2"/>
        <w:widowControl/>
        <w:spacing w:line="326" w:lineRule="exact"/>
        <w:ind w:firstLine="708"/>
        <w:rPr>
          <w:rStyle w:val="FontStyle12"/>
          <w:bCs/>
          <w:sz w:val="28"/>
          <w:szCs w:val="28"/>
        </w:rPr>
      </w:pPr>
      <w:r w:rsidRPr="007A7F14">
        <w:rPr>
          <w:rStyle w:val="FontStyle12"/>
          <w:bCs/>
          <w:sz w:val="28"/>
          <w:szCs w:val="28"/>
        </w:rPr>
        <w:t xml:space="preserve"> У Програмі викладені правові, організаційні, лікувально-профілактичні, економічні та соціальні засади охорони здоров’я населення громади, метою яких є забезпечення високої працездатності і 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w:t>
      </w:r>
    </w:p>
    <w:p w14:paraId="6C39DFB6" w14:textId="77777777" w:rsidR="00CF4415" w:rsidRPr="007A7F14" w:rsidRDefault="00CF4415" w:rsidP="00CF4415">
      <w:pPr>
        <w:pStyle w:val="Style2"/>
        <w:widowControl/>
        <w:spacing w:line="326" w:lineRule="exact"/>
        <w:ind w:firstLine="708"/>
        <w:rPr>
          <w:rStyle w:val="FontStyle12"/>
          <w:bCs/>
          <w:sz w:val="28"/>
          <w:szCs w:val="28"/>
        </w:rPr>
      </w:pPr>
      <w:r w:rsidRPr="007A7F14">
        <w:rPr>
          <w:rStyle w:val="FontStyle12"/>
          <w:bCs/>
          <w:sz w:val="28"/>
          <w:szCs w:val="28"/>
        </w:rPr>
        <w:t>У закладах охорони здоров’я громади використовуються галузеві та міжнародні стандарти, лікування, профілактики захворювання та реабілітації хворих.</w:t>
      </w:r>
    </w:p>
    <w:p w14:paraId="03483A7D" w14:textId="77777777" w:rsidR="00CF4415" w:rsidRPr="007A7F14" w:rsidRDefault="00CF4415" w:rsidP="00CF4415">
      <w:pPr>
        <w:pStyle w:val="Style2"/>
        <w:widowControl/>
        <w:spacing w:line="326" w:lineRule="exact"/>
        <w:ind w:firstLine="708"/>
        <w:rPr>
          <w:sz w:val="28"/>
          <w:szCs w:val="28"/>
        </w:rPr>
      </w:pPr>
      <w:r w:rsidRPr="007A7F14">
        <w:rPr>
          <w:sz w:val="28"/>
          <w:szCs w:val="28"/>
        </w:rPr>
        <w:t xml:space="preserve">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 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w:t>
      </w:r>
      <w:r w:rsidRPr="007A7F14">
        <w:rPr>
          <w:sz w:val="28"/>
          <w:szCs w:val="28"/>
        </w:rPr>
        <w:lastRenderedPageBreak/>
        <w:t>надаватися комунальними підприємствами Козятинської міської ради. Протягом останніх років вирішено ряд завдань, спрямованих на забезпечення прав мешканців громади на якісну та доступну медичну допомогу як на первинному , так і на вторинному рівні, створення належних умов для перебування пацієнтів в закладах охорони здоров’я та роботи медичного персоналу. Вдалось частково покращити матеріально</w:t>
      </w:r>
      <w:r>
        <w:rPr>
          <w:sz w:val="28"/>
          <w:szCs w:val="28"/>
        </w:rPr>
        <w:t xml:space="preserve"> </w:t>
      </w:r>
      <w:r w:rsidRPr="007A7F14">
        <w:rPr>
          <w:sz w:val="28"/>
          <w:szCs w:val="28"/>
        </w:rPr>
        <w:t>технічне, організаційне та медикаментозне забезпечення закладів.</w:t>
      </w:r>
    </w:p>
    <w:p w14:paraId="04F87A25" w14:textId="77777777" w:rsidR="00CF4415" w:rsidRPr="007A7F14" w:rsidRDefault="00CF4415" w:rsidP="00CF4415">
      <w:pPr>
        <w:pStyle w:val="Style2"/>
        <w:widowControl/>
        <w:spacing w:line="326" w:lineRule="exact"/>
        <w:ind w:firstLine="708"/>
        <w:rPr>
          <w:sz w:val="28"/>
          <w:szCs w:val="28"/>
        </w:rPr>
      </w:pPr>
    </w:p>
    <w:p w14:paraId="4B72A1C7" w14:textId="77777777" w:rsidR="00CF4415" w:rsidRPr="007A7F14" w:rsidRDefault="00CF4415" w:rsidP="00CF4415">
      <w:pPr>
        <w:pStyle w:val="Style2"/>
        <w:widowControl/>
        <w:spacing w:line="326" w:lineRule="exact"/>
        <w:ind w:left="3540" w:firstLine="708"/>
        <w:rPr>
          <w:b/>
          <w:bCs/>
          <w:sz w:val="28"/>
          <w:szCs w:val="28"/>
        </w:rPr>
      </w:pPr>
      <w:r w:rsidRPr="007A7F14">
        <w:rPr>
          <w:b/>
          <w:bCs/>
          <w:sz w:val="28"/>
          <w:szCs w:val="28"/>
        </w:rPr>
        <w:t>3. Мета Програми</w:t>
      </w:r>
    </w:p>
    <w:p w14:paraId="07B532F1" w14:textId="77777777" w:rsidR="00CF4415" w:rsidRPr="007A7F14" w:rsidRDefault="00CF4415" w:rsidP="00CF4415">
      <w:pPr>
        <w:pStyle w:val="Style2"/>
        <w:widowControl/>
        <w:spacing w:line="326" w:lineRule="exact"/>
        <w:ind w:left="3540" w:firstLine="708"/>
        <w:rPr>
          <w:b/>
          <w:bCs/>
          <w:sz w:val="28"/>
          <w:szCs w:val="28"/>
        </w:rPr>
      </w:pPr>
    </w:p>
    <w:p w14:paraId="4D700212" w14:textId="77777777" w:rsidR="00CF4415" w:rsidRPr="00CF4415" w:rsidRDefault="00CF4415" w:rsidP="00CF4415">
      <w:pPr>
        <w:tabs>
          <w:tab w:val="left" w:pos="851"/>
        </w:tabs>
        <w:spacing w:line="326" w:lineRule="exact"/>
        <w:ind w:left="142"/>
        <w:jc w:val="both"/>
        <w:rPr>
          <w:sz w:val="28"/>
          <w:szCs w:val="28"/>
          <w:lang w:val="uk-UA"/>
        </w:rPr>
      </w:pPr>
      <w:r w:rsidRPr="00CF4415">
        <w:rPr>
          <w:sz w:val="28"/>
          <w:szCs w:val="28"/>
          <w:lang w:val="uk-UA"/>
        </w:rPr>
        <w:t xml:space="preserve">            Метою Програми є збереження та зміцнення здоров’я жителів громади шляхом  наближення висококваліфікованих та якісних медичних послуг до всіх </w:t>
      </w:r>
      <w:r w:rsidRPr="00CF4415">
        <w:rPr>
          <w:rStyle w:val="FontStyle12"/>
          <w:bCs/>
          <w:sz w:val="28"/>
          <w:szCs w:val="28"/>
          <w:lang w:val="uk-UA"/>
        </w:rPr>
        <w:t xml:space="preserve">зареєстрованим жителям громади, внутрішньо переміщені особи які взяті на облік, за наявності підписаної декларація з лікарем </w:t>
      </w:r>
      <w:r w:rsidRPr="00CF4415">
        <w:rPr>
          <w:sz w:val="28"/>
          <w:szCs w:val="28"/>
          <w:lang w:val="uk-UA" w:eastAsia="uk-UA"/>
        </w:rPr>
        <w:t>КП «Козятинський міський центр первинної медико-санітарної допомоги».</w:t>
      </w:r>
      <w:r w:rsidRPr="00CF4415">
        <w:rPr>
          <w:rStyle w:val="FontStyle12"/>
          <w:bCs/>
          <w:sz w:val="28"/>
          <w:szCs w:val="28"/>
          <w:lang w:val="uk-UA"/>
        </w:rPr>
        <w:t xml:space="preserve"> </w:t>
      </w:r>
      <w:r w:rsidRPr="00CF4415">
        <w:rPr>
          <w:sz w:val="28"/>
          <w:szCs w:val="28"/>
          <w:lang w:val="uk-UA"/>
        </w:rPr>
        <w:t>Підвищення ефективності заходів, спрямованих на профілактику захворювань, діагностування,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 створення належного матеріально- технічного забезпечення, забезпечення збереження та оновлення кадрових ресурсів, підтримка медицини у сільській місцевості (ФАП та ФП),утримання приміщень та будівель у належному стані.</w:t>
      </w:r>
    </w:p>
    <w:p w14:paraId="5D0C410F" w14:textId="77777777" w:rsidR="00CF4415" w:rsidRDefault="00CF4415" w:rsidP="00CF4415">
      <w:pPr>
        <w:tabs>
          <w:tab w:val="left" w:pos="851"/>
        </w:tabs>
        <w:spacing w:line="326" w:lineRule="exact"/>
        <w:ind w:left="142"/>
        <w:jc w:val="both"/>
        <w:rPr>
          <w:sz w:val="28"/>
          <w:szCs w:val="28"/>
        </w:rPr>
      </w:pPr>
      <w:r w:rsidRPr="00CF4415">
        <w:rPr>
          <w:sz w:val="28"/>
          <w:szCs w:val="28"/>
          <w:lang w:val="uk-UA"/>
        </w:rPr>
        <w:tab/>
        <w:t xml:space="preserve">Мета Програми пов’язана з пріоритетним напрямком, визначеним Стратегією розвитку Козятинської міської територіальної громади до 2030 року, затвердженої рішенням 12 сесії міської ради 8 скликання від 24.06.2021 року № 361- </w:t>
      </w:r>
      <w:r>
        <w:rPr>
          <w:sz w:val="28"/>
          <w:szCs w:val="28"/>
          <w:lang w:val="en-US"/>
        </w:rPr>
        <w:t>V</w:t>
      </w:r>
      <w:r w:rsidRPr="00CF4415">
        <w:rPr>
          <w:sz w:val="28"/>
          <w:szCs w:val="28"/>
          <w:lang w:val="uk-UA"/>
        </w:rPr>
        <w:t xml:space="preserve">ІІІ, а саме: Стратегічній цілі 4. </w:t>
      </w:r>
      <w:r w:rsidRPr="008B4788">
        <w:rPr>
          <w:sz w:val="28"/>
          <w:szCs w:val="28"/>
        </w:rPr>
        <w:t>Фізичний та психологічний добробут громади</w:t>
      </w:r>
    </w:p>
    <w:p w14:paraId="3A28B218" w14:textId="77777777" w:rsidR="00CF4415" w:rsidRPr="008B4788" w:rsidRDefault="00CF4415" w:rsidP="00CF4415">
      <w:pPr>
        <w:tabs>
          <w:tab w:val="left" w:pos="851"/>
        </w:tabs>
        <w:spacing w:line="326" w:lineRule="exact"/>
        <w:ind w:left="142"/>
        <w:jc w:val="both"/>
        <w:rPr>
          <w:sz w:val="28"/>
          <w:szCs w:val="28"/>
        </w:rPr>
      </w:pPr>
      <w:r w:rsidRPr="008B4788">
        <w:rPr>
          <w:sz w:val="28"/>
          <w:szCs w:val="28"/>
        </w:rPr>
        <w:t xml:space="preserve">Оперативна ціль 4.1. Адаптована мережа медичних закладів, що спроможна надати кваліфіковану медичну допомогу   </w:t>
      </w:r>
    </w:p>
    <w:p w14:paraId="46450DCC" w14:textId="77777777" w:rsidR="00CF4415" w:rsidRPr="00653249" w:rsidRDefault="00CF4415" w:rsidP="00CF4415">
      <w:pPr>
        <w:jc w:val="both"/>
        <w:rPr>
          <w:sz w:val="28"/>
          <w:szCs w:val="28"/>
        </w:rPr>
      </w:pPr>
      <w:r w:rsidRPr="00653249">
        <w:rPr>
          <w:sz w:val="28"/>
          <w:szCs w:val="28"/>
        </w:rPr>
        <w:t xml:space="preserve">     </w:t>
      </w:r>
      <w:r>
        <w:rPr>
          <w:sz w:val="28"/>
          <w:szCs w:val="28"/>
        </w:rPr>
        <w:t xml:space="preserve">      </w:t>
      </w:r>
      <w:r w:rsidRPr="00653249">
        <w:rPr>
          <w:sz w:val="28"/>
          <w:szCs w:val="28"/>
        </w:rPr>
        <w:t>Метою Програми є забезпечення фінансування видатків</w:t>
      </w:r>
      <w:r>
        <w:rPr>
          <w:sz w:val="28"/>
          <w:szCs w:val="28"/>
        </w:rPr>
        <w:t xml:space="preserve"> на комунальні послуги, забезпечення пацієнтів засобами для догляду за паліативними пацієнтами, проведення профілактичних та діагностичних заходів, вдосконалення матеріально-технічної бази, проведення поточних та капітальних ремонтів приміщень та будівель медичних закладів, що надасть можливість сталого функціонування на належному рівні </w:t>
      </w:r>
      <w:r w:rsidRPr="00653249">
        <w:rPr>
          <w:sz w:val="28"/>
          <w:szCs w:val="28"/>
        </w:rPr>
        <w:t>первинної та вторинної ланки медицини Козятинської міської  територіальної громади та виконан</w:t>
      </w:r>
      <w:r>
        <w:rPr>
          <w:sz w:val="28"/>
          <w:szCs w:val="28"/>
        </w:rPr>
        <w:t>н</w:t>
      </w:r>
      <w:r w:rsidRPr="00653249">
        <w:rPr>
          <w:sz w:val="28"/>
          <w:szCs w:val="28"/>
        </w:rPr>
        <w:t>я умов чинного законодавства.</w:t>
      </w:r>
    </w:p>
    <w:p w14:paraId="622F2519" w14:textId="77777777" w:rsidR="00CF4415" w:rsidRPr="00653249" w:rsidRDefault="00CF4415" w:rsidP="00CF4415">
      <w:pPr>
        <w:jc w:val="both"/>
        <w:rPr>
          <w:b/>
          <w:sz w:val="28"/>
          <w:szCs w:val="28"/>
        </w:rPr>
      </w:pPr>
    </w:p>
    <w:p w14:paraId="45AF0FB1" w14:textId="77777777" w:rsidR="00CF4415" w:rsidRPr="007A7F14" w:rsidRDefault="00CF4415" w:rsidP="00CF4415">
      <w:pPr>
        <w:pStyle w:val="Style2"/>
        <w:widowControl/>
        <w:spacing w:line="326" w:lineRule="exact"/>
        <w:ind w:left="708" w:firstLine="708"/>
        <w:jc w:val="center"/>
        <w:rPr>
          <w:b/>
          <w:bCs/>
          <w:sz w:val="28"/>
          <w:szCs w:val="28"/>
        </w:rPr>
      </w:pPr>
      <w:r w:rsidRPr="007A7F14">
        <w:rPr>
          <w:b/>
          <w:bCs/>
          <w:sz w:val="28"/>
          <w:szCs w:val="28"/>
        </w:rPr>
        <w:t xml:space="preserve">4. </w:t>
      </w:r>
      <w:r>
        <w:rPr>
          <w:b/>
          <w:bCs/>
          <w:sz w:val="28"/>
          <w:szCs w:val="28"/>
        </w:rPr>
        <w:t>Обгрунтування ш</w:t>
      </w:r>
      <w:r w:rsidRPr="007A7F14">
        <w:rPr>
          <w:b/>
          <w:bCs/>
          <w:sz w:val="28"/>
          <w:szCs w:val="28"/>
        </w:rPr>
        <w:t>ляхи і засоб</w:t>
      </w:r>
      <w:r>
        <w:rPr>
          <w:b/>
          <w:bCs/>
          <w:sz w:val="28"/>
          <w:szCs w:val="28"/>
        </w:rPr>
        <w:t>ів</w:t>
      </w:r>
      <w:r w:rsidRPr="007A7F14">
        <w:rPr>
          <w:b/>
          <w:bCs/>
          <w:sz w:val="28"/>
          <w:szCs w:val="28"/>
        </w:rPr>
        <w:t xml:space="preserve"> розв’язання проблем</w:t>
      </w:r>
      <w:r>
        <w:rPr>
          <w:b/>
          <w:bCs/>
          <w:sz w:val="28"/>
          <w:szCs w:val="28"/>
        </w:rPr>
        <w:t>и, показники результативності</w:t>
      </w:r>
      <w:r w:rsidRPr="007A7F14">
        <w:rPr>
          <w:b/>
          <w:bCs/>
          <w:sz w:val="28"/>
          <w:szCs w:val="28"/>
        </w:rPr>
        <w:t xml:space="preserve"> </w:t>
      </w:r>
    </w:p>
    <w:p w14:paraId="67F9CA72" w14:textId="77777777" w:rsidR="00CF4415" w:rsidRPr="007A7F14" w:rsidRDefault="00CF4415" w:rsidP="00CF4415">
      <w:pPr>
        <w:pStyle w:val="Style2"/>
        <w:widowControl/>
        <w:spacing w:line="326" w:lineRule="exact"/>
        <w:ind w:left="708" w:firstLine="708"/>
        <w:jc w:val="center"/>
        <w:rPr>
          <w:b/>
          <w:bCs/>
          <w:sz w:val="28"/>
          <w:szCs w:val="28"/>
        </w:rPr>
      </w:pPr>
    </w:p>
    <w:p w14:paraId="74D86CC0" w14:textId="77777777" w:rsidR="00CF4415" w:rsidRPr="003D05B4" w:rsidRDefault="00CF4415" w:rsidP="00CF4415">
      <w:pPr>
        <w:pStyle w:val="Style2"/>
        <w:spacing w:line="326" w:lineRule="exact"/>
        <w:ind w:firstLine="708"/>
        <w:rPr>
          <w:sz w:val="28"/>
          <w:szCs w:val="28"/>
        </w:rPr>
      </w:pPr>
      <w:r w:rsidRPr="003D05B4">
        <w:rPr>
          <w:sz w:val="28"/>
          <w:szCs w:val="28"/>
        </w:rPr>
        <w:t>Дана Програма може реалізуватися шляхом виділення відповідних асигнувань з коштів Козятинської міської територіальної громади на реалізацію завдань та заходів Програми.</w:t>
      </w:r>
    </w:p>
    <w:p w14:paraId="2DD0ECD3" w14:textId="77777777" w:rsidR="00CF4415" w:rsidRPr="00653249" w:rsidRDefault="00CF4415" w:rsidP="00CF4415">
      <w:pPr>
        <w:jc w:val="both"/>
        <w:rPr>
          <w:sz w:val="28"/>
          <w:szCs w:val="28"/>
        </w:rPr>
      </w:pPr>
      <w:r w:rsidRPr="00CF4415">
        <w:rPr>
          <w:sz w:val="28"/>
          <w:szCs w:val="28"/>
          <w:lang w:val="uk-UA"/>
        </w:rPr>
        <w:tab/>
      </w:r>
      <w:r w:rsidRPr="00653249">
        <w:rPr>
          <w:sz w:val="28"/>
          <w:szCs w:val="28"/>
        </w:rPr>
        <w:t xml:space="preserve">1. Фінансова компенсація за рахунок бюджетних коштів надається на безповоротній основі комунальним некомерційним підприємствам  охорони </w:t>
      </w:r>
      <w:r w:rsidRPr="00653249">
        <w:rPr>
          <w:sz w:val="28"/>
          <w:szCs w:val="28"/>
        </w:rPr>
        <w:lastRenderedPageBreak/>
        <w:t>здоров`я, засновником яких  є Козятинська міська рада на підставі договору про медичне обслуговування жителів Козятинської 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431A23DC" w14:textId="77777777" w:rsidR="00CF4415" w:rsidRPr="00653249" w:rsidRDefault="00CF4415" w:rsidP="00CF4415">
      <w:pPr>
        <w:jc w:val="both"/>
        <w:rPr>
          <w:sz w:val="28"/>
          <w:szCs w:val="28"/>
        </w:rPr>
      </w:pPr>
      <w:r>
        <w:rPr>
          <w:sz w:val="28"/>
          <w:szCs w:val="28"/>
        </w:rPr>
        <w:tab/>
      </w:r>
      <w:r w:rsidRPr="00653249">
        <w:rPr>
          <w:sz w:val="28"/>
          <w:szCs w:val="28"/>
        </w:rPr>
        <w:t>2. Фінансування надається  на покриття   комунальних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w:t>
      </w:r>
    </w:p>
    <w:p w14:paraId="5CDE7427" w14:textId="77777777" w:rsidR="00CF4415" w:rsidRPr="00653249" w:rsidRDefault="00CF4415" w:rsidP="00CF4415">
      <w:pPr>
        <w:jc w:val="both"/>
        <w:rPr>
          <w:sz w:val="28"/>
          <w:szCs w:val="28"/>
        </w:rPr>
      </w:pPr>
      <w:r>
        <w:rPr>
          <w:sz w:val="28"/>
          <w:szCs w:val="28"/>
        </w:rPr>
        <w:tab/>
      </w:r>
      <w:r w:rsidRPr="00653249">
        <w:rPr>
          <w:sz w:val="28"/>
          <w:szCs w:val="28"/>
        </w:rPr>
        <w:t>3. Не підлягають забезпеченню за рахунок коштів міського бюджету витрати комунальних підприємств  охорони здоров`я:</w:t>
      </w:r>
    </w:p>
    <w:p w14:paraId="5D1AF613" w14:textId="77777777" w:rsidR="00CF4415" w:rsidRPr="00653249" w:rsidRDefault="00CF4415" w:rsidP="00CF4415">
      <w:pPr>
        <w:jc w:val="both"/>
        <w:rPr>
          <w:sz w:val="28"/>
          <w:szCs w:val="28"/>
        </w:rPr>
      </w:pPr>
      <w:r w:rsidRPr="00653249">
        <w:rPr>
          <w:sz w:val="28"/>
          <w:szCs w:val="28"/>
        </w:rPr>
        <w:tab/>
        <w:t>-  на відрахування профспілковим організаціям для проведення культурно – масової і фізкультурної роботи;</w:t>
      </w:r>
    </w:p>
    <w:p w14:paraId="6E5F250B" w14:textId="77777777" w:rsidR="00CF4415" w:rsidRPr="00653249" w:rsidRDefault="00CF4415" w:rsidP="00CF4415">
      <w:pPr>
        <w:jc w:val="both"/>
        <w:rPr>
          <w:sz w:val="28"/>
          <w:szCs w:val="28"/>
        </w:rPr>
      </w:pPr>
      <w:r w:rsidRPr="00653249">
        <w:rPr>
          <w:sz w:val="28"/>
          <w:szCs w:val="28"/>
        </w:rPr>
        <w:tab/>
        <w:t>- на надання спонсорської і благодійної допомоги;</w:t>
      </w:r>
    </w:p>
    <w:p w14:paraId="531D17A6" w14:textId="77777777" w:rsidR="00CF4415" w:rsidRPr="00653249" w:rsidRDefault="00CF4415" w:rsidP="00CF4415">
      <w:pPr>
        <w:jc w:val="both"/>
        <w:rPr>
          <w:sz w:val="28"/>
          <w:szCs w:val="28"/>
        </w:rPr>
      </w:pPr>
      <w:r w:rsidRPr="00653249">
        <w:rPr>
          <w:sz w:val="28"/>
          <w:szCs w:val="28"/>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1E211080" w14:textId="77777777" w:rsidR="00CF4415" w:rsidRPr="005E33F1" w:rsidRDefault="00CF4415" w:rsidP="00CF4415">
      <w:pPr>
        <w:pStyle w:val="Style2"/>
        <w:spacing w:line="326" w:lineRule="exact"/>
        <w:ind w:firstLine="708"/>
        <w:rPr>
          <w:sz w:val="28"/>
          <w:szCs w:val="28"/>
          <w:highlight w:val="yellow"/>
        </w:rPr>
      </w:pPr>
    </w:p>
    <w:p w14:paraId="7582C621" w14:textId="77777777" w:rsidR="00CF4415" w:rsidRPr="007D733B" w:rsidRDefault="00CF4415" w:rsidP="00CF4415">
      <w:pPr>
        <w:pStyle w:val="Style2"/>
        <w:tabs>
          <w:tab w:val="left" w:pos="1276"/>
        </w:tabs>
        <w:spacing w:line="326" w:lineRule="exact"/>
        <w:ind w:firstLine="708"/>
        <w:rPr>
          <w:sz w:val="28"/>
          <w:szCs w:val="28"/>
        </w:rPr>
      </w:pPr>
      <w:r w:rsidRPr="007D733B">
        <w:rPr>
          <w:sz w:val="28"/>
          <w:szCs w:val="28"/>
        </w:rPr>
        <w:t>Засобами для досягнення виконання мети Програми є:</w:t>
      </w:r>
    </w:p>
    <w:p w14:paraId="34F7D2B4" w14:textId="77777777" w:rsidR="00CF4415" w:rsidRPr="007D733B" w:rsidRDefault="00CF4415" w:rsidP="00CF4415">
      <w:pPr>
        <w:pStyle w:val="Style2"/>
        <w:numPr>
          <w:ilvl w:val="0"/>
          <w:numId w:val="28"/>
        </w:numPr>
        <w:tabs>
          <w:tab w:val="left" w:pos="142"/>
        </w:tabs>
        <w:spacing w:line="326" w:lineRule="exact"/>
        <w:ind w:left="0" w:firstLine="0"/>
        <w:rPr>
          <w:sz w:val="28"/>
          <w:szCs w:val="28"/>
        </w:rPr>
      </w:pPr>
      <w:r w:rsidRPr="007D733B">
        <w:rPr>
          <w:sz w:val="28"/>
          <w:szCs w:val="28"/>
        </w:rPr>
        <w:t>Забезпечення закладів охорони здоров’я фінансовими ресурсами на оплату  комунальних послуг</w:t>
      </w:r>
      <w:r>
        <w:rPr>
          <w:sz w:val="28"/>
          <w:szCs w:val="28"/>
        </w:rPr>
        <w:t>, підтримку медицини у сільській місцевості (</w:t>
      </w:r>
      <w:r w:rsidRPr="007D733B">
        <w:rPr>
          <w:sz w:val="28"/>
          <w:szCs w:val="28"/>
        </w:rPr>
        <w:t>ФАП та ФП</w:t>
      </w:r>
      <w:r>
        <w:rPr>
          <w:sz w:val="28"/>
          <w:szCs w:val="28"/>
        </w:rPr>
        <w:t>)</w:t>
      </w:r>
      <w:r w:rsidRPr="007D733B">
        <w:rPr>
          <w:sz w:val="28"/>
          <w:szCs w:val="28"/>
        </w:rPr>
        <w:t xml:space="preserve">, </w:t>
      </w:r>
      <w:r>
        <w:rPr>
          <w:sz w:val="28"/>
          <w:szCs w:val="28"/>
        </w:rPr>
        <w:t>утримання приміщень та будівель у належному стані.</w:t>
      </w:r>
    </w:p>
    <w:p w14:paraId="225B20D4" w14:textId="77777777" w:rsidR="00CF4415" w:rsidRPr="00E16572" w:rsidRDefault="00CF4415" w:rsidP="00CF4415">
      <w:pPr>
        <w:pStyle w:val="Style2"/>
        <w:numPr>
          <w:ilvl w:val="0"/>
          <w:numId w:val="28"/>
        </w:numPr>
        <w:tabs>
          <w:tab w:val="left" w:pos="426"/>
        </w:tabs>
        <w:spacing w:line="326" w:lineRule="exact"/>
        <w:ind w:left="0" w:firstLine="0"/>
        <w:rPr>
          <w:sz w:val="28"/>
          <w:szCs w:val="28"/>
        </w:rPr>
      </w:pPr>
      <w:r w:rsidRPr="00E16572">
        <w:rPr>
          <w:sz w:val="28"/>
          <w:szCs w:val="28"/>
        </w:rPr>
        <w:t xml:space="preserve">    Забезпечення </w:t>
      </w:r>
      <w:r w:rsidRPr="00E16572">
        <w:rPr>
          <w:sz w:val="28"/>
          <w:szCs w:val="28"/>
          <w:shd w:val="clear" w:color="auto" w:fill="FFFFFF"/>
        </w:rPr>
        <w:t>осіб з інвалідністю, дітей з інвалідністю</w:t>
      </w:r>
      <w:r w:rsidRPr="00E16572">
        <w:rPr>
          <w:sz w:val="28"/>
          <w:szCs w:val="28"/>
        </w:rPr>
        <w:t xml:space="preserve"> засобами догляду за стомою, підгузками та іншими технічними засобами для використання в амбулаторних та побутових умовах згідно з постановою Кабінету Міністрів України від 03.12.2009 N 1301 «</w:t>
      </w:r>
      <w:r w:rsidRPr="00E16572">
        <w:rPr>
          <w:sz w:val="28"/>
          <w:szCs w:val="28"/>
          <w:shd w:val="clear" w:color="auto" w:fill="FFFFFF"/>
        </w:rPr>
        <w:t>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sidRPr="00E16572">
        <w:rPr>
          <w:sz w:val="28"/>
          <w:szCs w:val="28"/>
        </w:rPr>
        <w:t>»</w:t>
      </w:r>
      <w:r>
        <w:rPr>
          <w:sz w:val="28"/>
          <w:szCs w:val="28"/>
        </w:rPr>
        <w:t>.</w:t>
      </w:r>
    </w:p>
    <w:p w14:paraId="1D072BE6" w14:textId="77777777" w:rsidR="00CF4415" w:rsidRPr="007D733B" w:rsidRDefault="00CF4415" w:rsidP="00CF4415">
      <w:pPr>
        <w:pStyle w:val="Style2"/>
        <w:tabs>
          <w:tab w:val="left" w:pos="426"/>
        </w:tabs>
        <w:spacing w:line="326" w:lineRule="exact"/>
        <w:ind w:firstLine="0"/>
        <w:rPr>
          <w:sz w:val="28"/>
          <w:szCs w:val="28"/>
        </w:rPr>
      </w:pPr>
      <w:r w:rsidRPr="007D733B">
        <w:rPr>
          <w:sz w:val="28"/>
          <w:szCs w:val="28"/>
        </w:rPr>
        <w:t>3.     Проведення профілактичних заходів та діагностики, спрямованих на збереження здоров’я населенню громади.</w:t>
      </w:r>
    </w:p>
    <w:p w14:paraId="372BE9F3" w14:textId="77777777" w:rsidR="00CF4415" w:rsidRPr="00CF4415" w:rsidRDefault="00CF4415" w:rsidP="00CF4415">
      <w:pPr>
        <w:jc w:val="both"/>
        <w:rPr>
          <w:sz w:val="28"/>
          <w:szCs w:val="28"/>
          <w:lang w:val="uk-UA"/>
        </w:rPr>
      </w:pPr>
      <w:r w:rsidRPr="00CF4415">
        <w:rPr>
          <w:sz w:val="28"/>
          <w:szCs w:val="28"/>
          <w:lang w:val="uk-UA"/>
        </w:rPr>
        <w:t>4.   Забезпечення пацієнтів медикаментами для протидії хронічних захворювань (Забезпечення безоплатним та пільговим відпуском лікарських засобів за рецептами лікарів у разі амбулаторного лікування окремих груп населення та за певними категоріями захворювань згідно з постановою Кабінету Міністрів України від</w:t>
      </w:r>
      <w:r w:rsidRPr="002222F0">
        <w:rPr>
          <w:sz w:val="28"/>
          <w:szCs w:val="28"/>
        </w:rPr>
        <w:t> </w:t>
      </w:r>
      <w:r w:rsidRPr="00CF4415">
        <w:rPr>
          <w:sz w:val="28"/>
          <w:szCs w:val="28"/>
          <w:lang w:val="uk-UA"/>
        </w:rPr>
        <w:t>17.08.1998 №</w:t>
      </w:r>
      <w:r w:rsidRPr="002222F0">
        <w:rPr>
          <w:sz w:val="28"/>
          <w:szCs w:val="28"/>
        </w:rPr>
        <w:t> </w:t>
      </w:r>
      <w:r w:rsidRPr="00CF4415">
        <w:rPr>
          <w:sz w:val="28"/>
          <w:szCs w:val="28"/>
          <w:lang w:val="uk-UA"/>
        </w:rPr>
        <w:t>1303 «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2ABAEF7D" w14:textId="77777777" w:rsidR="00CF4415" w:rsidRPr="007D733B" w:rsidRDefault="00CF4415" w:rsidP="00CF4415">
      <w:pPr>
        <w:pStyle w:val="Style2"/>
        <w:numPr>
          <w:ilvl w:val="0"/>
          <w:numId w:val="32"/>
        </w:numPr>
        <w:tabs>
          <w:tab w:val="left" w:pos="709"/>
        </w:tabs>
        <w:spacing w:line="326" w:lineRule="exact"/>
        <w:ind w:left="0" w:firstLine="0"/>
        <w:rPr>
          <w:sz w:val="28"/>
          <w:szCs w:val="28"/>
        </w:rPr>
      </w:pPr>
      <w:r w:rsidRPr="007D733B">
        <w:rPr>
          <w:sz w:val="28"/>
          <w:szCs w:val="28"/>
        </w:rPr>
        <w:t xml:space="preserve"> Покращення матеріально-технічної бази закладів охорони здоров’я.</w:t>
      </w:r>
    </w:p>
    <w:p w14:paraId="60824A93" w14:textId="77777777" w:rsidR="00CF4415" w:rsidRPr="007D733B" w:rsidRDefault="00CF4415" w:rsidP="00CF4415">
      <w:pPr>
        <w:pStyle w:val="Style2"/>
        <w:numPr>
          <w:ilvl w:val="0"/>
          <w:numId w:val="32"/>
        </w:numPr>
        <w:spacing w:line="326" w:lineRule="exact"/>
        <w:ind w:left="0" w:firstLine="0"/>
        <w:rPr>
          <w:sz w:val="28"/>
          <w:szCs w:val="28"/>
        </w:rPr>
      </w:pPr>
      <w:r w:rsidRPr="007D733B">
        <w:rPr>
          <w:sz w:val="28"/>
          <w:szCs w:val="28"/>
        </w:rPr>
        <w:t xml:space="preserve"> Інформування громадян про дану програму.</w:t>
      </w:r>
    </w:p>
    <w:p w14:paraId="0173E424" w14:textId="77777777" w:rsidR="00CF4415" w:rsidRDefault="00CF4415" w:rsidP="00CF4415">
      <w:pPr>
        <w:pStyle w:val="Style2"/>
        <w:tabs>
          <w:tab w:val="left" w:pos="1276"/>
        </w:tabs>
        <w:spacing w:line="326" w:lineRule="exact"/>
        <w:ind w:left="1068" w:firstLine="0"/>
        <w:rPr>
          <w:sz w:val="28"/>
          <w:szCs w:val="28"/>
          <w:highlight w:val="yellow"/>
        </w:rPr>
      </w:pPr>
    </w:p>
    <w:p w14:paraId="5603DA6C" w14:textId="77777777" w:rsidR="00CF4415" w:rsidRDefault="00CF4415" w:rsidP="00CF4415">
      <w:pPr>
        <w:tabs>
          <w:tab w:val="left" w:pos="851"/>
        </w:tabs>
        <w:jc w:val="both"/>
        <w:rPr>
          <w:b/>
          <w:sz w:val="28"/>
          <w:szCs w:val="28"/>
        </w:rPr>
      </w:pPr>
      <w:r>
        <w:rPr>
          <w:b/>
          <w:sz w:val="28"/>
          <w:szCs w:val="28"/>
        </w:rPr>
        <w:tab/>
      </w:r>
      <w:r>
        <w:rPr>
          <w:b/>
          <w:sz w:val="28"/>
          <w:szCs w:val="28"/>
        </w:rPr>
        <w:tab/>
        <w:t>По</w:t>
      </w:r>
      <w:r w:rsidRPr="002B27A0">
        <w:rPr>
          <w:b/>
          <w:sz w:val="28"/>
          <w:szCs w:val="28"/>
        </w:rPr>
        <w:t xml:space="preserve">казники </w:t>
      </w:r>
      <w:r>
        <w:rPr>
          <w:b/>
          <w:sz w:val="28"/>
          <w:szCs w:val="28"/>
        </w:rPr>
        <w:t xml:space="preserve">результативності </w:t>
      </w:r>
      <w:r w:rsidRPr="002B27A0">
        <w:rPr>
          <w:b/>
          <w:sz w:val="28"/>
          <w:szCs w:val="28"/>
        </w:rPr>
        <w:t xml:space="preserve">  Програм</w:t>
      </w:r>
      <w:r>
        <w:rPr>
          <w:b/>
          <w:sz w:val="28"/>
          <w:szCs w:val="28"/>
        </w:rPr>
        <w:t>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68"/>
        <w:gridCol w:w="2126"/>
        <w:gridCol w:w="1134"/>
        <w:gridCol w:w="1418"/>
        <w:gridCol w:w="1275"/>
        <w:gridCol w:w="1276"/>
        <w:gridCol w:w="1276"/>
        <w:gridCol w:w="1134"/>
      </w:tblGrid>
      <w:tr w:rsidR="00CF4415" w:rsidRPr="002B27A0" w14:paraId="435E986C"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6CDF348E" w14:textId="77777777" w:rsidR="00CF4415" w:rsidRPr="002B27A0" w:rsidRDefault="00CF4415" w:rsidP="00C4576C">
            <w:pPr>
              <w:tabs>
                <w:tab w:val="left" w:pos="6255"/>
              </w:tabs>
              <w:jc w:val="center"/>
              <w:rPr>
                <w:b/>
              </w:rPr>
            </w:pPr>
            <w:r w:rsidRPr="002B27A0">
              <w:rPr>
                <w:b/>
              </w:rPr>
              <w:t>№</w:t>
            </w:r>
          </w:p>
          <w:p w14:paraId="49F0104A" w14:textId="77777777" w:rsidR="00CF4415" w:rsidRPr="002B27A0" w:rsidRDefault="00CF4415" w:rsidP="00C4576C">
            <w:pPr>
              <w:tabs>
                <w:tab w:val="left" w:pos="6255"/>
              </w:tabs>
              <w:jc w:val="center"/>
              <w:rPr>
                <w:b/>
              </w:rPr>
            </w:pPr>
            <w:r w:rsidRPr="002B27A0">
              <w:rPr>
                <w:b/>
              </w:rPr>
              <w:t>п/п</w:t>
            </w:r>
          </w:p>
        </w:tc>
        <w:tc>
          <w:tcPr>
            <w:tcW w:w="2126" w:type="dxa"/>
            <w:tcBorders>
              <w:top w:val="single" w:sz="4" w:space="0" w:color="auto"/>
              <w:left w:val="single" w:sz="4" w:space="0" w:color="auto"/>
              <w:bottom w:val="single" w:sz="4" w:space="0" w:color="auto"/>
              <w:right w:val="single" w:sz="4" w:space="0" w:color="auto"/>
            </w:tcBorders>
            <w:vAlign w:val="center"/>
          </w:tcPr>
          <w:p w14:paraId="19ADC585" w14:textId="77777777" w:rsidR="00CF4415" w:rsidRPr="002B27A0" w:rsidRDefault="00CF4415" w:rsidP="00C4576C">
            <w:pPr>
              <w:tabs>
                <w:tab w:val="left" w:pos="6255"/>
              </w:tabs>
              <w:jc w:val="center"/>
              <w:rPr>
                <w:b/>
              </w:rPr>
            </w:pPr>
            <w:r w:rsidRPr="002B27A0">
              <w:rPr>
                <w:b/>
              </w:rPr>
              <w:t xml:space="preserve">Назва показника </w:t>
            </w:r>
          </w:p>
        </w:tc>
        <w:tc>
          <w:tcPr>
            <w:tcW w:w="1134" w:type="dxa"/>
            <w:tcBorders>
              <w:top w:val="single" w:sz="4" w:space="0" w:color="auto"/>
              <w:left w:val="single" w:sz="4" w:space="0" w:color="auto"/>
              <w:bottom w:val="single" w:sz="4" w:space="0" w:color="auto"/>
              <w:right w:val="single" w:sz="4" w:space="0" w:color="auto"/>
            </w:tcBorders>
            <w:vAlign w:val="center"/>
          </w:tcPr>
          <w:p w14:paraId="3A7F429A" w14:textId="77777777" w:rsidR="00CF4415" w:rsidRPr="002B27A0" w:rsidRDefault="00CF4415" w:rsidP="00C4576C">
            <w:pPr>
              <w:tabs>
                <w:tab w:val="left" w:pos="6255"/>
              </w:tabs>
              <w:jc w:val="center"/>
              <w:rPr>
                <w:b/>
              </w:rPr>
            </w:pPr>
            <w:r w:rsidRPr="002B27A0">
              <w:rPr>
                <w:b/>
              </w:rPr>
              <w:t xml:space="preserve">Одиниця виміру </w:t>
            </w:r>
          </w:p>
        </w:tc>
        <w:tc>
          <w:tcPr>
            <w:tcW w:w="1418" w:type="dxa"/>
            <w:tcBorders>
              <w:top w:val="single" w:sz="4" w:space="0" w:color="auto"/>
              <w:left w:val="single" w:sz="4" w:space="0" w:color="auto"/>
              <w:bottom w:val="single" w:sz="4" w:space="0" w:color="auto"/>
              <w:right w:val="single" w:sz="4" w:space="0" w:color="auto"/>
            </w:tcBorders>
            <w:vAlign w:val="center"/>
          </w:tcPr>
          <w:p w14:paraId="3F2AEC21" w14:textId="77777777" w:rsidR="00CF4415" w:rsidRPr="002B27A0" w:rsidRDefault="00CF4415" w:rsidP="00C4576C">
            <w:pPr>
              <w:tabs>
                <w:tab w:val="left" w:pos="6255"/>
              </w:tabs>
              <w:jc w:val="center"/>
              <w:rPr>
                <w:b/>
              </w:rPr>
            </w:pPr>
            <w:r w:rsidRPr="002B27A0">
              <w:rPr>
                <w:b/>
              </w:rPr>
              <w:t>Вихідні дані на початок Програми</w:t>
            </w:r>
          </w:p>
        </w:tc>
        <w:tc>
          <w:tcPr>
            <w:tcW w:w="1275" w:type="dxa"/>
            <w:tcBorders>
              <w:top w:val="single" w:sz="4" w:space="0" w:color="auto"/>
              <w:left w:val="single" w:sz="4" w:space="0" w:color="auto"/>
              <w:bottom w:val="single" w:sz="4" w:space="0" w:color="auto"/>
              <w:right w:val="single" w:sz="4" w:space="0" w:color="auto"/>
            </w:tcBorders>
            <w:vAlign w:val="center"/>
          </w:tcPr>
          <w:p w14:paraId="6CB19430" w14:textId="77777777" w:rsidR="00CF4415" w:rsidRPr="002B27A0" w:rsidRDefault="00CF4415" w:rsidP="00C4576C">
            <w:pPr>
              <w:tabs>
                <w:tab w:val="left" w:pos="6255"/>
              </w:tabs>
              <w:jc w:val="center"/>
              <w:rPr>
                <w:b/>
              </w:rPr>
            </w:pPr>
            <w:r w:rsidRPr="002B27A0">
              <w:rPr>
                <w:b/>
              </w:rPr>
              <w:t>20</w:t>
            </w:r>
            <w:r>
              <w:rPr>
                <w:b/>
              </w:rPr>
              <w:t>25</w:t>
            </w:r>
          </w:p>
        </w:tc>
        <w:tc>
          <w:tcPr>
            <w:tcW w:w="1276" w:type="dxa"/>
            <w:tcBorders>
              <w:top w:val="single" w:sz="4" w:space="0" w:color="auto"/>
              <w:left w:val="single" w:sz="4" w:space="0" w:color="auto"/>
              <w:bottom w:val="single" w:sz="4" w:space="0" w:color="auto"/>
              <w:right w:val="single" w:sz="4" w:space="0" w:color="auto"/>
            </w:tcBorders>
            <w:vAlign w:val="center"/>
          </w:tcPr>
          <w:p w14:paraId="738EEC59" w14:textId="77777777" w:rsidR="00CF4415" w:rsidRPr="002B27A0" w:rsidRDefault="00CF4415" w:rsidP="00C4576C">
            <w:pPr>
              <w:tabs>
                <w:tab w:val="left" w:pos="6255"/>
              </w:tabs>
              <w:jc w:val="center"/>
              <w:rPr>
                <w:b/>
              </w:rPr>
            </w:pPr>
            <w:r w:rsidRPr="002B27A0">
              <w:rPr>
                <w:b/>
              </w:rPr>
              <w:t>20</w:t>
            </w:r>
            <w:r>
              <w:rPr>
                <w:b/>
              </w:rPr>
              <w:t>26</w:t>
            </w:r>
          </w:p>
        </w:tc>
        <w:tc>
          <w:tcPr>
            <w:tcW w:w="1276" w:type="dxa"/>
            <w:tcBorders>
              <w:top w:val="single" w:sz="4" w:space="0" w:color="auto"/>
              <w:left w:val="single" w:sz="4" w:space="0" w:color="auto"/>
              <w:bottom w:val="single" w:sz="4" w:space="0" w:color="auto"/>
              <w:right w:val="single" w:sz="4" w:space="0" w:color="auto"/>
            </w:tcBorders>
            <w:vAlign w:val="center"/>
          </w:tcPr>
          <w:p w14:paraId="4D0DF65C" w14:textId="77777777" w:rsidR="00CF4415" w:rsidRPr="002B27A0" w:rsidRDefault="00CF4415" w:rsidP="00C4576C">
            <w:pPr>
              <w:tabs>
                <w:tab w:val="left" w:pos="6255"/>
              </w:tabs>
              <w:jc w:val="center"/>
              <w:rPr>
                <w:b/>
              </w:rPr>
            </w:pPr>
            <w:r w:rsidRPr="002B27A0">
              <w:rPr>
                <w:b/>
              </w:rPr>
              <w:t>20</w:t>
            </w:r>
            <w:r>
              <w:rPr>
                <w:b/>
              </w:rPr>
              <w:t>27</w:t>
            </w:r>
          </w:p>
        </w:tc>
        <w:tc>
          <w:tcPr>
            <w:tcW w:w="1134" w:type="dxa"/>
            <w:tcBorders>
              <w:top w:val="single" w:sz="4" w:space="0" w:color="auto"/>
              <w:left w:val="single" w:sz="4" w:space="0" w:color="auto"/>
              <w:bottom w:val="single" w:sz="4" w:space="0" w:color="auto"/>
              <w:right w:val="single" w:sz="4" w:space="0" w:color="auto"/>
            </w:tcBorders>
            <w:vAlign w:val="center"/>
          </w:tcPr>
          <w:p w14:paraId="2BB11425" w14:textId="77777777" w:rsidR="00CF4415" w:rsidRPr="002B27A0" w:rsidRDefault="00CF4415" w:rsidP="00C4576C">
            <w:pPr>
              <w:tabs>
                <w:tab w:val="left" w:pos="6255"/>
              </w:tabs>
              <w:ind w:left="34" w:hanging="34"/>
              <w:jc w:val="center"/>
              <w:rPr>
                <w:b/>
              </w:rPr>
            </w:pPr>
            <w:r w:rsidRPr="002B27A0">
              <w:rPr>
                <w:b/>
              </w:rPr>
              <w:t>Всього на період дії Програми</w:t>
            </w:r>
          </w:p>
        </w:tc>
      </w:tr>
      <w:tr w:rsidR="00CF4415" w:rsidRPr="002B27A0" w14:paraId="7955BFF4" w14:textId="77777777" w:rsidTr="00C4576C">
        <w:tc>
          <w:tcPr>
            <w:tcW w:w="568" w:type="dxa"/>
            <w:tcBorders>
              <w:top w:val="single" w:sz="4" w:space="0" w:color="auto"/>
              <w:left w:val="single" w:sz="4" w:space="0" w:color="auto"/>
              <w:bottom w:val="single" w:sz="4" w:space="0" w:color="auto"/>
              <w:right w:val="single" w:sz="4" w:space="0" w:color="auto"/>
            </w:tcBorders>
          </w:tcPr>
          <w:p w14:paraId="1F0A3DEE" w14:textId="77777777" w:rsidR="00CF4415" w:rsidRPr="002B27A0" w:rsidRDefault="00CF4415" w:rsidP="00C4576C">
            <w:pPr>
              <w:tabs>
                <w:tab w:val="left" w:pos="6255"/>
              </w:tabs>
              <w:jc w:val="center"/>
              <w:rPr>
                <w:b/>
              </w:rPr>
            </w:pPr>
            <w:r>
              <w:rPr>
                <w:b/>
              </w:rPr>
              <w:lastRenderedPageBreak/>
              <w:t>І</w:t>
            </w:r>
          </w:p>
        </w:tc>
        <w:tc>
          <w:tcPr>
            <w:tcW w:w="2126" w:type="dxa"/>
            <w:tcBorders>
              <w:top w:val="single" w:sz="4" w:space="0" w:color="auto"/>
              <w:left w:val="single" w:sz="4" w:space="0" w:color="auto"/>
              <w:bottom w:val="single" w:sz="4" w:space="0" w:color="auto"/>
              <w:right w:val="single" w:sz="4" w:space="0" w:color="auto"/>
            </w:tcBorders>
          </w:tcPr>
          <w:p w14:paraId="66F68D01" w14:textId="77777777" w:rsidR="00CF4415" w:rsidRPr="002B27A0" w:rsidRDefault="00CF4415" w:rsidP="00C4576C">
            <w:pPr>
              <w:tabs>
                <w:tab w:val="left" w:pos="6255"/>
              </w:tabs>
              <w:jc w:val="center"/>
              <w:rPr>
                <w:b/>
              </w:rPr>
            </w:pPr>
            <w:r>
              <w:rPr>
                <w:b/>
              </w:rPr>
              <w:t>Показники затрат</w:t>
            </w:r>
          </w:p>
        </w:tc>
        <w:tc>
          <w:tcPr>
            <w:tcW w:w="1134" w:type="dxa"/>
            <w:tcBorders>
              <w:top w:val="single" w:sz="4" w:space="0" w:color="auto"/>
              <w:left w:val="single" w:sz="4" w:space="0" w:color="auto"/>
              <w:bottom w:val="single" w:sz="4" w:space="0" w:color="auto"/>
              <w:right w:val="single" w:sz="4" w:space="0" w:color="auto"/>
            </w:tcBorders>
            <w:vAlign w:val="center"/>
          </w:tcPr>
          <w:p w14:paraId="1B8C4C63" w14:textId="77777777" w:rsidR="00CF4415" w:rsidRPr="002B27A0" w:rsidRDefault="00CF4415" w:rsidP="00C4576C">
            <w:pPr>
              <w:tabs>
                <w:tab w:val="left" w:pos="6255"/>
              </w:tabs>
              <w:jc w:val="center"/>
              <w:rPr>
                <w:rStyle w:val="FontStyle20"/>
                <w:b/>
              </w:rPr>
            </w:pPr>
            <w:r>
              <w:rPr>
                <w:rStyle w:val="FontStyle20"/>
                <w:b/>
              </w:rPr>
              <w:t>*</w:t>
            </w:r>
          </w:p>
        </w:tc>
        <w:tc>
          <w:tcPr>
            <w:tcW w:w="1418" w:type="dxa"/>
            <w:tcBorders>
              <w:top w:val="single" w:sz="4" w:space="0" w:color="auto"/>
              <w:left w:val="single" w:sz="4" w:space="0" w:color="auto"/>
              <w:bottom w:val="single" w:sz="4" w:space="0" w:color="auto"/>
              <w:right w:val="single" w:sz="4" w:space="0" w:color="auto"/>
            </w:tcBorders>
          </w:tcPr>
          <w:p w14:paraId="705B3074" w14:textId="77777777" w:rsidR="00CF4415" w:rsidRPr="002B27A0" w:rsidRDefault="00CF4415" w:rsidP="00C4576C">
            <w:pPr>
              <w:tabs>
                <w:tab w:val="left" w:pos="6255"/>
              </w:tabs>
              <w:jc w:val="center"/>
              <w:rPr>
                <w:rStyle w:val="FontStyle20"/>
                <w:b/>
              </w:rPr>
            </w:pPr>
            <w:r>
              <w:rPr>
                <w:rStyle w:val="FontStyle20"/>
                <w:b/>
              </w:rPr>
              <w:t>*</w:t>
            </w:r>
          </w:p>
        </w:tc>
        <w:tc>
          <w:tcPr>
            <w:tcW w:w="1275" w:type="dxa"/>
            <w:tcBorders>
              <w:top w:val="single" w:sz="4" w:space="0" w:color="auto"/>
              <w:left w:val="single" w:sz="4" w:space="0" w:color="auto"/>
              <w:bottom w:val="single" w:sz="4" w:space="0" w:color="auto"/>
              <w:right w:val="single" w:sz="4" w:space="0" w:color="auto"/>
            </w:tcBorders>
          </w:tcPr>
          <w:p w14:paraId="755EBEB5" w14:textId="77777777" w:rsidR="00CF4415" w:rsidRPr="002B27A0" w:rsidRDefault="00CF4415" w:rsidP="00C4576C">
            <w:pPr>
              <w:tabs>
                <w:tab w:val="left" w:pos="6255"/>
              </w:tabs>
              <w:jc w:val="center"/>
              <w:rPr>
                <w:rStyle w:val="FontStyle20"/>
                <w:b/>
              </w:rPr>
            </w:pPr>
            <w:r>
              <w:rPr>
                <w:rStyle w:val="FontStyle20"/>
                <w:b/>
              </w:rPr>
              <w:t>*</w:t>
            </w:r>
          </w:p>
        </w:tc>
        <w:tc>
          <w:tcPr>
            <w:tcW w:w="1276" w:type="dxa"/>
            <w:tcBorders>
              <w:top w:val="single" w:sz="4" w:space="0" w:color="auto"/>
              <w:left w:val="single" w:sz="4" w:space="0" w:color="auto"/>
              <w:bottom w:val="single" w:sz="4" w:space="0" w:color="auto"/>
              <w:right w:val="single" w:sz="4" w:space="0" w:color="auto"/>
            </w:tcBorders>
          </w:tcPr>
          <w:p w14:paraId="4EC72D99" w14:textId="77777777" w:rsidR="00CF4415" w:rsidRPr="002B27A0" w:rsidRDefault="00CF4415" w:rsidP="00C4576C">
            <w:pPr>
              <w:tabs>
                <w:tab w:val="left" w:pos="6255"/>
              </w:tabs>
              <w:jc w:val="center"/>
              <w:rPr>
                <w:rStyle w:val="FontStyle20"/>
                <w:b/>
              </w:rPr>
            </w:pPr>
            <w:r>
              <w:rPr>
                <w:rStyle w:val="FontStyle20"/>
                <w:b/>
              </w:rPr>
              <w:t>*</w:t>
            </w:r>
          </w:p>
        </w:tc>
        <w:tc>
          <w:tcPr>
            <w:tcW w:w="1276" w:type="dxa"/>
            <w:tcBorders>
              <w:top w:val="single" w:sz="4" w:space="0" w:color="auto"/>
              <w:left w:val="single" w:sz="4" w:space="0" w:color="auto"/>
              <w:bottom w:val="single" w:sz="4" w:space="0" w:color="auto"/>
              <w:right w:val="single" w:sz="4" w:space="0" w:color="auto"/>
            </w:tcBorders>
          </w:tcPr>
          <w:p w14:paraId="4A2D2C8F" w14:textId="77777777" w:rsidR="00CF4415" w:rsidRPr="002B27A0" w:rsidRDefault="00CF4415" w:rsidP="00C4576C">
            <w:pPr>
              <w:tabs>
                <w:tab w:val="left" w:pos="6255"/>
              </w:tabs>
              <w:jc w:val="center"/>
              <w:rPr>
                <w:rStyle w:val="FontStyle20"/>
                <w:b/>
              </w:rPr>
            </w:pPr>
            <w:r>
              <w:rPr>
                <w:rStyle w:val="FontStyle20"/>
                <w:b/>
              </w:rPr>
              <w:t>*</w:t>
            </w:r>
          </w:p>
        </w:tc>
        <w:tc>
          <w:tcPr>
            <w:tcW w:w="1134" w:type="dxa"/>
            <w:tcBorders>
              <w:top w:val="single" w:sz="4" w:space="0" w:color="auto"/>
              <w:left w:val="single" w:sz="4" w:space="0" w:color="auto"/>
              <w:bottom w:val="single" w:sz="4" w:space="0" w:color="auto"/>
              <w:right w:val="single" w:sz="4" w:space="0" w:color="auto"/>
            </w:tcBorders>
          </w:tcPr>
          <w:p w14:paraId="42134BF5" w14:textId="77777777" w:rsidR="00CF4415" w:rsidRPr="002B27A0" w:rsidRDefault="00CF4415" w:rsidP="00C4576C">
            <w:pPr>
              <w:tabs>
                <w:tab w:val="left" w:pos="6255"/>
              </w:tabs>
              <w:jc w:val="center"/>
              <w:rPr>
                <w:rStyle w:val="FontStyle20"/>
                <w:b/>
              </w:rPr>
            </w:pPr>
            <w:r>
              <w:rPr>
                <w:rStyle w:val="FontStyle20"/>
                <w:b/>
              </w:rPr>
              <w:t>*</w:t>
            </w:r>
          </w:p>
        </w:tc>
      </w:tr>
      <w:tr w:rsidR="00CF4415" w:rsidRPr="002B27A0" w14:paraId="443C7363"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69B1FE8E" w14:textId="77777777" w:rsidR="00CF4415" w:rsidRPr="002B27A0" w:rsidRDefault="00CF4415" w:rsidP="00CF4415">
            <w:pPr>
              <w:numPr>
                <w:ilvl w:val="0"/>
                <w:numId w:val="15"/>
              </w:numPr>
              <w:tabs>
                <w:tab w:val="num" w:pos="460"/>
                <w:tab w:val="left" w:pos="6255"/>
              </w:tabs>
              <w:suppressAutoHyphens w:val="0"/>
              <w:ind w:left="318"/>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6C7F84CB" w14:textId="77777777" w:rsidR="00CF4415" w:rsidRPr="002B27A0" w:rsidRDefault="00CF4415" w:rsidP="00C4576C">
            <w:pPr>
              <w:tabs>
                <w:tab w:val="left" w:pos="6255"/>
              </w:tabs>
            </w:pPr>
            <w:r w:rsidRPr="002B27A0">
              <w:t>Кількість установ</w:t>
            </w:r>
          </w:p>
        </w:tc>
        <w:tc>
          <w:tcPr>
            <w:tcW w:w="1134" w:type="dxa"/>
            <w:tcBorders>
              <w:top w:val="single" w:sz="4" w:space="0" w:color="auto"/>
              <w:left w:val="single" w:sz="4" w:space="0" w:color="auto"/>
              <w:bottom w:val="single" w:sz="4" w:space="0" w:color="auto"/>
              <w:right w:val="single" w:sz="4" w:space="0" w:color="auto"/>
            </w:tcBorders>
            <w:vAlign w:val="center"/>
          </w:tcPr>
          <w:p w14:paraId="73165F92" w14:textId="77777777" w:rsidR="00CF4415" w:rsidRPr="002B27A0" w:rsidRDefault="00CF4415" w:rsidP="00C4576C">
            <w:pPr>
              <w:tabs>
                <w:tab w:val="left" w:pos="6255"/>
              </w:tabs>
              <w:jc w:val="center"/>
            </w:pPr>
            <w:r>
              <w:t>о</w:t>
            </w:r>
            <w:r w:rsidRPr="002B27A0">
              <w:t>д.</w:t>
            </w:r>
          </w:p>
        </w:tc>
        <w:tc>
          <w:tcPr>
            <w:tcW w:w="1418" w:type="dxa"/>
            <w:tcBorders>
              <w:top w:val="single" w:sz="4" w:space="0" w:color="auto"/>
              <w:left w:val="single" w:sz="4" w:space="0" w:color="auto"/>
              <w:bottom w:val="single" w:sz="4" w:space="0" w:color="auto"/>
              <w:right w:val="single" w:sz="4" w:space="0" w:color="auto"/>
            </w:tcBorders>
          </w:tcPr>
          <w:p w14:paraId="3C5D5FBF" w14:textId="77777777" w:rsidR="00CF4415" w:rsidRPr="00C72D15" w:rsidRDefault="00CF4415" w:rsidP="00C4576C">
            <w:pPr>
              <w:tabs>
                <w:tab w:val="left" w:pos="6255"/>
              </w:tabs>
              <w:jc w:val="center"/>
            </w:pPr>
            <w:r>
              <w:t>2</w:t>
            </w:r>
          </w:p>
        </w:tc>
        <w:tc>
          <w:tcPr>
            <w:tcW w:w="1275" w:type="dxa"/>
            <w:tcBorders>
              <w:top w:val="single" w:sz="4" w:space="0" w:color="auto"/>
              <w:left w:val="single" w:sz="4" w:space="0" w:color="auto"/>
              <w:bottom w:val="single" w:sz="4" w:space="0" w:color="auto"/>
              <w:right w:val="single" w:sz="4" w:space="0" w:color="auto"/>
            </w:tcBorders>
          </w:tcPr>
          <w:p w14:paraId="652EF807" w14:textId="77777777" w:rsidR="00CF4415" w:rsidRPr="00C72D15" w:rsidRDefault="00CF4415" w:rsidP="00C4576C">
            <w:pPr>
              <w:tabs>
                <w:tab w:val="left" w:pos="6255"/>
              </w:tabs>
              <w:jc w:val="center"/>
            </w:pPr>
            <w:r>
              <w:t>2</w:t>
            </w:r>
          </w:p>
        </w:tc>
        <w:tc>
          <w:tcPr>
            <w:tcW w:w="1276" w:type="dxa"/>
            <w:tcBorders>
              <w:top w:val="single" w:sz="4" w:space="0" w:color="auto"/>
              <w:left w:val="single" w:sz="4" w:space="0" w:color="auto"/>
              <w:bottom w:val="single" w:sz="4" w:space="0" w:color="auto"/>
              <w:right w:val="single" w:sz="4" w:space="0" w:color="auto"/>
            </w:tcBorders>
          </w:tcPr>
          <w:p w14:paraId="55EE15FC" w14:textId="77777777" w:rsidR="00CF4415" w:rsidRPr="002B27A0" w:rsidRDefault="00CF4415" w:rsidP="00C4576C">
            <w:pPr>
              <w:tabs>
                <w:tab w:val="left" w:pos="6255"/>
              </w:tabs>
              <w:jc w:val="center"/>
            </w:pPr>
            <w:r>
              <w:t>2</w:t>
            </w:r>
          </w:p>
        </w:tc>
        <w:tc>
          <w:tcPr>
            <w:tcW w:w="1276" w:type="dxa"/>
            <w:tcBorders>
              <w:top w:val="single" w:sz="4" w:space="0" w:color="auto"/>
              <w:left w:val="single" w:sz="4" w:space="0" w:color="auto"/>
              <w:bottom w:val="single" w:sz="4" w:space="0" w:color="auto"/>
              <w:right w:val="single" w:sz="4" w:space="0" w:color="auto"/>
            </w:tcBorders>
          </w:tcPr>
          <w:p w14:paraId="29CE3E8A" w14:textId="77777777" w:rsidR="00CF4415" w:rsidRPr="002B27A0" w:rsidRDefault="00CF4415" w:rsidP="00C4576C">
            <w:pPr>
              <w:tabs>
                <w:tab w:val="left" w:pos="6255"/>
              </w:tabs>
              <w:jc w:val="center"/>
            </w:pPr>
            <w:r>
              <w:t>2</w:t>
            </w:r>
          </w:p>
        </w:tc>
        <w:tc>
          <w:tcPr>
            <w:tcW w:w="1134" w:type="dxa"/>
            <w:tcBorders>
              <w:top w:val="single" w:sz="4" w:space="0" w:color="auto"/>
              <w:left w:val="single" w:sz="4" w:space="0" w:color="auto"/>
              <w:bottom w:val="single" w:sz="4" w:space="0" w:color="auto"/>
              <w:right w:val="single" w:sz="4" w:space="0" w:color="auto"/>
            </w:tcBorders>
          </w:tcPr>
          <w:p w14:paraId="6841ED60" w14:textId="77777777" w:rsidR="00CF4415" w:rsidRPr="002B27A0" w:rsidRDefault="00CF4415" w:rsidP="00C4576C">
            <w:pPr>
              <w:tabs>
                <w:tab w:val="left" w:pos="6255"/>
              </w:tabs>
              <w:jc w:val="center"/>
            </w:pPr>
            <w:r>
              <w:t>2</w:t>
            </w:r>
          </w:p>
        </w:tc>
      </w:tr>
      <w:tr w:rsidR="00CF4415" w:rsidRPr="002B27A0" w14:paraId="6CB5E7DE"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5E236BF0" w14:textId="77777777" w:rsidR="00CF4415" w:rsidRPr="002B27A0" w:rsidRDefault="00CF4415" w:rsidP="00CF4415">
            <w:pPr>
              <w:numPr>
                <w:ilvl w:val="0"/>
                <w:numId w:val="15"/>
              </w:numPr>
              <w:tabs>
                <w:tab w:val="num" w:pos="460"/>
                <w:tab w:val="left" w:pos="6255"/>
              </w:tabs>
              <w:suppressAutoHyphens w:val="0"/>
              <w:ind w:left="318"/>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0FF0C143" w14:textId="77777777" w:rsidR="00CF4415" w:rsidRDefault="00CF4415" w:rsidP="00C4576C">
            <w:pPr>
              <w:tabs>
                <w:tab w:val="left" w:pos="6255"/>
              </w:tabs>
            </w:pPr>
            <w:r>
              <w:t>Кількість лікарів</w:t>
            </w:r>
          </w:p>
          <w:p w14:paraId="2232F079" w14:textId="77777777" w:rsidR="00CF4415" w:rsidRDefault="00CF4415" w:rsidP="00C4576C">
            <w:pPr>
              <w:tabs>
                <w:tab w:val="left" w:pos="6255"/>
              </w:tabs>
            </w:pPr>
            <w:r>
              <w:t>ПМСД</w:t>
            </w:r>
          </w:p>
          <w:p w14:paraId="1740103A" w14:textId="77777777" w:rsidR="00CF4415" w:rsidRPr="002B27A0" w:rsidRDefault="00CF4415" w:rsidP="00C4576C">
            <w:pPr>
              <w:tabs>
                <w:tab w:val="left" w:pos="6255"/>
              </w:tabs>
            </w:pPr>
            <w:r>
              <w:t>ЦРЛ</w:t>
            </w:r>
          </w:p>
        </w:tc>
        <w:tc>
          <w:tcPr>
            <w:tcW w:w="1134" w:type="dxa"/>
            <w:tcBorders>
              <w:top w:val="single" w:sz="4" w:space="0" w:color="auto"/>
              <w:left w:val="single" w:sz="4" w:space="0" w:color="auto"/>
              <w:bottom w:val="single" w:sz="4" w:space="0" w:color="auto"/>
              <w:right w:val="single" w:sz="4" w:space="0" w:color="auto"/>
            </w:tcBorders>
            <w:vAlign w:val="center"/>
          </w:tcPr>
          <w:p w14:paraId="0FBB3260" w14:textId="77777777" w:rsidR="00CF4415" w:rsidRDefault="00CF4415" w:rsidP="00C4576C">
            <w:pPr>
              <w:tabs>
                <w:tab w:val="left" w:pos="6255"/>
              </w:tabs>
              <w:jc w:val="center"/>
            </w:pPr>
            <w:r>
              <w:t>осіб</w:t>
            </w:r>
          </w:p>
        </w:tc>
        <w:tc>
          <w:tcPr>
            <w:tcW w:w="1418" w:type="dxa"/>
            <w:tcBorders>
              <w:top w:val="single" w:sz="4" w:space="0" w:color="auto"/>
              <w:left w:val="single" w:sz="4" w:space="0" w:color="auto"/>
              <w:bottom w:val="single" w:sz="4" w:space="0" w:color="auto"/>
              <w:right w:val="single" w:sz="4" w:space="0" w:color="auto"/>
            </w:tcBorders>
          </w:tcPr>
          <w:p w14:paraId="1B885449" w14:textId="77777777" w:rsidR="00CF4415" w:rsidRDefault="00CF4415" w:rsidP="00C4576C">
            <w:pPr>
              <w:tabs>
                <w:tab w:val="left" w:pos="6255"/>
              </w:tabs>
              <w:jc w:val="center"/>
            </w:pPr>
          </w:p>
          <w:p w14:paraId="58162BF7" w14:textId="77777777" w:rsidR="00CF4415" w:rsidRDefault="00CF4415" w:rsidP="00C4576C">
            <w:pPr>
              <w:tabs>
                <w:tab w:val="left" w:pos="6255"/>
              </w:tabs>
              <w:jc w:val="center"/>
            </w:pPr>
            <w:r>
              <w:t>20</w:t>
            </w:r>
          </w:p>
          <w:p w14:paraId="65A18C74" w14:textId="77777777" w:rsidR="00CF4415" w:rsidRDefault="00CF4415" w:rsidP="00C4576C">
            <w:pPr>
              <w:tabs>
                <w:tab w:val="left" w:pos="6255"/>
              </w:tabs>
              <w:jc w:val="center"/>
            </w:pPr>
            <w:r>
              <w:t>78,75</w:t>
            </w:r>
          </w:p>
        </w:tc>
        <w:tc>
          <w:tcPr>
            <w:tcW w:w="1275" w:type="dxa"/>
            <w:tcBorders>
              <w:top w:val="single" w:sz="4" w:space="0" w:color="auto"/>
              <w:left w:val="single" w:sz="4" w:space="0" w:color="auto"/>
              <w:bottom w:val="single" w:sz="4" w:space="0" w:color="auto"/>
              <w:right w:val="single" w:sz="4" w:space="0" w:color="auto"/>
            </w:tcBorders>
          </w:tcPr>
          <w:p w14:paraId="0196234C" w14:textId="77777777" w:rsidR="00CF4415" w:rsidRDefault="00CF4415" w:rsidP="00C4576C">
            <w:pPr>
              <w:tabs>
                <w:tab w:val="left" w:pos="6255"/>
              </w:tabs>
              <w:jc w:val="center"/>
            </w:pPr>
          </w:p>
          <w:p w14:paraId="77D4D653" w14:textId="77777777" w:rsidR="00CF4415" w:rsidRDefault="00CF4415" w:rsidP="00C4576C">
            <w:pPr>
              <w:tabs>
                <w:tab w:val="left" w:pos="6255"/>
              </w:tabs>
              <w:jc w:val="center"/>
            </w:pPr>
            <w:r>
              <w:t>21</w:t>
            </w:r>
          </w:p>
          <w:p w14:paraId="3B2F2571" w14:textId="77777777" w:rsidR="00CF4415" w:rsidRDefault="00CF4415" w:rsidP="00C4576C">
            <w:pPr>
              <w:tabs>
                <w:tab w:val="left" w:pos="6255"/>
              </w:tabs>
              <w:jc w:val="center"/>
            </w:pPr>
            <w:r>
              <w:t>78,75</w:t>
            </w:r>
          </w:p>
        </w:tc>
        <w:tc>
          <w:tcPr>
            <w:tcW w:w="1276" w:type="dxa"/>
            <w:tcBorders>
              <w:top w:val="single" w:sz="4" w:space="0" w:color="auto"/>
              <w:left w:val="single" w:sz="4" w:space="0" w:color="auto"/>
              <w:bottom w:val="single" w:sz="4" w:space="0" w:color="auto"/>
              <w:right w:val="single" w:sz="4" w:space="0" w:color="auto"/>
            </w:tcBorders>
          </w:tcPr>
          <w:p w14:paraId="1ABC25A9" w14:textId="77777777" w:rsidR="00CF4415" w:rsidRDefault="00CF4415" w:rsidP="00C4576C">
            <w:pPr>
              <w:tabs>
                <w:tab w:val="left" w:pos="6255"/>
              </w:tabs>
              <w:jc w:val="center"/>
            </w:pPr>
          </w:p>
          <w:p w14:paraId="3EFD946B" w14:textId="77777777" w:rsidR="00CF4415" w:rsidRDefault="00CF4415" w:rsidP="00C4576C">
            <w:pPr>
              <w:tabs>
                <w:tab w:val="left" w:pos="6255"/>
              </w:tabs>
              <w:jc w:val="center"/>
            </w:pPr>
            <w:r>
              <w:t>22</w:t>
            </w:r>
          </w:p>
          <w:p w14:paraId="2133A66A" w14:textId="77777777" w:rsidR="00CF4415" w:rsidRDefault="00CF4415" w:rsidP="00C4576C">
            <w:pPr>
              <w:tabs>
                <w:tab w:val="left" w:pos="6255"/>
              </w:tabs>
              <w:jc w:val="center"/>
            </w:pPr>
            <w:r>
              <w:t>78,75</w:t>
            </w:r>
          </w:p>
        </w:tc>
        <w:tc>
          <w:tcPr>
            <w:tcW w:w="1276" w:type="dxa"/>
            <w:tcBorders>
              <w:top w:val="single" w:sz="4" w:space="0" w:color="auto"/>
              <w:left w:val="single" w:sz="4" w:space="0" w:color="auto"/>
              <w:bottom w:val="single" w:sz="4" w:space="0" w:color="auto"/>
              <w:right w:val="single" w:sz="4" w:space="0" w:color="auto"/>
            </w:tcBorders>
          </w:tcPr>
          <w:p w14:paraId="5583E64E" w14:textId="77777777" w:rsidR="00CF4415" w:rsidRDefault="00CF4415" w:rsidP="00C4576C">
            <w:pPr>
              <w:tabs>
                <w:tab w:val="left" w:pos="6255"/>
              </w:tabs>
              <w:jc w:val="center"/>
            </w:pPr>
          </w:p>
          <w:p w14:paraId="40272836" w14:textId="77777777" w:rsidR="00CF4415" w:rsidRDefault="00CF4415" w:rsidP="00C4576C">
            <w:pPr>
              <w:tabs>
                <w:tab w:val="left" w:pos="6255"/>
              </w:tabs>
              <w:jc w:val="center"/>
            </w:pPr>
            <w:r w:rsidRPr="005D77A0">
              <w:t>22</w:t>
            </w:r>
          </w:p>
          <w:p w14:paraId="393E6C58" w14:textId="77777777" w:rsidR="00CF4415" w:rsidRPr="005D77A0" w:rsidRDefault="00CF4415" w:rsidP="00C4576C">
            <w:pPr>
              <w:tabs>
                <w:tab w:val="left" w:pos="6255"/>
              </w:tabs>
              <w:jc w:val="center"/>
            </w:pPr>
            <w:r>
              <w:t>78,75</w:t>
            </w:r>
          </w:p>
        </w:tc>
        <w:tc>
          <w:tcPr>
            <w:tcW w:w="1134" w:type="dxa"/>
            <w:tcBorders>
              <w:top w:val="single" w:sz="4" w:space="0" w:color="auto"/>
              <w:left w:val="single" w:sz="4" w:space="0" w:color="auto"/>
              <w:bottom w:val="single" w:sz="4" w:space="0" w:color="auto"/>
              <w:right w:val="single" w:sz="4" w:space="0" w:color="auto"/>
            </w:tcBorders>
          </w:tcPr>
          <w:p w14:paraId="2ACF45CF" w14:textId="77777777" w:rsidR="00CF4415" w:rsidRDefault="00CF4415" w:rsidP="00C4576C">
            <w:pPr>
              <w:tabs>
                <w:tab w:val="left" w:pos="6255"/>
              </w:tabs>
              <w:jc w:val="center"/>
            </w:pPr>
            <w:r>
              <w:t>100,75</w:t>
            </w:r>
          </w:p>
        </w:tc>
      </w:tr>
      <w:tr w:rsidR="00CF4415" w:rsidRPr="002B27A0" w14:paraId="07988C71"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198D2F67" w14:textId="77777777" w:rsidR="00CF4415" w:rsidRPr="002B27A0" w:rsidRDefault="00CF4415" w:rsidP="00CF4415">
            <w:pPr>
              <w:numPr>
                <w:ilvl w:val="0"/>
                <w:numId w:val="15"/>
              </w:numPr>
              <w:tabs>
                <w:tab w:val="num" w:pos="460"/>
                <w:tab w:val="left" w:pos="6255"/>
              </w:tabs>
              <w:suppressAutoHyphens w:val="0"/>
              <w:ind w:left="318"/>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586050B8" w14:textId="77777777" w:rsidR="00CF4415" w:rsidRPr="002B27A0" w:rsidRDefault="00CF4415" w:rsidP="00C4576C">
            <w:pPr>
              <w:tabs>
                <w:tab w:val="left" w:pos="6255"/>
              </w:tabs>
            </w:pPr>
            <w:r>
              <w:t>Чисельність населення громада</w:t>
            </w:r>
          </w:p>
        </w:tc>
        <w:tc>
          <w:tcPr>
            <w:tcW w:w="1134" w:type="dxa"/>
            <w:tcBorders>
              <w:top w:val="single" w:sz="4" w:space="0" w:color="auto"/>
              <w:left w:val="single" w:sz="4" w:space="0" w:color="auto"/>
              <w:bottom w:val="single" w:sz="4" w:space="0" w:color="auto"/>
              <w:right w:val="single" w:sz="4" w:space="0" w:color="auto"/>
            </w:tcBorders>
            <w:vAlign w:val="center"/>
          </w:tcPr>
          <w:p w14:paraId="02057592" w14:textId="77777777" w:rsidR="00CF4415" w:rsidRDefault="00CF4415" w:rsidP="00C4576C">
            <w:pPr>
              <w:tabs>
                <w:tab w:val="left" w:pos="6255"/>
              </w:tabs>
              <w:jc w:val="center"/>
            </w:pPr>
            <w:r>
              <w:t>осіб</w:t>
            </w:r>
          </w:p>
        </w:tc>
        <w:tc>
          <w:tcPr>
            <w:tcW w:w="1418" w:type="dxa"/>
            <w:tcBorders>
              <w:top w:val="single" w:sz="4" w:space="0" w:color="auto"/>
              <w:left w:val="single" w:sz="4" w:space="0" w:color="auto"/>
              <w:bottom w:val="single" w:sz="4" w:space="0" w:color="auto"/>
              <w:right w:val="single" w:sz="4" w:space="0" w:color="auto"/>
            </w:tcBorders>
          </w:tcPr>
          <w:p w14:paraId="267C0389" w14:textId="77777777" w:rsidR="00CF4415" w:rsidRDefault="00CF4415" w:rsidP="00C4576C">
            <w:pPr>
              <w:tabs>
                <w:tab w:val="left" w:pos="6255"/>
              </w:tabs>
              <w:jc w:val="center"/>
            </w:pPr>
          </w:p>
          <w:p w14:paraId="7EA059A9" w14:textId="77777777" w:rsidR="00CF4415" w:rsidRDefault="00CF4415" w:rsidP="00C4576C">
            <w:pPr>
              <w:tabs>
                <w:tab w:val="left" w:pos="6255"/>
              </w:tabs>
              <w:jc w:val="center"/>
            </w:pPr>
            <w:r>
              <w:t>32997</w:t>
            </w:r>
          </w:p>
        </w:tc>
        <w:tc>
          <w:tcPr>
            <w:tcW w:w="1275" w:type="dxa"/>
            <w:tcBorders>
              <w:top w:val="single" w:sz="4" w:space="0" w:color="auto"/>
              <w:left w:val="single" w:sz="4" w:space="0" w:color="auto"/>
              <w:bottom w:val="single" w:sz="4" w:space="0" w:color="auto"/>
              <w:right w:val="single" w:sz="4" w:space="0" w:color="auto"/>
            </w:tcBorders>
          </w:tcPr>
          <w:p w14:paraId="689CB6C2" w14:textId="77777777" w:rsidR="00CF4415" w:rsidRDefault="00CF4415" w:rsidP="00C4576C">
            <w:pPr>
              <w:tabs>
                <w:tab w:val="left" w:pos="6255"/>
              </w:tabs>
              <w:jc w:val="center"/>
            </w:pPr>
          </w:p>
          <w:p w14:paraId="5F1C0ECF" w14:textId="77777777" w:rsidR="00CF4415" w:rsidRDefault="00CF4415" w:rsidP="00C4576C">
            <w:pPr>
              <w:tabs>
                <w:tab w:val="left" w:pos="6255"/>
              </w:tabs>
              <w:jc w:val="center"/>
            </w:pPr>
            <w:r>
              <w:t>33197</w:t>
            </w:r>
          </w:p>
        </w:tc>
        <w:tc>
          <w:tcPr>
            <w:tcW w:w="1276" w:type="dxa"/>
            <w:tcBorders>
              <w:top w:val="single" w:sz="4" w:space="0" w:color="auto"/>
              <w:left w:val="single" w:sz="4" w:space="0" w:color="auto"/>
              <w:bottom w:val="single" w:sz="4" w:space="0" w:color="auto"/>
              <w:right w:val="single" w:sz="4" w:space="0" w:color="auto"/>
            </w:tcBorders>
          </w:tcPr>
          <w:p w14:paraId="52710F56" w14:textId="77777777" w:rsidR="00CF4415" w:rsidRDefault="00CF4415" w:rsidP="00C4576C">
            <w:pPr>
              <w:tabs>
                <w:tab w:val="left" w:pos="6255"/>
              </w:tabs>
              <w:jc w:val="center"/>
            </w:pPr>
          </w:p>
          <w:p w14:paraId="566644E9" w14:textId="77777777" w:rsidR="00CF4415" w:rsidRDefault="00CF4415" w:rsidP="00C4576C">
            <w:pPr>
              <w:tabs>
                <w:tab w:val="left" w:pos="6255"/>
              </w:tabs>
              <w:jc w:val="center"/>
            </w:pPr>
            <w:r>
              <w:t>33397</w:t>
            </w:r>
          </w:p>
        </w:tc>
        <w:tc>
          <w:tcPr>
            <w:tcW w:w="1276" w:type="dxa"/>
            <w:tcBorders>
              <w:top w:val="single" w:sz="4" w:space="0" w:color="auto"/>
              <w:left w:val="single" w:sz="4" w:space="0" w:color="auto"/>
              <w:bottom w:val="single" w:sz="4" w:space="0" w:color="auto"/>
              <w:right w:val="single" w:sz="4" w:space="0" w:color="auto"/>
            </w:tcBorders>
          </w:tcPr>
          <w:p w14:paraId="2C6E835A" w14:textId="77777777" w:rsidR="00CF4415" w:rsidRDefault="00CF4415" w:rsidP="00C4576C">
            <w:pPr>
              <w:tabs>
                <w:tab w:val="left" w:pos="6255"/>
              </w:tabs>
              <w:jc w:val="center"/>
            </w:pPr>
          </w:p>
          <w:p w14:paraId="26B1CBF8" w14:textId="77777777" w:rsidR="00CF4415" w:rsidRDefault="00CF4415" w:rsidP="00C4576C">
            <w:pPr>
              <w:tabs>
                <w:tab w:val="left" w:pos="6255"/>
              </w:tabs>
              <w:jc w:val="center"/>
            </w:pPr>
            <w:r>
              <w:t>33597</w:t>
            </w:r>
          </w:p>
        </w:tc>
        <w:tc>
          <w:tcPr>
            <w:tcW w:w="1134" w:type="dxa"/>
            <w:tcBorders>
              <w:top w:val="single" w:sz="4" w:space="0" w:color="auto"/>
              <w:left w:val="single" w:sz="4" w:space="0" w:color="auto"/>
              <w:bottom w:val="single" w:sz="4" w:space="0" w:color="auto"/>
              <w:right w:val="single" w:sz="4" w:space="0" w:color="auto"/>
            </w:tcBorders>
          </w:tcPr>
          <w:p w14:paraId="0DEAAC62" w14:textId="77777777" w:rsidR="00CF4415" w:rsidRDefault="00CF4415" w:rsidP="00C4576C">
            <w:pPr>
              <w:tabs>
                <w:tab w:val="left" w:pos="6255"/>
              </w:tabs>
              <w:jc w:val="center"/>
            </w:pPr>
          </w:p>
          <w:p w14:paraId="7EE3E36B" w14:textId="77777777" w:rsidR="00CF4415" w:rsidRDefault="00CF4415" w:rsidP="00C4576C">
            <w:pPr>
              <w:tabs>
                <w:tab w:val="left" w:pos="6255"/>
              </w:tabs>
              <w:jc w:val="center"/>
            </w:pPr>
            <w:r>
              <w:t>-</w:t>
            </w:r>
          </w:p>
        </w:tc>
      </w:tr>
      <w:tr w:rsidR="00CF4415" w:rsidRPr="002B27A0" w14:paraId="09D51570"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0250753D" w14:textId="77777777" w:rsidR="00CF4415" w:rsidRPr="002B27A0" w:rsidRDefault="00CF4415" w:rsidP="00CF4415">
            <w:pPr>
              <w:numPr>
                <w:ilvl w:val="0"/>
                <w:numId w:val="15"/>
              </w:numPr>
              <w:tabs>
                <w:tab w:val="num" w:pos="460"/>
                <w:tab w:val="left" w:pos="6255"/>
              </w:tabs>
              <w:suppressAutoHyphens w:val="0"/>
              <w:ind w:left="318"/>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63AE62C0" w14:textId="77777777" w:rsidR="00CF4415" w:rsidRPr="002B27A0" w:rsidRDefault="00CF4415" w:rsidP="00C4576C">
            <w:pPr>
              <w:tabs>
                <w:tab w:val="left" w:pos="6255"/>
              </w:tabs>
            </w:pPr>
            <w:r w:rsidRPr="002B27A0">
              <w:t>Кількість ліжок у денному стаціонарі</w:t>
            </w:r>
          </w:p>
        </w:tc>
        <w:tc>
          <w:tcPr>
            <w:tcW w:w="1134" w:type="dxa"/>
            <w:tcBorders>
              <w:top w:val="single" w:sz="4" w:space="0" w:color="auto"/>
              <w:left w:val="single" w:sz="4" w:space="0" w:color="auto"/>
              <w:bottom w:val="single" w:sz="4" w:space="0" w:color="auto"/>
              <w:right w:val="single" w:sz="4" w:space="0" w:color="auto"/>
            </w:tcBorders>
            <w:vAlign w:val="center"/>
          </w:tcPr>
          <w:p w14:paraId="340F456E" w14:textId="77777777" w:rsidR="00CF4415" w:rsidRPr="002B27A0" w:rsidRDefault="00CF4415" w:rsidP="00C4576C">
            <w:pPr>
              <w:tabs>
                <w:tab w:val="left" w:pos="6255"/>
              </w:tabs>
              <w:jc w:val="center"/>
            </w:pPr>
            <w:r>
              <w:t>о</w:t>
            </w:r>
            <w:r w:rsidRPr="002B27A0">
              <w:t>д.</w:t>
            </w:r>
          </w:p>
        </w:tc>
        <w:tc>
          <w:tcPr>
            <w:tcW w:w="1418" w:type="dxa"/>
            <w:tcBorders>
              <w:top w:val="single" w:sz="4" w:space="0" w:color="auto"/>
              <w:left w:val="single" w:sz="4" w:space="0" w:color="auto"/>
              <w:bottom w:val="single" w:sz="4" w:space="0" w:color="auto"/>
              <w:right w:val="single" w:sz="4" w:space="0" w:color="auto"/>
            </w:tcBorders>
            <w:vAlign w:val="center"/>
          </w:tcPr>
          <w:p w14:paraId="48E76A19" w14:textId="77777777" w:rsidR="00CF4415" w:rsidRDefault="00CF4415" w:rsidP="00C4576C">
            <w:pPr>
              <w:tabs>
                <w:tab w:val="left" w:pos="6255"/>
              </w:tabs>
              <w:jc w:val="center"/>
            </w:pPr>
          </w:p>
          <w:p w14:paraId="70DE1274" w14:textId="77777777" w:rsidR="00CF4415" w:rsidRPr="002B27A0" w:rsidRDefault="00CF4415" w:rsidP="00C4576C">
            <w:pPr>
              <w:tabs>
                <w:tab w:val="left" w:pos="6255"/>
              </w:tabs>
              <w:jc w:val="center"/>
            </w:pPr>
            <w:r>
              <w:t>5</w:t>
            </w:r>
          </w:p>
        </w:tc>
        <w:tc>
          <w:tcPr>
            <w:tcW w:w="1275" w:type="dxa"/>
            <w:tcBorders>
              <w:top w:val="single" w:sz="4" w:space="0" w:color="auto"/>
              <w:left w:val="single" w:sz="4" w:space="0" w:color="auto"/>
              <w:bottom w:val="single" w:sz="4" w:space="0" w:color="auto"/>
              <w:right w:val="single" w:sz="4" w:space="0" w:color="auto"/>
            </w:tcBorders>
          </w:tcPr>
          <w:p w14:paraId="1276D006" w14:textId="77777777" w:rsidR="00CF4415" w:rsidRDefault="00CF4415" w:rsidP="00C4576C">
            <w:pPr>
              <w:tabs>
                <w:tab w:val="left" w:pos="6255"/>
              </w:tabs>
              <w:jc w:val="center"/>
            </w:pPr>
          </w:p>
          <w:p w14:paraId="73172E99" w14:textId="77777777" w:rsidR="00CF4415" w:rsidRDefault="00CF4415" w:rsidP="00C4576C">
            <w:pPr>
              <w:tabs>
                <w:tab w:val="left" w:pos="6255"/>
              </w:tabs>
              <w:jc w:val="center"/>
            </w:pPr>
          </w:p>
          <w:p w14:paraId="5B639B2B" w14:textId="77777777" w:rsidR="00CF4415" w:rsidRDefault="00CF4415" w:rsidP="00C4576C">
            <w:pPr>
              <w:tabs>
                <w:tab w:val="left" w:pos="6255"/>
              </w:tabs>
              <w:jc w:val="center"/>
            </w:pPr>
            <w:r>
              <w:t>5</w:t>
            </w:r>
          </w:p>
          <w:p w14:paraId="17449691" w14:textId="77777777" w:rsidR="00CF4415" w:rsidRPr="002B27A0"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3D50F944" w14:textId="77777777" w:rsidR="00CF4415" w:rsidRDefault="00CF4415" w:rsidP="00C4576C">
            <w:pPr>
              <w:tabs>
                <w:tab w:val="left" w:pos="6255"/>
              </w:tabs>
              <w:jc w:val="center"/>
            </w:pPr>
          </w:p>
          <w:p w14:paraId="66776F35" w14:textId="77777777" w:rsidR="00CF4415" w:rsidRDefault="00CF4415" w:rsidP="00C4576C">
            <w:pPr>
              <w:tabs>
                <w:tab w:val="left" w:pos="6255"/>
              </w:tabs>
              <w:jc w:val="center"/>
            </w:pPr>
          </w:p>
          <w:p w14:paraId="0EF2255D" w14:textId="77777777" w:rsidR="00CF4415" w:rsidRPr="002B27A0" w:rsidRDefault="00CF4415" w:rsidP="00C4576C">
            <w:pPr>
              <w:tabs>
                <w:tab w:val="left" w:pos="6255"/>
              </w:tabs>
              <w:jc w:val="center"/>
            </w:pPr>
            <w:r>
              <w:t>5</w:t>
            </w:r>
          </w:p>
        </w:tc>
        <w:tc>
          <w:tcPr>
            <w:tcW w:w="1276" w:type="dxa"/>
            <w:tcBorders>
              <w:top w:val="single" w:sz="4" w:space="0" w:color="auto"/>
              <w:left w:val="single" w:sz="4" w:space="0" w:color="auto"/>
              <w:bottom w:val="single" w:sz="4" w:space="0" w:color="auto"/>
              <w:right w:val="single" w:sz="4" w:space="0" w:color="auto"/>
            </w:tcBorders>
          </w:tcPr>
          <w:p w14:paraId="7A9023D8" w14:textId="77777777" w:rsidR="00CF4415" w:rsidRDefault="00CF4415" w:rsidP="00C4576C">
            <w:pPr>
              <w:tabs>
                <w:tab w:val="left" w:pos="6255"/>
              </w:tabs>
              <w:jc w:val="center"/>
            </w:pPr>
          </w:p>
          <w:p w14:paraId="06BC051E" w14:textId="77777777" w:rsidR="00CF4415" w:rsidRDefault="00CF4415" w:rsidP="00C4576C">
            <w:pPr>
              <w:tabs>
                <w:tab w:val="left" w:pos="6255"/>
              </w:tabs>
              <w:jc w:val="center"/>
            </w:pPr>
          </w:p>
          <w:p w14:paraId="761CF5E2" w14:textId="77777777" w:rsidR="00CF4415" w:rsidRPr="002B27A0" w:rsidRDefault="00CF4415" w:rsidP="00C4576C">
            <w:pPr>
              <w:tabs>
                <w:tab w:val="left" w:pos="6255"/>
              </w:tabs>
              <w:jc w:val="center"/>
            </w:pPr>
            <w:r>
              <w:t>5</w:t>
            </w:r>
          </w:p>
        </w:tc>
        <w:tc>
          <w:tcPr>
            <w:tcW w:w="1134" w:type="dxa"/>
            <w:tcBorders>
              <w:top w:val="single" w:sz="4" w:space="0" w:color="auto"/>
              <w:left w:val="single" w:sz="4" w:space="0" w:color="auto"/>
              <w:bottom w:val="single" w:sz="4" w:space="0" w:color="auto"/>
              <w:right w:val="single" w:sz="4" w:space="0" w:color="auto"/>
            </w:tcBorders>
          </w:tcPr>
          <w:p w14:paraId="5011E2D3" w14:textId="77777777" w:rsidR="00CF4415" w:rsidRDefault="00CF4415" w:rsidP="00C4576C">
            <w:pPr>
              <w:tabs>
                <w:tab w:val="left" w:pos="6255"/>
              </w:tabs>
              <w:jc w:val="center"/>
            </w:pPr>
          </w:p>
          <w:p w14:paraId="59379F14" w14:textId="77777777" w:rsidR="00CF4415" w:rsidRDefault="00CF4415" w:rsidP="00C4576C">
            <w:pPr>
              <w:tabs>
                <w:tab w:val="left" w:pos="6255"/>
              </w:tabs>
              <w:jc w:val="center"/>
            </w:pPr>
          </w:p>
          <w:p w14:paraId="45DEA7B8" w14:textId="77777777" w:rsidR="00CF4415" w:rsidRPr="002B27A0" w:rsidRDefault="00CF4415" w:rsidP="00C4576C">
            <w:pPr>
              <w:tabs>
                <w:tab w:val="left" w:pos="6255"/>
              </w:tabs>
              <w:jc w:val="center"/>
            </w:pPr>
            <w:r>
              <w:t>5</w:t>
            </w:r>
          </w:p>
        </w:tc>
      </w:tr>
      <w:tr w:rsidR="00CF4415" w14:paraId="715BC692"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4EA42A20" w14:textId="77777777" w:rsidR="00CF4415" w:rsidRPr="002B27A0" w:rsidRDefault="00CF4415" w:rsidP="00CF4415">
            <w:pPr>
              <w:numPr>
                <w:ilvl w:val="0"/>
                <w:numId w:val="15"/>
              </w:numPr>
              <w:tabs>
                <w:tab w:val="num" w:pos="460"/>
                <w:tab w:val="left" w:pos="6255"/>
              </w:tabs>
              <w:suppressAutoHyphens w:val="0"/>
              <w:ind w:left="318"/>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0AF0EF8F" w14:textId="77777777" w:rsidR="00CF4415" w:rsidRPr="002B27A0" w:rsidRDefault="00CF4415" w:rsidP="00C4576C">
            <w:pPr>
              <w:tabs>
                <w:tab w:val="left" w:pos="6255"/>
              </w:tabs>
            </w:pPr>
            <w:r>
              <w:t>Кількість ліжок у стаціонарі</w:t>
            </w:r>
          </w:p>
        </w:tc>
        <w:tc>
          <w:tcPr>
            <w:tcW w:w="1134" w:type="dxa"/>
            <w:tcBorders>
              <w:top w:val="single" w:sz="4" w:space="0" w:color="auto"/>
              <w:left w:val="single" w:sz="4" w:space="0" w:color="auto"/>
              <w:bottom w:val="single" w:sz="4" w:space="0" w:color="auto"/>
              <w:right w:val="single" w:sz="4" w:space="0" w:color="auto"/>
            </w:tcBorders>
            <w:vAlign w:val="center"/>
          </w:tcPr>
          <w:p w14:paraId="582303EF" w14:textId="77777777" w:rsidR="00CF4415" w:rsidRDefault="00CF4415" w:rsidP="00C4576C">
            <w:pPr>
              <w:tabs>
                <w:tab w:val="left" w:pos="6255"/>
              </w:tabs>
              <w:jc w:val="center"/>
            </w:pPr>
            <w:r>
              <w:t>од.</w:t>
            </w:r>
          </w:p>
        </w:tc>
        <w:tc>
          <w:tcPr>
            <w:tcW w:w="1418" w:type="dxa"/>
            <w:tcBorders>
              <w:top w:val="single" w:sz="4" w:space="0" w:color="auto"/>
              <w:left w:val="single" w:sz="4" w:space="0" w:color="auto"/>
              <w:bottom w:val="single" w:sz="4" w:space="0" w:color="auto"/>
              <w:right w:val="single" w:sz="4" w:space="0" w:color="auto"/>
            </w:tcBorders>
            <w:vAlign w:val="center"/>
          </w:tcPr>
          <w:p w14:paraId="525AD080" w14:textId="77777777" w:rsidR="00CF4415" w:rsidRDefault="00CF4415" w:rsidP="00C4576C">
            <w:pPr>
              <w:tabs>
                <w:tab w:val="left" w:pos="6255"/>
              </w:tabs>
              <w:jc w:val="center"/>
            </w:pPr>
            <w:r>
              <w:t>207</w:t>
            </w:r>
          </w:p>
        </w:tc>
        <w:tc>
          <w:tcPr>
            <w:tcW w:w="1275" w:type="dxa"/>
            <w:tcBorders>
              <w:top w:val="single" w:sz="4" w:space="0" w:color="auto"/>
              <w:left w:val="single" w:sz="4" w:space="0" w:color="auto"/>
              <w:bottom w:val="single" w:sz="4" w:space="0" w:color="auto"/>
              <w:right w:val="single" w:sz="4" w:space="0" w:color="auto"/>
            </w:tcBorders>
            <w:vAlign w:val="center"/>
          </w:tcPr>
          <w:p w14:paraId="00FD8ED4" w14:textId="77777777" w:rsidR="00CF4415" w:rsidRDefault="00CF4415" w:rsidP="00C4576C">
            <w:pPr>
              <w:tabs>
                <w:tab w:val="left" w:pos="6255"/>
              </w:tabs>
              <w:jc w:val="center"/>
            </w:pPr>
          </w:p>
          <w:p w14:paraId="1A5D03B4" w14:textId="77777777" w:rsidR="00CF4415" w:rsidRDefault="00CF4415" w:rsidP="00C4576C">
            <w:pPr>
              <w:tabs>
                <w:tab w:val="left" w:pos="6255"/>
              </w:tabs>
              <w:jc w:val="center"/>
            </w:pPr>
            <w:r>
              <w:t>207</w:t>
            </w:r>
          </w:p>
          <w:p w14:paraId="7D63DC11" w14:textId="77777777" w:rsidR="00CF441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AFE6F0C" w14:textId="77777777" w:rsidR="00CF4415" w:rsidRDefault="00CF4415" w:rsidP="00C4576C">
            <w:pPr>
              <w:tabs>
                <w:tab w:val="left" w:pos="6255"/>
              </w:tabs>
              <w:jc w:val="center"/>
            </w:pPr>
          </w:p>
          <w:p w14:paraId="0DF71321" w14:textId="77777777" w:rsidR="00CF4415" w:rsidRDefault="00CF4415" w:rsidP="00C4576C">
            <w:pPr>
              <w:tabs>
                <w:tab w:val="left" w:pos="6255"/>
              </w:tabs>
              <w:jc w:val="center"/>
            </w:pPr>
            <w:r>
              <w:t>207</w:t>
            </w:r>
          </w:p>
          <w:p w14:paraId="5AA57E87" w14:textId="77777777" w:rsidR="00CF441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9F3DAF6" w14:textId="77777777" w:rsidR="00CF4415" w:rsidRDefault="00CF4415" w:rsidP="00C4576C">
            <w:pPr>
              <w:tabs>
                <w:tab w:val="left" w:pos="6255"/>
              </w:tabs>
              <w:jc w:val="center"/>
            </w:pPr>
          </w:p>
          <w:p w14:paraId="3B23C1A5" w14:textId="77777777" w:rsidR="00CF4415" w:rsidRDefault="00CF4415" w:rsidP="00C4576C">
            <w:pPr>
              <w:tabs>
                <w:tab w:val="left" w:pos="6255"/>
              </w:tabs>
              <w:jc w:val="center"/>
            </w:pPr>
            <w:r>
              <w:t>207</w:t>
            </w:r>
          </w:p>
          <w:p w14:paraId="65C8AC35" w14:textId="77777777" w:rsidR="00CF4415" w:rsidRDefault="00CF4415" w:rsidP="00C4576C">
            <w:pPr>
              <w:tabs>
                <w:tab w:val="left" w:pos="6255"/>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E836237" w14:textId="77777777" w:rsidR="00CF4415" w:rsidRDefault="00CF4415" w:rsidP="00C4576C">
            <w:pPr>
              <w:tabs>
                <w:tab w:val="left" w:pos="6255"/>
              </w:tabs>
              <w:jc w:val="center"/>
            </w:pPr>
            <w:r>
              <w:t>207</w:t>
            </w:r>
          </w:p>
        </w:tc>
      </w:tr>
      <w:tr w:rsidR="00CF4415" w:rsidRPr="002B27A0" w14:paraId="608702BD"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68DDD323" w14:textId="77777777" w:rsidR="00CF4415" w:rsidRPr="002B27A0" w:rsidRDefault="00CF4415" w:rsidP="00CF4415">
            <w:pPr>
              <w:numPr>
                <w:ilvl w:val="0"/>
                <w:numId w:val="15"/>
              </w:numPr>
              <w:tabs>
                <w:tab w:val="num" w:pos="460"/>
                <w:tab w:val="left" w:pos="6255"/>
              </w:tabs>
              <w:suppressAutoHyphens w:val="0"/>
              <w:ind w:left="318"/>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20F9C88C" w14:textId="77777777" w:rsidR="00CF4415" w:rsidRPr="002B27A0" w:rsidRDefault="00CF4415" w:rsidP="00C4576C">
            <w:pPr>
              <w:tabs>
                <w:tab w:val="left" w:pos="6255"/>
              </w:tabs>
            </w:pPr>
            <w:bookmarkStart w:id="0" w:name="_Hlk117504686"/>
            <w:r w:rsidRPr="002B27A0">
              <w:t xml:space="preserve">Загальна площа приміщень  амбулаторій </w:t>
            </w:r>
            <w:r>
              <w:t>ЗПСМ, ФАПів, ФП</w:t>
            </w:r>
            <w:bookmarkEnd w:id="0"/>
          </w:p>
        </w:tc>
        <w:tc>
          <w:tcPr>
            <w:tcW w:w="1134" w:type="dxa"/>
            <w:tcBorders>
              <w:top w:val="single" w:sz="4" w:space="0" w:color="auto"/>
              <w:left w:val="single" w:sz="4" w:space="0" w:color="auto"/>
              <w:bottom w:val="single" w:sz="4" w:space="0" w:color="auto"/>
              <w:right w:val="single" w:sz="4" w:space="0" w:color="auto"/>
            </w:tcBorders>
            <w:vAlign w:val="center"/>
          </w:tcPr>
          <w:p w14:paraId="298F6CBE" w14:textId="77777777" w:rsidR="00CF4415" w:rsidRDefault="00CF4415" w:rsidP="00C4576C">
            <w:pPr>
              <w:tabs>
                <w:tab w:val="left" w:pos="6255"/>
              </w:tabs>
              <w:jc w:val="center"/>
            </w:pPr>
          </w:p>
          <w:p w14:paraId="7E4B6C3E" w14:textId="77777777" w:rsidR="00CF4415" w:rsidRPr="002B27A0" w:rsidRDefault="00CF4415" w:rsidP="00C4576C">
            <w:pPr>
              <w:tabs>
                <w:tab w:val="left" w:pos="6255"/>
              </w:tabs>
              <w:jc w:val="center"/>
            </w:pPr>
            <w:r>
              <w:t>к</w:t>
            </w:r>
            <w:r w:rsidRPr="002B27A0">
              <w:t>в.м.</w:t>
            </w:r>
          </w:p>
        </w:tc>
        <w:tc>
          <w:tcPr>
            <w:tcW w:w="1418" w:type="dxa"/>
            <w:tcBorders>
              <w:top w:val="single" w:sz="4" w:space="0" w:color="auto"/>
              <w:left w:val="single" w:sz="4" w:space="0" w:color="auto"/>
              <w:bottom w:val="single" w:sz="4" w:space="0" w:color="auto"/>
              <w:right w:val="single" w:sz="4" w:space="0" w:color="auto"/>
            </w:tcBorders>
            <w:vAlign w:val="center"/>
          </w:tcPr>
          <w:p w14:paraId="2E8481B5" w14:textId="77777777" w:rsidR="00CF4415" w:rsidRDefault="00CF4415" w:rsidP="00C4576C">
            <w:pPr>
              <w:tabs>
                <w:tab w:val="left" w:pos="6255"/>
              </w:tabs>
            </w:pPr>
            <w:r>
              <w:t>1677,3</w:t>
            </w:r>
          </w:p>
          <w:p w14:paraId="2C70C7E9" w14:textId="77777777" w:rsidR="00CF4415" w:rsidRPr="002B27A0" w:rsidRDefault="00CF4415" w:rsidP="00C4576C">
            <w:pPr>
              <w:tabs>
                <w:tab w:val="left" w:pos="6255"/>
              </w:tabs>
            </w:pPr>
          </w:p>
        </w:tc>
        <w:tc>
          <w:tcPr>
            <w:tcW w:w="1275" w:type="dxa"/>
            <w:tcBorders>
              <w:top w:val="single" w:sz="4" w:space="0" w:color="auto"/>
              <w:left w:val="single" w:sz="4" w:space="0" w:color="auto"/>
              <w:bottom w:val="single" w:sz="4" w:space="0" w:color="auto"/>
              <w:right w:val="single" w:sz="4" w:space="0" w:color="auto"/>
            </w:tcBorders>
          </w:tcPr>
          <w:p w14:paraId="7DB1F03C" w14:textId="77777777" w:rsidR="00CF4415" w:rsidRDefault="00CF4415" w:rsidP="00C4576C">
            <w:pPr>
              <w:tabs>
                <w:tab w:val="left" w:pos="6255"/>
              </w:tabs>
              <w:jc w:val="center"/>
            </w:pPr>
          </w:p>
          <w:p w14:paraId="2E5A2FA6" w14:textId="77777777" w:rsidR="00CF4415" w:rsidRDefault="00CF4415" w:rsidP="00C4576C">
            <w:pPr>
              <w:tabs>
                <w:tab w:val="left" w:pos="6255"/>
              </w:tabs>
              <w:jc w:val="center"/>
            </w:pPr>
          </w:p>
          <w:p w14:paraId="54E2C4E7" w14:textId="77777777" w:rsidR="00CF4415" w:rsidRDefault="00CF4415" w:rsidP="00C4576C">
            <w:pPr>
              <w:tabs>
                <w:tab w:val="left" w:pos="6255"/>
              </w:tabs>
              <w:jc w:val="center"/>
            </w:pPr>
            <w:r>
              <w:t>1677,3</w:t>
            </w:r>
          </w:p>
          <w:p w14:paraId="1AA8A457" w14:textId="77777777" w:rsidR="00CF4415" w:rsidRDefault="00CF4415" w:rsidP="00C4576C">
            <w:pPr>
              <w:tabs>
                <w:tab w:val="left" w:pos="6255"/>
              </w:tabs>
              <w:jc w:val="center"/>
            </w:pPr>
          </w:p>
          <w:p w14:paraId="52B56FF3" w14:textId="77777777" w:rsidR="00CF4415" w:rsidRDefault="00CF4415" w:rsidP="00C4576C">
            <w:pPr>
              <w:tabs>
                <w:tab w:val="left" w:pos="6255"/>
              </w:tabs>
              <w:jc w:val="center"/>
            </w:pPr>
          </w:p>
          <w:p w14:paraId="1594AF05" w14:textId="77777777" w:rsidR="00CF4415" w:rsidRPr="002B27A0"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040B2252" w14:textId="77777777" w:rsidR="00CF4415" w:rsidRDefault="00CF4415" w:rsidP="00C4576C">
            <w:pPr>
              <w:tabs>
                <w:tab w:val="left" w:pos="6255"/>
              </w:tabs>
              <w:jc w:val="center"/>
            </w:pPr>
          </w:p>
          <w:p w14:paraId="3A304C8D" w14:textId="77777777" w:rsidR="00CF4415" w:rsidRDefault="00CF4415" w:rsidP="00C4576C">
            <w:pPr>
              <w:tabs>
                <w:tab w:val="left" w:pos="6255"/>
              </w:tabs>
              <w:jc w:val="center"/>
            </w:pPr>
          </w:p>
          <w:p w14:paraId="69F58FDE" w14:textId="77777777" w:rsidR="00CF4415" w:rsidRDefault="00CF4415" w:rsidP="00C4576C">
            <w:pPr>
              <w:tabs>
                <w:tab w:val="left" w:pos="6255"/>
              </w:tabs>
              <w:jc w:val="center"/>
            </w:pPr>
            <w:r>
              <w:t>1677,3</w:t>
            </w:r>
          </w:p>
          <w:p w14:paraId="0C9D1EE7" w14:textId="77777777" w:rsidR="00CF4415" w:rsidRDefault="00CF4415" w:rsidP="00C4576C">
            <w:pPr>
              <w:tabs>
                <w:tab w:val="left" w:pos="6255"/>
              </w:tabs>
              <w:jc w:val="center"/>
            </w:pPr>
          </w:p>
          <w:p w14:paraId="02B742F0" w14:textId="77777777" w:rsidR="00CF4415" w:rsidRDefault="00CF4415" w:rsidP="00C4576C">
            <w:pPr>
              <w:tabs>
                <w:tab w:val="left" w:pos="6255"/>
              </w:tabs>
              <w:jc w:val="center"/>
            </w:pPr>
          </w:p>
          <w:p w14:paraId="4B8F9B72" w14:textId="77777777" w:rsidR="00CF4415" w:rsidRPr="002B27A0"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5F4B4F56" w14:textId="77777777" w:rsidR="00CF4415" w:rsidRDefault="00CF4415" w:rsidP="00C4576C">
            <w:pPr>
              <w:tabs>
                <w:tab w:val="left" w:pos="6255"/>
              </w:tabs>
              <w:jc w:val="center"/>
            </w:pPr>
          </w:p>
          <w:p w14:paraId="672F8ECD" w14:textId="77777777" w:rsidR="00CF4415" w:rsidRDefault="00CF4415" w:rsidP="00C4576C">
            <w:pPr>
              <w:tabs>
                <w:tab w:val="left" w:pos="6255"/>
              </w:tabs>
              <w:jc w:val="center"/>
            </w:pPr>
          </w:p>
          <w:p w14:paraId="26863247" w14:textId="77777777" w:rsidR="00CF4415" w:rsidRDefault="00CF4415" w:rsidP="00C4576C">
            <w:pPr>
              <w:tabs>
                <w:tab w:val="left" w:pos="6255"/>
              </w:tabs>
              <w:jc w:val="center"/>
            </w:pPr>
            <w:r>
              <w:t>1677,3</w:t>
            </w:r>
          </w:p>
          <w:p w14:paraId="0543A58A" w14:textId="77777777" w:rsidR="00CF4415" w:rsidRDefault="00CF4415" w:rsidP="00C4576C">
            <w:pPr>
              <w:tabs>
                <w:tab w:val="left" w:pos="6255"/>
              </w:tabs>
              <w:jc w:val="center"/>
            </w:pPr>
          </w:p>
          <w:p w14:paraId="0F324726" w14:textId="77777777" w:rsidR="00CF4415" w:rsidRDefault="00CF4415" w:rsidP="00C4576C">
            <w:pPr>
              <w:tabs>
                <w:tab w:val="left" w:pos="6255"/>
              </w:tabs>
              <w:jc w:val="center"/>
            </w:pPr>
          </w:p>
          <w:p w14:paraId="16E03022" w14:textId="77777777" w:rsidR="00CF4415" w:rsidRPr="002B27A0" w:rsidRDefault="00CF4415" w:rsidP="00C4576C">
            <w:pPr>
              <w:tabs>
                <w:tab w:val="left" w:pos="6255"/>
              </w:tabs>
              <w:jc w:val="center"/>
            </w:pPr>
          </w:p>
        </w:tc>
        <w:tc>
          <w:tcPr>
            <w:tcW w:w="1134" w:type="dxa"/>
            <w:tcBorders>
              <w:top w:val="single" w:sz="4" w:space="0" w:color="auto"/>
              <w:left w:val="single" w:sz="4" w:space="0" w:color="auto"/>
              <w:bottom w:val="single" w:sz="4" w:space="0" w:color="auto"/>
              <w:right w:val="single" w:sz="4" w:space="0" w:color="auto"/>
            </w:tcBorders>
          </w:tcPr>
          <w:p w14:paraId="31A34C17" w14:textId="77777777" w:rsidR="00CF4415" w:rsidRDefault="00CF4415" w:rsidP="00C4576C">
            <w:pPr>
              <w:tabs>
                <w:tab w:val="left" w:pos="6255"/>
              </w:tabs>
              <w:jc w:val="center"/>
            </w:pPr>
          </w:p>
          <w:p w14:paraId="60AAC99F" w14:textId="77777777" w:rsidR="00CF4415" w:rsidRDefault="00CF4415" w:rsidP="00C4576C">
            <w:pPr>
              <w:tabs>
                <w:tab w:val="left" w:pos="6255"/>
              </w:tabs>
              <w:jc w:val="center"/>
            </w:pPr>
          </w:p>
          <w:p w14:paraId="1305CC9B" w14:textId="77777777" w:rsidR="00CF4415" w:rsidRPr="002B27A0" w:rsidRDefault="00CF4415" w:rsidP="00C4576C">
            <w:pPr>
              <w:tabs>
                <w:tab w:val="left" w:pos="6255"/>
              </w:tabs>
              <w:jc w:val="center"/>
            </w:pPr>
            <w:r>
              <w:t>1677,3</w:t>
            </w:r>
          </w:p>
        </w:tc>
      </w:tr>
      <w:tr w:rsidR="00CF4415" w14:paraId="2D984592"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368101D9" w14:textId="77777777" w:rsidR="00CF4415" w:rsidRPr="002B27A0" w:rsidRDefault="00CF4415" w:rsidP="00CF4415">
            <w:pPr>
              <w:numPr>
                <w:ilvl w:val="0"/>
                <w:numId w:val="15"/>
              </w:numPr>
              <w:tabs>
                <w:tab w:val="num" w:pos="460"/>
                <w:tab w:val="left" w:pos="6255"/>
              </w:tabs>
              <w:suppressAutoHyphens w:val="0"/>
              <w:ind w:left="318"/>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0E30BEF9" w14:textId="77777777" w:rsidR="00CF4415" w:rsidRDefault="00CF4415" w:rsidP="00C4576C">
            <w:pPr>
              <w:tabs>
                <w:tab w:val="left" w:pos="6255"/>
              </w:tabs>
            </w:pPr>
            <w:r>
              <w:t>Загальна площа приміщень</w:t>
            </w:r>
          </w:p>
          <w:p w14:paraId="7F1B0176" w14:textId="77777777" w:rsidR="00CF4415" w:rsidRPr="002B27A0" w:rsidRDefault="00CF4415" w:rsidP="00C4576C">
            <w:pPr>
              <w:tabs>
                <w:tab w:val="left" w:pos="6255"/>
              </w:tabs>
            </w:pPr>
            <w:r>
              <w:t xml:space="preserve"> ЦРЛ</w:t>
            </w:r>
          </w:p>
        </w:tc>
        <w:tc>
          <w:tcPr>
            <w:tcW w:w="1134" w:type="dxa"/>
            <w:tcBorders>
              <w:top w:val="single" w:sz="4" w:space="0" w:color="auto"/>
              <w:left w:val="single" w:sz="4" w:space="0" w:color="auto"/>
              <w:bottom w:val="single" w:sz="4" w:space="0" w:color="auto"/>
              <w:right w:val="single" w:sz="4" w:space="0" w:color="auto"/>
            </w:tcBorders>
            <w:vAlign w:val="center"/>
          </w:tcPr>
          <w:p w14:paraId="4A14161C" w14:textId="77777777" w:rsidR="00CF4415" w:rsidRDefault="00CF4415" w:rsidP="00C4576C">
            <w:pPr>
              <w:tabs>
                <w:tab w:val="left" w:pos="6255"/>
              </w:tabs>
              <w:jc w:val="center"/>
            </w:pPr>
            <w:r>
              <w:t>кв.м</w:t>
            </w:r>
          </w:p>
        </w:tc>
        <w:tc>
          <w:tcPr>
            <w:tcW w:w="1418" w:type="dxa"/>
            <w:tcBorders>
              <w:top w:val="single" w:sz="4" w:space="0" w:color="auto"/>
              <w:left w:val="single" w:sz="4" w:space="0" w:color="auto"/>
              <w:bottom w:val="single" w:sz="4" w:space="0" w:color="auto"/>
              <w:right w:val="single" w:sz="4" w:space="0" w:color="auto"/>
            </w:tcBorders>
          </w:tcPr>
          <w:p w14:paraId="7FA10EF4" w14:textId="77777777" w:rsidR="00CF4415" w:rsidRDefault="00CF4415" w:rsidP="00C4576C">
            <w:pPr>
              <w:tabs>
                <w:tab w:val="left" w:pos="6255"/>
              </w:tabs>
              <w:jc w:val="center"/>
            </w:pPr>
          </w:p>
          <w:p w14:paraId="60C79E39" w14:textId="77777777" w:rsidR="00CF4415" w:rsidRDefault="00CF4415" w:rsidP="00C4576C">
            <w:pPr>
              <w:tabs>
                <w:tab w:val="left" w:pos="6255"/>
              </w:tabs>
              <w:jc w:val="center"/>
            </w:pPr>
            <w:r>
              <w:t>25976,7</w:t>
            </w:r>
          </w:p>
        </w:tc>
        <w:tc>
          <w:tcPr>
            <w:tcW w:w="1275" w:type="dxa"/>
            <w:tcBorders>
              <w:top w:val="single" w:sz="4" w:space="0" w:color="auto"/>
              <w:left w:val="single" w:sz="4" w:space="0" w:color="auto"/>
              <w:bottom w:val="single" w:sz="4" w:space="0" w:color="auto"/>
              <w:right w:val="single" w:sz="4" w:space="0" w:color="auto"/>
            </w:tcBorders>
          </w:tcPr>
          <w:p w14:paraId="650DED03" w14:textId="77777777" w:rsidR="00CF4415" w:rsidRDefault="00CF4415" w:rsidP="00C4576C">
            <w:pPr>
              <w:tabs>
                <w:tab w:val="left" w:pos="6255"/>
              </w:tabs>
              <w:jc w:val="center"/>
            </w:pPr>
          </w:p>
          <w:p w14:paraId="624A730A" w14:textId="77777777" w:rsidR="00CF4415" w:rsidRDefault="00CF4415" w:rsidP="00C4576C">
            <w:pPr>
              <w:tabs>
                <w:tab w:val="left" w:pos="6255"/>
              </w:tabs>
              <w:jc w:val="center"/>
            </w:pPr>
            <w:r>
              <w:t>25976,7</w:t>
            </w:r>
          </w:p>
          <w:p w14:paraId="5D2C3680" w14:textId="77777777" w:rsidR="00CF441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0433AD9C" w14:textId="77777777" w:rsidR="00CF4415" w:rsidRDefault="00CF4415" w:rsidP="00C4576C">
            <w:pPr>
              <w:tabs>
                <w:tab w:val="left" w:pos="6255"/>
              </w:tabs>
              <w:jc w:val="center"/>
            </w:pPr>
          </w:p>
          <w:p w14:paraId="4D97FCBB" w14:textId="77777777" w:rsidR="00CF4415" w:rsidRDefault="00CF4415" w:rsidP="00C4576C">
            <w:pPr>
              <w:tabs>
                <w:tab w:val="left" w:pos="6255"/>
              </w:tabs>
              <w:jc w:val="center"/>
            </w:pPr>
            <w:r>
              <w:t>25976,7</w:t>
            </w:r>
          </w:p>
          <w:p w14:paraId="5AC78193" w14:textId="77777777" w:rsidR="00CF441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32C2D6F8" w14:textId="77777777" w:rsidR="00CF4415" w:rsidRDefault="00CF4415" w:rsidP="00C4576C">
            <w:pPr>
              <w:tabs>
                <w:tab w:val="left" w:pos="6255"/>
              </w:tabs>
              <w:jc w:val="center"/>
            </w:pPr>
          </w:p>
          <w:p w14:paraId="77BDB784" w14:textId="77777777" w:rsidR="00CF4415" w:rsidRDefault="00CF4415" w:rsidP="00C4576C">
            <w:pPr>
              <w:tabs>
                <w:tab w:val="left" w:pos="6255"/>
              </w:tabs>
              <w:jc w:val="center"/>
            </w:pPr>
            <w:r>
              <w:t>25976,7</w:t>
            </w:r>
          </w:p>
          <w:p w14:paraId="44363179" w14:textId="77777777" w:rsidR="00CF4415" w:rsidRDefault="00CF4415" w:rsidP="00C4576C">
            <w:pPr>
              <w:tabs>
                <w:tab w:val="left" w:pos="6255"/>
              </w:tabs>
              <w:jc w:val="center"/>
            </w:pPr>
          </w:p>
        </w:tc>
        <w:tc>
          <w:tcPr>
            <w:tcW w:w="1134" w:type="dxa"/>
            <w:tcBorders>
              <w:top w:val="single" w:sz="4" w:space="0" w:color="auto"/>
              <w:left w:val="single" w:sz="4" w:space="0" w:color="auto"/>
              <w:bottom w:val="single" w:sz="4" w:space="0" w:color="auto"/>
              <w:right w:val="single" w:sz="4" w:space="0" w:color="auto"/>
            </w:tcBorders>
          </w:tcPr>
          <w:p w14:paraId="6E14C5CC" w14:textId="77777777" w:rsidR="00CF4415" w:rsidRDefault="00CF4415" w:rsidP="00C4576C">
            <w:pPr>
              <w:tabs>
                <w:tab w:val="left" w:pos="6255"/>
              </w:tabs>
              <w:jc w:val="center"/>
            </w:pPr>
          </w:p>
          <w:p w14:paraId="2DF510F5" w14:textId="77777777" w:rsidR="00CF4415" w:rsidRDefault="00CF4415" w:rsidP="00C4576C">
            <w:pPr>
              <w:tabs>
                <w:tab w:val="left" w:pos="6255"/>
              </w:tabs>
              <w:jc w:val="center"/>
            </w:pPr>
            <w:r>
              <w:t>25976,7</w:t>
            </w:r>
          </w:p>
        </w:tc>
      </w:tr>
      <w:tr w:rsidR="00CF4415" w:rsidRPr="002B27A0" w14:paraId="10381D88"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45B1BF37" w14:textId="77777777" w:rsidR="00CF4415" w:rsidRPr="002B27A0" w:rsidRDefault="00CF4415" w:rsidP="00C4576C">
            <w:pPr>
              <w:tabs>
                <w:tab w:val="num" w:pos="34"/>
                <w:tab w:val="left" w:pos="6255"/>
              </w:tabs>
              <w:ind w:left="34"/>
              <w:jc w:val="center"/>
              <w:rPr>
                <w:b/>
              </w:rPr>
            </w:pPr>
            <w:r>
              <w:rPr>
                <w:b/>
              </w:rPr>
              <w:t>ІІ</w:t>
            </w:r>
          </w:p>
        </w:tc>
        <w:tc>
          <w:tcPr>
            <w:tcW w:w="2126" w:type="dxa"/>
            <w:tcBorders>
              <w:top w:val="single" w:sz="4" w:space="0" w:color="auto"/>
              <w:left w:val="single" w:sz="4" w:space="0" w:color="auto"/>
              <w:bottom w:val="single" w:sz="4" w:space="0" w:color="auto"/>
              <w:right w:val="single" w:sz="4" w:space="0" w:color="auto"/>
            </w:tcBorders>
            <w:vAlign w:val="center"/>
          </w:tcPr>
          <w:p w14:paraId="4F017E44" w14:textId="77777777" w:rsidR="00CF4415" w:rsidRPr="002B27A0" w:rsidRDefault="00CF4415" w:rsidP="00C4576C">
            <w:pPr>
              <w:tabs>
                <w:tab w:val="left" w:pos="6255"/>
              </w:tabs>
              <w:rPr>
                <w:b/>
              </w:rPr>
            </w:pPr>
            <w:r w:rsidRPr="002B27A0">
              <w:rPr>
                <w:b/>
              </w:rPr>
              <w:t>Показники продукту</w:t>
            </w:r>
          </w:p>
        </w:tc>
        <w:tc>
          <w:tcPr>
            <w:tcW w:w="1134" w:type="dxa"/>
            <w:tcBorders>
              <w:top w:val="single" w:sz="4" w:space="0" w:color="auto"/>
              <w:left w:val="single" w:sz="4" w:space="0" w:color="auto"/>
              <w:bottom w:val="single" w:sz="4" w:space="0" w:color="auto"/>
              <w:right w:val="single" w:sz="4" w:space="0" w:color="auto"/>
            </w:tcBorders>
            <w:vAlign w:val="center"/>
          </w:tcPr>
          <w:p w14:paraId="0755D604" w14:textId="77777777" w:rsidR="00CF4415" w:rsidRPr="002B27A0" w:rsidRDefault="00CF4415" w:rsidP="00C4576C">
            <w:pPr>
              <w:tabs>
                <w:tab w:val="left" w:pos="6255"/>
              </w:tabs>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03000CBB" w14:textId="77777777" w:rsidR="00CF4415" w:rsidRPr="002B27A0" w:rsidRDefault="00CF4415" w:rsidP="00C4576C">
            <w:pPr>
              <w:tabs>
                <w:tab w:val="left" w:pos="6255"/>
              </w:tabs>
              <w:jc w:val="center"/>
            </w:pPr>
            <w:r>
              <w:t>*</w:t>
            </w:r>
          </w:p>
        </w:tc>
        <w:tc>
          <w:tcPr>
            <w:tcW w:w="1275" w:type="dxa"/>
            <w:tcBorders>
              <w:top w:val="single" w:sz="4" w:space="0" w:color="auto"/>
              <w:left w:val="single" w:sz="4" w:space="0" w:color="auto"/>
              <w:bottom w:val="single" w:sz="4" w:space="0" w:color="auto"/>
              <w:right w:val="single" w:sz="4" w:space="0" w:color="auto"/>
            </w:tcBorders>
            <w:vAlign w:val="center"/>
          </w:tcPr>
          <w:p w14:paraId="33F51B08" w14:textId="77777777" w:rsidR="00CF4415" w:rsidRPr="002B27A0" w:rsidRDefault="00CF4415" w:rsidP="00C4576C">
            <w:pPr>
              <w:tabs>
                <w:tab w:val="left" w:pos="6255"/>
              </w:tabs>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5D1AC51E" w14:textId="77777777" w:rsidR="00CF4415" w:rsidRPr="002B27A0" w:rsidRDefault="00CF4415" w:rsidP="00C4576C">
            <w:pPr>
              <w:tabs>
                <w:tab w:val="left" w:pos="6255"/>
              </w:tabs>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6708FE1E" w14:textId="77777777" w:rsidR="00CF4415" w:rsidRPr="002B27A0" w:rsidRDefault="00CF4415" w:rsidP="00C4576C">
            <w:pPr>
              <w:tabs>
                <w:tab w:val="left" w:pos="6255"/>
              </w:tabs>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5F09A627" w14:textId="77777777" w:rsidR="00CF4415" w:rsidRPr="002B27A0" w:rsidRDefault="00CF4415" w:rsidP="00C4576C">
            <w:pPr>
              <w:tabs>
                <w:tab w:val="left" w:pos="6255"/>
              </w:tabs>
              <w:jc w:val="center"/>
            </w:pPr>
            <w:r>
              <w:t>*</w:t>
            </w:r>
          </w:p>
        </w:tc>
      </w:tr>
      <w:tr w:rsidR="00CF4415" w:rsidRPr="002B27A0" w14:paraId="6B9CA2DA"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53D1AB71" w14:textId="77777777" w:rsidR="00CF4415" w:rsidRPr="00C3407D" w:rsidRDefault="00CF4415" w:rsidP="00C4576C">
            <w:pPr>
              <w:tabs>
                <w:tab w:val="num" w:pos="34"/>
                <w:tab w:val="left" w:pos="6255"/>
              </w:tabs>
              <w:ind w:left="34"/>
              <w:jc w:val="center"/>
            </w:pPr>
            <w:r w:rsidRPr="00C3407D">
              <w:t>1.</w:t>
            </w:r>
          </w:p>
        </w:tc>
        <w:tc>
          <w:tcPr>
            <w:tcW w:w="2126" w:type="dxa"/>
            <w:tcBorders>
              <w:top w:val="single" w:sz="4" w:space="0" w:color="auto"/>
              <w:left w:val="single" w:sz="4" w:space="0" w:color="auto"/>
              <w:bottom w:val="single" w:sz="4" w:space="0" w:color="auto"/>
              <w:right w:val="single" w:sz="4" w:space="0" w:color="auto"/>
            </w:tcBorders>
            <w:vAlign w:val="center"/>
          </w:tcPr>
          <w:p w14:paraId="2DAB015E" w14:textId="77777777" w:rsidR="00CF4415" w:rsidRPr="00C3407D" w:rsidRDefault="00CF4415" w:rsidP="00C4576C">
            <w:pPr>
              <w:tabs>
                <w:tab w:val="left" w:pos="6255"/>
              </w:tabs>
            </w:pPr>
            <w:r w:rsidRPr="00C3407D">
              <w:t>Кількість населення з яким укладені декларації</w:t>
            </w:r>
          </w:p>
        </w:tc>
        <w:tc>
          <w:tcPr>
            <w:tcW w:w="1134" w:type="dxa"/>
            <w:tcBorders>
              <w:top w:val="single" w:sz="4" w:space="0" w:color="auto"/>
              <w:left w:val="single" w:sz="4" w:space="0" w:color="auto"/>
              <w:bottom w:val="single" w:sz="4" w:space="0" w:color="auto"/>
              <w:right w:val="single" w:sz="4" w:space="0" w:color="auto"/>
            </w:tcBorders>
            <w:vAlign w:val="center"/>
          </w:tcPr>
          <w:p w14:paraId="14603B88" w14:textId="77777777" w:rsidR="00CF4415" w:rsidRPr="00C3407D" w:rsidRDefault="00CF4415" w:rsidP="00C4576C">
            <w:pPr>
              <w:tabs>
                <w:tab w:val="left" w:pos="6255"/>
              </w:tabs>
              <w:jc w:val="center"/>
            </w:pPr>
            <w:r w:rsidRPr="00C3407D">
              <w:t>осіб</w:t>
            </w:r>
          </w:p>
        </w:tc>
        <w:tc>
          <w:tcPr>
            <w:tcW w:w="1418" w:type="dxa"/>
            <w:tcBorders>
              <w:top w:val="single" w:sz="4" w:space="0" w:color="auto"/>
              <w:left w:val="single" w:sz="4" w:space="0" w:color="auto"/>
              <w:bottom w:val="single" w:sz="4" w:space="0" w:color="auto"/>
              <w:right w:val="single" w:sz="4" w:space="0" w:color="auto"/>
            </w:tcBorders>
            <w:vAlign w:val="center"/>
          </w:tcPr>
          <w:p w14:paraId="4AD895B7" w14:textId="77777777" w:rsidR="00CF4415" w:rsidRPr="00C3407D" w:rsidRDefault="00CF4415" w:rsidP="00C4576C">
            <w:pPr>
              <w:tabs>
                <w:tab w:val="left" w:pos="6255"/>
              </w:tabs>
              <w:jc w:val="center"/>
            </w:pPr>
            <w:r w:rsidRPr="00C3407D">
              <w:t>29699</w:t>
            </w:r>
          </w:p>
        </w:tc>
        <w:tc>
          <w:tcPr>
            <w:tcW w:w="1275" w:type="dxa"/>
            <w:tcBorders>
              <w:top w:val="single" w:sz="4" w:space="0" w:color="auto"/>
              <w:left w:val="single" w:sz="4" w:space="0" w:color="auto"/>
              <w:bottom w:val="single" w:sz="4" w:space="0" w:color="auto"/>
              <w:right w:val="single" w:sz="4" w:space="0" w:color="auto"/>
            </w:tcBorders>
            <w:vAlign w:val="center"/>
          </w:tcPr>
          <w:p w14:paraId="71F467FE" w14:textId="77777777" w:rsidR="00CF4415" w:rsidRPr="00C3407D" w:rsidRDefault="00CF4415" w:rsidP="00C4576C">
            <w:pPr>
              <w:tabs>
                <w:tab w:val="left" w:pos="6255"/>
              </w:tabs>
              <w:jc w:val="center"/>
            </w:pPr>
            <w:r w:rsidRPr="00C3407D">
              <w:t>31269</w:t>
            </w:r>
          </w:p>
        </w:tc>
        <w:tc>
          <w:tcPr>
            <w:tcW w:w="1276" w:type="dxa"/>
            <w:tcBorders>
              <w:top w:val="single" w:sz="4" w:space="0" w:color="auto"/>
              <w:left w:val="single" w:sz="4" w:space="0" w:color="auto"/>
              <w:bottom w:val="single" w:sz="4" w:space="0" w:color="auto"/>
              <w:right w:val="single" w:sz="4" w:space="0" w:color="auto"/>
            </w:tcBorders>
            <w:vAlign w:val="center"/>
          </w:tcPr>
          <w:p w14:paraId="4846654C" w14:textId="77777777" w:rsidR="00CF4415" w:rsidRPr="00C3407D" w:rsidRDefault="00CF4415" w:rsidP="00C4576C">
            <w:pPr>
              <w:tabs>
                <w:tab w:val="left" w:pos="6255"/>
              </w:tabs>
              <w:jc w:val="center"/>
            </w:pPr>
            <w:r w:rsidRPr="00C3407D">
              <w:t>32824</w:t>
            </w:r>
          </w:p>
        </w:tc>
        <w:tc>
          <w:tcPr>
            <w:tcW w:w="1276" w:type="dxa"/>
            <w:tcBorders>
              <w:top w:val="single" w:sz="4" w:space="0" w:color="auto"/>
              <w:left w:val="single" w:sz="4" w:space="0" w:color="auto"/>
              <w:bottom w:val="single" w:sz="4" w:space="0" w:color="auto"/>
              <w:right w:val="single" w:sz="4" w:space="0" w:color="auto"/>
            </w:tcBorders>
            <w:vAlign w:val="center"/>
          </w:tcPr>
          <w:p w14:paraId="4FA8EF59" w14:textId="77777777" w:rsidR="00CF4415" w:rsidRPr="00C3407D" w:rsidRDefault="00CF4415" w:rsidP="00C4576C">
            <w:pPr>
              <w:tabs>
                <w:tab w:val="left" w:pos="6255"/>
              </w:tabs>
              <w:jc w:val="center"/>
            </w:pPr>
            <w:r w:rsidRPr="00C3407D">
              <w:t>34385</w:t>
            </w:r>
          </w:p>
        </w:tc>
        <w:tc>
          <w:tcPr>
            <w:tcW w:w="1134" w:type="dxa"/>
            <w:tcBorders>
              <w:top w:val="single" w:sz="4" w:space="0" w:color="auto"/>
              <w:left w:val="single" w:sz="4" w:space="0" w:color="auto"/>
              <w:bottom w:val="single" w:sz="4" w:space="0" w:color="auto"/>
              <w:right w:val="single" w:sz="4" w:space="0" w:color="auto"/>
            </w:tcBorders>
            <w:vAlign w:val="center"/>
          </w:tcPr>
          <w:p w14:paraId="1EF301E6" w14:textId="77777777" w:rsidR="00CF4415" w:rsidRPr="00C3407D" w:rsidRDefault="00CF4415" w:rsidP="00C4576C">
            <w:pPr>
              <w:tabs>
                <w:tab w:val="left" w:pos="6255"/>
              </w:tabs>
              <w:jc w:val="center"/>
            </w:pPr>
            <w:r w:rsidRPr="00C3407D">
              <w:t>-</w:t>
            </w:r>
          </w:p>
        </w:tc>
      </w:tr>
      <w:tr w:rsidR="00CF4415" w:rsidRPr="00E16785" w14:paraId="6A7FD658" w14:textId="77777777" w:rsidTr="00C4576C">
        <w:trPr>
          <w:trHeight w:val="835"/>
        </w:trPr>
        <w:tc>
          <w:tcPr>
            <w:tcW w:w="568" w:type="dxa"/>
            <w:tcBorders>
              <w:top w:val="single" w:sz="4" w:space="0" w:color="auto"/>
              <w:left w:val="single" w:sz="4" w:space="0" w:color="auto"/>
              <w:bottom w:val="single" w:sz="4" w:space="0" w:color="auto"/>
              <w:right w:val="single" w:sz="4" w:space="0" w:color="auto"/>
            </w:tcBorders>
            <w:vAlign w:val="center"/>
          </w:tcPr>
          <w:p w14:paraId="73207E47" w14:textId="77777777" w:rsidR="00CF4415" w:rsidRPr="002B27A0" w:rsidRDefault="00CF4415" w:rsidP="00C4576C">
            <w:pPr>
              <w:tabs>
                <w:tab w:val="num" w:pos="34"/>
                <w:tab w:val="left" w:pos="6255"/>
              </w:tabs>
              <w:ind w:left="34"/>
              <w:rPr>
                <w:b/>
              </w:rPr>
            </w:pPr>
            <w:r>
              <w:rPr>
                <w:b/>
              </w:rPr>
              <w:t>2</w:t>
            </w:r>
            <w:r w:rsidRPr="002B27A0">
              <w:rPr>
                <w:b/>
              </w:rPr>
              <w:t>.</w:t>
            </w:r>
          </w:p>
        </w:tc>
        <w:tc>
          <w:tcPr>
            <w:tcW w:w="2126" w:type="dxa"/>
            <w:tcBorders>
              <w:top w:val="single" w:sz="4" w:space="0" w:color="auto"/>
              <w:left w:val="single" w:sz="4" w:space="0" w:color="auto"/>
              <w:bottom w:val="single" w:sz="4" w:space="0" w:color="auto"/>
              <w:right w:val="single" w:sz="4" w:space="0" w:color="auto"/>
            </w:tcBorders>
            <w:vAlign w:val="center"/>
          </w:tcPr>
          <w:p w14:paraId="40995803" w14:textId="77777777" w:rsidR="00CF4415" w:rsidRDefault="00CF4415" w:rsidP="00C4576C">
            <w:pPr>
              <w:tabs>
                <w:tab w:val="left" w:pos="6255"/>
              </w:tabs>
            </w:pPr>
            <w:r w:rsidRPr="002B27A0">
              <w:t>Кількість лікарських відвідувань амбулаторій</w:t>
            </w:r>
            <w:r>
              <w:t xml:space="preserve"> ЗПСМ, ФАПів, ФП</w:t>
            </w:r>
            <w:r w:rsidRPr="002B27A0">
              <w:t xml:space="preserve"> </w:t>
            </w:r>
            <w:r>
              <w:t>;</w:t>
            </w:r>
          </w:p>
          <w:p w14:paraId="55D24C6C" w14:textId="77777777" w:rsidR="00CF4415" w:rsidRPr="002B27A0" w:rsidRDefault="00CF4415" w:rsidP="00C4576C">
            <w:pPr>
              <w:tabs>
                <w:tab w:val="left" w:pos="6255"/>
              </w:tabs>
            </w:pPr>
            <w:r>
              <w:t>ЦРЛ</w:t>
            </w:r>
          </w:p>
        </w:tc>
        <w:tc>
          <w:tcPr>
            <w:tcW w:w="1134" w:type="dxa"/>
            <w:tcBorders>
              <w:top w:val="single" w:sz="4" w:space="0" w:color="auto"/>
              <w:left w:val="single" w:sz="4" w:space="0" w:color="auto"/>
              <w:bottom w:val="single" w:sz="4" w:space="0" w:color="auto"/>
              <w:right w:val="single" w:sz="4" w:space="0" w:color="auto"/>
            </w:tcBorders>
            <w:vAlign w:val="center"/>
          </w:tcPr>
          <w:p w14:paraId="7FCAA332" w14:textId="77777777" w:rsidR="00CF4415" w:rsidRPr="002B27A0" w:rsidRDefault="00CF4415" w:rsidP="00C4576C">
            <w:pPr>
              <w:tabs>
                <w:tab w:val="left" w:pos="6255"/>
              </w:tabs>
              <w:jc w:val="center"/>
            </w:pPr>
            <w:r>
              <w:t xml:space="preserve">Тис. </w:t>
            </w:r>
            <w:r w:rsidRPr="002B27A0">
              <w:t>од.</w:t>
            </w:r>
          </w:p>
        </w:tc>
        <w:tc>
          <w:tcPr>
            <w:tcW w:w="1418" w:type="dxa"/>
            <w:tcBorders>
              <w:top w:val="single" w:sz="4" w:space="0" w:color="auto"/>
              <w:left w:val="single" w:sz="4" w:space="0" w:color="auto"/>
              <w:bottom w:val="single" w:sz="4" w:space="0" w:color="auto"/>
              <w:right w:val="single" w:sz="4" w:space="0" w:color="auto"/>
            </w:tcBorders>
            <w:vAlign w:val="center"/>
          </w:tcPr>
          <w:p w14:paraId="1BE3BECF" w14:textId="77777777" w:rsidR="00CF4415" w:rsidRDefault="00CF4415" w:rsidP="00C4576C">
            <w:pPr>
              <w:tabs>
                <w:tab w:val="left" w:pos="6255"/>
              </w:tabs>
              <w:jc w:val="center"/>
            </w:pPr>
          </w:p>
          <w:p w14:paraId="0B1BD89B" w14:textId="77777777" w:rsidR="00CF4415" w:rsidRDefault="00CF4415" w:rsidP="00C4576C">
            <w:pPr>
              <w:tabs>
                <w:tab w:val="left" w:pos="6255"/>
              </w:tabs>
              <w:jc w:val="center"/>
            </w:pPr>
          </w:p>
          <w:p w14:paraId="465157C6" w14:textId="77777777" w:rsidR="00CF4415" w:rsidRDefault="00CF4415" w:rsidP="00C4576C">
            <w:pPr>
              <w:tabs>
                <w:tab w:val="left" w:pos="6255"/>
              </w:tabs>
              <w:jc w:val="center"/>
            </w:pPr>
            <w:r>
              <w:t>101,00</w:t>
            </w:r>
          </w:p>
          <w:p w14:paraId="39A119E0" w14:textId="77777777" w:rsidR="00CF4415" w:rsidRDefault="00CF4415" w:rsidP="00C4576C">
            <w:pPr>
              <w:tabs>
                <w:tab w:val="left" w:pos="6255"/>
              </w:tabs>
              <w:jc w:val="center"/>
            </w:pPr>
          </w:p>
          <w:p w14:paraId="746A8322" w14:textId="77777777" w:rsidR="00CF4415" w:rsidRDefault="00CF4415" w:rsidP="00C4576C">
            <w:pPr>
              <w:tabs>
                <w:tab w:val="left" w:pos="6255"/>
              </w:tabs>
              <w:jc w:val="center"/>
            </w:pPr>
          </w:p>
          <w:p w14:paraId="3535AA9C" w14:textId="77777777" w:rsidR="00CF4415" w:rsidRDefault="00CF4415" w:rsidP="00C4576C">
            <w:pPr>
              <w:tabs>
                <w:tab w:val="left" w:pos="6255"/>
              </w:tabs>
              <w:jc w:val="center"/>
            </w:pPr>
          </w:p>
          <w:p w14:paraId="66DEF4DE" w14:textId="77777777" w:rsidR="00CF4415" w:rsidRDefault="00CF4415" w:rsidP="00C4576C">
            <w:pPr>
              <w:tabs>
                <w:tab w:val="left" w:pos="6255"/>
              </w:tabs>
              <w:jc w:val="center"/>
            </w:pPr>
            <w:r>
              <w:t>153,18</w:t>
            </w:r>
          </w:p>
          <w:p w14:paraId="1264CC75" w14:textId="77777777" w:rsidR="00CF4415" w:rsidRPr="00E16785" w:rsidRDefault="00CF4415" w:rsidP="00C4576C">
            <w:pPr>
              <w:tabs>
                <w:tab w:val="left" w:pos="6255"/>
              </w:tabs>
              <w:jc w:val="center"/>
            </w:pPr>
          </w:p>
        </w:tc>
        <w:tc>
          <w:tcPr>
            <w:tcW w:w="1275" w:type="dxa"/>
            <w:tcBorders>
              <w:top w:val="single" w:sz="4" w:space="0" w:color="auto"/>
              <w:left w:val="single" w:sz="4" w:space="0" w:color="auto"/>
              <w:bottom w:val="single" w:sz="4" w:space="0" w:color="auto"/>
              <w:right w:val="single" w:sz="4" w:space="0" w:color="auto"/>
            </w:tcBorders>
          </w:tcPr>
          <w:p w14:paraId="400455E2" w14:textId="77777777" w:rsidR="00CF4415" w:rsidRDefault="00CF4415" w:rsidP="00C4576C">
            <w:pPr>
              <w:tabs>
                <w:tab w:val="left" w:pos="6255"/>
              </w:tabs>
              <w:jc w:val="center"/>
            </w:pPr>
          </w:p>
          <w:p w14:paraId="015F8D7B" w14:textId="77777777" w:rsidR="00CF4415" w:rsidRDefault="00CF4415" w:rsidP="00C4576C">
            <w:pPr>
              <w:tabs>
                <w:tab w:val="left" w:pos="6255"/>
              </w:tabs>
              <w:jc w:val="center"/>
            </w:pPr>
          </w:p>
          <w:p w14:paraId="49C35B02" w14:textId="77777777" w:rsidR="00CF4415" w:rsidRDefault="00CF4415" w:rsidP="00C4576C">
            <w:pPr>
              <w:tabs>
                <w:tab w:val="left" w:pos="6255"/>
              </w:tabs>
              <w:jc w:val="center"/>
            </w:pPr>
            <w:r>
              <w:t>106,302</w:t>
            </w:r>
          </w:p>
          <w:p w14:paraId="668745D3" w14:textId="77777777" w:rsidR="00CF4415" w:rsidRDefault="00CF4415" w:rsidP="00C4576C">
            <w:pPr>
              <w:tabs>
                <w:tab w:val="left" w:pos="6255"/>
              </w:tabs>
              <w:jc w:val="center"/>
            </w:pPr>
          </w:p>
          <w:p w14:paraId="6E8E9CBF" w14:textId="77777777" w:rsidR="00CF4415" w:rsidRDefault="00CF4415" w:rsidP="00C4576C">
            <w:pPr>
              <w:tabs>
                <w:tab w:val="left" w:pos="6255"/>
              </w:tabs>
              <w:jc w:val="center"/>
            </w:pPr>
          </w:p>
          <w:p w14:paraId="70203735" w14:textId="77777777" w:rsidR="00CF4415" w:rsidRDefault="00CF4415" w:rsidP="00C4576C">
            <w:pPr>
              <w:tabs>
                <w:tab w:val="left" w:pos="6255"/>
              </w:tabs>
              <w:jc w:val="center"/>
            </w:pPr>
          </w:p>
          <w:p w14:paraId="1EF2D4C8" w14:textId="77777777" w:rsidR="00CF4415" w:rsidRDefault="00CF4415" w:rsidP="00C4576C">
            <w:pPr>
              <w:tabs>
                <w:tab w:val="left" w:pos="6255"/>
              </w:tabs>
              <w:jc w:val="center"/>
            </w:pPr>
            <w:r>
              <w:t>154,0</w:t>
            </w:r>
          </w:p>
          <w:p w14:paraId="64D9BF1E" w14:textId="77777777" w:rsidR="00CF4415" w:rsidRPr="00E1678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1085C029" w14:textId="77777777" w:rsidR="00CF4415" w:rsidRDefault="00CF4415" w:rsidP="00C4576C">
            <w:pPr>
              <w:tabs>
                <w:tab w:val="left" w:pos="6255"/>
              </w:tabs>
              <w:jc w:val="center"/>
            </w:pPr>
          </w:p>
          <w:p w14:paraId="7629ABB3" w14:textId="77777777" w:rsidR="00CF4415" w:rsidRDefault="00CF4415" w:rsidP="00C4576C">
            <w:pPr>
              <w:tabs>
                <w:tab w:val="left" w:pos="6255"/>
              </w:tabs>
              <w:jc w:val="center"/>
            </w:pPr>
          </w:p>
          <w:p w14:paraId="37ACE4D1" w14:textId="77777777" w:rsidR="00CF4415" w:rsidRDefault="00CF4415" w:rsidP="00C4576C">
            <w:pPr>
              <w:tabs>
                <w:tab w:val="left" w:pos="6255"/>
              </w:tabs>
              <w:jc w:val="center"/>
            </w:pPr>
            <w:r>
              <w:t>111,452</w:t>
            </w:r>
          </w:p>
          <w:p w14:paraId="7ED30A40" w14:textId="77777777" w:rsidR="00CF4415" w:rsidRDefault="00CF4415" w:rsidP="00C4576C">
            <w:pPr>
              <w:tabs>
                <w:tab w:val="left" w:pos="6255"/>
              </w:tabs>
              <w:jc w:val="center"/>
            </w:pPr>
          </w:p>
          <w:p w14:paraId="013D41C6" w14:textId="77777777" w:rsidR="00CF4415" w:rsidRDefault="00CF4415" w:rsidP="00C4576C">
            <w:pPr>
              <w:tabs>
                <w:tab w:val="left" w:pos="6255"/>
              </w:tabs>
              <w:jc w:val="center"/>
            </w:pPr>
          </w:p>
          <w:p w14:paraId="2610FA9C" w14:textId="77777777" w:rsidR="00CF4415" w:rsidRDefault="00CF4415" w:rsidP="00C4576C">
            <w:pPr>
              <w:tabs>
                <w:tab w:val="left" w:pos="6255"/>
              </w:tabs>
              <w:jc w:val="center"/>
            </w:pPr>
          </w:p>
          <w:p w14:paraId="746AF68E" w14:textId="77777777" w:rsidR="00CF4415" w:rsidRPr="00E16785" w:rsidRDefault="00CF4415" w:rsidP="00C4576C">
            <w:pPr>
              <w:tabs>
                <w:tab w:val="left" w:pos="6255"/>
              </w:tabs>
              <w:jc w:val="center"/>
            </w:pPr>
            <w:r>
              <w:t>156,0</w:t>
            </w:r>
          </w:p>
        </w:tc>
        <w:tc>
          <w:tcPr>
            <w:tcW w:w="1276" w:type="dxa"/>
            <w:tcBorders>
              <w:top w:val="single" w:sz="4" w:space="0" w:color="auto"/>
              <w:left w:val="single" w:sz="4" w:space="0" w:color="auto"/>
              <w:bottom w:val="single" w:sz="4" w:space="0" w:color="auto"/>
              <w:right w:val="single" w:sz="4" w:space="0" w:color="auto"/>
            </w:tcBorders>
          </w:tcPr>
          <w:p w14:paraId="4681A0A8" w14:textId="77777777" w:rsidR="00CF4415" w:rsidRDefault="00CF4415" w:rsidP="00C4576C">
            <w:pPr>
              <w:tabs>
                <w:tab w:val="left" w:pos="6255"/>
              </w:tabs>
            </w:pPr>
          </w:p>
          <w:p w14:paraId="75FD2106" w14:textId="77777777" w:rsidR="00CF4415" w:rsidRDefault="00CF4415" w:rsidP="00C4576C">
            <w:pPr>
              <w:tabs>
                <w:tab w:val="left" w:pos="6255"/>
              </w:tabs>
            </w:pPr>
          </w:p>
          <w:p w14:paraId="0AE8D4C6" w14:textId="77777777" w:rsidR="00CF4415" w:rsidRDefault="00CF4415" w:rsidP="00C4576C">
            <w:pPr>
              <w:tabs>
                <w:tab w:val="left" w:pos="6255"/>
              </w:tabs>
            </w:pPr>
            <w:r>
              <w:t>116,656</w:t>
            </w:r>
          </w:p>
          <w:p w14:paraId="2137717F" w14:textId="77777777" w:rsidR="00CF4415" w:rsidRDefault="00CF4415" w:rsidP="00C4576C">
            <w:pPr>
              <w:tabs>
                <w:tab w:val="left" w:pos="6255"/>
              </w:tabs>
            </w:pPr>
          </w:p>
          <w:p w14:paraId="6709C623" w14:textId="77777777" w:rsidR="00CF4415" w:rsidRDefault="00CF4415" w:rsidP="00C4576C">
            <w:pPr>
              <w:tabs>
                <w:tab w:val="left" w:pos="6255"/>
              </w:tabs>
            </w:pPr>
          </w:p>
          <w:p w14:paraId="7D0324F9" w14:textId="77777777" w:rsidR="00CF4415" w:rsidRDefault="00CF4415" w:rsidP="00C4576C">
            <w:pPr>
              <w:tabs>
                <w:tab w:val="left" w:pos="6255"/>
              </w:tabs>
            </w:pPr>
          </w:p>
          <w:p w14:paraId="7CAE52C0" w14:textId="77777777" w:rsidR="00CF4415" w:rsidRDefault="00CF4415" w:rsidP="00C4576C">
            <w:pPr>
              <w:tabs>
                <w:tab w:val="left" w:pos="6255"/>
              </w:tabs>
            </w:pPr>
            <w:r>
              <w:t>157,0</w:t>
            </w:r>
          </w:p>
          <w:p w14:paraId="46A977FA" w14:textId="77777777" w:rsidR="00CF4415" w:rsidRDefault="00CF4415" w:rsidP="00C4576C">
            <w:pPr>
              <w:tabs>
                <w:tab w:val="left" w:pos="6255"/>
              </w:tabs>
            </w:pPr>
          </w:p>
          <w:p w14:paraId="6E6C7EC5" w14:textId="77777777" w:rsidR="00CF4415" w:rsidRDefault="00CF4415" w:rsidP="00C4576C">
            <w:pPr>
              <w:tabs>
                <w:tab w:val="left" w:pos="6255"/>
              </w:tabs>
            </w:pPr>
          </w:p>
          <w:p w14:paraId="53483A4F" w14:textId="77777777" w:rsidR="00CF4415" w:rsidRPr="00E16785" w:rsidRDefault="00CF4415" w:rsidP="00C4576C">
            <w:pPr>
              <w:tabs>
                <w:tab w:val="left" w:pos="6255"/>
              </w:tabs>
            </w:pPr>
          </w:p>
        </w:tc>
        <w:tc>
          <w:tcPr>
            <w:tcW w:w="1134" w:type="dxa"/>
            <w:tcBorders>
              <w:top w:val="single" w:sz="4" w:space="0" w:color="auto"/>
              <w:left w:val="single" w:sz="4" w:space="0" w:color="auto"/>
              <w:bottom w:val="single" w:sz="4" w:space="0" w:color="auto"/>
              <w:right w:val="single" w:sz="4" w:space="0" w:color="auto"/>
            </w:tcBorders>
          </w:tcPr>
          <w:p w14:paraId="14F1D486" w14:textId="77777777" w:rsidR="00CF4415" w:rsidRDefault="00CF4415" w:rsidP="00C4576C">
            <w:pPr>
              <w:tabs>
                <w:tab w:val="left" w:pos="6255"/>
              </w:tabs>
              <w:jc w:val="center"/>
            </w:pPr>
          </w:p>
          <w:p w14:paraId="1C72DAC5" w14:textId="77777777" w:rsidR="00CF4415" w:rsidRDefault="00CF4415" w:rsidP="00C4576C">
            <w:pPr>
              <w:tabs>
                <w:tab w:val="left" w:pos="6255"/>
              </w:tabs>
              <w:jc w:val="center"/>
            </w:pPr>
          </w:p>
          <w:p w14:paraId="7D3F72FB" w14:textId="77777777" w:rsidR="00CF4415" w:rsidRDefault="00CF4415" w:rsidP="00C4576C">
            <w:pPr>
              <w:tabs>
                <w:tab w:val="left" w:pos="6255"/>
              </w:tabs>
              <w:jc w:val="center"/>
            </w:pPr>
            <w:r>
              <w:t>334,410</w:t>
            </w:r>
          </w:p>
          <w:p w14:paraId="062B08F7" w14:textId="77777777" w:rsidR="00CF4415" w:rsidRDefault="00CF4415" w:rsidP="00C4576C">
            <w:pPr>
              <w:tabs>
                <w:tab w:val="left" w:pos="6255"/>
              </w:tabs>
              <w:jc w:val="center"/>
            </w:pPr>
          </w:p>
          <w:p w14:paraId="3C038FEC" w14:textId="77777777" w:rsidR="00CF4415" w:rsidRDefault="00CF4415" w:rsidP="00C4576C">
            <w:pPr>
              <w:tabs>
                <w:tab w:val="left" w:pos="6255"/>
              </w:tabs>
              <w:jc w:val="center"/>
            </w:pPr>
          </w:p>
          <w:p w14:paraId="6FB5204E" w14:textId="77777777" w:rsidR="00CF4415" w:rsidRDefault="00CF4415" w:rsidP="00C4576C">
            <w:pPr>
              <w:tabs>
                <w:tab w:val="left" w:pos="6255"/>
              </w:tabs>
              <w:jc w:val="center"/>
            </w:pPr>
          </w:p>
          <w:p w14:paraId="12A54CCC" w14:textId="77777777" w:rsidR="00CF4415" w:rsidRPr="00E16785" w:rsidRDefault="00CF4415" w:rsidP="00C4576C">
            <w:pPr>
              <w:tabs>
                <w:tab w:val="left" w:pos="6255"/>
              </w:tabs>
              <w:jc w:val="center"/>
            </w:pPr>
            <w:r>
              <w:t>467,0</w:t>
            </w:r>
          </w:p>
        </w:tc>
      </w:tr>
      <w:tr w:rsidR="00CF4415" w14:paraId="1D953ECE" w14:textId="77777777" w:rsidTr="00C4576C">
        <w:trPr>
          <w:trHeight w:val="849"/>
        </w:trPr>
        <w:tc>
          <w:tcPr>
            <w:tcW w:w="568" w:type="dxa"/>
            <w:tcBorders>
              <w:top w:val="single" w:sz="4" w:space="0" w:color="auto"/>
              <w:left w:val="single" w:sz="4" w:space="0" w:color="auto"/>
              <w:bottom w:val="single" w:sz="4" w:space="0" w:color="auto"/>
              <w:right w:val="single" w:sz="4" w:space="0" w:color="auto"/>
            </w:tcBorders>
            <w:vAlign w:val="center"/>
          </w:tcPr>
          <w:p w14:paraId="454EDC90" w14:textId="77777777" w:rsidR="00CF4415" w:rsidRPr="002B27A0" w:rsidRDefault="00CF4415" w:rsidP="00C4576C">
            <w:pPr>
              <w:tabs>
                <w:tab w:val="num" w:pos="34"/>
                <w:tab w:val="left" w:pos="6255"/>
              </w:tabs>
              <w:ind w:left="34"/>
              <w:rPr>
                <w:b/>
              </w:rPr>
            </w:pPr>
            <w:r>
              <w:rPr>
                <w:b/>
              </w:rPr>
              <w:t>3.</w:t>
            </w:r>
          </w:p>
        </w:tc>
        <w:tc>
          <w:tcPr>
            <w:tcW w:w="2126" w:type="dxa"/>
            <w:tcBorders>
              <w:top w:val="single" w:sz="4" w:space="0" w:color="auto"/>
              <w:left w:val="single" w:sz="4" w:space="0" w:color="auto"/>
              <w:bottom w:val="single" w:sz="4" w:space="0" w:color="auto"/>
              <w:right w:val="single" w:sz="4" w:space="0" w:color="auto"/>
            </w:tcBorders>
            <w:vAlign w:val="center"/>
          </w:tcPr>
          <w:p w14:paraId="7D705E0B" w14:textId="77777777" w:rsidR="00CF4415" w:rsidRPr="002B27A0" w:rsidRDefault="00CF4415" w:rsidP="00C4576C">
            <w:pPr>
              <w:tabs>
                <w:tab w:val="left" w:pos="6255"/>
              </w:tabs>
            </w:pPr>
            <w:r w:rsidRPr="002B27A0">
              <w:rPr>
                <w:sz w:val="22"/>
                <w:szCs w:val="22"/>
              </w:rPr>
              <w:t>Кількість пролікованих хворих</w:t>
            </w:r>
            <w:r>
              <w:rPr>
                <w:sz w:val="22"/>
                <w:szCs w:val="22"/>
              </w:rPr>
              <w:t xml:space="preserve"> ЦРЛ</w:t>
            </w:r>
          </w:p>
        </w:tc>
        <w:tc>
          <w:tcPr>
            <w:tcW w:w="1134" w:type="dxa"/>
            <w:tcBorders>
              <w:top w:val="single" w:sz="4" w:space="0" w:color="auto"/>
              <w:left w:val="single" w:sz="4" w:space="0" w:color="auto"/>
              <w:bottom w:val="single" w:sz="4" w:space="0" w:color="auto"/>
              <w:right w:val="single" w:sz="4" w:space="0" w:color="auto"/>
            </w:tcBorders>
            <w:vAlign w:val="center"/>
          </w:tcPr>
          <w:p w14:paraId="5AD4D51D" w14:textId="77777777" w:rsidR="00CF4415" w:rsidRDefault="00CF4415" w:rsidP="00C4576C">
            <w:pPr>
              <w:tabs>
                <w:tab w:val="left" w:pos="6255"/>
              </w:tabs>
              <w:jc w:val="center"/>
            </w:pPr>
            <w:r>
              <w:t>осіб</w:t>
            </w:r>
          </w:p>
        </w:tc>
        <w:tc>
          <w:tcPr>
            <w:tcW w:w="1418" w:type="dxa"/>
            <w:tcBorders>
              <w:top w:val="single" w:sz="4" w:space="0" w:color="auto"/>
              <w:left w:val="single" w:sz="4" w:space="0" w:color="auto"/>
              <w:bottom w:val="single" w:sz="4" w:space="0" w:color="auto"/>
              <w:right w:val="single" w:sz="4" w:space="0" w:color="auto"/>
            </w:tcBorders>
            <w:vAlign w:val="center"/>
          </w:tcPr>
          <w:p w14:paraId="3200A2F6" w14:textId="77777777" w:rsidR="00CF4415" w:rsidRDefault="00CF4415" w:rsidP="00C4576C">
            <w:pPr>
              <w:tabs>
                <w:tab w:val="left" w:pos="6255"/>
              </w:tabs>
              <w:jc w:val="center"/>
            </w:pPr>
          </w:p>
          <w:p w14:paraId="5D7880A5" w14:textId="77777777" w:rsidR="00CF4415" w:rsidRDefault="00CF4415" w:rsidP="00C4576C">
            <w:pPr>
              <w:tabs>
                <w:tab w:val="left" w:pos="6255"/>
              </w:tabs>
              <w:jc w:val="center"/>
            </w:pPr>
            <w:r>
              <w:t>9100</w:t>
            </w:r>
          </w:p>
        </w:tc>
        <w:tc>
          <w:tcPr>
            <w:tcW w:w="1275" w:type="dxa"/>
            <w:tcBorders>
              <w:top w:val="single" w:sz="4" w:space="0" w:color="auto"/>
              <w:left w:val="single" w:sz="4" w:space="0" w:color="auto"/>
              <w:bottom w:val="single" w:sz="4" w:space="0" w:color="auto"/>
              <w:right w:val="single" w:sz="4" w:space="0" w:color="auto"/>
            </w:tcBorders>
            <w:vAlign w:val="center"/>
          </w:tcPr>
          <w:p w14:paraId="72EC2C81" w14:textId="77777777" w:rsidR="00CF4415" w:rsidRDefault="00CF4415" w:rsidP="00C4576C">
            <w:pPr>
              <w:tabs>
                <w:tab w:val="left" w:pos="6255"/>
              </w:tabs>
              <w:jc w:val="center"/>
            </w:pPr>
          </w:p>
          <w:p w14:paraId="697446A6" w14:textId="77777777" w:rsidR="00CF4415" w:rsidRDefault="00CF4415" w:rsidP="00C4576C">
            <w:pPr>
              <w:tabs>
                <w:tab w:val="left" w:pos="6255"/>
              </w:tabs>
              <w:jc w:val="center"/>
            </w:pPr>
          </w:p>
          <w:p w14:paraId="2CC73CD3" w14:textId="77777777" w:rsidR="00CF4415" w:rsidRDefault="00CF4415" w:rsidP="00C4576C">
            <w:pPr>
              <w:tabs>
                <w:tab w:val="left" w:pos="6255"/>
              </w:tabs>
              <w:jc w:val="center"/>
            </w:pPr>
            <w:r>
              <w:t>9200</w:t>
            </w:r>
          </w:p>
          <w:p w14:paraId="7275416B" w14:textId="77777777" w:rsidR="00CF441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75B8CC0" w14:textId="77777777" w:rsidR="00CF4415" w:rsidRDefault="00CF4415" w:rsidP="00C4576C">
            <w:pPr>
              <w:tabs>
                <w:tab w:val="left" w:pos="6255"/>
              </w:tabs>
              <w:jc w:val="center"/>
            </w:pPr>
          </w:p>
          <w:p w14:paraId="2E33645D" w14:textId="77777777" w:rsidR="00CF4415" w:rsidRDefault="00CF4415" w:rsidP="00C4576C">
            <w:pPr>
              <w:tabs>
                <w:tab w:val="left" w:pos="6255"/>
              </w:tabs>
              <w:jc w:val="center"/>
            </w:pPr>
            <w:r>
              <w:t>9250</w:t>
            </w:r>
          </w:p>
        </w:tc>
        <w:tc>
          <w:tcPr>
            <w:tcW w:w="1276" w:type="dxa"/>
            <w:tcBorders>
              <w:top w:val="single" w:sz="4" w:space="0" w:color="auto"/>
              <w:left w:val="single" w:sz="4" w:space="0" w:color="auto"/>
              <w:bottom w:val="single" w:sz="4" w:space="0" w:color="auto"/>
              <w:right w:val="single" w:sz="4" w:space="0" w:color="auto"/>
            </w:tcBorders>
            <w:vAlign w:val="center"/>
          </w:tcPr>
          <w:p w14:paraId="049E099F" w14:textId="77777777" w:rsidR="00CF4415" w:rsidRDefault="00CF4415" w:rsidP="00C4576C">
            <w:pPr>
              <w:tabs>
                <w:tab w:val="left" w:pos="6255"/>
              </w:tabs>
            </w:pPr>
          </w:p>
          <w:p w14:paraId="3DE3D754" w14:textId="77777777" w:rsidR="00CF4415" w:rsidRDefault="00CF4415" w:rsidP="00C4576C">
            <w:pPr>
              <w:tabs>
                <w:tab w:val="left" w:pos="6255"/>
              </w:tabs>
            </w:pPr>
            <w:r>
              <w:t>9300</w:t>
            </w:r>
          </w:p>
        </w:tc>
        <w:tc>
          <w:tcPr>
            <w:tcW w:w="1134" w:type="dxa"/>
            <w:tcBorders>
              <w:top w:val="single" w:sz="4" w:space="0" w:color="auto"/>
              <w:left w:val="single" w:sz="4" w:space="0" w:color="auto"/>
              <w:bottom w:val="single" w:sz="4" w:space="0" w:color="auto"/>
              <w:right w:val="single" w:sz="4" w:space="0" w:color="auto"/>
            </w:tcBorders>
            <w:vAlign w:val="center"/>
          </w:tcPr>
          <w:p w14:paraId="68C87EB1" w14:textId="77777777" w:rsidR="00CF4415" w:rsidRDefault="00CF4415" w:rsidP="00C4576C">
            <w:pPr>
              <w:tabs>
                <w:tab w:val="left" w:pos="6255"/>
              </w:tabs>
              <w:jc w:val="center"/>
            </w:pPr>
          </w:p>
          <w:p w14:paraId="6EB12995" w14:textId="77777777" w:rsidR="00CF4415" w:rsidRDefault="00CF4415" w:rsidP="00C4576C">
            <w:pPr>
              <w:tabs>
                <w:tab w:val="left" w:pos="6255"/>
              </w:tabs>
              <w:jc w:val="center"/>
            </w:pPr>
            <w:r>
              <w:t>27750</w:t>
            </w:r>
          </w:p>
        </w:tc>
      </w:tr>
      <w:tr w:rsidR="00CF4415" w14:paraId="24230030" w14:textId="77777777" w:rsidTr="00C4576C">
        <w:trPr>
          <w:trHeight w:val="849"/>
        </w:trPr>
        <w:tc>
          <w:tcPr>
            <w:tcW w:w="568" w:type="dxa"/>
            <w:tcBorders>
              <w:top w:val="single" w:sz="4" w:space="0" w:color="auto"/>
              <w:left w:val="single" w:sz="4" w:space="0" w:color="auto"/>
              <w:bottom w:val="single" w:sz="4" w:space="0" w:color="auto"/>
              <w:right w:val="single" w:sz="4" w:space="0" w:color="auto"/>
            </w:tcBorders>
            <w:vAlign w:val="center"/>
          </w:tcPr>
          <w:p w14:paraId="01971A1D" w14:textId="77777777" w:rsidR="00CF4415" w:rsidRPr="002B27A0" w:rsidRDefault="00CF4415" w:rsidP="00C4576C">
            <w:pPr>
              <w:tabs>
                <w:tab w:val="num" w:pos="34"/>
                <w:tab w:val="left" w:pos="6255"/>
              </w:tabs>
              <w:ind w:left="34"/>
              <w:rPr>
                <w:b/>
              </w:rPr>
            </w:pPr>
            <w:r>
              <w:rPr>
                <w:b/>
              </w:rPr>
              <w:t>4.</w:t>
            </w:r>
          </w:p>
        </w:tc>
        <w:tc>
          <w:tcPr>
            <w:tcW w:w="2126" w:type="dxa"/>
            <w:tcBorders>
              <w:top w:val="single" w:sz="4" w:space="0" w:color="auto"/>
              <w:left w:val="single" w:sz="4" w:space="0" w:color="auto"/>
              <w:bottom w:val="single" w:sz="4" w:space="0" w:color="auto"/>
              <w:right w:val="single" w:sz="4" w:space="0" w:color="auto"/>
            </w:tcBorders>
            <w:vAlign w:val="center"/>
          </w:tcPr>
          <w:p w14:paraId="1CD183A2" w14:textId="77777777" w:rsidR="00CF4415" w:rsidRPr="002B27A0" w:rsidRDefault="00CF4415" w:rsidP="00C4576C">
            <w:pPr>
              <w:tabs>
                <w:tab w:val="left" w:pos="6255"/>
              </w:tabs>
            </w:pPr>
            <w:r>
              <w:t>Кількість ліжко-днів у стаціонарі</w:t>
            </w:r>
          </w:p>
        </w:tc>
        <w:tc>
          <w:tcPr>
            <w:tcW w:w="1134" w:type="dxa"/>
            <w:tcBorders>
              <w:top w:val="single" w:sz="4" w:space="0" w:color="auto"/>
              <w:left w:val="single" w:sz="4" w:space="0" w:color="auto"/>
              <w:bottom w:val="single" w:sz="4" w:space="0" w:color="auto"/>
              <w:right w:val="single" w:sz="4" w:space="0" w:color="auto"/>
            </w:tcBorders>
            <w:vAlign w:val="center"/>
          </w:tcPr>
          <w:p w14:paraId="2CB3A111" w14:textId="77777777" w:rsidR="00CF4415" w:rsidRDefault="00CF4415" w:rsidP="00C4576C">
            <w:pPr>
              <w:tabs>
                <w:tab w:val="left" w:pos="6255"/>
              </w:tabs>
              <w:jc w:val="center"/>
            </w:pPr>
            <w:r>
              <w:t>тис.од.</w:t>
            </w:r>
          </w:p>
        </w:tc>
        <w:tc>
          <w:tcPr>
            <w:tcW w:w="1418" w:type="dxa"/>
            <w:tcBorders>
              <w:top w:val="single" w:sz="4" w:space="0" w:color="auto"/>
              <w:left w:val="single" w:sz="4" w:space="0" w:color="auto"/>
              <w:bottom w:val="single" w:sz="4" w:space="0" w:color="auto"/>
              <w:right w:val="single" w:sz="4" w:space="0" w:color="auto"/>
            </w:tcBorders>
            <w:vAlign w:val="center"/>
          </w:tcPr>
          <w:p w14:paraId="0236C589" w14:textId="77777777" w:rsidR="00CF4415" w:rsidRDefault="00CF4415" w:rsidP="00C4576C">
            <w:pPr>
              <w:tabs>
                <w:tab w:val="left" w:pos="6255"/>
              </w:tabs>
              <w:jc w:val="center"/>
            </w:pPr>
            <w:r>
              <w:t>61474</w:t>
            </w:r>
          </w:p>
          <w:p w14:paraId="0A44C505" w14:textId="77777777" w:rsidR="00CF4415" w:rsidRDefault="00CF4415" w:rsidP="00C4576C">
            <w:pPr>
              <w:tabs>
                <w:tab w:val="left" w:pos="6255"/>
              </w:tabs>
              <w:jc w:val="center"/>
            </w:pPr>
          </w:p>
        </w:tc>
        <w:tc>
          <w:tcPr>
            <w:tcW w:w="1275" w:type="dxa"/>
            <w:tcBorders>
              <w:top w:val="single" w:sz="4" w:space="0" w:color="auto"/>
              <w:left w:val="single" w:sz="4" w:space="0" w:color="auto"/>
              <w:bottom w:val="single" w:sz="4" w:space="0" w:color="auto"/>
              <w:right w:val="single" w:sz="4" w:space="0" w:color="auto"/>
            </w:tcBorders>
          </w:tcPr>
          <w:p w14:paraId="0B46FB0B" w14:textId="77777777" w:rsidR="00CF4415" w:rsidRDefault="00CF4415" w:rsidP="00C4576C">
            <w:pPr>
              <w:tabs>
                <w:tab w:val="left" w:pos="6255"/>
              </w:tabs>
              <w:jc w:val="center"/>
            </w:pPr>
          </w:p>
          <w:p w14:paraId="3D1999E2" w14:textId="77777777" w:rsidR="00CF4415" w:rsidRDefault="00CF4415" w:rsidP="00C4576C">
            <w:pPr>
              <w:tabs>
                <w:tab w:val="left" w:pos="6255"/>
              </w:tabs>
              <w:jc w:val="center"/>
            </w:pPr>
            <w:r>
              <w:t>64000</w:t>
            </w:r>
          </w:p>
          <w:p w14:paraId="1A315194" w14:textId="77777777" w:rsidR="00CF4415" w:rsidRDefault="00CF4415" w:rsidP="00C4576C">
            <w:pPr>
              <w:tabs>
                <w:tab w:val="left" w:pos="6255"/>
              </w:tabs>
              <w:jc w:val="center"/>
            </w:pPr>
          </w:p>
          <w:p w14:paraId="71136731" w14:textId="77777777" w:rsidR="00CF441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106AA722" w14:textId="77777777" w:rsidR="00CF4415" w:rsidRDefault="00CF4415" w:rsidP="00C4576C">
            <w:pPr>
              <w:tabs>
                <w:tab w:val="left" w:pos="6255"/>
              </w:tabs>
              <w:jc w:val="center"/>
            </w:pPr>
          </w:p>
          <w:p w14:paraId="669A7F38" w14:textId="77777777" w:rsidR="00CF4415" w:rsidRDefault="00CF4415" w:rsidP="00C4576C">
            <w:pPr>
              <w:tabs>
                <w:tab w:val="left" w:pos="6255"/>
              </w:tabs>
              <w:jc w:val="center"/>
            </w:pPr>
            <w:r>
              <w:t>64100</w:t>
            </w:r>
          </w:p>
          <w:p w14:paraId="500F6634" w14:textId="77777777" w:rsidR="00CF441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79D0B114" w14:textId="77777777" w:rsidR="00CF4415" w:rsidRDefault="00CF4415" w:rsidP="00C4576C">
            <w:pPr>
              <w:tabs>
                <w:tab w:val="left" w:pos="6255"/>
              </w:tabs>
            </w:pPr>
          </w:p>
          <w:p w14:paraId="56264473" w14:textId="77777777" w:rsidR="00CF4415" w:rsidRDefault="00CF4415" w:rsidP="00C4576C">
            <w:pPr>
              <w:tabs>
                <w:tab w:val="left" w:pos="6255"/>
              </w:tabs>
            </w:pPr>
            <w:r>
              <w:t>64100</w:t>
            </w:r>
          </w:p>
          <w:p w14:paraId="151CD71B" w14:textId="77777777" w:rsidR="00CF4415" w:rsidRDefault="00CF4415" w:rsidP="00C4576C">
            <w:pPr>
              <w:tabs>
                <w:tab w:val="left" w:pos="6255"/>
              </w:tabs>
            </w:pPr>
          </w:p>
        </w:tc>
        <w:tc>
          <w:tcPr>
            <w:tcW w:w="1134" w:type="dxa"/>
            <w:tcBorders>
              <w:top w:val="single" w:sz="4" w:space="0" w:color="auto"/>
              <w:left w:val="single" w:sz="4" w:space="0" w:color="auto"/>
              <w:bottom w:val="single" w:sz="4" w:space="0" w:color="auto"/>
              <w:right w:val="single" w:sz="4" w:space="0" w:color="auto"/>
            </w:tcBorders>
          </w:tcPr>
          <w:p w14:paraId="0E74ECCC" w14:textId="77777777" w:rsidR="00CF4415" w:rsidRDefault="00CF4415" w:rsidP="00C4576C">
            <w:pPr>
              <w:tabs>
                <w:tab w:val="left" w:pos="6255"/>
              </w:tabs>
              <w:jc w:val="center"/>
            </w:pPr>
          </w:p>
          <w:p w14:paraId="36ACF440" w14:textId="77777777" w:rsidR="00CF4415" w:rsidRDefault="00CF4415" w:rsidP="00C4576C">
            <w:pPr>
              <w:tabs>
                <w:tab w:val="left" w:pos="6255"/>
              </w:tabs>
              <w:jc w:val="center"/>
            </w:pPr>
            <w:r>
              <w:t>-</w:t>
            </w:r>
          </w:p>
        </w:tc>
      </w:tr>
      <w:tr w:rsidR="00CF4415" w:rsidRPr="002B27A0" w14:paraId="3D6009E4" w14:textId="77777777" w:rsidTr="00C4576C">
        <w:trPr>
          <w:trHeight w:val="708"/>
        </w:trPr>
        <w:tc>
          <w:tcPr>
            <w:tcW w:w="568" w:type="dxa"/>
            <w:tcBorders>
              <w:top w:val="single" w:sz="4" w:space="0" w:color="auto"/>
              <w:left w:val="single" w:sz="4" w:space="0" w:color="auto"/>
              <w:bottom w:val="single" w:sz="4" w:space="0" w:color="auto"/>
              <w:right w:val="single" w:sz="4" w:space="0" w:color="auto"/>
            </w:tcBorders>
            <w:vAlign w:val="center"/>
          </w:tcPr>
          <w:p w14:paraId="6DCAE91B" w14:textId="77777777" w:rsidR="00CF4415" w:rsidRPr="002B27A0" w:rsidRDefault="00CF4415" w:rsidP="00C4576C">
            <w:pPr>
              <w:tabs>
                <w:tab w:val="num" w:pos="34"/>
                <w:tab w:val="left" w:pos="6255"/>
              </w:tabs>
              <w:ind w:left="34"/>
              <w:rPr>
                <w:b/>
              </w:rPr>
            </w:pPr>
            <w:bookmarkStart w:id="1" w:name="_Hlk117757320"/>
            <w:r>
              <w:rPr>
                <w:b/>
              </w:rPr>
              <w:t>5</w:t>
            </w:r>
            <w:r w:rsidRPr="002B27A0">
              <w:rPr>
                <w:b/>
              </w:rPr>
              <w:t>.</w:t>
            </w:r>
          </w:p>
        </w:tc>
        <w:tc>
          <w:tcPr>
            <w:tcW w:w="2126" w:type="dxa"/>
            <w:tcBorders>
              <w:top w:val="single" w:sz="4" w:space="0" w:color="auto"/>
              <w:left w:val="single" w:sz="4" w:space="0" w:color="auto"/>
              <w:bottom w:val="single" w:sz="4" w:space="0" w:color="auto"/>
              <w:right w:val="single" w:sz="4" w:space="0" w:color="auto"/>
            </w:tcBorders>
            <w:vAlign w:val="center"/>
          </w:tcPr>
          <w:p w14:paraId="1C5DAF71" w14:textId="77777777" w:rsidR="00CF4415" w:rsidRPr="002B27A0" w:rsidRDefault="00CF4415" w:rsidP="00C4576C">
            <w:pPr>
              <w:tabs>
                <w:tab w:val="left" w:pos="6255"/>
              </w:tabs>
            </w:pPr>
            <w:r w:rsidRPr="002B27A0">
              <w:t>Кількість ліжко-днів у денному стаціонарі</w:t>
            </w:r>
          </w:p>
        </w:tc>
        <w:tc>
          <w:tcPr>
            <w:tcW w:w="1134" w:type="dxa"/>
            <w:tcBorders>
              <w:top w:val="single" w:sz="4" w:space="0" w:color="auto"/>
              <w:left w:val="single" w:sz="4" w:space="0" w:color="auto"/>
              <w:bottom w:val="single" w:sz="4" w:space="0" w:color="auto"/>
              <w:right w:val="single" w:sz="4" w:space="0" w:color="auto"/>
            </w:tcBorders>
            <w:vAlign w:val="center"/>
          </w:tcPr>
          <w:p w14:paraId="512034A0" w14:textId="77777777" w:rsidR="00CF4415" w:rsidRPr="002B27A0" w:rsidRDefault="00CF4415" w:rsidP="00C4576C">
            <w:pPr>
              <w:tabs>
                <w:tab w:val="left" w:pos="6255"/>
              </w:tabs>
              <w:jc w:val="center"/>
            </w:pPr>
            <w:r>
              <w:t>т</w:t>
            </w:r>
            <w:r w:rsidRPr="002B27A0">
              <w:t>ис. од.</w:t>
            </w:r>
          </w:p>
        </w:tc>
        <w:tc>
          <w:tcPr>
            <w:tcW w:w="1418" w:type="dxa"/>
            <w:tcBorders>
              <w:top w:val="single" w:sz="4" w:space="0" w:color="auto"/>
              <w:left w:val="single" w:sz="4" w:space="0" w:color="auto"/>
              <w:bottom w:val="single" w:sz="4" w:space="0" w:color="auto"/>
              <w:right w:val="single" w:sz="4" w:space="0" w:color="auto"/>
            </w:tcBorders>
            <w:vAlign w:val="center"/>
          </w:tcPr>
          <w:p w14:paraId="5B8FCF44" w14:textId="77777777" w:rsidR="00CF4415" w:rsidRPr="003D2292" w:rsidRDefault="00CF4415" w:rsidP="00C4576C">
            <w:pPr>
              <w:tabs>
                <w:tab w:val="left" w:pos="6255"/>
              </w:tabs>
              <w:jc w:val="center"/>
            </w:pPr>
            <w:r>
              <w:t>1859</w:t>
            </w:r>
          </w:p>
        </w:tc>
        <w:tc>
          <w:tcPr>
            <w:tcW w:w="1275" w:type="dxa"/>
            <w:tcBorders>
              <w:top w:val="single" w:sz="4" w:space="0" w:color="auto"/>
              <w:left w:val="single" w:sz="4" w:space="0" w:color="auto"/>
              <w:bottom w:val="single" w:sz="4" w:space="0" w:color="auto"/>
              <w:right w:val="single" w:sz="4" w:space="0" w:color="auto"/>
            </w:tcBorders>
          </w:tcPr>
          <w:p w14:paraId="370F482F" w14:textId="77777777" w:rsidR="00CF4415" w:rsidRDefault="00CF4415" w:rsidP="00C4576C">
            <w:pPr>
              <w:tabs>
                <w:tab w:val="left" w:pos="6255"/>
              </w:tabs>
              <w:jc w:val="center"/>
            </w:pPr>
          </w:p>
          <w:p w14:paraId="6050FCCD" w14:textId="77777777" w:rsidR="00CF4415" w:rsidRPr="003D2292" w:rsidRDefault="00CF4415" w:rsidP="00C4576C">
            <w:pPr>
              <w:tabs>
                <w:tab w:val="left" w:pos="6255"/>
              </w:tabs>
              <w:jc w:val="center"/>
            </w:pPr>
            <w:r>
              <w:t>1890</w:t>
            </w:r>
          </w:p>
        </w:tc>
        <w:tc>
          <w:tcPr>
            <w:tcW w:w="1276" w:type="dxa"/>
            <w:tcBorders>
              <w:top w:val="single" w:sz="4" w:space="0" w:color="auto"/>
              <w:left w:val="single" w:sz="4" w:space="0" w:color="auto"/>
              <w:bottom w:val="single" w:sz="4" w:space="0" w:color="auto"/>
              <w:right w:val="single" w:sz="4" w:space="0" w:color="auto"/>
            </w:tcBorders>
          </w:tcPr>
          <w:p w14:paraId="1DFF3A7D" w14:textId="77777777" w:rsidR="00CF4415" w:rsidRDefault="00CF4415" w:rsidP="00C4576C">
            <w:pPr>
              <w:tabs>
                <w:tab w:val="left" w:pos="6255"/>
              </w:tabs>
              <w:jc w:val="center"/>
            </w:pPr>
          </w:p>
          <w:p w14:paraId="6373841B" w14:textId="77777777" w:rsidR="00CF4415" w:rsidRPr="003D2292" w:rsidRDefault="00CF4415" w:rsidP="00C4576C">
            <w:pPr>
              <w:tabs>
                <w:tab w:val="left" w:pos="6255"/>
              </w:tabs>
              <w:jc w:val="center"/>
            </w:pPr>
            <w:r>
              <w:t>1880</w:t>
            </w:r>
          </w:p>
        </w:tc>
        <w:tc>
          <w:tcPr>
            <w:tcW w:w="1276" w:type="dxa"/>
            <w:tcBorders>
              <w:top w:val="single" w:sz="4" w:space="0" w:color="auto"/>
              <w:left w:val="single" w:sz="4" w:space="0" w:color="auto"/>
              <w:bottom w:val="single" w:sz="4" w:space="0" w:color="auto"/>
              <w:right w:val="single" w:sz="4" w:space="0" w:color="auto"/>
            </w:tcBorders>
          </w:tcPr>
          <w:p w14:paraId="619FF093" w14:textId="77777777" w:rsidR="00CF4415" w:rsidRDefault="00CF4415" w:rsidP="00C4576C">
            <w:pPr>
              <w:tabs>
                <w:tab w:val="left" w:pos="6255"/>
              </w:tabs>
              <w:jc w:val="center"/>
            </w:pPr>
          </w:p>
          <w:p w14:paraId="4FDD1F67" w14:textId="77777777" w:rsidR="00CF4415" w:rsidRPr="003D2292" w:rsidRDefault="00CF4415" w:rsidP="00C4576C">
            <w:pPr>
              <w:tabs>
                <w:tab w:val="left" w:pos="6255"/>
              </w:tabs>
              <w:jc w:val="center"/>
            </w:pPr>
            <w:r>
              <w:t>1880</w:t>
            </w:r>
          </w:p>
        </w:tc>
        <w:tc>
          <w:tcPr>
            <w:tcW w:w="1134" w:type="dxa"/>
            <w:tcBorders>
              <w:top w:val="single" w:sz="4" w:space="0" w:color="auto"/>
              <w:left w:val="single" w:sz="4" w:space="0" w:color="auto"/>
              <w:bottom w:val="single" w:sz="4" w:space="0" w:color="auto"/>
              <w:right w:val="single" w:sz="4" w:space="0" w:color="auto"/>
            </w:tcBorders>
            <w:vAlign w:val="center"/>
          </w:tcPr>
          <w:p w14:paraId="710A90C0" w14:textId="77777777" w:rsidR="00CF4415" w:rsidRPr="003D2292" w:rsidRDefault="00CF4415" w:rsidP="00C4576C">
            <w:pPr>
              <w:tabs>
                <w:tab w:val="left" w:pos="6255"/>
              </w:tabs>
              <w:jc w:val="center"/>
            </w:pPr>
            <w:r w:rsidRPr="003D2292">
              <w:t>-</w:t>
            </w:r>
          </w:p>
        </w:tc>
      </w:tr>
      <w:tr w:rsidR="00CF4415" w:rsidRPr="002B27A0" w14:paraId="130C1FE0"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28683849" w14:textId="77777777" w:rsidR="00CF4415" w:rsidRPr="002B27A0" w:rsidRDefault="00CF4415" w:rsidP="00C4576C">
            <w:pPr>
              <w:tabs>
                <w:tab w:val="num" w:pos="34"/>
                <w:tab w:val="left" w:pos="6255"/>
              </w:tabs>
              <w:ind w:left="34"/>
              <w:rPr>
                <w:b/>
              </w:rPr>
            </w:pPr>
            <w:bookmarkStart w:id="2" w:name="_Hlk117757338"/>
            <w:bookmarkEnd w:id="1"/>
            <w:r>
              <w:rPr>
                <w:b/>
              </w:rPr>
              <w:t>6</w:t>
            </w:r>
            <w:r w:rsidRPr="002B27A0">
              <w:rPr>
                <w:b/>
              </w:rPr>
              <w:t>.</w:t>
            </w:r>
          </w:p>
        </w:tc>
        <w:tc>
          <w:tcPr>
            <w:tcW w:w="2126" w:type="dxa"/>
            <w:tcBorders>
              <w:top w:val="single" w:sz="4" w:space="0" w:color="auto"/>
              <w:left w:val="single" w:sz="4" w:space="0" w:color="auto"/>
              <w:bottom w:val="single" w:sz="4" w:space="0" w:color="auto"/>
              <w:right w:val="single" w:sz="4" w:space="0" w:color="auto"/>
            </w:tcBorders>
            <w:vAlign w:val="center"/>
          </w:tcPr>
          <w:p w14:paraId="414414CC" w14:textId="77777777" w:rsidR="00CF4415" w:rsidRPr="002B27A0" w:rsidRDefault="00CF4415" w:rsidP="00C4576C">
            <w:pPr>
              <w:tabs>
                <w:tab w:val="left" w:pos="6255"/>
              </w:tabs>
              <w:rPr>
                <w:sz w:val="22"/>
                <w:szCs w:val="22"/>
              </w:rPr>
            </w:pPr>
            <w:r w:rsidRPr="002B27A0">
              <w:rPr>
                <w:sz w:val="22"/>
                <w:szCs w:val="22"/>
              </w:rPr>
              <w:t xml:space="preserve">Кількість пролікованих </w:t>
            </w:r>
            <w:r w:rsidRPr="002B27A0">
              <w:rPr>
                <w:sz w:val="22"/>
                <w:szCs w:val="22"/>
              </w:rPr>
              <w:lastRenderedPageBreak/>
              <w:t>хворих у денному стаціонарі</w:t>
            </w:r>
          </w:p>
        </w:tc>
        <w:tc>
          <w:tcPr>
            <w:tcW w:w="1134" w:type="dxa"/>
            <w:tcBorders>
              <w:top w:val="single" w:sz="4" w:space="0" w:color="auto"/>
              <w:left w:val="single" w:sz="4" w:space="0" w:color="auto"/>
              <w:bottom w:val="single" w:sz="4" w:space="0" w:color="auto"/>
              <w:right w:val="single" w:sz="4" w:space="0" w:color="auto"/>
            </w:tcBorders>
            <w:vAlign w:val="center"/>
          </w:tcPr>
          <w:p w14:paraId="6BDEAC80" w14:textId="77777777" w:rsidR="00CF4415" w:rsidRPr="002B27A0" w:rsidRDefault="00CF4415" w:rsidP="00C4576C">
            <w:pPr>
              <w:tabs>
                <w:tab w:val="left" w:pos="6255"/>
              </w:tabs>
              <w:jc w:val="center"/>
            </w:pPr>
            <w:r>
              <w:lastRenderedPageBreak/>
              <w:t>о</w:t>
            </w:r>
            <w:r w:rsidRPr="002B27A0">
              <w:t>д.</w:t>
            </w:r>
          </w:p>
        </w:tc>
        <w:tc>
          <w:tcPr>
            <w:tcW w:w="1418" w:type="dxa"/>
            <w:tcBorders>
              <w:top w:val="single" w:sz="4" w:space="0" w:color="auto"/>
              <w:left w:val="single" w:sz="4" w:space="0" w:color="auto"/>
              <w:bottom w:val="single" w:sz="4" w:space="0" w:color="auto"/>
              <w:right w:val="single" w:sz="4" w:space="0" w:color="auto"/>
            </w:tcBorders>
            <w:vAlign w:val="center"/>
          </w:tcPr>
          <w:p w14:paraId="588C94E6" w14:textId="77777777" w:rsidR="00CF4415" w:rsidRPr="003D2292" w:rsidRDefault="00CF4415" w:rsidP="00C4576C">
            <w:pPr>
              <w:tabs>
                <w:tab w:val="left" w:pos="6255"/>
              </w:tabs>
              <w:jc w:val="center"/>
            </w:pPr>
            <w:r>
              <w:t>413</w:t>
            </w:r>
          </w:p>
        </w:tc>
        <w:tc>
          <w:tcPr>
            <w:tcW w:w="1275" w:type="dxa"/>
            <w:tcBorders>
              <w:top w:val="single" w:sz="4" w:space="0" w:color="auto"/>
              <w:left w:val="single" w:sz="4" w:space="0" w:color="auto"/>
              <w:bottom w:val="single" w:sz="4" w:space="0" w:color="auto"/>
              <w:right w:val="single" w:sz="4" w:space="0" w:color="auto"/>
            </w:tcBorders>
            <w:vAlign w:val="center"/>
          </w:tcPr>
          <w:p w14:paraId="243912B3" w14:textId="77777777" w:rsidR="00CF4415" w:rsidRPr="003D2292" w:rsidRDefault="00CF4415" w:rsidP="00C4576C">
            <w:pPr>
              <w:jc w:val="center"/>
            </w:pPr>
            <w:r>
              <w:t>450</w:t>
            </w:r>
          </w:p>
        </w:tc>
        <w:tc>
          <w:tcPr>
            <w:tcW w:w="1276" w:type="dxa"/>
            <w:tcBorders>
              <w:top w:val="single" w:sz="4" w:space="0" w:color="auto"/>
              <w:left w:val="single" w:sz="4" w:space="0" w:color="auto"/>
              <w:bottom w:val="single" w:sz="4" w:space="0" w:color="auto"/>
              <w:right w:val="single" w:sz="4" w:space="0" w:color="auto"/>
            </w:tcBorders>
            <w:vAlign w:val="center"/>
          </w:tcPr>
          <w:p w14:paraId="3C8F1A05" w14:textId="77777777" w:rsidR="00CF4415" w:rsidRPr="003D2292" w:rsidRDefault="00CF4415" w:rsidP="00C4576C">
            <w:pPr>
              <w:tabs>
                <w:tab w:val="left" w:pos="6255"/>
              </w:tabs>
              <w:jc w:val="center"/>
            </w:pPr>
            <w:r>
              <w:t>470</w:t>
            </w:r>
          </w:p>
        </w:tc>
        <w:tc>
          <w:tcPr>
            <w:tcW w:w="1276" w:type="dxa"/>
            <w:tcBorders>
              <w:top w:val="single" w:sz="4" w:space="0" w:color="auto"/>
              <w:left w:val="single" w:sz="4" w:space="0" w:color="auto"/>
              <w:bottom w:val="single" w:sz="4" w:space="0" w:color="auto"/>
              <w:right w:val="single" w:sz="4" w:space="0" w:color="auto"/>
            </w:tcBorders>
            <w:vAlign w:val="center"/>
          </w:tcPr>
          <w:p w14:paraId="58E6061C" w14:textId="77777777" w:rsidR="00CF4415" w:rsidRPr="003D2292" w:rsidRDefault="00CF4415" w:rsidP="00C4576C">
            <w:pPr>
              <w:tabs>
                <w:tab w:val="left" w:pos="6255"/>
              </w:tabs>
              <w:jc w:val="center"/>
            </w:pPr>
            <w:r>
              <w:t>470</w:t>
            </w:r>
          </w:p>
        </w:tc>
        <w:tc>
          <w:tcPr>
            <w:tcW w:w="1134" w:type="dxa"/>
            <w:tcBorders>
              <w:top w:val="single" w:sz="4" w:space="0" w:color="auto"/>
              <w:left w:val="single" w:sz="4" w:space="0" w:color="auto"/>
              <w:bottom w:val="single" w:sz="4" w:space="0" w:color="auto"/>
              <w:right w:val="single" w:sz="4" w:space="0" w:color="auto"/>
            </w:tcBorders>
            <w:vAlign w:val="center"/>
          </w:tcPr>
          <w:p w14:paraId="0B854747" w14:textId="77777777" w:rsidR="00CF4415" w:rsidRPr="003D2292" w:rsidRDefault="00CF4415" w:rsidP="00C4576C">
            <w:pPr>
              <w:tabs>
                <w:tab w:val="left" w:pos="6255"/>
              </w:tabs>
              <w:jc w:val="center"/>
            </w:pPr>
            <w:r>
              <w:t>1390</w:t>
            </w:r>
          </w:p>
        </w:tc>
      </w:tr>
      <w:bookmarkEnd w:id="2"/>
      <w:tr w:rsidR="00CF4415" w:rsidRPr="002B27A0" w14:paraId="3DA1793B"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532F86E0" w14:textId="77777777" w:rsidR="00CF4415" w:rsidRDefault="00CF4415" w:rsidP="00C4576C">
            <w:pPr>
              <w:tabs>
                <w:tab w:val="num" w:pos="34"/>
                <w:tab w:val="left" w:pos="6255"/>
              </w:tabs>
              <w:ind w:left="34"/>
              <w:rPr>
                <w:b/>
              </w:rPr>
            </w:pPr>
            <w:r>
              <w:rPr>
                <w:b/>
              </w:rPr>
              <w:t>7.</w:t>
            </w:r>
          </w:p>
        </w:tc>
        <w:tc>
          <w:tcPr>
            <w:tcW w:w="2126" w:type="dxa"/>
            <w:tcBorders>
              <w:top w:val="single" w:sz="4" w:space="0" w:color="auto"/>
              <w:left w:val="single" w:sz="4" w:space="0" w:color="auto"/>
              <w:bottom w:val="single" w:sz="4" w:space="0" w:color="auto"/>
              <w:right w:val="single" w:sz="4" w:space="0" w:color="auto"/>
            </w:tcBorders>
            <w:vAlign w:val="center"/>
          </w:tcPr>
          <w:p w14:paraId="6156298C" w14:textId="77777777" w:rsidR="00CF4415" w:rsidRPr="002B27A0" w:rsidRDefault="00CF4415" w:rsidP="00C4576C">
            <w:pPr>
              <w:tabs>
                <w:tab w:val="left" w:pos="6255"/>
              </w:tabs>
              <w:rPr>
                <w:sz w:val="22"/>
                <w:szCs w:val="22"/>
              </w:rPr>
            </w:pPr>
            <w:r>
              <w:rPr>
                <w:sz w:val="22"/>
                <w:szCs w:val="22"/>
              </w:rPr>
              <w:t xml:space="preserve">Обсяг споживання енергоресурсів  у натуральному виразі: </w:t>
            </w:r>
          </w:p>
        </w:tc>
        <w:tc>
          <w:tcPr>
            <w:tcW w:w="1134" w:type="dxa"/>
            <w:tcBorders>
              <w:top w:val="single" w:sz="4" w:space="0" w:color="auto"/>
              <w:left w:val="single" w:sz="4" w:space="0" w:color="auto"/>
              <w:bottom w:val="single" w:sz="4" w:space="0" w:color="auto"/>
              <w:right w:val="single" w:sz="4" w:space="0" w:color="auto"/>
            </w:tcBorders>
            <w:vAlign w:val="center"/>
          </w:tcPr>
          <w:p w14:paraId="4184C876" w14:textId="77777777" w:rsidR="00CF4415" w:rsidRDefault="00CF4415" w:rsidP="00C4576C">
            <w:pPr>
              <w:tabs>
                <w:tab w:val="left" w:pos="6255"/>
              </w:tabs>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1E0B2039" w14:textId="77777777" w:rsidR="00CF4415" w:rsidRPr="002B27A0" w:rsidRDefault="00CF4415" w:rsidP="00C4576C">
            <w:pPr>
              <w:tabs>
                <w:tab w:val="left" w:pos="6255"/>
              </w:tabs>
              <w:jc w:val="center"/>
            </w:pPr>
            <w:r>
              <w:t>*</w:t>
            </w:r>
          </w:p>
        </w:tc>
        <w:tc>
          <w:tcPr>
            <w:tcW w:w="1275" w:type="dxa"/>
            <w:tcBorders>
              <w:top w:val="single" w:sz="4" w:space="0" w:color="auto"/>
              <w:left w:val="single" w:sz="4" w:space="0" w:color="auto"/>
              <w:bottom w:val="single" w:sz="4" w:space="0" w:color="auto"/>
              <w:right w:val="single" w:sz="4" w:space="0" w:color="auto"/>
            </w:tcBorders>
            <w:vAlign w:val="center"/>
          </w:tcPr>
          <w:p w14:paraId="2BDFFDE1" w14:textId="77777777" w:rsidR="00CF4415" w:rsidRPr="002B27A0" w:rsidRDefault="00CF4415" w:rsidP="00C4576C">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4B1B6C0A" w14:textId="77777777" w:rsidR="00CF4415" w:rsidRPr="002B27A0" w:rsidRDefault="00CF4415" w:rsidP="00C4576C">
            <w:pPr>
              <w:tabs>
                <w:tab w:val="left" w:pos="6255"/>
              </w:tabs>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760CAA86" w14:textId="77777777" w:rsidR="00CF4415" w:rsidRPr="002B27A0" w:rsidRDefault="00CF4415" w:rsidP="00C4576C">
            <w:pPr>
              <w:tabs>
                <w:tab w:val="left" w:pos="6255"/>
              </w:tabs>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5EF6D049" w14:textId="77777777" w:rsidR="00CF4415" w:rsidRPr="002B27A0" w:rsidRDefault="00CF4415" w:rsidP="00C4576C">
            <w:pPr>
              <w:tabs>
                <w:tab w:val="left" w:pos="6255"/>
              </w:tabs>
              <w:jc w:val="center"/>
            </w:pPr>
            <w:r>
              <w:t>*</w:t>
            </w:r>
          </w:p>
        </w:tc>
      </w:tr>
      <w:tr w:rsidR="00CF4415" w:rsidRPr="002B27A0" w14:paraId="3424BB70"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76B497CF" w14:textId="77777777" w:rsidR="00CF4415" w:rsidRDefault="00CF4415" w:rsidP="00C4576C">
            <w:pPr>
              <w:tabs>
                <w:tab w:val="num" w:pos="34"/>
                <w:tab w:val="left" w:pos="6255"/>
              </w:tabs>
              <w:ind w:left="34"/>
              <w:rPr>
                <w:b/>
              </w:rPr>
            </w:pPr>
            <w:r>
              <w:rPr>
                <w:b/>
              </w:rPr>
              <w:t>7.1</w:t>
            </w:r>
          </w:p>
        </w:tc>
        <w:tc>
          <w:tcPr>
            <w:tcW w:w="2126" w:type="dxa"/>
            <w:tcBorders>
              <w:top w:val="single" w:sz="4" w:space="0" w:color="auto"/>
              <w:left w:val="single" w:sz="4" w:space="0" w:color="auto"/>
              <w:bottom w:val="single" w:sz="4" w:space="0" w:color="auto"/>
              <w:right w:val="single" w:sz="4" w:space="0" w:color="auto"/>
            </w:tcBorders>
            <w:vAlign w:val="center"/>
          </w:tcPr>
          <w:p w14:paraId="0930D611" w14:textId="77777777" w:rsidR="00CF4415" w:rsidRDefault="00CF4415" w:rsidP="00C4576C">
            <w:pPr>
              <w:tabs>
                <w:tab w:val="left" w:pos="6255"/>
              </w:tabs>
              <w:rPr>
                <w:sz w:val="22"/>
                <w:szCs w:val="22"/>
              </w:rPr>
            </w:pPr>
            <w:r>
              <w:rPr>
                <w:sz w:val="22"/>
                <w:szCs w:val="22"/>
              </w:rPr>
              <w:t>Теплопостачання</w:t>
            </w:r>
          </w:p>
          <w:p w14:paraId="3190F303" w14:textId="77777777" w:rsidR="00CF4415" w:rsidRDefault="00CF4415" w:rsidP="00C4576C">
            <w:pPr>
              <w:tabs>
                <w:tab w:val="left" w:pos="6255"/>
              </w:tabs>
              <w:rPr>
                <w:sz w:val="22"/>
                <w:szCs w:val="22"/>
              </w:rPr>
            </w:pPr>
            <w:r>
              <w:rPr>
                <w:sz w:val="22"/>
                <w:szCs w:val="22"/>
              </w:rPr>
              <w:t>ПМСД</w:t>
            </w:r>
          </w:p>
          <w:p w14:paraId="20C793B5" w14:textId="77777777" w:rsidR="00CF4415" w:rsidRDefault="00CF4415" w:rsidP="00C4576C">
            <w:pPr>
              <w:tabs>
                <w:tab w:val="left" w:pos="6255"/>
              </w:tabs>
              <w:rPr>
                <w:sz w:val="22"/>
                <w:szCs w:val="22"/>
              </w:rPr>
            </w:pPr>
            <w:r>
              <w:rPr>
                <w:sz w:val="22"/>
                <w:szCs w:val="22"/>
              </w:rPr>
              <w:t>ЦРЛ</w:t>
            </w:r>
          </w:p>
        </w:tc>
        <w:tc>
          <w:tcPr>
            <w:tcW w:w="1134" w:type="dxa"/>
            <w:tcBorders>
              <w:top w:val="single" w:sz="4" w:space="0" w:color="auto"/>
              <w:left w:val="single" w:sz="4" w:space="0" w:color="auto"/>
              <w:bottom w:val="single" w:sz="4" w:space="0" w:color="auto"/>
              <w:right w:val="single" w:sz="4" w:space="0" w:color="auto"/>
            </w:tcBorders>
            <w:vAlign w:val="center"/>
          </w:tcPr>
          <w:p w14:paraId="237A4386" w14:textId="77777777" w:rsidR="00CF4415" w:rsidRDefault="00CF4415" w:rsidP="00C4576C">
            <w:pPr>
              <w:tabs>
                <w:tab w:val="left" w:pos="6255"/>
              </w:tabs>
              <w:jc w:val="center"/>
            </w:pPr>
            <w:r>
              <w:t>Гкалл</w:t>
            </w:r>
          </w:p>
        </w:tc>
        <w:tc>
          <w:tcPr>
            <w:tcW w:w="1418" w:type="dxa"/>
            <w:tcBorders>
              <w:top w:val="single" w:sz="4" w:space="0" w:color="auto"/>
              <w:left w:val="single" w:sz="4" w:space="0" w:color="auto"/>
              <w:bottom w:val="single" w:sz="4" w:space="0" w:color="auto"/>
              <w:right w:val="single" w:sz="4" w:space="0" w:color="auto"/>
            </w:tcBorders>
            <w:vAlign w:val="center"/>
          </w:tcPr>
          <w:p w14:paraId="247D2B12" w14:textId="77777777" w:rsidR="00CF4415" w:rsidRDefault="00CF4415" w:rsidP="00C4576C">
            <w:pPr>
              <w:tabs>
                <w:tab w:val="left" w:pos="6255"/>
              </w:tabs>
              <w:jc w:val="center"/>
            </w:pPr>
          </w:p>
          <w:p w14:paraId="70EA1EA3" w14:textId="77777777" w:rsidR="00CF4415" w:rsidRDefault="00CF4415" w:rsidP="00C4576C">
            <w:pPr>
              <w:tabs>
                <w:tab w:val="left" w:pos="6255"/>
              </w:tabs>
              <w:jc w:val="center"/>
            </w:pPr>
            <w:r>
              <w:t>120</w:t>
            </w:r>
          </w:p>
          <w:p w14:paraId="60A64FE5" w14:textId="77777777" w:rsidR="00CF4415" w:rsidRDefault="00CF4415" w:rsidP="00C4576C">
            <w:pPr>
              <w:tabs>
                <w:tab w:val="left" w:pos="6255"/>
              </w:tabs>
              <w:jc w:val="center"/>
            </w:pPr>
            <w:r>
              <w:t>2880,19</w:t>
            </w:r>
          </w:p>
          <w:p w14:paraId="6753E79F" w14:textId="77777777" w:rsidR="00CF4415" w:rsidRPr="002B27A0" w:rsidRDefault="00CF4415" w:rsidP="00C4576C">
            <w:pPr>
              <w:tabs>
                <w:tab w:val="left" w:pos="6255"/>
              </w:tabs>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18E99A07" w14:textId="77777777" w:rsidR="00CF4415" w:rsidRDefault="00CF4415" w:rsidP="00C4576C">
            <w:pPr>
              <w:jc w:val="center"/>
            </w:pPr>
            <w:r>
              <w:t>120</w:t>
            </w:r>
          </w:p>
          <w:p w14:paraId="54C6BB29" w14:textId="77777777" w:rsidR="00CF4415" w:rsidRPr="002B27A0" w:rsidRDefault="00CF4415" w:rsidP="00C4576C">
            <w:pPr>
              <w:jc w:val="center"/>
            </w:pPr>
            <w:r>
              <w:t>2900</w:t>
            </w:r>
          </w:p>
        </w:tc>
        <w:tc>
          <w:tcPr>
            <w:tcW w:w="1276" w:type="dxa"/>
            <w:tcBorders>
              <w:top w:val="single" w:sz="4" w:space="0" w:color="auto"/>
              <w:left w:val="single" w:sz="4" w:space="0" w:color="auto"/>
              <w:bottom w:val="single" w:sz="4" w:space="0" w:color="auto"/>
              <w:right w:val="single" w:sz="4" w:space="0" w:color="auto"/>
            </w:tcBorders>
            <w:vAlign w:val="center"/>
          </w:tcPr>
          <w:p w14:paraId="6706EBB5" w14:textId="77777777" w:rsidR="00CF4415" w:rsidRDefault="00CF4415" w:rsidP="00C4576C">
            <w:pPr>
              <w:tabs>
                <w:tab w:val="left" w:pos="6255"/>
              </w:tabs>
              <w:jc w:val="center"/>
            </w:pPr>
            <w:r>
              <w:t>120</w:t>
            </w:r>
          </w:p>
          <w:p w14:paraId="0F8D7A77" w14:textId="77777777" w:rsidR="00CF4415" w:rsidRPr="002B27A0" w:rsidRDefault="00CF4415" w:rsidP="00C4576C">
            <w:pPr>
              <w:tabs>
                <w:tab w:val="left" w:pos="6255"/>
              </w:tabs>
              <w:jc w:val="center"/>
            </w:pPr>
            <w:r>
              <w:t>2900</w:t>
            </w:r>
          </w:p>
        </w:tc>
        <w:tc>
          <w:tcPr>
            <w:tcW w:w="1276" w:type="dxa"/>
            <w:tcBorders>
              <w:top w:val="single" w:sz="4" w:space="0" w:color="auto"/>
              <w:left w:val="single" w:sz="4" w:space="0" w:color="auto"/>
              <w:bottom w:val="single" w:sz="4" w:space="0" w:color="auto"/>
              <w:right w:val="single" w:sz="4" w:space="0" w:color="auto"/>
            </w:tcBorders>
            <w:vAlign w:val="center"/>
          </w:tcPr>
          <w:p w14:paraId="419FD66F" w14:textId="77777777" w:rsidR="00CF4415" w:rsidRDefault="00CF4415" w:rsidP="00C4576C">
            <w:pPr>
              <w:tabs>
                <w:tab w:val="left" w:pos="6255"/>
              </w:tabs>
              <w:jc w:val="center"/>
            </w:pPr>
            <w:r>
              <w:t>120</w:t>
            </w:r>
          </w:p>
          <w:p w14:paraId="2BF24ACD" w14:textId="77777777" w:rsidR="00CF4415" w:rsidRPr="002B27A0" w:rsidRDefault="00CF4415" w:rsidP="00C4576C">
            <w:pPr>
              <w:tabs>
                <w:tab w:val="left" w:pos="6255"/>
              </w:tabs>
              <w:jc w:val="center"/>
            </w:pPr>
            <w:r>
              <w:t>2900</w:t>
            </w:r>
          </w:p>
        </w:tc>
        <w:tc>
          <w:tcPr>
            <w:tcW w:w="1134" w:type="dxa"/>
            <w:tcBorders>
              <w:top w:val="single" w:sz="4" w:space="0" w:color="auto"/>
              <w:left w:val="single" w:sz="4" w:space="0" w:color="auto"/>
              <w:bottom w:val="single" w:sz="4" w:space="0" w:color="auto"/>
              <w:right w:val="single" w:sz="4" w:space="0" w:color="auto"/>
            </w:tcBorders>
            <w:vAlign w:val="center"/>
          </w:tcPr>
          <w:p w14:paraId="092C5239" w14:textId="77777777" w:rsidR="00CF4415" w:rsidRDefault="00CF4415" w:rsidP="00C4576C">
            <w:pPr>
              <w:tabs>
                <w:tab w:val="left" w:pos="6255"/>
              </w:tabs>
              <w:jc w:val="center"/>
            </w:pPr>
            <w:r>
              <w:t>360</w:t>
            </w:r>
          </w:p>
          <w:p w14:paraId="045B0D95" w14:textId="77777777" w:rsidR="00CF4415" w:rsidRPr="002B27A0" w:rsidRDefault="00CF4415" w:rsidP="00C4576C">
            <w:pPr>
              <w:tabs>
                <w:tab w:val="left" w:pos="6255"/>
              </w:tabs>
              <w:jc w:val="center"/>
            </w:pPr>
            <w:r>
              <w:t>8700</w:t>
            </w:r>
          </w:p>
        </w:tc>
      </w:tr>
      <w:tr w:rsidR="00CF4415" w:rsidRPr="002B27A0" w14:paraId="175605F6"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003774E8" w14:textId="77777777" w:rsidR="00CF4415" w:rsidRDefault="00CF4415" w:rsidP="00C4576C">
            <w:pPr>
              <w:tabs>
                <w:tab w:val="num" w:pos="34"/>
                <w:tab w:val="left" w:pos="6255"/>
              </w:tabs>
              <w:ind w:left="34"/>
              <w:rPr>
                <w:b/>
              </w:rPr>
            </w:pPr>
            <w:r>
              <w:rPr>
                <w:b/>
              </w:rPr>
              <w:t>7.2</w:t>
            </w:r>
          </w:p>
        </w:tc>
        <w:tc>
          <w:tcPr>
            <w:tcW w:w="2126" w:type="dxa"/>
            <w:tcBorders>
              <w:top w:val="single" w:sz="4" w:space="0" w:color="auto"/>
              <w:left w:val="single" w:sz="4" w:space="0" w:color="auto"/>
              <w:bottom w:val="single" w:sz="4" w:space="0" w:color="auto"/>
              <w:right w:val="single" w:sz="4" w:space="0" w:color="auto"/>
            </w:tcBorders>
            <w:vAlign w:val="center"/>
          </w:tcPr>
          <w:p w14:paraId="6A8CAB1D" w14:textId="77777777" w:rsidR="00CF4415" w:rsidRDefault="00CF4415" w:rsidP="00C4576C">
            <w:pPr>
              <w:tabs>
                <w:tab w:val="left" w:pos="6255"/>
              </w:tabs>
              <w:rPr>
                <w:sz w:val="22"/>
                <w:szCs w:val="22"/>
              </w:rPr>
            </w:pPr>
            <w:r>
              <w:rPr>
                <w:sz w:val="22"/>
                <w:szCs w:val="22"/>
              </w:rPr>
              <w:t>Водопостачання та водовідведення</w:t>
            </w:r>
          </w:p>
          <w:p w14:paraId="318D78A4" w14:textId="77777777" w:rsidR="00CF4415" w:rsidRDefault="00CF4415" w:rsidP="00C4576C">
            <w:pPr>
              <w:tabs>
                <w:tab w:val="left" w:pos="6255"/>
              </w:tabs>
              <w:rPr>
                <w:sz w:val="22"/>
                <w:szCs w:val="22"/>
              </w:rPr>
            </w:pPr>
            <w:r>
              <w:rPr>
                <w:sz w:val="22"/>
                <w:szCs w:val="22"/>
              </w:rPr>
              <w:t>ПМСД</w:t>
            </w:r>
          </w:p>
          <w:p w14:paraId="1B59EC2B" w14:textId="77777777" w:rsidR="00CF4415" w:rsidRDefault="00CF4415" w:rsidP="00C4576C">
            <w:pPr>
              <w:tabs>
                <w:tab w:val="left" w:pos="6255"/>
              </w:tabs>
              <w:rPr>
                <w:sz w:val="22"/>
                <w:szCs w:val="22"/>
              </w:rPr>
            </w:pPr>
            <w:r>
              <w:rPr>
                <w:sz w:val="22"/>
                <w:szCs w:val="22"/>
              </w:rPr>
              <w:t>ЦРЛ</w:t>
            </w:r>
          </w:p>
        </w:tc>
        <w:tc>
          <w:tcPr>
            <w:tcW w:w="1134" w:type="dxa"/>
            <w:tcBorders>
              <w:top w:val="single" w:sz="4" w:space="0" w:color="auto"/>
              <w:left w:val="single" w:sz="4" w:space="0" w:color="auto"/>
              <w:bottom w:val="single" w:sz="4" w:space="0" w:color="auto"/>
              <w:right w:val="single" w:sz="4" w:space="0" w:color="auto"/>
            </w:tcBorders>
            <w:vAlign w:val="center"/>
          </w:tcPr>
          <w:p w14:paraId="63C5F720" w14:textId="77777777" w:rsidR="00CF4415" w:rsidRDefault="00CF4415" w:rsidP="00C4576C">
            <w:pPr>
              <w:tabs>
                <w:tab w:val="left" w:pos="6255"/>
              </w:tabs>
              <w:jc w:val="center"/>
            </w:pPr>
            <w:r>
              <w:t>Куб.м.</w:t>
            </w:r>
          </w:p>
        </w:tc>
        <w:tc>
          <w:tcPr>
            <w:tcW w:w="1418" w:type="dxa"/>
            <w:tcBorders>
              <w:top w:val="single" w:sz="4" w:space="0" w:color="auto"/>
              <w:left w:val="single" w:sz="4" w:space="0" w:color="auto"/>
              <w:bottom w:val="single" w:sz="4" w:space="0" w:color="auto"/>
              <w:right w:val="single" w:sz="4" w:space="0" w:color="auto"/>
            </w:tcBorders>
            <w:vAlign w:val="center"/>
          </w:tcPr>
          <w:p w14:paraId="3CA667BC" w14:textId="77777777" w:rsidR="00CF4415" w:rsidRDefault="00CF4415" w:rsidP="00C4576C">
            <w:pPr>
              <w:tabs>
                <w:tab w:val="left" w:pos="6255"/>
              </w:tabs>
              <w:jc w:val="center"/>
            </w:pPr>
            <w:r>
              <w:t>216</w:t>
            </w:r>
          </w:p>
          <w:p w14:paraId="56E65A5B" w14:textId="77777777" w:rsidR="00CF4415" w:rsidRPr="002B27A0" w:rsidRDefault="00CF4415" w:rsidP="00C4576C">
            <w:pPr>
              <w:tabs>
                <w:tab w:val="left" w:pos="6255"/>
              </w:tabs>
              <w:jc w:val="center"/>
            </w:pPr>
            <w:r>
              <w:t>25800</w:t>
            </w:r>
          </w:p>
        </w:tc>
        <w:tc>
          <w:tcPr>
            <w:tcW w:w="1275" w:type="dxa"/>
            <w:tcBorders>
              <w:top w:val="single" w:sz="4" w:space="0" w:color="auto"/>
              <w:left w:val="single" w:sz="4" w:space="0" w:color="auto"/>
              <w:bottom w:val="single" w:sz="4" w:space="0" w:color="auto"/>
              <w:right w:val="single" w:sz="4" w:space="0" w:color="auto"/>
            </w:tcBorders>
            <w:vAlign w:val="center"/>
          </w:tcPr>
          <w:p w14:paraId="5E2544B3" w14:textId="77777777" w:rsidR="00CF4415" w:rsidRDefault="00CF4415" w:rsidP="00C4576C">
            <w:pPr>
              <w:jc w:val="center"/>
            </w:pPr>
          </w:p>
          <w:p w14:paraId="56C97997" w14:textId="77777777" w:rsidR="00CF4415" w:rsidRDefault="00CF4415" w:rsidP="00C4576C">
            <w:pPr>
              <w:jc w:val="center"/>
            </w:pPr>
            <w:r>
              <w:t>216</w:t>
            </w:r>
          </w:p>
          <w:p w14:paraId="0A4A8BA5" w14:textId="77777777" w:rsidR="00CF4415" w:rsidRDefault="00CF4415" w:rsidP="00C4576C">
            <w:pPr>
              <w:jc w:val="center"/>
            </w:pPr>
            <w:r>
              <w:t>21000</w:t>
            </w:r>
          </w:p>
          <w:p w14:paraId="68DC0118" w14:textId="77777777" w:rsidR="00CF4415" w:rsidRPr="002B27A0" w:rsidRDefault="00CF4415" w:rsidP="00C4576C">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B22F2D9" w14:textId="77777777" w:rsidR="00CF4415" w:rsidRDefault="00CF4415" w:rsidP="00C4576C">
            <w:pPr>
              <w:tabs>
                <w:tab w:val="left" w:pos="6255"/>
              </w:tabs>
              <w:jc w:val="center"/>
            </w:pPr>
            <w:r>
              <w:t>216</w:t>
            </w:r>
          </w:p>
          <w:p w14:paraId="66CB55B5" w14:textId="77777777" w:rsidR="00CF4415" w:rsidRPr="002B27A0" w:rsidRDefault="00CF4415" w:rsidP="00C4576C">
            <w:pPr>
              <w:tabs>
                <w:tab w:val="left" w:pos="6255"/>
              </w:tabs>
              <w:jc w:val="center"/>
            </w:pPr>
            <w:r>
              <w:t>21000</w:t>
            </w:r>
          </w:p>
        </w:tc>
        <w:tc>
          <w:tcPr>
            <w:tcW w:w="1276" w:type="dxa"/>
            <w:tcBorders>
              <w:top w:val="single" w:sz="4" w:space="0" w:color="auto"/>
              <w:left w:val="single" w:sz="4" w:space="0" w:color="auto"/>
              <w:bottom w:val="single" w:sz="4" w:space="0" w:color="auto"/>
              <w:right w:val="single" w:sz="4" w:space="0" w:color="auto"/>
            </w:tcBorders>
            <w:vAlign w:val="center"/>
          </w:tcPr>
          <w:p w14:paraId="21A3E9A8" w14:textId="77777777" w:rsidR="00CF4415" w:rsidRDefault="00CF4415" w:rsidP="00C4576C">
            <w:pPr>
              <w:tabs>
                <w:tab w:val="left" w:pos="6255"/>
              </w:tabs>
              <w:jc w:val="center"/>
            </w:pPr>
            <w:r>
              <w:t>216</w:t>
            </w:r>
          </w:p>
          <w:p w14:paraId="284790E6" w14:textId="77777777" w:rsidR="00CF4415" w:rsidRPr="002B27A0" w:rsidRDefault="00CF4415" w:rsidP="00C4576C">
            <w:pPr>
              <w:tabs>
                <w:tab w:val="left" w:pos="6255"/>
              </w:tabs>
              <w:jc w:val="center"/>
            </w:pPr>
            <w:r>
              <w:t>21000</w:t>
            </w:r>
          </w:p>
        </w:tc>
        <w:tc>
          <w:tcPr>
            <w:tcW w:w="1134" w:type="dxa"/>
            <w:tcBorders>
              <w:top w:val="single" w:sz="4" w:space="0" w:color="auto"/>
              <w:left w:val="single" w:sz="4" w:space="0" w:color="auto"/>
              <w:bottom w:val="single" w:sz="4" w:space="0" w:color="auto"/>
              <w:right w:val="single" w:sz="4" w:space="0" w:color="auto"/>
            </w:tcBorders>
            <w:vAlign w:val="center"/>
          </w:tcPr>
          <w:p w14:paraId="5C8E8A3D" w14:textId="77777777" w:rsidR="00CF4415" w:rsidRDefault="00CF4415" w:rsidP="00C4576C">
            <w:pPr>
              <w:tabs>
                <w:tab w:val="left" w:pos="6255"/>
              </w:tabs>
              <w:jc w:val="center"/>
            </w:pPr>
            <w:r>
              <w:t>648</w:t>
            </w:r>
          </w:p>
          <w:p w14:paraId="635A3953" w14:textId="77777777" w:rsidR="00CF4415" w:rsidRPr="002B27A0" w:rsidRDefault="00CF4415" w:rsidP="00C4576C">
            <w:pPr>
              <w:tabs>
                <w:tab w:val="left" w:pos="6255"/>
              </w:tabs>
              <w:jc w:val="center"/>
            </w:pPr>
            <w:r>
              <w:t>63000</w:t>
            </w:r>
          </w:p>
        </w:tc>
      </w:tr>
      <w:tr w:rsidR="00CF4415" w:rsidRPr="002B27A0" w14:paraId="34DBE937"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5A2F7BEB" w14:textId="77777777" w:rsidR="00CF4415" w:rsidRDefault="00CF4415" w:rsidP="00C4576C">
            <w:pPr>
              <w:tabs>
                <w:tab w:val="num" w:pos="34"/>
                <w:tab w:val="left" w:pos="6255"/>
              </w:tabs>
              <w:ind w:left="34"/>
              <w:rPr>
                <w:b/>
              </w:rPr>
            </w:pPr>
            <w:r>
              <w:rPr>
                <w:b/>
              </w:rPr>
              <w:t>7.3</w:t>
            </w:r>
          </w:p>
        </w:tc>
        <w:tc>
          <w:tcPr>
            <w:tcW w:w="2126" w:type="dxa"/>
            <w:tcBorders>
              <w:top w:val="single" w:sz="4" w:space="0" w:color="auto"/>
              <w:left w:val="single" w:sz="4" w:space="0" w:color="auto"/>
              <w:bottom w:val="single" w:sz="4" w:space="0" w:color="auto"/>
              <w:right w:val="single" w:sz="4" w:space="0" w:color="auto"/>
            </w:tcBorders>
            <w:vAlign w:val="center"/>
          </w:tcPr>
          <w:p w14:paraId="6AB1C022" w14:textId="77777777" w:rsidR="00CF4415" w:rsidRDefault="00CF4415" w:rsidP="00C4576C">
            <w:pPr>
              <w:tabs>
                <w:tab w:val="left" w:pos="6255"/>
              </w:tabs>
              <w:rPr>
                <w:sz w:val="22"/>
                <w:szCs w:val="22"/>
              </w:rPr>
            </w:pPr>
            <w:r>
              <w:rPr>
                <w:sz w:val="22"/>
                <w:szCs w:val="22"/>
              </w:rPr>
              <w:t>Електропостачання</w:t>
            </w:r>
          </w:p>
          <w:p w14:paraId="4024C96B" w14:textId="77777777" w:rsidR="00CF4415" w:rsidRDefault="00CF4415" w:rsidP="00C4576C">
            <w:pPr>
              <w:tabs>
                <w:tab w:val="left" w:pos="6255"/>
              </w:tabs>
              <w:rPr>
                <w:sz w:val="22"/>
                <w:szCs w:val="22"/>
              </w:rPr>
            </w:pPr>
            <w:r>
              <w:rPr>
                <w:sz w:val="22"/>
                <w:szCs w:val="22"/>
              </w:rPr>
              <w:t>ПМСД</w:t>
            </w:r>
          </w:p>
          <w:p w14:paraId="5E4FEB61" w14:textId="77777777" w:rsidR="00CF4415" w:rsidRDefault="00CF4415" w:rsidP="00C4576C">
            <w:pPr>
              <w:tabs>
                <w:tab w:val="left" w:pos="6255"/>
              </w:tabs>
              <w:rPr>
                <w:sz w:val="22"/>
                <w:szCs w:val="22"/>
              </w:rPr>
            </w:pPr>
            <w:r>
              <w:rPr>
                <w:sz w:val="22"/>
                <w:szCs w:val="22"/>
              </w:rPr>
              <w:t>ЦРЛ</w:t>
            </w:r>
          </w:p>
        </w:tc>
        <w:tc>
          <w:tcPr>
            <w:tcW w:w="1134" w:type="dxa"/>
            <w:tcBorders>
              <w:top w:val="single" w:sz="4" w:space="0" w:color="auto"/>
              <w:left w:val="single" w:sz="4" w:space="0" w:color="auto"/>
              <w:bottom w:val="single" w:sz="4" w:space="0" w:color="auto"/>
              <w:right w:val="single" w:sz="4" w:space="0" w:color="auto"/>
            </w:tcBorders>
            <w:vAlign w:val="center"/>
          </w:tcPr>
          <w:p w14:paraId="3B05DC74" w14:textId="77777777" w:rsidR="00CF4415" w:rsidRDefault="00CF4415" w:rsidP="00C4576C">
            <w:pPr>
              <w:tabs>
                <w:tab w:val="left" w:pos="6255"/>
              </w:tabs>
              <w:jc w:val="center"/>
            </w:pPr>
            <w:r>
              <w:t>Квт</w:t>
            </w:r>
          </w:p>
        </w:tc>
        <w:tc>
          <w:tcPr>
            <w:tcW w:w="1418" w:type="dxa"/>
            <w:tcBorders>
              <w:top w:val="single" w:sz="4" w:space="0" w:color="auto"/>
              <w:left w:val="single" w:sz="4" w:space="0" w:color="auto"/>
              <w:bottom w:val="single" w:sz="4" w:space="0" w:color="auto"/>
              <w:right w:val="single" w:sz="4" w:space="0" w:color="auto"/>
            </w:tcBorders>
            <w:vAlign w:val="center"/>
          </w:tcPr>
          <w:p w14:paraId="6AE71D6A" w14:textId="77777777" w:rsidR="00CF4415" w:rsidRDefault="00CF4415" w:rsidP="00C4576C">
            <w:pPr>
              <w:tabs>
                <w:tab w:val="left" w:pos="6255"/>
              </w:tabs>
              <w:jc w:val="center"/>
            </w:pPr>
          </w:p>
          <w:p w14:paraId="3F604C17" w14:textId="77777777" w:rsidR="00CF4415" w:rsidRDefault="00CF4415" w:rsidP="00C4576C">
            <w:pPr>
              <w:tabs>
                <w:tab w:val="left" w:pos="6255"/>
              </w:tabs>
              <w:jc w:val="center"/>
            </w:pPr>
            <w:r>
              <w:t>28992</w:t>
            </w:r>
          </w:p>
          <w:p w14:paraId="6C53ED70" w14:textId="77777777" w:rsidR="00CF4415" w:rsidRPr="002B27A0" w:rsidRDefault="00CF4415" w:rsidP="00C4576C">
            <w:pPr>
              <w:tabs>
                <w:tab w:val="left" w:pos="6255"/>
              </w:tabs>
              <w:jc w:val="center"/>
            </w:pPr>
            <w:r>
              <w:t>512464</w:t>
            </w:r>
          </w:p>
        </w:tc>
        <w:tc>
          <w:tcPr>
            <w:tcW w:w="1275" w:type="dxa"/>
            <w:tcBorders>
              <w:top w:val="single" w:sz="4" w:space="0" w:color="auto"/>
              <w:left w:val="single" w:sz="4" w:space="0" w:color="auto"/>
              <w:bottom w:val="single" w:sz="4" w:space="0" w:color="auto"/>
              <w:right w:val="single" w:sz="4" w:space="0" w:color="auto"/>
            </w:tcBorders>
            <w:vAlign w:val="center"/>
          </w:tcPr>
          <w:p w14:paraId="6AC8CEC8" w14:textId="77777777" w:rsidR="00CF4415" w:rsidRDefault="00CF4415" w:rsidP="00C4576C">
            <w:pPr>
              <w:jc w:val="center"/>
            </w:pPr>
          </w:p>
          <w:p w14:paraId="34B1BA7B" w14:textId="77777777" w:rsidR="00CF4415" w:rsidRDefault="00CF4415" w:rsidP="00C4576C">
            <w:pPr>
              <w:jc w:val="center"/>
            </w:pPr>
            <w:r>
              <w:t>28992</w:t>
            </w:r>
          </w:p>
          <w:p w14:paraId="214BC2D9" w14:textId="77777777" w:rsidR="00CF4415" w:rsidRPr="002B27A0" w:rsidRDefault="00CF4415" w:rsidP="00C4576C">
            <w:pPr>
              <w:jc w:val="center"/>
            </w:pPr>
            <w:r>
              <w:t>554700</w:t>
            </w:r>
          </w:p>
        </w:tc>
        <w:tc>
          <w:tcPr>
            <w:tcW w:w="1276" w:type="dxa"/>
            <w:tcBorders>
              <w:top w:val="single" w:sz="4" w:space="0" w:color="auto"/>
              <w:left w:val="single" w:sz="4" w:space="0" w:color="auto"/>
              <w:bottom w:val="single" w:sz="4" w:space="0" w:color="auto"/>
              <w:right w:val="single" w:sz="4" w:space="0" w:color="auto"/>
            </w:tcBorders>
            <w:vAlign w:val="center"/>
          </w:tcPr>
          <w:p w14:paraId="727EC137" w14:textId="77777777" w:rsidR="00CF4415" w:rsidRDefault="00CF4415" w:rsidP="00C4576C">
            <w:pPr>
              <w:tabs>
                <w:tab w:val="left" w:pos="6255"/>
              </w:tabs>
              <w:jc w:val="center"/>
            </w:pPr>
          </w:p>
          <w:p w14:paraId="03C758A4" w14:textId="77777777" w:rsidR="00CF4415" w:rsidRDefault="00CF4415" w:rsidP="00C4576C">
            <w:pPr>
              <w:tabs>
                <w:tab w:val="left" w:pos="6255"/>
              </w:tabs>
              <w:jc w:val="center"/>
            </w:pPr>
            <w:r>
              <w:t>28992</w:t>
            </w:r>
          </w:p>
          <w:p w14:paraId="11A03039" w14:textId="77777777" w:rsidR="00CF4415" w:rsidRPr="002B27A0" w:rsidRDefault="00CF4415" w:rsidP="00C4576C">
            <w:pPr>
              <w:tabs>
                <w:tab w:val="left" w:pos="6255"/>
              </w:tabs>
              <w:jc w:val="center"/>
            </w:pPr>
            <w:r>
              <w:t>554700</w:t>
            </w:r>
          </w:p>
        </w:tc>
        <w:tc>
          <w:tcPr>
            <w:tcW w:w="1276" w:type="dxa"/>
            <w:tcBorders>
              <w:top w:val="single" w:sz="4" w:space="0" w:color="auto"/>
              <w:left w:val="single" w:sz="4" w:space="0" w:color="auto"/>
              <w:bottom w:val="single" w:sz="4" w:space="0" w:color="auto"/>
              <w:right w:val="single" w:sz="4" w:space="0" w:color="auto"/>
            </w:tcBorders>
            <w:vAlign w:val="center"/>
          </w:tcPr>
          <w:p w14:paraId="4966A75D" w14:textId="77777777" w:rsidR="00CF4415" w:rsidRDefault="00CF4415" w:rsidP="00C4576C">
            <w:pPr>
              <w:tabs>
                <w:tab w:val="left" w:pos="6255"/>
              </w:tabs>
              <w:jc w:val="center"/>
            </w:pPr>
          </w:p>
          <w:p w14:paraId="022F7E85" w14:textId="77777777" w:rsidR="00CF4415" w:rsidRDefault="00CF4415" w:rsidP="00C4576C">
            <w:pPr>
              <w:tabs>
                <w:tab w:val="left" w:pos="6255"/>
              </w:tabs>
              <w:jc w:val="center"/>
            </w:pPr>
            <w:r>
              <w:t>28992</w:t>
            </w:r>
          </w:p>
          <w:p w14:paraId="73155EB9" w14:textId="77777777" w:rsidR="00CF4415" w:rsidRPr="002B27A0" w:rsidRDefault="00CF4415" w:rsidP="00C4576C">
            <w:pPr>
              <w:tabs>
                <w:tab w:val="left" w:pos="6255"/>
              </w:tabs>
              <w:jc w:val="center"/>
            </w:pPr>
            <w:r>
              <w:t>554700</w:t>
            </w:r>
          </w:p>
        </w:tc>
        <w:tc>
          <w:tcPr>
            <w:tcW w:w="1134" w:type="dxa"/>
            <w:tcBorders>
              <w:top w:val="single" w:sz="4" w:space="0" w:color="auto"/>
              <w:left w:val="single" w:sz="4" w:space="0" w:color="auto"/>
              <w:bottom w:val="single" w:sz="4" w:space="0" w:color="auto"/>
              <w:right w:val="single" w:sz="4" w:space="0" w:color="auto"/>
            </w:tcBorders>
            <w:vAlign w:val="center"/>
          </w:tcPr>
          <w:p w14:paraId="15DFD812" w14:textId="77777777" w:rsidR="00CF4415" w:rsidRDefault="00CF4415" w:rsidP="00C4576C">
            <w:pPr>
              <w:tabs>
                <w:tab w:val="left" w:pos="6255"/>
              </w:tabs>
              <w:jc w:val="center"/>
            </w:pPr>
          </w:p>
          <w:p w14:paraId="4770F47E" w14:textId="77777777" w:rsidR="00CF4415" w:rsidRDefault="00CF4415" w:rsidP="00C4576C">
            <w:pPr>
              <w:tabs>
                <w:tab w:val="left" w:pos="6255"/>
              </w:tabs>
              <w:jc w:val="center"/>
            </w:pPr>
            <w:r>
              <w:t>86976</w:t>
            </w:r>
          </w:p>
          <w:p w14:paraId="53606A54" w14:textId="77777777" w:rsidR="00CF4415" w:rsidRPr="002B27A0" w:rsidRDefault="00CF4415" w:rsidP="00C4576C">
            <w:pPr>
              <w:tabs>
                <w:tab w:val="left" w:pos="6255"/>
              </w:tabs>
              <w:jc w:val="center"/>
            </w:pPr>
            <w:r>
              <w:t>1664100</w:t>
            </w:r>
          </w:p>
        </w:tc>
      </w:tr>
      <w:tr w:rsidR="00CF4415" w:rsidRPr="002B27A0" w14:paraId="624E7B58"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738EAE81" w14:textId="77777777" w:rsidR="00CF4415" w:rsidRDefault="00CF4415" w:rsidP="00C4576C">
            <w:pPr>
              <w:tabs>
                <w:tab w:val="num" w:pos="34"/>
                <w:tab w:val="left" w:pos="6255"/>
              </w:tabs>
              <w:ind w:left="34"/>
              <w:rPr>
                <w:b/>
              </w:rPr>
            </w:pPr>
            <w:r>
              <w:rPr>
                <w:b/>
              </w:rPr>
              <w:t>7.4</w:t>
            </w:r>
          </w:p>
        </w:tc>
        <w:tc>
          <w:tcPr>
            <w:tcW w:w="2126" w:type="dxa"/>
            <w:tcBorders>
              <w:top w:val="single" w:sz="4" w:space="0" w:color="auto"/>
              <w:left w:val="single" w:sz="4" w:space="0" w:color="auto"/>
              <w:bottom w:val="single" w:sz="4" w:space="0" w:color="auto"/>
              <w:right w:val="single" w:sz="4" w:space="0" w:color="auto"/>
            </w:tcBorders>
            <w:vAlign w:val="center"/>
          </w:tcPr>
          <w:p w14:paraId="43C98EAA" w14:textId="77777777" w:rsidR="00CF4415" w:rsidRDefault="00CF4415" w:rsidP="00C4576C">
            <w:pPr>
              <w:tabs>
                <w:tab w:val="left" w:pos="6255"/>
              </w:tabs>
              <w:rPr>
                <w:sz w:val="22"/>
                <w:szCs w:val="22"/>
              </w:rPr>
            </w:pPr>
            <w:r>
              <w:rPr>
                <w:sz w:val="22"/>
                <w:szCs w:val="22"/>
              </w:rPr>
              <w:t>Природного газу</w:t>
            </w:r>
          </w:p>
          <w:p w14:paraId="2672D6B7" w14:textId="77777777" w:rsidR="00CF4415" w:rsidRDefault="00CF4415" w:rsidP="00C4576C">
            <w:pPr>
              <w:tabs>
                <w:tab w:val="left" w:pos="6255"/>
              </w:tabs>
              <w:rPr>
                <w:sz w:val="22"/>
                <w:szCs w:val="22"/>
              </w:rPr>
            </w:pPr>
            <w:r>
              <w:rPr>
                <w:sz w:val="22"/>
                <w:szCs w:val="22"/>
              </w:rPr>
              <w:t>ПМСД</w:t>
            </w:r>
          </w:p>
          <w:p w14:paraId="1EA404D9" w14:textId="77777777" w:rsidR="00CF4415" w:rsidRDefault="00CF4415" w:rsidP="00C4576C">
            <w:pPr>
              <w:tabs>
                <w:tab w:val="left" w:pos="6255"/>
              </w:tabs>
              <w:rPr>
                <w:sz w:val="22"/>
                <w:szCs w:val="22"/>
              </w:rPr>
            </w:pPr>
            <w:r>
              <w:rPr>
                <w:sz w:val="22"/>
                <w:szCs w:val="22"/>
              </w:rPr>
              <w:t>ЦРЛ</w:t>
            </w:r>
          </w:p>
        </w:tc>
        <w:tc>
          <w:tcPr>
            <w:tcW w:w="1134" w:type="dxa"/>
            <w:tcBorders>
              <w:top w:val="single" w:sz="4" w:space="0" w:color="auto"/>
              <w:left w:val="single" w:sz="4" w:space="0" w:color="auto"/>
              <w:bottom w:val="single" w:sz="4" w:space="0" w:color="auto"/>
              <w:right w:val="single" w:sz="4" w:space="0" w:color="auto"/>
            </w:tcBorders>
            <w:vAlign w:val="center"/>
          </w:tcPr>
          <w:p w14:paraId="155AAE8F" w14:textId="77777777" w:rsidR="00CF4415" w:rsidRDefault="00CF4415" w:rsidP="00C4576C">
            <w:pPr>
              <w:tabs>
                <w:tab w:val="left" w:pos="6255"/>
              </w:tabs>
              <w:jc w:val="center"/>
            </w:pPr>
            <w:r>
              <w:t>Куб.м.</w:t>
            </w:r>
          </w:p>
        </w:tc>
        <w:tc>
          <w:tcPr>
            <w:tcW w:w="1418" w:type="dxa"/>
            <w:tcBorders>
              <w:top w:val="single" w:sz="4" w:space="0" w:color="auto"/>
              <w:left w:val="single" w:sz="4" w:space="0" w:color="auto"/>
              <w:bottom w:val="single" w:sz="4" w:space="0" w:color="auto"/>
              <w:right w:val="single" w:sz="4" w:space="0" w:color="auto"/>
            </w:tcBorders>
            <w:vAlign w:val="center"/>
          </w:tcPr>
          <w:p w14:paraId="52E7607E" w14:textId="77777777" w:rsidR="00CF4415" w:rsidRDefault="00CF4415" w:rsidP="00C4576C">
            <w:pPr>
              <w:tabs>
                <w:tab w:val="left" w:pos="6255"/>
              </w:tabs>
              <w:jc w:val="center"/>
            </w:pPr>
          </w:p>
          <w:p w14:paraId="116D92A0" w14:textId="77777777" w:rsidR="00CF4415" w:rsidRDefault="00CF4415" w:rsidP="00C4576C">
            <w:pPr>
              <w:tabs>
                <w:tab w:val="left" w:pos="6255"/>
              </w:tabs>
              <w:jc w:val="center"/>
            </w:pPr>
            <w:r>
              <w:t>1800</w:t>
            </w:r>
          </w:p>
          <w:p w14:paraId="339EB73A" w14:textId="77777777" w:rsidR="00CF4415" w:rsidRPr="002B27A0" w:rsidRDefault="00CF4415" w:rsidP="00C4576C">
            <w:pPr>
              <w:tabs>
                <w:tab w:val="left" w:pos="6255"/>
              </w:tabs>
              <w:jc w:val="center"/>
            </w:pPr>
            <w:r>
              <w:t>0</w:t>
            </w:r>
          </w:p>
        </w:tc>
        <w:tc>
          <w:tcPr>
            <w:tcW w:w="1275" w:type="dxa"/>
            <w:tcBorders>
              <w:top w:val="single" w:sz="4" w:space="0" w:color="auto"/>
              <w:left w:val="single" w:sz="4" w:space="0" w:color="auto"/>
              <w:bottom w:val="single" w:sz="4" w:space="0" w:color="auto"/>
              <w:right w:val="single" w:sz="4" w:space="0" w:color="auto"/>
            </w:tcBorders>
            <w:vAlign w:val="center"/>
          </w:tcPr>
          <w:p w14:paraId="6AE80143" w14:textId="77777777" w:rsidR="00CF4415" w:rsidRDefault="00CF4415" w:rsidP="00C4576C">
            <w:pPr>
              <w:jc w:val="center"/>
            </w:pPr>
          </w:p>
          <w:p w14:paraId="61855555" w14:textId="77777777" w:rsidR="00CF4415" w:rsidRDefault="00CF4415" w:rsidP="00C4576C">
            <w:pPr>
              <w:jc w:val="center"/>
            </w:pPr>
            <w:r>
              <w:t>1800</w:t>
            </w:r>
          </w:p>
          <w:p w14:paraId="53279098" w14:textId="77777777" w:rsidR="00CF4415" w:rsidRPr="002B27A0" w:rsidRDefault="00CF4415" w:rsidP="00C4576C">
            <w:pPr>
              <w:jc w:val="center"/>
            </w:pPr>
            <w:r>
              <w:t>10</w:t>
            </w:r>
          </w:p>
        </w:tc>
        <w:tc>
          <w:tcPr>
            <w:tcW w:w="1276" w:type="dxa"/>
            <w:tcBorders>
              <w:top w:val="single" w:sz="4" w:space="0" w:color="auto"/>
              <w:left w:val="single" w:sz="4" w:space="0" w:color="auto"/>
              <w:bottom w:val="single" w:sz="4" w:space="0" w:color="auto"/>
              <w:right w:val="single" w:sz="4" w:space="0" w:color="auto"/>
            </w:tcBorders>
            <w:vAlign w:val="center"/>
          </w:tcPr>
          <w:p w14:paraId="2FE2F495" w14:textId="77777777" w:rsidR="00CF4415" w:rsidRDefault="00CF4415" w:rsidP="00C4576C">
            <w:pPr>
              <w:tabs>
                <w:tab w:val="left" w:pos="6255"/>
              </w:tabs>
              <w:jc w:val="center"/>
            </w:pPr>
          </w:p>
          <w:p w14:paraId="30CDB80B" w14:textId="77777777" w:rsidR="00CF4415" w:rsidRDefault="00CF4415" w:rsidP="00C4576C">
            <w:pPr>
              <w:tabs>
                <w:tab w:val="left" w:pos="6255"/>
              </w:tabs>
              <w:jc w:val="center"/>
            </w:pPr>
            <w:r>
              <w:t>1800</w:t>
            </w:r>
          </w:p>
          <w:p w14:paraId="5F1A5583" w14:textId="77777777" w:rsidR="00CF4415" w:rsidRPr="002B27A0" w:rsidRDefault="00CF4415" w:rsidP="00C4576C">
            <w:pPr>
              <w:tabs>
                <w:tab w:val="left" w:pos="6255"/>
              </w:tabs>
              <w:jc w:val="center"/>
            </w:pPr>
            <w:r>
              <w:t>10</w:t>
            </w:r>
          </w:p>
        </w:tc>
        <w:tc>
          <w:tcPr>
            <w:tcW w:w="1276" w:type="dxa"/>
            <w:tcBorders>
              <w:top w:val="single" w:sz="4" w:space="0" w:color="auto"/>
              <w:left w:val="single" w:sz="4" w:space="0" w:color="auto"/>
              <w:bottom w:val="single" w:sz="4" w:space="0" w:color="auto"/>
              <w:right w:val="single" w:sz="4" w:space="0" w:color="auto"/>
            </w:tcBorders>
            <w:vAlign w:val="center"/>
          </w:tcPr>
          <w:p w14:paraId="104F626D" w14:textId="77777777" w:rsidR="00CF4415" w:rsidRDefault="00CF4415" w:rsidP="00C4576C">
            <w:pPr>
              <w:tabs>
                <w:tab w:val="left" w:pos="6255"/>
              </w:tabs>
              <w:jc w:val="center"/>
            </w:pPr>
          </w:p>
          <w:p w14:paraId="507FAF49" w14:textId="77777777" w:rsidR="00CF4415" w:rsidRDefault="00CF4415" w:rsidP="00C4576C">
            <w:pPr>
              <w:tabs>
                <w:tab w:val="left" w:pos="6255"/>
              </w:tabs>
              <w:jc w:val="center"/>
            </w:pPr>
            <w:r>
              <w:t>1800</w:t>
            </w:r>
          </w:p>
          <w:p w14:paraId="4D746C7E" w14:textId="77777777" w:rsidR="00CF4415" w:rsidRPr="002B27A0" w:rsidRDefault="00CF4415" w:rsidP="00C4576C">
            <w:pPr>
              <w:tabs>
                <w:tab w:val="left" w:pos="6255"/>
              </w:tabs>
              <w:jc w:val="center"/>
            </w:pPr>
            <w:r>
              <w:t>10</w:t>
            </w:r>
          </w:p>
        </w:tc>
        <w:tc>
          <w:tcPr>
            <w:tcW w:w="1134" w:type="dxa"/>
            <w:tcBorders>
              <w:top w:val="single" w:sz="4" w:space="0" w:color="auto"/>
              <w:left w:val="single" w:sz="4" w:space="0" w:color="auto"/>
              <w:bottom w:val="single" w:sz="4" w:space="0" w:color="auto"/>
              <w:right w:val="single" w:sz="4" w:space="0" w:color="auto"/>
            </w:tcBorders>
            <w:vAlign w:val="center"/>
          </w:tcPr>
          <w:p w14:paraId="067309F9" w14:textId="77777777" w:rsidR="00CF4415" w:rsidRDefault="00CF4415" w:rsidP="00C4576C">
            <w:pPr>
              <w:tabs>
                <w:tab w:val="left" w:pos="6255"/>
              </w:tabs>
              <w:jc w:val="center"/>
            </w:pPr>
          </w:p>
          <w:p w14:paraId="06525407" w14:textId="77777777" w:rsidR="00CF4415" w:rsidRDefault="00CF4415" w:rsidP="00C4576C">
            <w:pPr>
              <w:tabs>
                <w:tab w:val="left" w:pos="6255"/>
              </w:tabs>
              <w:jc w:val="center"/>
            </w:pPr>
            <w:r>
              <w:t>5400</w:t>
            </w:r>
          </w:p>
          <w:p w14:paraId="1F6E375C" w14:textId="77777777" w:rsidR="00CF4415" w:rsidRPr="002B27A0" w:rsidRDefault="00CF4415" w:rsidP="00C4576C">
            <w:pPr>
              <w:tabs>
                <w:tab w:val="left" w:pos="6255"/>
              </w:tabs>
              <w:jc w:val="center"/>
            </w:pPr>
            <w:r>
              <w:t>30</w:t>
            </w:r>
          </w:p>
        </w:tc>
      </w:tr>
      <w:tr w:rsidR="00CF4415" w:rsidRPr="002B27A0" w14:paraId="712058E9"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77DEBE46" w14:textId="77777777" w:rsidR="00CF4415" w:rsidRDefault="00CF4415" w:rsidP="00C4576C">
            <w:pPr>
              <w:tabs>
                <w:tab w:val="num" w:pos="34"/>
                <w:tab w:val="left" w:pos="6255"/>
              </w:tabs>
              <w:ind w:left="34"/>
              <w:rPr>
                <w:b/>
              </w:rPr>
            </w:pPr>
            <w:r>
              <w:rPr>
                <w:b/>
              </w:rPr>
              <w:t>7.5</w:t>
            </w:r>
          </w:p>
        </w:tc>
        <w:tc>
          <w:tcPr>
            <w:tcW w:w="2126" w:type="dxa"/>
            <w:tcBorders>
              <w:top w:val="single" w:sz="4" w:space="0" w:color="auto"/>
              <w:left w:val="single" w:sz="4" w:space="0" w:color="auto"/>
              <w:bottom w:val="single" w:sz="4" w:space="0" w:color="auto"/>
              <w:right w:val="single" w:sz="4" w:space="0" w:color="auto"/>
            </w:tcBorders>
            <w:vAlign w:val="center"/>
          </w:tcPr>
          <w:p w14:paraId="3736856E" w14:textId="77777777" w:rsidR="00CF4415" w:rsidRDefault="00CF4415" w:rsidP="00C4576C">
            <w:pPr>
              <w:tabs>
                <w:tab w:val="left" w:pos="6255"/>
              </w:tabs>
              <w:rPr>
                <w:sz w:val="22"/>
                <w:szCs w:val="22"/>
              </w:rPr>
            </w:pPr>
            <w:r>
              <w:rPr>
                <w:sz w:val="22"/>
                <w:szCs w:val="22"/>
              </w:rPr>
              <w:t>Інші енергоносіїв</w:t>
            </w:r>
          </w:p>
          <w:p w14:paraId="41A9AC7F" w14:textId="77777777" w:rsidR="00CF4415" w:rsidRDefault="00CF4415" w:rsidP="00C4576C">
            <w:pPr>
              <w:tabs>
                <w:tab w:val="left" w:pos="6255"/>
              </w:tabs>
              <w:rPr>
                <w:sz w:val="22"/>
                <w:szCs w:val="22"/>
              </w:rPr>
            </w:pPr>
            <w:r>
              <w:rPr>
                <w:sz w:val="22"/>
                <w:szCs w:val="22"/>
              </w:rPr>
              <w:t>ПМСД</w:t>
            </w:r>
          </w:p>
          <w:p w14:paraId="254B4E51" w14:textId="77777777" w:rsidR="00CF4415" w:rsidRDefault="00CF4415" w:rsidP="00C4576C">
            <w:pPr>
              <w:tabs>
                <w:tab w:val="left" w:pos="6255"/>
              </w:tabs>
              <w:rPr>
                <w:sz w:val="22"/>
                <w:szCs w:val="22"/>
              </w:rPr>
            </w:pPr>
            <w:r>
              <w:rPr>
                <w:sz w:val="22"/>
                <w:szCs w:val="22"/>
              </w:rPr>
              <w:t>ЦРЛ</w:t>
            </w:r>
          </w:p>
        </w:tc>
        <w:tc>
          <w:tcPr>
            <w:tcW w:w="1134" w:type="dxa"/>
            <w:tcBorders>
              <w:top w:val="single" w:sz="4" w:space="0" w:color="auto"/>
              <w:left w:val="single" w:sz="4" w:space="0" w:color="auto"/>
              <w:bottom w:val="single" w:sz="4" w:space="0" w:color="auto"/>
              <w:right w:val="single" w:sz="4" w:space="0" w:color="auto"/>
            </w:tcBorders>
            <w:vAlign w:val="center"/>
          </w:tcPr>
          <w:p w14:paraId="55084C85" w14:textId="77777777" w:rsidR="00CF4415" w:rsidRDefault="00CF4415" w:rsidP="00C4576C">
            <w:pPr>
              <w:tabs>
                <w:tab w:val="left" w:pos="6255"/>
              </w:tabs>
              <w:jc w:val="center"/>
            </w:pPr>
            <w:r>
              <w:t>Куб.м.</w:t>
            </w:r>
          </w:p>
        </w:tc>
        <w:tc>
          <w:tcPr>
            <w:tcW w:w="1418" w:type="dxa"/>
            <w:tcBorders>
              <w:top w:val="single" w:sz="4" w:space="0" w:color="auto"/>
              <w:left w:val="single" w:sz="4" w:space="0" w:color="auto"/>
              <w:bottom w:val="single" w:sz="4" w:space="0" w:color="auto"/>
              <w:right w:val="single" w:sz="4" w:space="0" w:color="auto"/>
            </w:tcBorders>
            <w:vAlign w:val="center"/>
          </w:tcPr>
          <w:p w14:paraId="3A6C7504" w14:textId="77777777" w:rsidR="00CF4415" w:rsidRDefault="00CF4415" w:rsidP="00C4576C">
            <w:pPr>
              <w:tabs>
                <w:tab w:val="left" w:pos="6255"/>
              </w:tabs>
              <w:jc w:val="center"/>
            </w:pPr>
          </w:p>
          <w:p w14:paraId="6DD1E71A" w14:textId="77777777" w:rsidR="00CF4415" w:rsidRDefault="00CF4415" w:rsidP="00C4576C">
            <w:pPr>
              <w:tabs>
                <w:tab w:val="left" w:pos="6255"/>
              </w:tabs>
              <w:jc w:val="center"/>
            </w:pPr>
            <w:r>
              <w:t>8</w:t>
            </w:r>
          </w:p>
          <w:p w14:paraId="289BC9AE" w14:textId="77777777" w:rsidR="00CF4415" w:rsidRPr="002B27A0" w:rsidRDefault="00CF4415" w:rsidP="00C4576C">
            <w:pPr>
              <w:tabs>
                <w:tab w:val="left" w:pos="6255"/>
              </w:tabs>
              <w:jc w:val="center"/>
            </w:pPr>
            <w:r>
              <w:t>943,3</w:t>
            </w:r>
          </w:p>
        </w:tc>
        <w:tc>
          <w:tcPr>
            <w:tcW w:w="1275" w:type="dxa"/>
            <w:tcBorders>
              <w:top w:val="single" w:sz="4" w:space="0" w:color="auto"/>
              <w:left w:val="single" w:sz="4" w:space="0" w:color="auto"/>
              <w:bottom w:val="single" w:sz="4" w:space="0" w:color="auto"/>
              <w:right w:val="single" w:sz="4" w:space="0" w:color="auto"/>
            </w:tcBorders>
            <w:vAlign w:val="center"/>
          </w:tcPr>
          <w:p w14:paraId="7B94EE26" w14:textId="77777777" w:rsidR="00CF4415" w:rsidRDefault="00CF4415" w:rsidP="00C4576C">
            <w:pPr>
              <w:jc w:val="center"/>
            </w:pPr>
          </w:p>
          <w:p w14:paraId="1B81351F" w14:textId="77777777" w:rsidR="00CF4415" w:rsidRDefault="00CF4415" w:rsidP="00C4576C">
            <w:pPr>
              <w:jc w:val="center"/>
            </w:pPr>
            <w:r>
              <w:t>8</w:t>
            </w:r>
          </w:p>
          <w:p w14:paraId="46DFAFEB" w14:textId="77777777" w:rsidR="00CF4415" w:rsidRPr="002B27A0" w:rsidRDefault="00CF4415" w:rsidP="00C4576C">
            <w:pPr>
              <w:jc w:val="center"/>
            </w:pPr>
            <w:r>
              <w:t>1344</w:t>
            </w:r>
          </w:p>
        </w:tc>
        <w:tc>
          <w:tcPr>
            <w:tcW w:w="1276" w:type="dxa"/>
            <w:tcBorders>
              <w:top w:val="single" w:sz="4" w:space="0" w:color="auto"/>
              <w:left w:val="single" w:sz="4" w:space="0" w:color="auto"/>
              <w:bottom w:val="single" w:sz="4" w:space="0" w:color="auto"/>
              <w:right w:val="single" w:sz="4" w:space="0" w:color="auto"/>
            </w:tcBorders>
            <w:vAlign w:val="center"/>
          </w:tcPr>
          <w:p w14:paraId="0E6C930E" w14:textId="77777777" w:rsidR="00CF4415" w:rsidRDefault="00CF4415" w:rsidP="00C4576C">
            <w:pPr>
              <w:tabs>
                <w:tab w:val="left" w:pos="6255"/>
              </w:tabs>
              <w:jc w:val="center"/>
            </w:pPr>
          </w:p>
          <w:p w14:paraId="76523AE7" w14:textId="77777777" w:rsidR="00CF4415" w:rsidRDefault="00CF4415" w:rsidP="00C4576C">
            <w:pPr>
              <w:tabs>
                <w:tab w:val="left" w:pos="6255"/>
              </w:tabs>
              <w:jc w:val="center"/>
            </w:pPr>
            <w:r>
              <w:t>8</w:t>
            </w:r>
          </w:p>
          <w:p w14:paraId="4BAAA04F" w14:textId="77777777" w:rsidR="00CF4415" w:rsidRPr="002B27A0" w:rsidRDefault="00CF4415" w:rsidP="00C4576C">
            <w:pPr>
              <w:tabs>
                <w:tab w:val="left" w:pos="6255"/>
              </w:tabs>
              <w:jc w:val="center"/>
            </w:pPr>
            <w:r>
              <w:t>1344</w:t>
            </w:r>
          </w:p>
        </w:tc>
        <w:tc>
          <w:tcPr>
            <w:tcW w:w="1276" w:type="dxa"/>
            <w:tcBorders>
              <w:top w:val="single" w:sz="4" w:space="0" w:color="auto"/>
              <w:left w:val="single" w:sz="4" w:space="0" w:color="auto"/>
              <w:bottom w:val="single" w:sz="4" w:space="0" w:color="auto"/>
              <w:right w:val="single" w:sz="4" w:space="0" w:color="auto"/>
            </w:tcBorders>
            <w:vAlign w:val="center"/>
          </w:tcPr>
          <w:p w14:paraId="6BD4E238" w14:textId="77777777" w:rsidR="00CF4415" w:rsidRDefault="00CF4415" w:rsidP="00C4576C">
            <w:pPr>
              <w:tabs>
                <w:tab w:val="left" w:pos="6255"/>
              </w:tabs>
              <w:jc w:val="center"/>
            </w:pPr>
          </w:p>
          <w:p w14:paraId="60F77148" w14:textId="77777777" w:rsidR="00CF4415" w:rsidRDefault="00CF4415" w:rsidP="00C4576C">
            <w:pPr>
              <w:tabs>
                <w:tab w:val="left" w:pos="6255"/>
              </w:tabs>
              <w:jc w:val="center"/>
            </w:pPr>
            <w:r>
              <w:t>8</w:t>
            </w:r>
          </w:p>
          <w:p w14:paraId="0FC1C993" w14:textId="77777777" w:rsidR="00CF4415" w:rsidRPr="002B27A0" w:rsidRDefault="00CF4415" w:rsidP="00C4576C">
            <w:pPr>
              <w:tabs>
                <w:tab w:val="left" w:pos="6255"/>
              </w:tabs>
              <w:jc w:val="center"/>
            </w:pPr>
            <w:r>
              <w:t>1344</w:t>
            </w:r>
          </w:p>
        </w:tc>
        <w:tc>
          <w:tcPr>
            <w:tcW w:w="1134" w:type="dxa"/>
            <w:tcBorders>
              <w:top w:val="single" w:sz="4" w:space="0" w:color="auto"/>
              <w:left w:val="single" w:sz="4" w:space="0" w:color="auto"/>
              <w:bottom w:val="single" w:sz="4" w:space="0" w:color="auto"/>
              <w:right w:val="single" w:sz="4" w:space="0" w:color="auto"/>
            </w:tcBorders>
            <w:vAlign w:val="center"/>
          </w:tcPr>
          <w:p w14:paraId="185ECDE4" w14:textId="77777777" w:rsidR="00CF4415" w:rsidRDefault="00CF4415" w:rsidP="00C4576C">
            <w:pPr>
              <w:tabs>
                <w:tab w:val="left" w:pos="6255"/>
              </w:tabs>
              <w:jc w:val="center"/>
            </w:pPr>
          </w:p>
          <w:p w14:paraId="080D743B" w14:textId="77777777" w:rsidR="00CF4415" w:rsidRDefault="00CF4415" w:rsidP="00C4576C">
            <w:pPr>
              <w:tabs>
                <w:tab w:val="left" w:pos="6255"/>
              </w:tabs>
              <w:jc w:val="center"/>
            </w:pPr>
            <w:r>
              <w:t>24</w:t>
            </w:r>
          </w:p>
          <w:p w14:paraId="0730AB17" w14:textId="77777777" w:rsidR="00CF4415" w:rsidRPr="002B27A0" w:rsidRDefault="00CF4415" w:rsidP="00C4576C">
            <w:pPr>
              <w:tabs>
                <w:tab w:val="left" w:pos="6255"/>
              </w:tabs>
              <w:jc w:val="center"/>
            </w:pPr>
            <w:r>
              <w:t>4032</w:t>
            </w:r>
          </w:p>
        </w:tc>
      </w:tr>
      <w:tr w:rsidR="00CF4415" w:rsidRPr="002B27A0" w14:paraId="19A3299E"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00FFCE65" w14:textId="77777777" w:rsidR="00CF4415" w:rsidRDefault="00CF4415" w:rsidP="00C4576C">
            <w:pPr>
              <w:tabs>
                <w:tab w:val="num" w:pos="34"/>
                <w:tab w:val="left" w:pos="6255"/>
              </w:tabs>
              <w:ind w:left="34"/>
              <w:rPr>
                <w:b/>
              </w:rPr>
            </w:pPr>
            <w:r>
              <w:rPr>
                <w:b/>
              </w:rPr>
              <w:t>8.</w:t>
            </w:r>
          </w:p>
          <w:p w14:paraId="709DB3F5" w14:textId="77777777" w:rsidR="00CF4415" w:rsidRDefault="00CF4415" w:rsidP="00C4576C">
            <w:pPr>
              <w:tabs>
                <w:tab w:val="num" w:pos="34"/>
                <w:tab w:val="left" w:pos="6255"/>
              </w:tabs>
              <w:ind w:left="34"/>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6D0DB1D7" w14:textId="77777777" w:rsidR="00CF4415" w:rsidRPr="002B27A0" w:rsidRDefault="00CF4415" w:rsidP="00C4576C">
            <w:pPr>
              <w:tabs>
                <w:tab w:val="left" w:pos="6255"/>
              </w:tabs>
              <w:rPr>
                <w:sz w:val="22"/>
                <w:szCs w:val="22"/>
              </w:rPr>
            </w:pPr>
            <w:r>
              <w:rPr>
                <w:sz w:val="22"/>
                <w:szCs w:val="22"/>
              </w:rPr>
              <w:t>Кількість одиниць  медичної апаратури, що планується придбати ЦРЛ</w:t>
            </w:r>
          </w:p>
        </w:tc>
        <w:tc>
          <w:tcPr>
            <w:tcW w:w="1134" w:type="dxa"/>
            <w:tcBorders>
              <w:top w:val="single" w:sz="4" w:space="0" w:color="auto"/>
              <w:left w:val="single" w:sz="4" w:space="0" w:color="auto"/>
              <w:bottom w:val="single" w:sz="4" w:space="0" w:color="auto"/>
              <w:right w:val="single" w:sz="4" w:space="0" w:color="auto"/>
            </w:tcBorders>
            <w:vAlign w:val="center"/>
          </w:tcPr>
          <w:p w14:paraId="416C89CE" w14:textId="77777777" w:rsidR="00CF4415" w:rsidRDefault="00CF4415" w:rsidP="00C4576C">
            <w:pPr>
              <w:tabs>
                <w:tab w:val="left" w:pos="6255"/>
              </w:tabs>
              <w:jc w:val="center"/>
            </w:pPr>
            <w:r>
              <w:t>Од.</w:t>
            </w:r>
          </w:p>
        </w:tc>
        <w:tc>
          <w:tcPr>
            <w:tcW w:w="1418" w:type="dxa"/>
            <w:tcBorders>
              <w:top w:val="single" w:sz="4" w:space="0" w:color="auto"/>
              <w:left w:val="single" w:sz="4" w:space="0" w:color="auto"/>
              <w:bottom w:val="single" w:sz="4" w:space="0" w:color="auto"/>
              <w:right w:val="single" w:sz="4" w:space="0" w:color="auto"/>
            </w:tcBorders>
            <w:vAlign w:val="center"/>
          </w:tcPr>
          <w:p w14:paraId="7BEF71AF" w14:textId="77777777" w:rsidR="00CF4415" w:rsidRPr="002B27A0" w:rsidRDefault="00CF4415" w:rsidP="00C4576C">
            <w:pPr>
              <w:tabs>
                <w:tab w:val="left" w:pos="6255"/>
              </w:tabs>
              <w:jc w:val="center"/>
            </w:pPr>
            <w:r>
              <w:t>13</w:t>
            </w:r>
          </w:p>
        </w:tc>
        <w:tc>
          <w:tcPr>
            <w:tcW w:w="1275" w:type="dxa"/>
            <w:tcBorders>
              <w:top w:val="single" w:sz="4" w:space="0" w:color="auto"/>
              <w:left w:val="single" w:sz="4" w:space="0" w:color="auto"/>
              <w:bottom w:val="single" w:sz="4" w:space="0" w:color="auto"/>
              <w:right w:val="single" w:sz="4" w:space="0" w:color="auto"/>
            </w:tcBorders>
            <w:vAlign w:val="center"/>
          </w:tcPr>
          <w:p w14:paraId="2BE93C37" w14:textId="77777777" w:rsidR="00CF4415" w:rsidRPr="002B27A0" w:rsidRDefault="00CF4415" w:rsidP="00C4576C">
            <w:pPr>
              <w:jc w:val="center"/>
            </w:pPr>
            <w:r>
              <w:t>4</w:t>
            </w:r>
          </w:p>
        </w:tc>
        <w:tc>
          <w:tcPr>
            <w:tcW w:w="1276" w:type="dxa"/>
            <w:tcBorders>
              <w:top w:val="single" w:sz="4" w:space="0" w:color="auto"/>
              <w:left w:val="single" w:sz="4" w:space="0" w:color="auto"/>
              <w:bottom w:val="single" w:sz="4" w:space="0" w:color="auto"/>
              <w:right w:val="single" w:sz="4" w:space="0" w:color="auto"/>
            </w:tcBorders>
            <w:vAlign w:val="center"/>
          </w:tcPr>
          <w:p w14:paraId="2DB7C45A" w14:textId="77777777" w:rsidR="00CF4415" w:rsidRPr="002B27A0" w:rsidRDefault="00CF4415" w:rsidP="00C4576C">
            <w:pPr>
              <w:tabs>
                <w:tab w:val="left" w:pos="6255"/>
              </w:tabs>
              <w:jc w:val="center"/>
            </w:pPr>
            <w:r>
              <w:t>3</w:t>
            </w:r>
          </w:p>
        </w:tc>
        <w:tc>
          <w:tcPr>
            <w:tcW w:w="1276" w:type="dxa"/>
            <w:tcBorders>
              <w:top w:val="single" w:sz="4" w:space="0" w:color="auto"/>
              <w:left w:val="single" w:sz="4" w:space="0" w:color="auto"/>
              <w:bottom w:val="single" w:sz="4" w:space="0" w:color="auto"/>
              <w:right w:val="single" w:sz="4" w:space="0" w:color="auto"/>
            </w:tcBorders>
            <w:vAlign w:val="center"/>
          </w:tcPr>
          <w:p w14:paraId="7DF47746" w14:textId="77777777" w:rsidR="00CF4415" w:rsidRPr="002B27A0" w:rsidRDefault="00CF4415" w:rsidP="00C4576C">
            <w:pPr>
              <w:tabs>
                <w:tab w:val="left" w:pos="6255"/>
              </w:tabs>
            </w:pPr>
            <w:r>
              <w:t>3</w:t>
            </w:r>
          </w:p>
        </w:tc>
        <w:tc>
          <w:tcPr>
            <w:tcW w:w="1134" w:type="dxa"/>
            <w:tcBorders>
              <w:top w:val="single" w:sz="4" w:space="0" w:color="auto"/>
              <w:left w:val="single" w:sz="4" w:space="0" w:color="auto"/>
              <w:bottom w:val="single" w:sz="4" w:space="0" w:color="auto"/>
              <w:right w:val="single" w:sz="4" w:space="0" w:color="auto"/>
            </w:tcBorders>
            <w:vAlign w:val="center"/>
          </w:tcPr>
          <w:p w14:paraId="2690BCAE" w14:textId="77777777" w:rsidR="00CF4415" w:rsidRPr="002B27A0" w:rsidRDefault="00CF4415" w:rsidP="00C4576C">
            <w:pPr>
              <w:tabs>
                <w:tab w:val="left" w:pos="6255"/>
              </w:tabs>
              <w:jc w:val="center"/>
            </w:pPr>
            <w:r>
              <w:t>10</w:t>
            </w:r>
          </w:p>
        </w:tc>
      </w:tr>
      <w:tr w:rsidR="00CF4415" w:rsidRPr="002B27A0" w14:paraId="279352F9"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2380540A" w14:textId="77777777" w:rsidR="00CF4415" w:rsidRDefault="00CF4415" w:rsidP="00C4576C">
            <w:pPr>
              <w:tabs>
                <w:tab w:val="num" w:pos="34"/>
                <w:tab w:val="left" w:pos="6255"/>
              </w:tabs>
              <w:ind w:left="34"/>
              <w:rPr>
                <w:b/>
              </w:rPr>
            </w:pPr>
            <w:r>
              <w:rPr>
                <w:b/>
              </w:rPr>
              <w:t>9.</w:t>
            </w:r>
          </w:p>
        </w:tc>
        <w:tc>
          <w:tcPr>
            <w:tcW w:w="2126" w:type="dxa"/>
            <w:tcBorders>
              <w:top w:val="single" w:sz="4" w:space="0" w:color="auto"/>
              <w:left w:val="single" w:sz="4" w:space="0" w:color="auto"/>
              <w:bottom w:val="single" w:sz="4" w:space="0" w:color="auto"/>
              <w:right w:val="single" w:sz="4" w:space="0" w:color="auto"/>
            </w:tcBorders>
            <w:vAlign w:val="center"/>
          </w:tcPr>
          <w:p w14:paraId="0D24BB9C" w14:textId="77777777" w:rsidR="00CF4415" w:rsidRDefault="00CF4415" w:rsidP="00C4576C">
            <w:pPr>
              <w:tabs>
                <w:tab w:val="left" w:pos="6255"/>
              </w:tabs>
              <w:rPr>
                <w:sz w:val="22"/>
                <w:szCs w:val="22"/>
              </w:rPr>
            </w:pPr>
            <w:r>
              <w:rPr>
                <w:sz w:val="22"/>
                <w:szCs w:val="22"/>
              </w:rPr>
              <w:t xml:space="preserve">Кількість одиниць  медичної обладнання, що планується придбати </w:t>
            </w:r>
          </w:p>
          <w:p w14:paraId="553DF715" w14:textId="77777777" w:rsidR="00CF4415" w:rsidRDefault="00CF4415" w:rsidP="00C4576C">
            <w:pPr>
              <w:tabs>
                <w:tab w:val="left" w:pos="6255"/>
              </w:tabs>
              <w:rPr>
                <w:sz w:val="22"/>
                <w:szCs w:val="22"/>
              </w:rPr>
            </w:pPr>
            <w:r>
              <w:rPr>
                <w:sz w:val="22"/>
                <w:szCs w:val="22"/>
              </w:rPr>
              <w:t>ПМСД</w:t>
            </w:r>
          </w:p>
          <w:p w14:paraId="453CCF4C" w14:textId="77777777" w:rsidR="00CF4415" w:rsidRDefault="00CF4415" w:rsidP="00C4576C">
            <w:pPr>
              <w:tabs>
                <w:tab w:val="left" w:pos="6255"/>
              </w:tabs>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E97B50" w14:textId="77777777" w:rsidR="00CF4415" w:rsidRDefault="00CF4415" w:rsidP="00C4576C">
            <w:pPr>
              <w:tabs>
                <w:tab w:val="left" w:pos="6255"/>
              </w:tabs>
              <w:jc w:val="center"/>
            </w:pPr>
            <w:r>
              <w:t>Од.</w:t>
            </w:r>
          </w:p>
        </w:tc>
        <w:tc>
          <w:tcPr>
            <w:tcW w:w="1418" w:type="dxa"/>
            <w:tcBorders>
              <w:top w:val="single" w:sz="4" w:space="0" w:color="auto"/>
              <w:left w:val="single" w:sz="4" w:space="0" w:color="auto"/>
              <w:bottom w:val="single" w:sz="4" w:space="0" w:color="auto"/>
              <w:right w:val="single" w:sz="4" w:space="0" w:color="auto"/>
            </w:tcBorders>
            <w:vAlign w:val="center"/>
          </w:tcPr>
          <w:p w14:paraId="402C8AB2" w14:textId="77777777" w:rsidR="00CF4415" w:rsidRDefault="00CF4415" w:rsidP="00C4576C">
            <w:pPr>
              <w:tabs>
                <w:tab w:val="left" w:pos="6255"/>
              </w:tabs>
              <w:jc w:val="center"/>
            </w:pPr>
          </w:p>
          <w:p w14:paraId="07D1B851" w14:textId="77777777" w:rsidR="00CF4415" w:rsidRDefault="00CF4415" w:rsidP="00C4576C">
            <w:pPr>
              <w:tabs>
                <w:tab w:val="left" w:pos="6255"/>
              </w:tabs>
              <w:jc w:val="center"/>
            </w:pPr>
            <w:r>
              <w:t>0</w:t>
            </w:r>
          </w:p>
        </w:tc>
        <w:tc>
          <w:tcPr>
            <w:tcW w:w="1275" w:type="dxa"/>
            <w:tcBorders>
              <w:top w:val="single" w:sz="4" w:space="0" w:color="auto"/>
              <w:left w:val="single" w:sz="4" w:space="0" w:color="auto"/>
              <w:bottom w:val="single" w:sz="4" w:space="0" w:color="auto"/>
              <w:right w:val="single" w:sz="4" w:space="0" w:color="auto"/>
            </w:tcBorders>
            <w:vAlign w:val="center"/>
          </w:tcPr>
          <w:p w14:paraId="1398B340" w14:textId="77777777" w:rsidR="00CF4415" w:rsidRDefault="00CF4415" w:rsidP="00C4576C">
            <w:pPr>
              <w:jc w:val="center"/>
            </w:pPr>
          </w:p>
          <w:p w14:paraId="64215E16" w14:textId="77777777" w:rsidR="00CF4415" w:rsidRDefault="00CF4415" w:rsidP="00C4576C">
            <w:pPr>
              <w:jc w:val="center"/>
            </w:pPr>
          </w:p>
          <w:p w14:paraId="6F2368E7" w14:textId="77777777" w:rsidR="00CF4415" w:rsidRDefault="00CF4415" w:rsidP="00C4576C">
            <w:pPr>
              <w:jc w:val="center"/>
            </w:pPr>
            <w:r>
              <w:t>3</w:t>
            </w:r>
          </w:p>
          <w:p w14:paraId="3C7C49DF" w14:textId="77777777" w:rsidR="00CF4415" w:rsidRDefault="00CF4415" w:rsidP="00C4576C">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72AD5D8" w14:textId="77777777" w:rsidR="00CF4415" w:rsidRDefault="00CF4415" w:rsidP="00C4576C">
            <w:pPr>
              <w:tabs>
                <w:tab w:val="left" w:pos="6255"/>
              </w:tabs>
              <w:jc w:val="center"/>
            </w:pPr>
          </w:p>
          <w:p w14:paraId="115A6D2E" w14:textId="77777777" w:rsidR="00CF4415" w:rsidRDefault="00CF4415" w:rsidP="00C4576C">
            <w:pPr>
              <w:tabs>
                <w:tab w:val="left" w:pos="6255"/>
              </w:tabs>
              <w:jc w:val="center"/>
            </w:pPr>
          </w:p>
          <w:p w14:paraId="551B298B" w14:textId="77777777" w:rsidR="00CF4415" w:rsidRDefault="00CF4415" w:rsidP="00C4576C">
            <w:pPr>
              <w:tabs>
                <w:tab w:val="left" w:pos="6255"/>
              </w:tabs>
              <w:jc w:val="center"/>
            </w:pPr>
            <w:r>
              <w:t>12</w:t>
            </w:r>
          </w:p>
          <w:p w14:paraId="0E159D4E" w14:textId="77777777" w:rsidR="00CF4415"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E406AB6" w14:textId="77777777" w:rsidR="00CF4415" w:rsidRDefault="00CF4415" w:rsidP="00C4576C">
            <w:pPr>
              <w:tabs>
                <w:tab w:val="left" w:pos="6255"/>
              </w:tabs>
            </w:pPr>
          </w:p>
          <w:p w14:paraId="384ABCDB" w14:textId="77777777" w:rsidR="00CF4415" w:rsidRDefault="00CF4415" w:rsidP="00C4576C">
            <w:pPr>
              <w:tabs>
                <w:tab w:val="left" w:pos="6255"/>
              </w:tabs>
            </w:pPr>
          </w:p>
          <w:p w14:paraId="263BF766" w14:textId="77777777" w:rsidR="00CF4415" w:rsidRDefault="00CF4415" w:rsidP="00C4576C">
            <w:pPr>
              <w:tabs>
                <w:tab w:val="left" w:pos="6255"/>
              </w:tabs>
            </w:pPr>
            <w:r>
              <w:t>18</w:t>
            </w:r>
          </w:p>
          <w:p w14:paraId="658ED5B9" w14:textId="77777777" w:rsidR="00CF4415" w:rsidRDefault="00CF4415" w:rsidP="00C4576C">
            <w:pPr>
              <w:tabs>
                <w:tab w:val="left" w:pos="6255"/>
              </w:tabs>
            </w:pPr>
          </w:p>
        </w:tc>
        <w:tc>
          <w:tcPr>
            <w:tcW w:w="1134" w:type="dxa"/>
            <w:tcBorders>
              <w:top w:val="single" w:sz="4" w:space="0" w:color="auto"/>
              <w:left w:val="single" w:sz="4" w:space="0" w:color="auto"/>
              <w:bottom w:val="single" w:sz="4" w:space="0" w:color="auto"/>
              <w:right w:val="single" w:sz="4" w:space="0" w:color="auto"/>
            </w:tcBorders>
            <w:vAlign w:val="center"/>
          </w:tcPr>
          <w:p w14:paraId="33AA19F6" w14:textId="77777777" w:rsidR="00CF4415" w:rsidRDefault="00CF4415" w:rsidP="00C4576C">
            <w:pPr>
              <w:tabs>
                <w:tab w:val="left" w:pos="6255"/>
              </w:tabs>
              <w:jc w:val="center"/>
            </w:pPr>
          </w:p>
          <w:p w14:paraId="1FB2C098" w14:textId="77777777" w:rsidR="00CF4415" w:rsidRDefault="00CF4415" w:rsidP="00C4576C">
            <w:pPr>
              <w:tabs>
                <w:tab w:val="left" w:pos="6255"/>
              </w:tabs>
              <w:jc w:val="center"/>
            </w:pPr>
            <w:r>
              <w:t>30</w:t>
            </w:r>
          </w:p>
        </w:tc>
      </w:tr>
      <w:tr w:rsidR="00CF4415" w:rsidRPr="002B27A0" w14:paraId="2D612BF0"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59E2E66F" w14:textId="77777777" w:rsidR="00CF4415" w:rsidRDefault="00CF4415" w:rsidP="00C4576C">
            <w:pPr>
              <w:tabs>
                <w:tab w:val="num" w:pos="34"/>
                <w:tab w:val="left" w:pos="6255"/>
              </w:tabs>
              <w:ind w:left="34"/>
              <w:rPr>
                <w:b/>
              </w:rPr>
            </w:pPr>
            <w:r>
              <w:rPr>
                <w:b/>
              </w:rPr>
              <w:t>10.</w:t>
            </w:r>
          </w:p>
        </w:tc>
        <w:tc>
          <w:tcPr>
            <w:tcW w:w="2126" w:type="dxa"/>
            <w:tcBorders>
              <w:top w:val="single" w:sz="4" w:space="0" w:color="auto"/>
              <w:left w:val="single" w:sz="4" w:space="0" w:color="auto"/>
              <w:bottom w:val="single" w:sz="4" w:space="0" w:color="auto"/>
              <w:right w:val="single" w:sz="4" w:space="0" w:color="auto"/>
            </w:tcBorders>
            <w:vAlign w:val="center"/>
          </w:tcPr>
          <w:p w14:paraId="70AF1134" w14:textId="77777777" w:rsidR="00CF4415" w:rsidRDefault="00CF4415" w:rsidP="00C4576C">
            <w:pPr>
              <w:tabs>
                <w:tab w:val="left" w:pos="6255"/>
              </w:tabs>
              <w:rPr>
                <w:sz w:val="22"/>
                <w:szCs w:val="22"/>
              </w:rPr>
            </w:pPr>
            <w:r>
              <w:rPr>
                <w:sz w:val="22"/>
                <w:szCs w:val="22"/>
              </w:rPr>
              <w:t>Кількість одиниць ПК та принтерів, що планується придбати</w:t>
            </w:r>
          </w:p>
          <w:p w14:paraId="0733F2C7" w14:textId="77777777" w:rsidR="00CF4415" w:rsidRDefault="00CF4415" w:rsidP="00C4576C">
            <w:pPr>
              <w:tabs>
                <w:tab w:val="left" w:pos="6255"/>
              </w:tabs>
              <w:rPr>
                <w:sz w:val="22"/>
                <w:szCs w:val="22"/>
              </w:rPr>
            </w:pPr>
            <w:r>
              <w:rPr>
                <w:sz w:val="22"/>
                <w:szCs w:val="22"/>
              </w:rPr>
              <w:t>ПМСД</w:t>
            </w:r>
          </w:p>
          <w:p w14:paraId="6EF56B92" w14:textId="77777777" w:rsidR="00CF4415" w:rsidRDefault="00CF4415" w:rsidP="00C4576C">
            <w:pPr>
              <w:tabs>
                <w:tab w:val="left" w:pos="6255"/>
              </w:tabs>
              <w:rPr>
                <w:sz w:val="22"/>
                <w:szCs w:val="22"/>
              </w:rPr>
            </w:pPr>
            <w:r>
              <w:rPr>
                <w:sz w:val="22"/>
                <w:szCs w:val="22"/>
              </w:rPr>
              <w:t xml:space="preserve"> ЦРЛ</w:t>
            </w:r>
          </w:p>
        </w:tc>
        <w:tc>
          <w:tcPr>
            <w:tcW w:w="1134" w:type="dxa"/>
            <w:tcBorders>
              <w:top w:val="single" w:sz="4" w:space="0" w:color="auto"/>
              <w:left w:val="single" w:sz="4" w:space="0" w:color="auto"/>
              <w:bottom w:val="single" w:sz="4" w:space="0" w:color="auto"/>
              <w:right w:val="single" w:sz="4" w:space="0" w:color="auto"/>
            </w:tcBorders>
            <w:vAlign w:val="center"/>
          </w:tcPr>
          <w:p w14:paraId="582CB17B" w14:textId="77777777" w:rsidR="00CF4415" w:rsidRDefault="00CF4415" w:rsidP="00C4576C">
            <w:pPr>
              <w:tabs>
                <w:tab w:val="left" w:pos="6255"/>
              </w:tabs>
              <w:jc w:val="center"/>
            </w:pPr>
            <w:r>
              <w:t>Од.</w:t>
            </w:r>
          </w:p>
        </w:tc>
        <w:tc>
          <w:tcPr>
            <w:tcW w:w="1418" w:type="dxa"/>
            <w:tcBorders>
              <w:top w:val="single" w:sz="4" w:space="0" w:color="auto"/>
              <w:left w:val="single" w:sz="4" w:space="0" w:color="auto"/>
              <w:bottom w:val="single" w:sz="4" w:space="0" w:color="auto"/>
              <w:right w:val="single" w:sz="4" w:space="0" w:color="auto"/>
            </w:tcBorders>
            <w:vAlign w:val="center"/>
          </w:tcPr>
          <w:p w14:paraId="45A195D3" w14:textId="77777777" w:rsidR="00CF4415" w:rsidRDefault="00CF4415" w:rsidP="00C4576C">
            <w:pPr>
              <w:tabs>
                <w:tab w:val="left" w:pos="6255"/>
              </w:tabs>
              <w:jc w:val="center"/>
            </w:pPr>
          </w:p>
          <w:p w14:paraId="62FD86D5" w14:textId="77777777" w:rsidR="00CF4415" w:rsidRDefault="00CF4415" w:rsidP="00C4576C">
            <w:pPr>
              <w:tabs>
                <w:tab w:val="left" w:pos="6255"/>
              </w:tabs>
              <w:jc w:val="center"/>
            </w:pPr>
            <w:r>
              <w:t>0</w:t>
            </w:r>
          </w:p>
          <w:p w14:paraId="332A88A6" w14:textId="77777777" w:rsidR="00CF4415" w:rsidRDefault="00CF4415" w:rsidP="00C4576C">
            <w:pPr>
              <w:tabs>
                <w:tab w:val="left" w:pos="6255"/>
              </w:tabs>
              <w:jc w:val="center"/>
            </w:pPr>
            <w:r>
              <w:t>6</w:t>
            </w:r>
          </w:p>
          <w:p w14:paraId="01C91808" w14:textId="77777777" w:rsidR="00CF4415" w:rsidRDefault="00CF4415" w:rsidP="00C4576C">
            <w:pPr>
              <w:tabs>
                <w:tab w:val="left" w:pos="6255"/>
              </w:tabs>
              <w:jc w:val="center"/>
            </w:pPr>
          </w:p>
          <w:p w14:paraId="1AABA893" w14:textId="77777777" w:rsidR="00CF4415" w:rsidRDefault="00CF4415" w:rsidP="00C4576C">
            <w:pPr>
              <w:tabs>
                <w:tab w:val="left" w:pos="6255"/>
              </w:tabs>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466ED5B0" w14:textId="77777777" w:rsidR="00CF4415" w:rsidRDefault="00CF4415" w:rsidP="00C4576C">
            <w:pPr>
              <w:jc w:val="center"/>
            </w:pPr>
          </w:p>
          <w:p w14:paraId="250899F4" w14:textId="77777777" w:rsidR="00CF4415" w:rsidRDefault="00CF4415" w:rsidP="00C4576C">
            <w:pPr>
              <w:jc w:val="center"/>
            </w:pPr>
            <w:r>
              <w:t>5</w:t>
            </w:r>
          </w:p>
          <w:p w14:paraId="5606F763" w14:textId="77777777" w:rsidR="00CF4415" w:rsidRDefault="00CF4415" w:rsidP="00C4576C">
            <w:pPr>
              <w:jc w:val="center"/>
            </w:pPr>
            <w:r>
              <w:t>10</w:t>
            </w:r>
          </w:p>
        </w:tc>
        <w:tc>
          <w:tcPr>
            <w:tcW w:w="1276" w:type="dxa"/>
            <w:tcBorders>
              <w:top w:val="single" w:sz="4" w:space="0" w:color="auto"/>
              <w:left w:val="single" w:sz="4" w:space="0" w:color="auto"/>
              <w:bottom w:val="single" w:sz="4" w:space="0" w:color="auto"/>
              <w:right w:val="single" w:sz="4" w:space="0" w:color="auto"/>
            </w:tcBorders>
            <w:vAlign w:val="center"/>
          </w:tcPr>
          <w:p w14:paraId="644D7152" w14:textId="77777777" w:rsidR="00CF4415" w:rsidRDefault="00CF4415" w:rsidP="00C4576C">
            <w:pPr>
              <w:tabs>
                <w:tab w:val="left" w:pos="6255"/>
              </w:tabs>
              <w:jc w:val="center"/>
            </w:pPr>
          </w:p>
          <w:p w14:paraId="0A014743" w14:textId="77777777" w:rsidR="00CF4415" w:rsidRDefault="00CF4415" w:rsidP="00C4576C">
            <w:pPr>
              <w:tabs>
                <w:tab w:val="left" w:pos="6255"/>
              </w:tabs>
              <w:jc w:val="center"/>
            </w:pPr>
            <w:r>
              <w:t>6</w:t>
            </w:r>
          </w:p>
          <w:p w14:paraId="6E177B1A" w14:textId="77777777" w:rsidR="00CF4415" w:rsidRDefault="00CF4415" w:rsidP="00C4576C">
            <w:pPr>
              <w:tabs>
                <w:tab w:val="left" w:pos="6255"/>
              </w:tabs>
              <w:jc w:val="center"/>
            </w:pPr>
            <w:r>
              <w:t>15</w:t>
            </w:r>
          </w:p>
        </w:tc>
        <w:tc>
          <w:tcPr>
            <w:tcW w:w="1276" w:type="dxa"/>
            <w:tcBorders>
              <w:top w:val="single" w:sz="4" w:space="0" w:color="auto"/>
              <w:left w:val="single" w:sz="4" w:space="0" w:color="auto"/>
              <w:bottom w:val="single" w:sz="4" w:space="0" w:color="auto"/>
              <w:right w:val="single" w:sz="4" w:space="0" w:color="auto"/>
            </w:tcBorders>
            <w:vAlign w:val="center"/>
          </w:tcPr>
          <w:p w14:paraId="15DA8344" w14:textId="77777777" w:rsidR="00CF4415" w:rsidRDefault="00CF4415" w:rsidP="00C4576C">
            <w:pPr>
              <w:tabs>
                <w:tab w:val="left" w:pos="6255"/>
              </w:tabs>
              <w:jc w:val="center"/>
            </w:pPr>
          </w:p>
          <w:p w14:paraId="7AEA940D" w14:textId="77777777" w:rsidR="00CF4415" w:rsidRDefault="00CF4415" w:rsidP="00C4576C">
            <w:pPr>
              <w:tabs>
                <w:tab w:val="left" w:pos="6255"/>
              </w:tabs>
              <w:jc w:val="center"/>
            </w:pPr>
            <w:r>
              <w:t>8</w:t>
            </w:r>
          </w:p>
          <w:p w14:paraId="143EBA73" w14:textId="77777777" w:rsidR="00CF4415" w:rsidRDefault="00CF4415" w:rsidP="00C4576C">
            <w:pPr>
              <w:tabs>
                <w:tab w:val="left" w:pos="6255"/>
              </w:tabs>
              <w:jc w:val="center"/>
            </w:pPr>
            <w:r>
              <w:t>15</w:t>
            </w:r>
          </w:p>
        </w:tc>
        <w:tc>
          <w:tcPr>
            <w:tcW w:w="1134" w:type="dxa"/>
            <w:tcBorders>
              <w:top w:val="single" w:sz="4" w:space="0" w:color="auto"/>
              <w:left w:val="single" w:sz="4" w:space="0" w:color="auto"/>
              <w:bottom w:val="single" w:sz="4" w:space="0" w:color="auto"/>
              <w:right w:val="single" w:sz="4" w:space="0" w:color="auto"/>
            </w:tcBorders>
            <w:vAlign w:val="center"/>
          </w:tcPr>
          <w:p w14:paraId="45838DD7" w14:textId="77777777" w:rsidR="00CF4415" w:rsidRDefault="00CF4415" w:rsidP="00C4576C">
            <w:pPr>
              <w:tabs>
                <w:tab w:val="left" w:pos="6255"/>
              </w:tabs>
              <w:jc w:val="center"/>
            </w:pPr>
          </w:p>
          <w:p w14:paraId="62E5568E" w14:textId="77777777" w:rsidR="00CF4415" w:rsidRDefault="00CF4415" w:rsidP="00C4576C">
            <w:pPr>
              <w:tabs>
                <w:tab w:val="left" w:pos="6255"/>
              </w:tabs>
              <w:jc w:val="center"/>
            </w:pPr>
            <w:r>
              <w:t>14</w:t>
            </w:r>
          </w:p>
          <w:p w14:paraId="1336838B" w14:textId="77777777" w:rsidR="00CF4415" w:rsidRDefault="00CF4415" w:rsidP="00C4576C">
            <w:pPr>
              <w:tabs>
                <w:tab w:val="left" w:pos="6255"/>
              </w:tabs>
              <w:jc w:val="center"/>
            </w:pPr>
            <w:r>
              <w:t>40</w:t>
            </w:r>
          </w:p>
        </w:tc>
      </w:tr>
      <w:tr w:rsidR="00CF4415" w:rsidRPr="002B27A0" w14:paraId="66615E1E"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03DF51C2" w14:textId="77777777" w:rsidR="00CF4415" w:rsidRDefault="00CF4415" w:rsidP="00C4576C">
            <w:pPr>
              <w:tabs>
                <w:tab w:val="num" w:pos="34"/>
                <w:tab w:val="left" w:pos="6255"/>
              </w:tabs>
              <w:ind w:left="34"/>
              <w:rPr>
                <w:b/>
              </w:rPr>
            </w:pPr>
            <w:r>
              <w:rPr>
                <w:b/>
              </w:rPr>
              <w:t>11.</w:t>
            </w:r>
          </w:p>
        </w:tc>
        <w:tc>
          <w:tcPr>
            <w:tcW w:w="2126" w:type="dxa"/>
            <w:tcBorders>
              <w:top w:val="single" w:sz="4" w:space="0" w:color="auto"/>
              <w:left w:val="single" w:sz="4" w:space="0" w:color="auto"/>
              <w:bottom w:val="single" w:sz="4" w:space="0" w:color="auto"/>
              <w:right w:val="single" w:sz="4" w:space="0" w:color="auto"/>
            </w:tcBorders>
            <w:vAlign w:val="center"/>
          </w:tcPr>
          <w:p w14:paraId="29504277" w14:textId="77777777" w:rsidR="00CF4415" w:rsidRDefault="00CF4415" w:rsidP="00C4576C">
            <w:pPr>
              <w:tabs>
                <w:tab w:val="left" w:pos="6255"/>
              </w:tabs>
              <w:rPr>
                <w:sz w:val="22"/>
                <w:szCs w:val="22"/>
              </w:rPr>
            </w:pPr>
            <w:r>
              <w:rPr>
                <w:sz w:val="22"/>
                <w:szCs w:val="22"/>
              </w:rPr>
              <w:t xml:space="preserve">Кількість об’єктів на яких планується провести поточний ремонт </w:t>
            </w:r>
          </w:p>
          <w:p w14:paraId="0712918C" w14:textId="77777777" w:rsidR="00CF4415" w:rsidRDefault="00CF4415" w:rsidP="00C4576C">
            <w:pPr>
              <w:tabs>
                <w:tab w:val="left" w:pos="6255"/>
              </w:tabs>
              <w:rPr>
                <w:sz w:val="22"/>
                <w:szCs w:val="22"/>
              </w:rPr>
            </w:pPr>
            <w:r>
              <w:rPr>
                <w:sz w:val="22"/>
                <w:szCs w:val="22"/>
              </w:rPr>
              <w:t>ПМСД</w:t>
            </w:r>
          </w:p>
        </w:tc>
        <w:tc>
          <w:tcPr>
            <w:tcW w:w="1134" w:type="dxa"/>
            <w:tcBorders>
              <w:top w:val="single" w:sz="4" w:space="0" w:color="auto"/>
              <w:left w:val="single" w:sz="4" w:space="0" w:color="auto"/>
              <w:bottom w:val="single" w:sz="4" w:space="0" w:color="auto"/>
              <w:right w:val="single" w:sz="4" w:space="0" w:color="auto"/>
            </w:tcBorders>
            <w:vAlign w:val="center"/>
          </w:tcPr>
          <w:p w14:paraId="6E6651D1" w14:textId="77777777" w:rsidR="00CF4415" w:rsidRDefault="00CF4415" w:rsidP="00C4576C">
            <w:pPr>
              <w:tabs>
                <w:tab w:val="left" w:pos="6255"/>
              </w:tabs>
              <w:jc w:val="center"/>
            </w:pPr>
            <w:r>
              <w:t>Од.</w:t>
            </w:r>
          </w:p>
        </w:tc>
        <w:tc>
          <w:tcPr>
            <w:tcW w:w="1418" w:type="dxa"/>
            <w:tcBorders>
              <w:top w:val="single" w:sz="4" w:space="0" w:color="auto"/>
              <w:left w:val="single" w:sz="4" w:space="0" w:color="auto"/>
              <w:bottom w:val="single" w:sz="4" w:space="0" w:color="auto"/>
              <w:right w:val="single" w:sz="4" w:space="0" w:color="auto"/>
            </w:tcBorders>
            <w:vAlign w:val="center"/>
          </w:tcPr>
          <w:p w14:paraId="665DB456" w14:textId="77777777" w:rsidR="00CF4415" w:rsidRDefault="00CF4415" w:rsidP="00C4576C">
            <w:pPr>
              <w:tabs>
                <w:tab w:val="left" w:pos="6255"/>
              </w:tabs>
              <w:jc w:val="center"/>
            </w:pPr>
          </w:p>
          <w:p w14:paraId="33DC395C" w14:textId="77777777" w:rsidR="00CF4415" w:rsidRDefault="00CF4415" w:rsidP="00C4576C">
            <w:pPr>
              <w:tabs>
                <w:tab w:val="left" w:pos="6255"/>
              </w:tabs>
              <w:jc w:val="center"/>
            </w:pPr>
          </w:p>
          <w:p w14:paraId="22914A67" w14:textId="77777777" w:rsidR="00CF4415" w:rsidRDefault="00CF4415" w:rsidP="00C4576C">
            <w:pPr>
              <w:tabs>
                <w:tab w:val="left" w:pos="6255"/>
              </w:tabs>
              <w:jc w:val="center"/>
            </w:pPr>
          </w:p>
          <w:p w14:paraId="3AE00BF0" w14:textId="77777777" w:rsidR="00CF4415" w:rsidRDefault="00CF4415" w:rsidP="00C4576C">
            <w:pPr>
              <w:tabs>
                <w:tab w:val="left" w:pos="6255"/>
              </w:tabs>
              <w:jc w:val="center"/>
            </w:pPr>
          </w:p>
          <w:p w14:paraId="4036CAB5" w14:textId="77777777" w:rsidR="00CF4415" w:rsidRDefault="00CF4415" w:rsidP="00C4576C">
            <w:pPr>
              <w:tabs>
                <w:tab w:val="left" w:pos="6255"/>
              </w:tabs>
              <w:jc w:val="center"/>
            </w:pPr>
            <w:r>
              <w:t>0</w:t>
            </w:r>
          </w:p>
        </w:tc>
        <w:tc>
          <w:tcPr>
            <w:tcW w:w="1275" w:type="dxa"/>
            <w:tcBorders>
              <w:top w:val="single" w:sz="4" w:space="0" w:color="auto"/>
              <w:left w:val="single" w:sz="4" w:space="0" w:color="auto"/>
              <w:bottom w:val="single" w:sz="4" w:space="0" w:color="auto"/>
              <w:right w:val="single" w:sz="4" w:space="0" w:color="auto"/>
            </w:tcBorders>
            <w:vAlign w:val="center"/>
          </w:tcPr>
          <w:p w14:paraId="110B5766" w14:textId="77777777" w:rsidR="00CF4415" w:rsidRDefault="00CF4415" w:rsidP="00C4576C">
            <w:pPr>
              <w:jc w:val="center"/>
            </w:pPr>
          </w:p>
          <w:p w14:paraId="7B24AF21" w14:textId="77777777" w:rsidR="00CF4415" w:rsidRDefault="00CF4415" w:rsidP="00C4576C">
            <w:pPr>
              <w:jc w:val="center"/>
            </w:pPr>
          </w:p>
          <w:p w14:paraId="495F8557" w14:textId="77777777" w:rsidR="00CF4415" w:rsidRDefault="00CF4415" w:rsidP="00C4576C">
            <w:pPr>
              <w:jc w:val="center"/>
            </w:pPr>
          </w:p>
          <w:p w14:paraId="708B3A49" w14:textId="77777777" w:rsidR="00CF4415" w:rsidRDefault="00CF4415" w:rsidP="00C4576C">
            <w:pPr>
              <w:jc w:val="center"/>
            </w:pPr>
          </w:p>
          <w:p w14:paraId="28480100" w14:textId="77777777" w:rsidR="00CF4415" w:rsidRDefault="00CF4415" w:rsidP="00C4576C">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14:paraId="6D5B27DA" w14:textId="77777777" w:rsidR="00CF4415" w:rsidRDefault="00CF4415" w:rsidP="00C4576C">
            <w:pPr>
              <w:tabs>
                <w:tab w:val="left" w:pos="6255"/>
              </w:tabs>
              <w:jc w:val="center"/>
            </w:pPr>
          </w:p>
          <w:p w14:paraId="5D14C1A4" w14:textId="77777777" w:rsidR="00CF4415" w:rsidRDefault="00CF4415" w:rsidP="00C4576C">
            <w:pPr>
              <w:tabs>
                <w:tab w:val="left" w:pos="6255"/>
              </w:tabs>
              <w:jc w:val="center"/>
            </w:pPr>
          </w:p>
          <w:p w14:paraId="00559CB4" w14:textId="77777777" w:rsidR="00CF4415" w:rsidRDefault="00CF4415" w:rsidP="00C4576C">
            <w:pPr>
              <w:tabs>
                <w:tab w:val="left" w:pos="6255"/>
              </w:tabs>
              <w:jc w:val="center"/>
            </w:pPr>
          </w:p>
          <w:p w14:paraId="6F695CFC" w14:textId="77777777" w:rsidR="00CF4415" w:rsidRDefault="00CF4415" w:rsidP="00C4576C">
            <w:pPr>
              <w:tabs>
                <w:tab w:val="left" w:pos="6255"/>
              </w:tabs>
              <w:jc w:val="center"/>
            </w:pPr>
          </w:p>
          <w:p w14:paraId="38212736" w14:textId="77777777" w:rsidR="00CF4415" w:rsidRDefault="00CF4415" w:rsidP="00C4576C">
            <w:pPr>
              <w:tabs>
                <w:tab w:val="left" w:pos="6255"/>
              </w:tabs>
              <w:jc w:val="center"/>
            </w:pPr>
            <w:r>
              <w:t>3</w:t>
            </w:r>
          </w:p>
        </w:tc>
        <w:tc>
          <w:tcPr>
            <w:tcW w:w="1276" w:type="dxa"/>
            <w:tcBorders>
              <w:top w:val="single" w:sz="4" w:space="0" w:color="auto"/>
              <w:left w:val="single" w:sz="4" w:space="0" w:color="auto"/>
              <w:bottom w:val="single" w:sz="4" w:space="0" w:color="auto"/>
              <w:right w:val="single" w:sz="4" w:space="0" w:color="auto"/>
            </w:tcBorders>
            <w:vAlign w:val="center"/>
          </w:tcPr>
          <w:p w14:paraId="6AEA07A0" w14:textId="77777777" w:rsidR="00CF4415" w:rsidRDefault="00CF4415" w:rsidP="00C4576C">
            <w:pPr>
              <w:tabs>
                <w:tab w:val="left" w:pos="6255"/>
              </w:tabs>
              <w:jc w:val="center"/>
            </w:pPr>
          </w:p>
          <w:p w14:paraId="2F336A21" w14:textId="77777777" w:rsidR="00CF4415" w:rsidRDefault="00CF4415" w:rsidP="00C4576C">
            <w:pPr>
              <w:tabs>
                <w:tab w:val="left" w:pos="6255"/>
              </w:tabs>
              <w:jc w:val="center"/>
            </w:pPr>
          </w:p>
          <w:p w14:paraId="627B4822" w14:textId="77777777" w:rsidR="00CF4415" w:rsidRDefault="00CF4415" w:rsidP="00C4576C">
            <w:pPr>
              <w:tabs>
                <w:tab w:val="left" w:pos="6255"/>
              </w:tabs>
              <w:jc w:val="center"/>
            </w:pPr>
          </w:p>
          <w:p w14:paraId="2E8B1985" w14:textId="77777777" w:rsidR="00CF4415" w:rsidRDefault="00CF4415" w:rsidP="00C4576C">
            <w:pPr>
              <w:tabs>
                <w:tab w:val="left" w:pos="6255"/>
              </w:tabs>
              <w:jc w:val="center"/>
            </w:pPr>
          </w:p>
          <w:p w14:paraId="295EBCA3" w14:textId="77777777" w:rsidR="00CF4415" w:rsidRDefault="00CF4415" w:rsidP="00C4576C">
            <w:pPr>
              <w:tabs>
                <w:tab w:val="left" w:pos="6255"/>
              </w:tabs>
              <w:jc w:val="center"/>
            </w:pPr>
            <w:r>
              <w:t>4</w:t>
            </w:r>
          </w:p>
        </w:tc>
        <w:tc>
          <w:tcPr>
            <w:tcW w:w="1134" w:type="dxa"/>
            <w:tcBorders>
              <w:top w:val="single" w:sz="4" w:space="0" w:color="auto"/>
              <w:left w:val="single" w:sz="4" w:space="0" w:color="auto"/>
              <w:bottom w:val="single" w:sz="4" w:space="0" w:color="auto"/>
              <w:right w:val="single" w:sz="4" w:space="0" w:color="auto"/>
            </w:tcBorders>
            <w:vAlign w:val="center"/>
          </w:tcPr>
          <w:p w14:paraId="32779155" w14:textId="77777777" w:rsidR="00CF4415" w:rsidRDefault="00CF4415" w:rsidP="00C4576C">
            <w:pPr>
              <w:tabs>
                <w:tab w:val="left" w:pos="6255"/>
              </w:tabs>
              <w:jc w:val="center"/>
            </w:pPr>
          </w:p>
          <w:p w14:paraId="300F34BC" w14:textId="77777777" w:rsidR="00CF4415" w:rsidRDefault="00CF4415" w:rsidP="00C4576C">
            <w:pPr>
              <w:tabs>
                <w:tab w:val="left" w:pos="6255"/>
              </w:tabs>
              <w:jc w:val="center"/>
            </w:pPr>
          </w:p>
          <w:p w14:paraId="5266D561" w14:textId="77777777" w:rsidR="00CF4415" w:rsidRDefault="00CF4415" w:rsidP="00C4576C">
            <w:pPr>
              <w:tabs>
                <w:tab w:val="left" w:pos="6255"/>
              </w:tabs>
              <w:jc w:val="center"/>
            </w:pPr>
          </w:p>
          <w:p w14:paraId="4E14D636" w14:textId="77777777" w:rsidR="00CF4415" w:rsidRDefault="00CF4415" w:rsidP="00C4576C">
            <w:pPr>
              <w:tabs>
                <w:tab w:val="left" w:pos="6255"/>
              </w:tabs>
              <w:jc w:val="center"/>
            </w:pPr>
          </w:p>
          <w:p w14:paraId="106AA5A5" w14:textId="77777777" w:rsidR="00CF4415" w:rsidRDefault="00CF4415" w:rsidP="00C4576C">
            <w:pPr>
              <w:tabs>
                <w:tab w:val="left" w:pos="6255"/>
              </w:tabs>
              <w:jc w:val="center"/>
            </w:pPr>
            <w:r>
              <w:t>7</w:t>
            </w:r>
          </w:p>
        </w:tc>
      </w:tr>
      <w:tr w:rsidR="00CF4415" w:rsidRPr="002B27A0" w14:paraId="35D64772"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4064810F" w14:textId="77777777" w:rsidR="00CF4415" w:rsidRDefault="00CF4415" w:rsidP="00C4576C">
            <w:pPr>
              <w:tabs>
                <w:tab w:val="num" w:pos="34"/>
                <w:tab w:val="left" w:pos="6255"/>
              </w:tabs>
              <w:ind w:left="34"/>
              <w:rPr>
                <w:b/>
              </w:rPr>
            </w:pPr>
            <w:r>
              <w:rPr>
                <w:b/>
              </w:rPr>
              <w:t>11.</w:t>
            </w:r>
          </w:p>
        </w:tc>
        <w:tc>
          <w:tcPr>
            <w:tcW w:w="2126" w:type="dxa"/>
            <w:tcBorders>
              <w:top w:val="single" w:sz="4" w:space="0" w:color="auto"/>
              <w:left w:val="single" w:sz="4" w:space="0" w:color="auto"/>
              <w:bottom w:val="single" w:sz="4" w:space="0" w:color="auto"/>
              <w:right w:val="single" w:sz="4" w:space="0" w:color="auto"/>
            </w:tcBorders>
            <w:vAlign w:val="center"/>
          </w:tcPr>
          <w:p w14:paraId="6AB80652" w14:textId="77777777" w:rsidR="00CF4415" w:rsidRDefault="00CF4415" w:rsidP="00C4576C">
            <w:pPr>
              <w:tabs>
                <w:tab w:val="left" w:pos="6255"/>
              </w:tabs>
              <w:rPr>
                <w:sz w:val="22"/>
                <w:szCs w:val="22"/>
              </w:rPr>
            </w:pPr>
            <w:r>
              <w:rPr>
                <w:sz w:val="22"/>
                <w:szCs w:val="22"/>
              </w:rPr>
              <w:t>Кількість об</w:t>
            </w:r>
            <w:r w:rsidRPr="009A4CA1">
              <w:rPr>
                <w:sz w:val="22"/>
                <w:szCs w:val="22"/>
              </w:rPr>
              <w:t>’</w:t>
            </w:r>
            <w:r>
              <w:rPr>
                <w:sz w:val="22"/>
                <w:szCs w:val="22"/>
              </w:rPr>
              <w:t>єктів, на яких планується провести капітальний ремонт</w:t>
            </w:r>
          </w:p>
          <w:p w14:paraId="30D76AE1" w14:textId="77777777" w:rsidR="00CF4415" w:rsidRDefault="00CF4415" w:rsidP="00C4576C">
            <w:pPr>
              <w:tabs>
                <w:tab w:val="left" w:pos="6255"/>
              </w:tabs>
              <w:rPr>
                <w:sz w:val="22"/>
                <w:szCs w:val="22"/>
              </w:rPr>
            </w:pPr>
            <w:r>
              <w:rPr>
                <w:sz w:val="22"/>
                <w:szCs w:val="22"/>
              </w:rPr>
              <w:t>ПМСД</w:t>
            </w:r>
          </w:p>
          <w:p w14:paraId="532C1394" w14:textId="77777777" w:rsidR="00CF4415" w:rsidRDefault="00CF4415" w:rsidP="00C4576C">
            <w:pPr>
              <w:tabs>
                <w:tab w:val="left" w:pos="6255"/>
              </w:tabs>
              <w:rPr>
                <w:sz w:val="22"/>
                <w:szCs w:val="22"/>
              </w:rPr>
            </w:pPr>
            <w:r>
              <w:rPr>
                <w:sz w:val="22"/>
                <w:szCs w:val="22"/>
              </w:rPr>
              <w:t>ЦРЛ</w:t>
            </w:r>
          </w:p>
        </w:tc>
        <w:tc>
          <w:tcPr>
            <w:tcW w:w="1134" w:type="dxa"/>
            <w:tcBorders>
              <w:top w:val="single" w:sz="4" w:space="0" w:color="auto"/>
              <w:left w:val="single" w:sz="4" w:space="0" w:color="auto"/>
              <w:bottom w:val="single" w:sz="4" w:space="0" w:color="auto"/>
              <w:right w:val="single" w:sz="4" w:space="0" w:color="auto"/>
            </w:tcBorders>
            <w:vAlign w:val="center"/>
          </w:tcPr>
          <w:p w14:paraId="5CF7E670" w14:textId="77777777" w:rsidR="00CF4415" w:rsidRDefault="00CF4415" w:rsidP="00C4576C">
            <w:pPr>
              <w:tabs>
                <w:tab w:val="left" w:pos="6255"/>
              </w:tabs>
              <w:jc w:val="center"/>
            </w:pPr>
          </w:p>
          <w:p w14:paraId="2D503014" w14:textId="77777777" w:rsidR="00CF4415" w:rsidRDefault="00CF4415" w:rsidP="00C4576C">
            <w:pPr>
              <w:tabs>
                <w:tab w:val="left" w:pos="6255"/>
              </w:tabs>
              <w:jc w:val="center"/>
            </w:pPr>
            <w:r>
              <w:t>Од.</w:t>
            </w:r>
          </w:p>
        </w:tc>
        <w:tc>
          <w:tcPr>
            <w:tcW w:w="1418" w:type="dxa"/>
            <w:tcBorders>
              <w:top w:val="single" w:sz="4" w:space="0" w:color="auto"/>
              <w:left w:val="single" w:sz="4" w:space="0" w:color="auto"/>
              <w:bottom w:val="single" w:sz="4" w:space="0" w:color="auto"/>
              <w:right w:val="single" w:sz="4" w:space="0" w:color="auto"/>
            </w:tcBorders>
            <w:vAlign w:val="center"/>
          </w:tcPr>
          <w:p w14:paraId="78513D7D" w14:textId="77777777" w:rsidR="00CF4415" w:rsidRDefault="00CF4415" w:rsidP="00C4576C">
            <w:pPr>
              <w:tabs>
                <w:tab w:val="left" w:pos="6255"/>
              </w:tabs>
              <w:jc w:val="center"/>
            </w:pPr>
          </w:p>
          <w:p w14:paraId="5FB0D686" w14:textId="77777777" w:rsidR="00CF4415" w:rsidRDefault="00CF4415" w:rsidP="00C4576C">
            <w:pPr>
              <w:tabs>
                <w:tab w:val="left" w:pos="6255"/>
              </w:tabs>
              <w:jc w:val="center"/>
            </w:pPr>
          </w:p>
          <w:p w14:paraId="1E22C519" w14:textId="77777777" w:rsidR="00CF4415" w:rsidRDefault="00CF4415" w:rsidP="00C4576C">
            <w:pPr>
              <w:tabs>
                <w:tab w:val="left" w:pos="6255"/>
              </w:tabs>
              <w:jc w:val="center"/>
            </w:pPr>
          </w:p>
          <w:p w14:paraId="36F01192" w14:textId="77777777" w:rsidR="00CF4415" w:rsidRDefault="00CF4415" w:rsidP="00C4576C">
            <w:pPr>
              <w:tabs>
                <w:tab w:val="left" w:pos="6255"/>
              </w:tabs>
              <w:jc w:val="center"/>
            </w:pPr>
          </w:p>
          <w:p w14:paraId="32DEDE70" w14:textId="77777777" w:rsidR="00CF4415" w:rsidRDefault="00CF4415" w:rsidP="00C4576C">
            <w:pPr>
              <w:tabs>
                <w:tab w:val="left" w:pos="6255"/>
              </w:tabs>
              <w:jc w:val="center"/>
            </w:pPr>
            <w:r>
              <w:t>0</w:t>
            </w:r>
          </w:p>
          <w:p w14:paraId="2B0844B5" w14:textId="77777777" w:rsidR="00CF4415" w:rsidRDefault="00CF4415" w:rsidP="00C4576C">
            <w:pPr>
              <w:tabs>
                <w:tab w:val="left" w:pos="6255"/>
              </w:tabs>
              <w:jc w:val="center"/>
            </w:pPr>
            <w:r>
              <w:t>1</w:t>
            </w:r>
          </w:p>
        </w:tc>
        <w:tc>
          <w:tcPr>
            <w:tcW w:w="1275" w:type="dxa"/>
            <w:tcBorders>
              <w:top w:val="single" w:sz="4" w:space="0" w:color="auto"/>
              <w:left w:val="single" w:sz="4" w:space="0" w:color="auto"/>
              <w:bottom w:val="single" w:sz="4" w:space="0" w:color="auto"/>
              <w:right w:val="single" w:sz="4" w:space="0" w:color="auto"/>
            </w:tcBorders>
            <w:vAlign w:val="center"/>
          </w:tcPr>
          <w:p w14:paraId="77409B4F" w14:textId="77777777" w:rsidR="00CF4415" w:rsidRDefault="00CF4415" w:rsidP="00C4576C">
            <w:pPr>
              <w:jc w:val="center"/>
            </w:pPr>
          </w:p>
          <w:p w14:paraId="04931173" w14:textId="77777777" w:rsidR="00CF4415" w:rsidRDefault="00CF4415" w:rsidP="00C4576C">
            <w:pPr>
              <w:jc w:val="center"/>
            </w:pPr>
          </w:p>
          <w:p w14:paraId="1911240C" w14:textId="77777777" w:rsidR="00CF4415" w:rsidRDefault="00CF4415" w:rsidP="00C4576C">
            <w:pPr>
              <w:jc w:val="center"/>
            </w:pPr>
          </w:p>
          <w:p w14:paraId="41A0ADD6" w14:textId="77777777" w:rsidR="00CF4415" w:rsidRDefault="00CF4415" w:rsidP="00C4576C">
            <w:pPr>
              <w:jc w:val="center"/>
            </w:pPr>
          </w:p>
          <w:p w14:paraId="4C39BD8A" w14:textId="77777777" w:rsidR="00CF4415" w:rsidRDefault="00CF4415" w:rsidP="00C4576C">
            <w:pPr>
              <w:jc w:val="center"/>
            </w:pPr>
            <w:r>
              <w:t>0</w:t>
            </w:r>
          </w:p>
          <w:p w14:paraId="5E2925F5" w14:textId="77777777" w:rsidR="00CF4415" w:rsidRDefault="00CF4415" w:rsidP="00C4576C">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6BA20523" w14:textId="77777777" w:rsidR="00CF4415" w:rsidRDefault="00CF4415" w:rsidP="00C4576C">
            <w:pPr>
              <w:tabs>
                <w:tab w:val="left" w:pos="6255"/>
              </w:tabs>
              <w:jc w:val="center"/>
            </w:pPr>
          </w:p>
          <w:p w14:paraId="41AC0773" w14:textId="77777777" w:rsidR="00CF4415" w:rsidRDefault="00CF4415" w:rsidP="00C4576C">
            <w:pPr>
              <w:tabs>
                <w:tab w:val="left" w:pos="6255"/>
              </w:tabs>
              <w:jc w:val="center"/>
            </w:pPr>
          </w:p>
          <w:p w14:paraId="7FA6AACE" w14:textId="77777777" w:rsidR="00CF4415" w:rsidRDefault="00CF4415" w:rsidP="00C4576C">
            <w:pPr>
              <w:tabs>
                <w:tab w:val="left" w:pos="6255"/>
              </w:tabs>
              <w:jc w:val="center"/>
            </w:pPr>
          </w:p>
          <w:p w14:paraId="37F38D7C" w14:textId="77777777" w:rsidR="00CF4415" w:rsidRDefault="00CF4415" w:rsidP="00C4576C">
            <w:pPr>
              <w:tabs>
                <w:tab w:val="left" w:pos="6255"/>
              </w:tabs>
              <w:jc w:val="center"/>
            </w:pPr>
          </w:p>
          <w:p w14:paraId="15879036" w14:textId="77777777" w:rsidR="00CF4415" w:rsidRDefault="00CF4415" w:rsidP="00C4576C">
            <w:pPr>
              <w:tabs>
                <w:tab w:val="left" w:pos="6255"/>
              </w:tabs>
              <w:jc w:val="center"/>
            </w:pPr>
            <w:r>
              <w:t>1</w:t>
            </w:r>
          </w:p>
          <w:p w14:paraId="0CB42A02" w14:textId="77777777" w:rsidR="00CF4415" w:rsidRDefault="00CF4415" w:rsidP="00C4576C">
            <w:pPr>
              <w:tabs>
                <w:tab w:val="left" w:pos="6255"/>
              </w:tabs>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76BC3FA7" w14:textId="77777777" w:rsidR="00CF4415" w:rsidRDefault="00CF4415" w:rsidP="00C4576C">
            <w:pPr>
              <w:tabs>
                <w:tab w:val="left" w:pos="6255"/>
              </w:tabs>
              <w:jc w:val="center"/>
            </w:pPr>
          </w:p>
          <w:p w14:paraId="2EE2DAF6" w14:textId="77777777" w:rsidR="00CF4415" w:rsidRDefault="00CF4415" w:rsidP="00C4576C">
            <w:pPr>
              <w:tabs>
                <w:tab w:val="left" w:pos="6255"/>
              </w:tabs>
              <w:jc w:val="center"/>
            </w:pPr>
          </w:p>
          <w:p w14:paraId="4FF6DB6B" w14:textId="77777777" w:rsidR="00CF4415" w:rsidRDefault="00CF4415" w:rsidP="00C4576C">
            <w:pPr>
              <w:tabs>
                <w:tab w:val="left" w:pos="6255"/>
              </w:tabs>
              <w:jc w:val="center"/>
            </w:pPr>
          </w:p>
          <w:p w14:paraId="4C4C7FB9" w14:textId="77777777" w:rsidR="00CF4415" w:rsidRDefault="00CF4415" w:rsidP="00C4576C">
            <w:pPr>
              <w:tabs>
                <w:tab w:val="left" w:pos="6255"/>
              </w:tabs>
              <w:jc w:val="center"/>
            </w:pPr>
          </w:p>
          <w:p w14:paraId="2DCCAC9B" w14:textId="77777777" w:rsidR="00CF4415" w:rsidRDefault="00CF4415" w:rsidP="00C4576C">
            <w:pPr>
              <w:tabs>
                <w:tab w:val="left" w:pos="6255"/>
              </w:tabs>
              <w:jc w:val="center"/>
            </w:pPr>
            <w:r>
              <w:t>1</w:t>
            </w:r>
          </w:p>
          <w:p w14:paraId="20068C54" w14:textId="77777777" w:rsidR="00CF4415" w:rsidRDefault="00CF4415" w:rsidP="00C4576C">
            <w:pPr>
              <w:tabs>
                <w:tab w:val="left" w:pos="6255"/>
              </w:tabs>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36423A13" w14:textId="77777777" w:rsidR="00CF4415" w:rsidRDefault="00CF4415" w:rsidP="00C4576C">
            <w:pPr>
              <w:tabs>
                <w:tab w:val="left" w:pos="6255"/>
              </w:tabs>
              <w:jc w:val="center"/>
            </w:pPr>
          </w:p>
          <w:p w14:paraId="25BAB04A" w14:textId="77777777" w:rsidR="00CF4415" w:rsidRDefault="00CF4415" w:rsidP="00C4576C">
            <w:pPr>
              <w:tabs>
                <w:tab w:val="left" w:pos="6255"/>
              </w:tabs>
              <w:jc w:val="center"/>
            </w:pPr>
          </w:p>
          <w:p w14:paraId="0609C201" w14:textId="77777777" w:rsidR="00CF4415" w:rsidRDefault="00CF4415" w:rsidP="00C4576C">
            <w:pPr>
              <w:tabs>
                <w:tab w:val="left" w:pos="6255"/>
              </w:tabs>
              <w:jc w:val="center"/>
            </w:pPr>
          </w:p>
          <w:p w14:paraId="3F645FE7" w14:textId="77777777" w:rsidR="00CF4415" w:rsidRDefault="00CF4415" w:rsidP="00C4576C">
            <w:pPr>
              <w:tabs>
                <w:tab w:val="left" w:pos="6255"/>
              </w:tabs>
              <w:jc w:val="center"/>
            </w:pPr>
          </w:p>
          <w:p w14:paraId="08BFFBF6" w14:textId="77777777" w:rsidR="00CF4415" w:rsidRDefault="00CF4415" w:rsidP="00C4576C">
            <w:pPr>
              <w:tabs>
                <w:tab w:val="left" w:pos="6255"/>
              </w:tabs>
              <w:jc w:val="center"/>
            </w:pPr>
            <w:r>
              <w:t>2</w:t>
            </w:r>
          </w:p>
          <w:p w14:paraId="4831B414" w14:textId="77777777" w:rsidR="00CF4415" w:rsidRDefault="00CF4415" w:rsidP="00C4576C">
            <w:pPr>
              <w:tabs>
                <w:tab w:val="left" w:pos="6255"/>
              </w:tabs>
              <w:jc w:val="center"/>
            </w:pPr>
            <w:r>
              <w:t>3</w:t>
            </w:r>
          </w:p>
        </w:tc>
      </w:tr>
      <w:tr w:rsidR="00CF4415" w:rsidRPr="002B27A0" w14:paraId="72FC2C9E"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787FB4A1" w14:textId="77777777" w:rsidR="00CF4415" w:rsidRPr="002B27A0" w:rsidRDefault="00CF4415" w:rsidP="00C4576C">
            <w:pPr>
              <w:tabs>
                <w:tab w:val="num" w:pos="34"/>
                <w:tab w:val="left" w:pos="6255"/>
              </w:tabs>
              <w:ind w:left="34"/>
              <w:jc w:val="center"/>
              <w:rPr>
                <w:b/>
              </w:rPr>
            </w:pPr>
            <w:r>
              <w:rPr>
                <w:b/>
              </w:rPr>
              <w:t>ІІІ</w:t>
            </w:r>
          </w:p>
        </w:tc>
        <w:tc>
          <w:tcPr>
            <w:tcW w:w="2126" w:type="dxa"/>
            <w:tcBorders>
              <w:top w:val="single" w:sz="4" w:space="0" w:color="auto"/>
              <w:left w:val="single" w:sz="4" w:space="0" w:color="auto"/>
              <w:bottom w:val="single" w:sz="4" w:space="0" w:color="auto"/>
              <w:right w:val="single" w:sz="4" w:space="0" w:color="auto"/>
            </w:tcBorders>
            <w:vAlign w:val="center"/>
          </w:tcPr>
          <w:p w14:paraId="56418AFC" w14:textId="77777777" w:rsidR="00CF4415" w:rsidRPr="002B27A0" w:rsidRDefault="00CF4415" w:rsidP="00C4576C">
            <w:pPr>
              <w:tabs>
                <w:tab w:val="left" w:pos="6255"/>
              </w:tabs>
              <w:rPr>
                <w:b/>
              </w:rPr>
            </w:pPr>
            <w:r w:rsidRPr="002B27A0">
              <w:rPr>
                <w:b/>
              </w:rPr>
              <w:t>Показники ефективності</w:t>
            </w:r>
          </w:p>
        </w:tc>
        <w:tc>
          <w:tcPr>
            <w:tcW w:w="1134" w:type="dxa"/>
            <w:tcBorders>
              <w:top w:val="single" w:sz="4" w:space="0" w:color="auto"/>
              <w:left w:val="single" w:sz="4" w:space="0" w:color="auto"/>
              <w:bottom w:val="single" w:sz="4" w:space="0" w:color="auto"/>
              <w:right w:val="single" w:sz="4" w:space="0" w:color="auto"/>
            </w:tcBorders>
            <w:vAlign w:val="center"/>
          </w:tcPr>
          <w:p w14:paraId="2B7DC130" w14:textId="77777777" w:rsidR="00CF4415" w:rsidRPr="002B27A0" w:rsidRDefault="00CF4415" w:rsidP="00C4576C">
            <w:pPr>
              <w:tabs>
                <w:tab w:val="left" w:pos="6255"/>
              </w:tabs>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12690789" w14:textId="77777777" w:rsidR="00CF4415" w:rsidRPr="002B27A0" w:rsidRDefault="00CF4415" w:rsidP="00C4576C">
            <w:pPr>
              <w:tabs>
                <w:tab w:val="left" w:pos="6255"/>
              </w:tabs>
              <w:jc w:val="center"/>
            </w:pPr>
            <w:r>
              <w:t>*</w:t>
            </w:r>
          </w:p>
        </w:tc>
        <w:tc>
          <w:tcPr>
            <w:tcW w:w="1275" w:type="dxa"/>
            <w:tcBorders>
              <w:top w:val="single" w:sz="4" w:space="0" w:color="auto"/>
              <w:left w:val="single" w:sz="4" w:space="0" w:color="auto"/>
              <w:bottom w:val="single" w:sz="4" w:space="0" w:color="auto"/>
              <w:right w:val="single" w:sz="4" w:space="0" w:color="auto"/>
            </w:tcBorders>
            <w:vAlign w:val="center"/>
          </w:tcPr>
          <w:p w14:paraId="6252D5FA" w14:textId="77777777" w:rsidR="00CF4415" w:rsidRPr="002B27A0" w:rsidRDefault="00CF4415" w:rsidP="00C4576C">
            <w:pPr>
              <w:tabs>
                <w:tab w:val="left" w:pos="6255"/>
              </w:tabs>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1EE7D567" w14:textId="77777777" w:rsidR="00CF4415" w:rsidRPr="002B27A0" w:rsidRDefault="00CF4415" w:rsidP="00C4576C">
            <w:pPr>
              <w:tabs>
                <w:tab w:val="left" w:pos="6255"/>
              </w:tabs>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3EF29461" w14:textId="77777777" w:rsidR="00CF4415" w:rsidRPr="002B27A0" w:rsidRDefault="00CF4415" w:rsidP="00C4576C">
            <w:pPr>
              <w:tabs>
                <w:tab w:val="left" w:pos="6255"/>
              </w:tabs>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7B331D69" w14:textId="77777777" w:rsidR="00CF4415" w:rsidRPr="002B27A0" w:rsidRDefault="00CF4415" w:rsidP="00C4576C">
            <w:pPr>
              <w:tabs>
                <w:tab w:val="left" w:pos="6255"/>
              </w:tabs>
              <w:jc w:val="center"/>
            </w:pPr>
            <w:r>
              <w:t>*</w:t>
            </w:r>
          </w:p>
        </w:tc>
      </w:tr>
      <w:tr w:rsidR="00CF4415" w:rsidRPr="002B27A0" w14:paraId="6A86B8F0" w14:textId="77777777" w:rsidTr="00C4576C">
        <w:trPr>
          <w:trHeight w:val="796"/>
        </w:trPr>
        <w:tc>
          <w:tcPr>
            <w:tcW w:w="568" w:type="dxa"/>
            <w:tcBorders>
              <w:top w:val="single" w:sz="4" w:space="0" w:color="auto"/>
              <w:left w:val="single" w:sz="4" w:space="0" w:color="auto"/>
              <w:bottom w:val="single" w:sz="4" w:space="0" w:color="auto"/>
              <w:right w:val="single" w:sz="4" w:space="0" w:color="auto"/>
            </w:tcBorders>
            <w:vAlign w:val="center"/>
          </w:tcPr>
          <w:p w14:paraId="4F48A3C1" w14:textId="77777777" w:rsidR="00CF4415" w:rsidRPr="002B27A0" w:rsidRDefault="00CF4415" w:rsidP="00C4576C">
            <w:pPr>
              <w:tabs>
                <w:tab w:val="num" w:pos="34"/>
                <w:tab w:val="left" w:pos="6255"/>
              </w:tabs>
              <w:ind w:left="34"/>
              <w:rPr>
                <w:b/>
              </w:rPr>
            </w:pPr>
            <w:r w:rsidRPr="002B27A0">
              <w:rPr>
                <w:b/>
              </w:rPr>
              <w:lastRenderedPageBreak/>
              <w:t>1.</w:t>
            </w:r>
          </w:p>
        </w:tc>
        <w:tc>
          <w:tcPr>
            <w:tcW w:w="2126" w:type="dxa"/>
            <w:tcBorders>
              <w:top w:val="single" w:sz="4" w:space="0" w:color="auto"/>
              <w:left w:val="single" w:sz="4" w:space="0" w:color="auto"/>
              <w:bottom w:val="single" w:sz="4" w:space="0" w:color="auto"/>
              <w:right w:val="single" w:sz="4" w:space="0" w:color="auto"/>
            </w:tcBorders>
            <w:vAlign w:val="center"/>
          </w:tcPr>
          <w:p w14:paraId="30BF14C8" w14:textId="77777777" w:rsidR="00CF4415" w:rsidRPr="002B27A0" w:rsidRDefault="00CF4415" w:rsidP="00C4576C">
            <w:pPr>
              <w:tabs>
                <w:tab w:val="left" w:pos="6255"/>
              </w:tabs>
            </w:pPr>
            <w:r>
              <w:t xml:space="preserve">Середня кількість осіб з якими укладені декларації на одного лікаря </w:t>
            </w:r>
          </w:p>
        </w:tc>
        <w:tc>
          <w:tcPr>
            <w:tcW w:w="1134" w:type="dxa"/>
            <w:tcBorders>
              <w:top w:val="single" w:sz="4" w:space="0" w:color="auto"/>
              <w:left w:val="single" w:sz="4" w:space="0" w:color="auto"/>
              <w:bottom w:val="single" w:sz="4" w:space="0" w:color="auto"/>
              <w:right w:val="single" w:sz="4" w:space="0" w:color="auto"/>
            </w:tcBorders>
            <w:vAlign w:val="center"/>
          </w:tcPr>
          <w:p w14:paraId="2D8D0530" w14:textId="77777777" w:rsidR="00CF4415" w:rsidRPr="002B27A0" w:rsidRDefault="00CF4415" w:rsidP="00C4576C">
            <w:pPr>
              <w:tabs>
                <w:tab w:val="left" w:pos="6255"/>
              </w:tabs>
              <w:jc w:val="center"/>
            </w:pPr>
            <w:r w:rsidRPr="002B27A0">
              <w:t>осіб</w:t>
            </w:r>
          </w:p>
        </w:tc>
        <w:tc>
          <w:tcPr>
            <w:tcW w:w="1418" w:type="dxa"/>
            <w:tcBorders>
              <w:top w:val="single" w:sz="4" w:space="0" w:color="auto"/>
              <w:left w:val="single" w:sz="4" w:space="0" w:color="auto"/>
              <w:bottom w:val="single" w:sz="4" w:space="0" w:color="auto"/>
              <w:right w:val="single" w:sz="4" w:space="0" w:color="auto"/>
            </w:tcBorders>
            <w:vAlign w:val="center"/>
          </w:tcPr>
          <w:p w14:paraId="160CD5B0" w14:textId="77777777" w:rsidR="00CF4415" w:rsidRPr="003D2292" w:rsidRDefault="00CF4415" w:rsidP="00C4576C">
            <w:pPr>
              <w:tabs>
                <w:tab w:val="left" w:pos="6255"/>
              </w:tabs>
              <w:jc w:val="center"/>
            </w:pPr>
            <w:r>
              <w:t>1485</w:t>
            </w:r>
          </w:p>
        </w:tc>
        <w:tc>
          <w:tcPr>
            <w:tcW w:w="1275" w:type="dxa"/>
            <w:tcBorders>
              <w:top w:val="single" w:sz="4" w:space="0" w:color="auto"/>
              <w:left w:val="single" w:sz="4" w:space="0" w:color="auto"/>
              <w:bottom w:val="single" w:sz="4" w:space="0" w:color="auto"/>
              <w:right w:val="single" w:sz="4" w:space="0" w:color="auto"/>
            </w:tcBorders>
          </w:tcPr>
          <w:p w14:paraId="056E6CD9" w14:textId="77777777" w:rsidR="00CF4415" w:rsidRDefault="00CF4415" w:rsidP="00C4576C">
            <w:pPr>
              <w:tabs>
                <w:tab w:val="left" w:pos="6255"/>
              </w:tabs>
              <w:jc w:val="center"/>
            </w:pPr>
          </w:p>
          <w:p w14:paraId="7852853D" w14:textId="77777777" w:rsidR="00CF4415" w:rsidRDefault="00CF4415" w:rsidP="00C4576C">
            <w:pPr>
              <w:tabs>
                <w:tab w:val="left" w:pos="6255"/>
              </w:tabs>
              <w:jc w:val="center"/>
            </w:pPr>
          </w:p>
          <w:p w14:paraId="10CE6F26" w14:textId="77777777" w:rsidR="00CF4415" w:rsidRPr="003D2292" w:rsidRDefault="00CF4415" w:rsidP="00C4576C">
            <w:pPr>
              <w:tabs>
                <w:tab w:val="left" w:pos="6255"/>
              </w:tabs>
              <w:jc w:val="center"/>
            </w:pPr>
            <w:r>
              <w:t>1489</w:t>
            </w:r>
          </w:p>
          <w:p w14:paraId="5A8AAD31" w14:textId="77777777" w:rsidR="00CF4415" w:rsidRPr="003D2292"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152306F9" w14:textId="77777777" w:rsidR="00CF4415" w:rsidRDefault="00CF4415" w:rsidP="00C4576C">
            <w:pPr>
              <w:tabs>
                <w:tab w:val="left" w:pos="6255"/>
              </w:tabs>
              <w:jc w:val="center"/>
            </w:pPr>
          </w:p>
          <w:p w14:paraId="7BCF2D95" w14:textId="77777777" w:rsidR="00CF4415" w:rsidRDefault="00CF4415" w:rsidP="00C4576C">
            <w:pPr>
              <w:tabs>
                <w:tab w:val="left" w:pos="6255"/>
              </w:tabs>
              <w:jc w:val="center"/>
            </w:pPr>
          </w:p>
          <w:p w14:paraId="5614B6FF" w14:textId="77777777" w:rsidR="00CF4415" w:rsidRPr="003D2292" w:rsidRDefault="00CF4415" w:rsidP="00C4576C">
            <w:pPr>
              <w:tabs>
                <w:tab w:val="left" w:pos="6255"/>
              </w:tabs>
              <w:jc w:val="center"/>
            </w:pPr>
            <w:r>
              <w:t>1492</w:t>
            </w:r>
          </w:p>
          <w:p w14:paraId="73BD36DD" w14:textId="77777777" w:rsidR="00CF4415" w:rsidRPr="003D2292"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3CEEC182" w14:textId="77777777" w:rsidR="00CF4415" w:rsidRDefault="00CF4415" w:rsidP="00C4576C">
            <w:pPr>
              <w:tabs>
                <w:tab w:val="left" w:pos="6255"/>
              </w:tabs>
              <w:jc w:val="center"/>
            </w:pPr>
          </w:p>
          <w:p w14:paraId="2E827092" w14:textId="77777777" w:rsidR="00CF4415" w:rsidRDefault="00CF4415" w:rsidP="00C4576C">
            <w:pPr>
              <w:tabs>
                <w:tab w:val="left" w:pos="6255"/>
              </w:tabs>
              <w:jc w:val="center"/>
            </w:pPr>
          </w:p>
          <w:p w14:paraId="5D254A6F" w14:textId="77777777" w:rsidR="00CF4415" w:rsidRPr="003D2292" w:rsidRDefault="00CF4415" w:rsidP="00C4576C">
            <w:pPr>
              <w:tabs>
                <w:tab w:val="left" w:pos="6255"/>
              </w:tabs>
              <w:jc w:val="center"/>
            </w:pPr>
            <w:r>
              <w:t>1495</w:t>
            </w:r>
          </w:p>
          <w:p w14:paraId="7AA56368" w14:textId="77777777" w:rsidR="00CF4415" w:rsidRPr="003D2292" w:rsidRDefault="00CF4415" w:rsidP="00C4576C">
            <w:pPr>
              <w:tabs>
                <w:tab w:val="left" w:pos="6255"/>
              </w:tabs>
              <w:jc w:val="center"/>
            </w:pPr>
          </w:p>
        </w:tc>
        <w:tc>
          <w:tcPr>
            <w:tcW w:w="1134" w:type="dxa"/>
            <w:tcBorders>
              <w:top w:val="single" w:sz="4" w:space="0" w:color="auto"/>
              <w:left w:val="single" w:sz="4" w:space="0" w:color="auto"/>
              <w:bottom w:val="single" w:sz="4" w:space="0" w:color="auto"/>
              <w:right w:val="single" w:sz="4" w:space="0" w:color="auto"/>
            </w:tcBorders>
          </w:tcPr>
          <w:p w14:paraId="35E379E1" w14:textId="77777777" w:rsidR="00CF4415" w:rsidRDefault="00CF4415" w:rsidP="00C4576C">
            <w:pPr>
              <w:tabs>
                <w:tab w:val="left" w:pos="6255"/>
              </w:tabs>
              <w:jc w:val="center"/>
            </w:pPr>
          </w:p>
          <w:p w14:paraId="72C77232" w14:textId="77777777" w:rsidR="00CF4415" w:rsidRDefault="00CF4415" w:rsidP="00C4576C">
            <w:pPr>
              <w:tabs>
                <w:tab w:val="left" w:pos="6255"/>
              </w:tabs>
              <w:jc w:val="center"/>
            </w:pPr>
          </w:p>
          <w:p w14:paraId="6874D09D" w14:textId="77777777" w:rsidR="00CF4415" w:rsidRDefault="00CF4415" w:rsidP="00C4576C">
            <w:pPr>
              <w:tabs>
                <w:tab w:val="left" w:pos="6255"/>
              </w:tabs>
              <w:jc w:val="center"/>
            </w:pPr>
            <w:r>
              <w:t>-</w:t>
            </w:r>
          </w:p>
          <w:p w14:paraId="6473F8F7" w14:textId="77777777" w:rsidR="00CF4415" w:rsidRPr="003D2292" w:rsidRDefault="00CF4415" w:rsidP="00C4576C">
            <w:pPr>
              <w:tabs>
                <w:tab w:val="left" w:pos="6255"/>
              </w:tabs>
              <w:jc w:val="center"/>
            </w:pPr>
          </w:p>
          <w:p w14:paraId="50230514" w14:textId="77777777" w:rsidR="00CF4415" w:rsidRPr="003D2292" w:rsidRDefault="00CF4415" w:rsidP="00C4576C">
            <w:pPr>
              <w:tabs>
                <w:tab w:val="left" w:pos="6255"/>
              </w:tabs>
              <w:jc w:val="center"/>
            </w:pPr>
          </w:p>
        </w:tc>
      </w:tr>
      <w:tr w:rsidR="00CF4415" w:rsidRPr="002B27A0" w14:paraId="24B57931" w14:textId="77777777" w:rsidTr="00C4576C">
        <w:trPr>
          <w:trHeight w:val="796"/>
        </w:trPr>
        <w:tc>
          <w:tcPr>
            <w:tcW w:w="568" w:type="dxa"/>
            <w:tcBorders>
              <w:top w:val="single" w:sz="4" w:space="0" w:color="auto"/>
              <w:left w:val="single" w:sz="4" w:space="0" w:color="auto"/>
              <w:bottom w:val="single" w:sz="4" w:space="0" w:color="auto"/>
              <w:right w:val="single" w:sz="4" w:space="0" w:color="auto"/>
            </w:tcBorders>
            <w:vAlign w:val="center"/>
          </w:tcPr>
          <w:p w14:paraId="4D71C5E0" w14:textId="77777777" w:rsidR="00CF4415" w:rsidRPr="002B27A0" w:rsidRDefault="00CF4415" w:rsidP="00C4576C">
            <w:pPr>
              <w:tabs>
                <w:tab w:val="num" w:pos="34"/>
                <w:tab w:val="left" w:pos="6255"/>
              </w:tabs>
              <w:ind w:left="34"/>
              <w:rPr>
                <w:b/>
              </w:rPr>
            </w:pPr>
            <w:r>
              <w:rPr>
                <w:b/>
              </w:rPr>
              <w:t>2.</w:t>
            </w:r>
          </w:p>
        </w:tc>
        <w:tc>
          <w:tcPr>
            <w:tcW w:w="2126" w:type="dxa"/>
            <w:tcBorders>
              <w:top w:val="single" w:sz="4" w:space="0" w:color="auto"/>
              <w:left w:val="single" w:sz="4" w:space="0" w:color="auto"/>
              <w:bottom w:val="single" w:sz="4" w:space="0" w:color="auto"/>
              <w:right w:val="single" w:sz="4" w:space="0" w:color="auto"/>
            </w:tcBorders>
            <w:vAlign w:val="center"/>
          </w:tcPr>
          <w:p w14:paraId="20C0F16D" w14:textId="77777777" w:rsidR="00CF4415" w:rsidRDefault="00CF4415" w:rsidP="00C4576C">
            <w:pPr>
              <w:tabs>
                <w:tab w:val="left" w:pos="6255"/>
              </w:tabs>
            </w:pPr>
            <w:r>
              <w:t>Середня кількість відвідувань на 1 лікаря</w:t>
            </w:r>
          </w:p>
          <w:p w14:paraId="24FAAE47" w14:textId="77777777" w:rsidR="00CF4415" w:rsidRDefault="00CF4415" w:rsidP="00C4576C">
            <w:pPr>
              <w:tabs>
                <w:tab w:val="left" w:pos="6255"/>
              </w:tabs>
            </w:pPr>
            <w:r>
              <w:t>ПМСД</w:t>
            </w:r>
          </w:p>
          <w:p w14:paraId="3FFC9ECD" w14:textId="77777777" w:rsidR="00CF4415" w:rsidRPr="002B27A0" w:rsidRDefault="00CF4415" w:rsidP="00C4576C">
            <w:pPr>
              <w:tabs>
                <w:tab w:val="left" w:pos="6255"/>
              </w:tabs>
            </w:pPr>
            <w:r>
              <w:t>ЦРЛ</w:t>
            </w:r>
          </w:p>
        </w:tc>
        <w:tc>
          <w:tcPr>
            <w:tcW w:w="1134" w:type="dxa"/>
            <w:tcBorders>
              <w:top w:val="single" w:sz="4" w:space="0" w:color="auto"/>
              <w:left w:val="single" w:sz="4" w:space="0" w:color="auto"/>
              <w:bottom w:val="single" w:sz="4" w:space="0" w:color="auto"/>
              <w:right w:val="single" w:sz="4" w:space="0" w:color="auto"/>
            </w:tcBorders>
            <w:vAlign w:val="center"/>
          </w:tcPr>
          <w:p w14:paraId="5965037A" w14:textId="77777777" w:rsidR="00CF4415" w:rsidRPr="002B27A0" w:rsidRDefault="00CF4415" w:rsidP="00C4576C">
            <w:pPr>
              <w:tabs>
                <w:tab w:val="left" w:pos="6255"/>
              </w:tabs>
              <w:jc w:val="center"/>
            </w:pPr>
            <w:r>
              <w:t>од</w:t>
            </w:r>
          </w:p>
        </w:tc>
        <w:tc>
          <w:tcPr>
            <w:tcW w:w="1418" w:type="dxa"/>
            <w:tcBorders>
              <w:top w:val="single" w:sz="4" w:space="0" w:color="auto"/>
              <w:left w:val="single" w:sz="4" w:space="0" w:color="auto"/>
              <w:bottom w:val="single" w:sz="4" w:space="0" w:color="auto"/>
              <w:right w:val="single" w:sz="4" w:space="0" w:color="auto"/>
            </w:tcBorders>
            <w:vAlign w:val="center"/>
          </w:tcPr>
          <w:p w14:paraId="13433378" w14:textId="77777777" w:rsidR="00CF4415" w:rsidRDefault="00CF4415" w:rsidP="00C4576C">
            <w:pPr>
              <w:tabs>
                <w:tab w:val="left" w:pos="6255"/>
              </w:tabs>
              <w:jc w:val="center"/>
            </w:pPr>
          </w:p>
          <w:p w14:paraId="141A3566" w14:textId="77777777" w:rsidR="00CF4415" w:rsidRDefault="00CF4415" w:rsidP="00C4576C">
            <w:pPr>
              <w:tabs>
                <w:tab w:val="left" w:pos="6255"/>
              </w:tabs>
              <w:jc w:val="center"/>
            </w:pPr>
          </w:p>
          <w:p w14:paraId="4C7F4360" w14:textId="77777777" w:rsidR="00CF4415" w:rsidRDefault="00CF4415" w:rsidP="00C4576C">
            <w:pPr>
              <w:tabs>
                <w:tab w:val="left" w:pos="6255"/>
              </w:tabs>
              <w:jc w:val="center"/>
            </w:pPr>
          </w:p>
          <w:p w14:paraId="494891FE" w14:textId="77777777" w:rsidR="00CF4415" w:rsidRDefault="00CF4415" w:rsidP="00C4576C">
            <w:pPr>
              <w:tabs>
                <w:tab w:val="left" w:pos="6255"/>
              </w:tabs>
              <w:jc w:val="center"/>
            </w:pPr>
            <w:r>
              <w:t>5050</w:t>
            </w:r>
          </w:p>
          <w:p w14:paraId="00158822" w14:textId="77777777" w:rsidR="00CF4415" w:rsidRDefault="00CF4415" w:rsidP="00C4576C">
            <w:pPr>
              <w:tabs>
                <w:tab w:val="left" w:pos="6255"/>
              </w:tabs>
              <w:jc w:val="center"/>
            </w:pPr>
            <w:r>
              <w:t>6375</w:t>
            </w:r>
          </w:p>
        </w:tc>
        <w:tc>
          <w:tcPr>
            <w:tcW w:w="1275" w:type="dxa"/>
            <w:tcBorders>
              <w:top w:val="single" w:sz="4" w:space="0" w:color="auto"/>
              <w:left w:val="single" w:sz="4" w:space="0" w:color="auto"/>
              <w:bottom w:val="single" w:sz="4" w:space="0" w:color="auto"/>
              <w:right w:val="single" w:sz="4" w:space="0" w:color="auto"/>
            </w:tcBorders>
          </w:tcPr>
          <w:p w14:paraId="55141F12" w14:textId="77777777" w:rsidR="00CF4415" w:rsidRDefault="00CF4415" w:rsidP="00C4576C">
            <w:pPr>
              <w:tabs>
                <w:tab w:val="left" w:pos="6255"/>
              </w:tabs>
              <w:jc w:val="center"/>
            </w:pPr>
          </w:p>
          <w:p w14:paraId="7FF8E182" w14:textId="77777777" w:rsidR="00CF4415" w:rsidRDefault="00CF4415" w:rsidP="00C4576C">
            <w:pPr>
              <w:tabs>
                <w:tab w:val="left" w:pos="6255"/>
              </w:tabs>
              <w:jc w:val="center"/>
            </w:pPr>
          </w:p>
          <w:p w14:paraId="09F03C41" w14:textId="77777777" w:rsidR="00CF4415" w:rsidRDefault="00CF4415" w:rsidP="00C4576C">
            <w:pPr>
              <w:tabs>
                <w:tab w:val="left" w:pos="6255"/>
              </w:tabs>
              <w:jc w:val="center"/>
            </w:pPr>
          </w:p>
          <w:p w14:paraId="60443F2F" w14:textId="77777777" w:rsidR="00CF4415" w:rsidRDefault="00CF4415" w:rsidP="00C4576C">
            <w:pPr>
              <w:tabs>
                <w:tab w:val="left" w:pos="6255"/>
              </w:tabs>
              <w:jc w:val="center"/>
            </w:pPr>
            <w:r>
              <w:t>5062</w:t>
            </w:r>
          </w:p>
          <w:p w14:paraId="3538E968" w14:textId="77777777" w:rsidR="00CF4415" w:rsidRDefault="00CF4415" w:rsidP="00C4576C">
            <w:pPr>
              <w:tabs>
                <w:tab w:val="left" w:pos="6255"/>
              </w:tabs>
              <w:jc w:val="center"/>
            </w:pPr>
            <w:r>
              <w:t>6400</w:t>
            </w:r>
          </w:p>
        </w:tc>
        <w:tc>
          <w:tcPr>
            <w:tcW w:w="1276" w:type="dxa"/>
            <w:tcBorders>
              <w:top w:val="single" w:sz="4" w:space="0" w:color="auto"/>
              <w:left w:val="single" w:sz="4" w:space="0" w:color="auto"/>
              <w:bottom w:val="single" w:sz="4" w:space="0" w:color="auto"/>
              <w:right w:val="single" w:sz="4" w:space="0" w:color="auto"/>
            </w:tcBorders>
          </w:tcPr>
          <w:p w14:paraId="635F13DF" w14:textId="77777777" w:rsidR="00CF4415" w:rsidRDefault="00CF4415" w:rsidP="00C4576C">
            <w:pPr>
              <w:tabs>
                <w:tab w:val="left" w:pos="6255"/>
              </w:tabs>
              <w:jc w:val="center"/>
            </w:pPr>
          </w:p>
          <w:p w14:paraId="518A2ABA" w14:textId="77777777" w:rsidR="00CF4415" w:rsidRDefault="00CF4415" w:rsidP="00C4576C">
            <w:pPr>
              <w:tabs>
                <w:tab w:val="left" w:pos="6255"/>
              </w:tabs>
              <w:jc w:val="center"/>
            </w:pPr>
          </w:p>
          <w:p w14:paraId="3C95FDCF" w14:textId="77777777" w:rsidR="00CF4415" w:rsidRDefault="00CF4415" w:rsidP="00C4576C">
            <w:pPr>
              <w:tabs>
                <w:tab w:val="left" w:pos="6255"/>
              </w:tabs>
              <w:jc w:val="center"/>
            </w:pPr>
          </w:p>
          <w:p w14:paraId="6136B8AD" w14:textId="77777777" w:rsidR="00CF4415" w:rsidRDefault="00CF4415" w:rsidP="00C4576C">
            <w:pPr>
              <w:tabs>
                <w:tab w:val="left" w:pos="6255"/>
              </w:tabs>
              <w:jc w:val="center"/>
            </w:pPr>
            <w:r>
              <w:t>5066</w:t>
            </w:r>
          </w:p>
          <w:p w14:paraId="0B57B3D2" w14:textId="77777777" w:rsidR="00CF4415" w:rsidRDefault="00CF4415" w:rsidP="00C4576C">
            <w:pPr>
              <w:tabs>
                <w:tab w:val="left" w:pos="6255"/>
              </w:tabs>
              <w:jc w:val="center"/>
            </w:pPr>
            <w:r>
              <w:t>6400</w:t>
            </w:r>
          </w:p>
        </w:tc>
        <w:tc>
          <w:tcPr>
            <w:tcW w:w="1276" w:type="dxa"/>
            <w:tcBorders>
              <w:top w:val="single" w:sz="4" w:space="0" w:color="auto"/>
              <w:left w:val="single" w:sz="4" w:space="0" w:color="auto"/>
              <w:bottom w:val="single" w:sz="4" w:space="0" w:color="auto"/>
              <w:right w:val="single" w:sz="4" w:space="0" w:color="auto"/>
            </w:tcBorders>
          </w:tcPr>
          <w:p w14:paraId="3E9A3324" w14:textId="77777777" w:rsidR="00CF4415" w:rsidRDefault="00CF4415" w:rsidP="00C4576C">
            <w:pPr>
              <w:tabs>
                <w:tab w:val="left" w:pos="6255"/>
              </w:tabs>
              <w:jc w:val="center"/>
            </w:pPr>
          </w:p>
          <w:p w14:paraId="3CA8BA3B" w14:textId="77777777" w:rsidR="00CF4415" w:rsidRDefault="00CF4415" w:rsidP="00C4576C">
            <w:pPr>
              <w:tabs>
                <w:tab w:val="left" w:pos="6255"/>
              </w:tabs>
              <w:jc w:val="center"/>
            </w:pPr>
          </w:p>
          <w:p w14:paraId="2FFD2E38" w14:textId="77777777" w:rsidR="00CF4415" w:rsidRDefault="00CF4415" w:rsidP="00C4576C">
            <w:pPr>
              <w:tabs>
                <w:tab w:val="left" w:pos="6255"/>
              </w:tabs>
              <w:jc w:val="center"/>
            </w:pPr>
          </w:p>
          <w:p w14:paraId="1EE2EA72" w14:textId="77777777" w:rsidR="00CF4415" w:rsidRDefault="00CF4415" w:rsidP="00C4576C">
            <w:pPr>
              <w:tabs>
                <w:tab w:val="left" w:pos="6255"/>
              </w:tabs>
              <w:jc w:val="center"/>
            </w:pPr>
            <w:r>
              <w:t>5072</w:t>
            </w:r>
          </w:p>
          <w:p w14:paraId="0248D190" w14:textId="77777777" w:rsidR="00CF4415" w:rsidRDefault="00CF4415" w:rsidP="00C4576C">
            <w:pPr>
              <w:tabs>
                <w:tab w:val="left" w:pos="6255"/>
              </w:tabs>
              <w:jc w:val="center"/>
            </w:pPr>
            <w:r>
              <w:t>6400</w:t>
            </w:r>
          </w:p>
        </w:tc>
        <w:tc>
          <w:tcPr>
            <w:tcW w:w="1134" w:type="dxa"/>
            <w:tcBorders>
              <w:top w:val="single" w:sz="4" w:space="0" w:color="auto"/>
              <w:left w:val="single" w:sz="4" w:space="0" w:color="auto"/>
              <w:bottom w:val="single" w:sz="4" w:space="0" w:color="auto"/>
              <w:right w:val="single" w:sz="4" w:space="0" w:color="auto"/>
            </w:tcBorders>
          </w:tcPr>
          <w:p w14:paraId="3E9C32FE" w14:textId="77777777" w:rsidR="00CF4415" w:rsidRDefault="00CF4415" w:rsidP="00C4576C">
            <w:pPr>
              <w:tabs>
                <w:tab w:val="left" w:pos="6255"/>
              </w:tabs>
              <w:jc w:val="center"/>
            </w:pPr>
          </w:p>
          <w:p w14:paraId="095CFE2A" w14:textId="77777777" w:rsidR="00CF4415" w:rsidRDefault="00CF4415" w:rsidP="00C4576C">
            <w:pPr>
              <w:tabs>
                <w:tab w:val="left" w:pos="6255"/>
              </w:tabs>
              <w:jc w:val="center"/>
            </w:pPr>
          </w:p>
          <w:p w14:paraId="4F8F4B1A" w14:textId="77777777" w:rsidR="00CF4415" w:rsidRDefault="00CF4415" w:rsidP="00C4576C">
            <w:pPr>
              <w:tabs>
                <w:tab w:val="left" w:pos="6255"/>
              </w:tabs>
              <w:jc w:val="center"/>
            </w:pPr>
          </w:p>
          <w:p w14:paraId="474106FA" w14:textId="77777777" w:rsidR="00CF4415" w:rsidRDefault="00CF4415" w:rsidP="00C4576C">
            <w:pPr>
              <w:tabs>
                <w:tab w:val="left" w:pos="6255"/>
              </w:tabs>
              <w:jc w:val="center"/>
            </w:pPr>
            <w:r>
              <w:t>-</w:t>
            </w:r>
          </w:p>
        </w:tc>
      </w:tr>
      <w:tr w:rsidR="00CF4415" w14:paraId="2738A505" w14:textId="77777777" w:rsidTr="00C4576C">
        <w:trPr>
          <w:trHeight w:val="796"/>
        </w:trPr>
        <w:tc>
          <w:tcPr>
            <w:tcW w:w="568" w:type="dxa"/>
            <w:tcBorders>
              <w:top w:val="single" w:sz="4" w:space="0" w:color="auto"/>
              <w:left w:val="single" w:sz="4" w:space="0" w:color="auto"/>
              <w:bottom w:val="single" w:sz="4" w:space="0" w:color="auto"/>
              <w:right w:val="single" w:sz="4" w:space="0" w:color="auto"/>
            </w:tcBorders>
            <w:vAlign w:val="center"/>
          </w:tcPr>
          <w:p w14:paraId="60F71481" w14:textId="77777777" w:rsidR="00CF4415" w:rsidRPr="002B27A0" w:rsidRDefault="00CF4415" w:rsidP="00C4576C">
            <w:pPr>
              <w:tabs>
                <w:tab w:val="num" w:pos="34"/>
                <w:tab w:val="left" w:pos="6255"/>
              </w:tabs>
              <w:ind w:left="34"/>
              <w:rPr>
                <w:b/>
              </w:rPr>
            </w:pPr>
            <w:r>
              <w:rPr>
                <w:b/>
              </w:rPr>
              <w:t>3.</w:t>
            </w:r>
          </w:p>
        </w:tc>
        <w:tc>
          <w:tcPr>
            <w:tcW w:w="2126" w:type="dxa"/>
            <w:tcBorders>
              <w:top w:val="single" w:sz="4" w:space="0" w:color="auto"/>
              <w:left w:val="single" w:sz="4" w:space="0" w:color="auto"/>
              <w:bottom w:val="single" w:sz="4" w:space="0" w:color="auto"/>
              <w:right w:val="single" w:sz="4" w:space="0" w:color="auto"/>
            </w:tcBorders>
            <w:vAlign w:val="center"/>
          </w:tcPr>
          <w:p w14:paraId="01DA928D" w14:textId="77777777" w:rsidR="00CF4415" w:rsidRPr="002B27A0" w:rsidRDefault="00CF4415" w:rsidP="00C4576C">
            <w:pPr>
              <w:tabs>
                <w:tab w:val="left" w:pos="6255"/>
              </w:tabs>
            </w:pPr>
            <w:bookmarkStart w:id="3" w:name="_Hlk117757354"/>
            <w:r w:rsidRPr="002B27A0">
              <w:t>Завантаженість ліжкового фонду у денному стаціонарі</w:t>
            </w:r>
            <w:bookmarkEnd w:id="3"/>
          </w:p>
        </w:tc>
        <w:tc>
          <w:tcPr>
            <w:tcW w:w="1134" w:type="dxa"/>
            <w:tcBorders>
              <w:top w:val="single" w:sz="4" w:space="0" w:color="auto"/>
              <w:left w:val="single" w:sz="4" w:space="0" w:color="auto"/>
              <w:bottom w:val="single" w:sz="4" w:space="0" w:color="auto"/>
              <w:right w:val="single" w:sz="4" w:space="0" w:color="auto"/>
            </w:tcBorders>
            <w:vAlign w:val="center"/>
          </w:tcPr>
          <w:p w14:paraId="3934DE1A" w14:textId="77777777" w:rsidR="00CF4415" w:rsidRPr="002B27A0" w:rsidRDefault="00CF4415" w:rsidP="00C4576C">
            <w:pPr>
              <w:tabs>
                <w:tab w:val="left" w:pos="6255"/>
              </w:tabs>
              <w:jc w:val="center"/>
            </w:pPr>
            <w:r w:rsidRPr="002B27A0">
              <w:t>днів</w:t>
            </w:r>
          </w:p>
        </w:tc>
        <w:tc>
          <w:tcPr>
            <w:tcW w:w="1418" w:type="dxa"/>
            <w:tcBorders>
              <w:top w:val="single" w:sz="4" w:space="0" w:color="auto"/>
              <w:left w:val="single" w:sz="4" w:space="0" w:color="auto"/>
              <w:bottom w:val="single" w:sz="4" w:space="0" w:color="auto"/>
              <w:right w:val="single" w:sz="4" w:space="0" w:color="auto"/>
            </w:tcBorders>
            <w:vAlign w:val="center"/>
          </w:tcPr>
          <w:p w14:paraId="3C394BBD" w14:textId="77777777" w:rsidR="00CF4415" w:rsidRPr="00322F38" w:rsidRDefault="00CF4415" w:rsidP="00C4576C">
            <w:pPr>
              <w:tabs>
                <w:tab w:val="left" w:pos="6255"/>
              </w:tabs>
              <w:jc w:val="center"/>
            </w:pPr>
            <w:r>
              <w:t>330,4</w:t>
            </w:r>
          </w:p>
        </w:tc>
        <w:tc>
          <w:tcPr>
            <w:tcW w:w="1275" w:type="dxa"/>
            <w:tcBorders>
              <w:top w:val="single" w:sz="4" w:space="0" w:color="auto"/>
              <w:left w:val="single" w:sz="4" w:space="0" w:color="auto"/>
              <w:bottom w:val="single" w:sz="4" w:space="0" w:color="auto"/>
              <w:right w:val="single" w:sz="4" w:space="0" w:color="auto"/>
            </w:tcBorders>
          </w:tcPr>
          <w:p w14:paraId="7D1B564B" w14:textId="77777777" w:rsidR="00CF4415" w:rsidRDefault="00CF4415" w:rsidP="00C4576C">
            <w:pPr>
              <w:tabs>
                <w:tab w:val="left" w:pos="6255"/>
              </w:tabs>
              <w:jc w:val="center"/>
            </w:pPr>
          </w:p>
          <w:p w14:paraId="1CCA63C6" w14:textId="77777777" w:rsidR="00CF4415" w:rsidRDefault="00CF4415" w:rsidP="00C4576C">
            <w:pPr>
              <w:tabs>
                <w:tab w:val="left" w:pos="6255"/>
              </w:tabs>
              <w:jc w:val="center"/>
            </w:pPr>
          </w:p>
          <w:p w14:paraId="1B626565" w14:textId="77777777" w:rsidR="00CF4415" w:rsidRPr="00322F38" w:rsidRDefault="00CF4415" w:rsidP="00C4576C">
            <w:pPr>
              <w:tabs>
                <w:tab w:val="left" w:pos="6255"/>
              </w:tabs>
              <w:jc w:val="center"/>
            </w:pPr>
            <w:r>
              <w:t>378,0</w:t>
            </w:r>
          </w:p>
          <w:p w14:paraId="28D88B97" w14:textId="77777777" w:rsidR="00CF4415" w:rsidRPr="00322F38"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166FE6AA" w14:textId="77777777" w:rsidR="00CF4415" w:rsidRPr="00322F38" w:rsidRDefault="00CF4415" w:rsidP="00C4576C">
            <w:pPr>
              <w:tabs>
                <w:tab w:val="left" w:pos="6255"/>
              </w:tabs>
              <w:jc w:val="center"/>
            </w:pPr>
          </w:p>
          <w:p w14:paraId="5DF0D42F" w14:textId="77777777" w:rsidR="00CF4415" w:rsidRPr="00322F38" w:rsidRDefault="00CF4415" w:rsidP="00C4576C">
            <w:pPr>
              <w:tabs>
                <w:tab w:val="left" w:pos="6255"/>
              </w:tabs>
              <w:jc w:val="center"/>
            </w:pPr>
            <w:r>
              <w:t>376</w:t>
            </w:r>
          </w:p>
        </w:tc>
        <w:tc>
          <w:tcPr>
            <w:tcW w:w="1276" w:type="dxa"/>
            <w:tcBorders>
              <w:top w:val="single" w:sz="4" w:space="0" w:color="auto"/>
              <w:left w:val="single" w:sz="4" w:space="0" w:color="auto"/>
              <w:bottom w:val="single" w:sz="4" w:space="0" w:color="auto"/>
              <w:right w:val="single" w:sz="4" w:space="0" w:color="auto"/>
            </w:tcBorders>
          </w:tcPr>
          <w:p w14:paraId="7B08F366" w14:textId="77777777" w:rsidR="00CF4415" w:rsidRDefault="00CF4415" w:rsidP="00C4576C">
            <w:pPr>
              <w:tabs>
                <w:tab w:val="left" w:pos="6255"/>
              </w:tabs>
              <w:jc w:val="center"/>
            </w:pPr>
          </w:p>
          <w:p w14:paraId="216E9894" w14:textId="77777777" w:rsidR="00CF4415" w:rsidRPr="00322F38" w:rsidRDefault="00CF4415" w:rsidP="00C4576C">
            <w:pPr>
              <w:tabs>
                <w:tab w:val="left" w:pos="6255"/>
              </w:tabs>
              <w:jc w:val="center"/>
            </w:pPr>
            <w:r>
              <w:t>376</w:t>
            </w:r>
          </w:p>
          <w:p w14:paraId="2AE01772" w14:textId="77777777" w:rsidR="00CF4415" w:rsidRPr="00322F38" w:rsidRDefault="00CF4415" w:rsidP="00C4576C">
            <w:pPr>
              <w:tabs>
                <w:tab w:val="left" w:pos="6255"/>
              </w:tabs>
              <w:jc w:val="center"/>
            </w:pPr>
          </w:p>
        </w:tc>
        <w:tc>
          <w:tcPr>
            <w:tcW w:w="1134" w:type="dxa"/>
            <w:tcBorders>
              <w:top w:val="single" w:sz="4" w:space="0" w:color="auto"/>
              <w:left w:val="single" w:sz="4" w:space="0" w:color="auto"/>
              <w:bottom w:val="single" w:sz="4" w:space="0" w:color="auto"/>
              <w:right w:val="single" w:sz="4" w:space="0" w:color="auto"/>
            </w:tcBorders>
          </w:tcPr>
          <w:p w14:paraId="71F0344C" w14:textId="77777777" w:rsidR="00CF4415" w:rsidRPr="00322F38" w:rsidRDefault="00CF4415" w:rsidP="00C4576C">
            <w:pPr>
              <w:tabs>
                <w:tab w:val="left" w:pos="6255"/>
              </w:tabs>
              <w:jc w:val="center"/>
            </w:pPr>
          </w:p>
          <w:p w14:paraId="2713372E" w14:textId="77777777" w:rsidR="00CF4415" w:rsidRPr="00322F38" w:rsidRDefault="00CF4415" w:rsidP="00C4576C">
            <w:pPr>
              <w:tabs>
                <w:tab w:val="left" w:pos="6255"/>
              </w:tabs>
              <w:jc w:val="center"/>
            </w:pPr>
            <w:r w:rsidRPr="00322F38">
              <w:t>-</w:t>
            </w:r>
          </w:p>
        </w:tc>
      </w:tr>
      <w:tr w:rsidR="00CF4415" w:rsidRPr="002B27A0" w14:paraId="302BA3A2"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431F8B54" w14:textId="77777777" w:rsidR="00CF4415" w:rsidRPr="002B27A0" w:rsidRDefault="00CF4415" w:rsidP="00C4576C">
            <w:pPr>
              <w:tabs>
                <w:tab w:val="num" w:pos="34"/>
                <w:tab w:val="left" w:pos="6255"/>
              </w:tabs>
              <w:ind w:left="34"/>
              <w:rPr>
                <w:b/>
              </w:rPr>
            </w:pPr>
            <w:r>
              <w:rPr>
                <w:b/>
              </w:rPr>
              <w:t>4.</w:t>
            </w:r>
          </w:p>
        </w:tc>
        <w:tc>
          <w:tcPr>
            <w:tcW w:w="2126" w:type="dxa"/>
            <w:tcBorders>
              <w:top w:val="single" w:sz="4" w:space="0" w:color="auto"/>
              <w:left w:val="single" w:sz="4" w:space="0" w:color="auto"/>
              <w:bottom w:val="single" w:sz="4" w:space="0" w:color="auto"/>
              <w:right w:val="single" w:sz="4" w:space="0" w:color="auto"/>
            </w:tcBorders>
            <w:vAlign w:val="center"/>
          </w:tcPr>
          <w:p w14:paraId="2C30FF8A" w14:textId="77777777" w:rsidR="00CF4415" w:rsidRPr="002B27A0" w:rsidRDefault="00CF4415" w:rsidP="00C4576C">
            <w:pPr>
              <w:tabs>
                <w:tab w:val="left" w:pos="6255"/>
              </w:tabs>
            </w:pPr>
            <w:r>
              <w:t>Завантаженість  ліжкового фонду у стаціонарі ЦРЛ</w:t>
            </w:r>
          </w:p>
        </w:tc>
        <w:tc>
          <w:tcPr>
            <w:tcW w:w="1134" w:type="dxa"/>
            <w:tcBorders>
              <w:top w:val="single" w:sz="4" w:space="0" w:color="auto"/>
              <w:left w:val="single" w:sz="4" w:space="0" w:color="auto"/>
              <w:bottom w:val="single" w:sz="4" w:space="0" w:color="auto"/>
              <w:right w:val="single" w:sz="4" w:space="0" w:color="auto"/>
            </w:tcBorders>
            <w:vAlign w:val="center"/>
          </w:tcPr>
          <w:p w14:paraId="6EC82BCB" w14:textId="77777777" w:rsidR="00CF4415" w:rsidRPr="002B27A0" w:rsidRDefault="00CF4415" w:rsidP="00C4576C">
            <w:pPr>
              <w:tabs>
                <w:tab w:val="left" w:pos="6255"/>
              </w:tabs>
              <w:jc w:val="center"/>
            </w:pPr>
            <w:r>
              <w:t>днів</w:t>
            </w:r>
          </w:p>
        </w:tc>
        <w:tc>
          <w:tcPr>
            <w:tcW w:w="1418" w:type="dxa"/>
            <w:tcBorders>
              <w:top w:val="single" w:sz="4" w:space="0" w:color="auto"/>
              <w:left w:val="single" w:sz="4" w:space="0" w:color="auto"/>
              <w:bottom w:val="single" w:sz="4" w:space="0" w:color="auto"/>
              <w:right w:val="single" w:sz="4" w:space="0" w:color="auto"/>
            </w:tcBorders>
            <w:vAlign w:val="center"/>
          </w:tcPr>
          <w:p w14:paraId="104502B6" w14:textId="77777777" w:rsidR="00CF4415" w:rsidRPr="002B27A0" w:rsidRDefault="00CF4415" w:rsidP="00C4576C">
            <w:pPr>
              <w:tabs>
                <w:tab w:val="left" w:pos="6255"/>
              </w:tabs>
              <w:jc w:val="center"/>
            </w:pPr>
            <w:r>
              <w:t>290</w:t>
            </w:r>
          </w:p>
        </w:tc>
        <w:tc>
          <w:tcPr>
            <w:tcW w:w="1275" w:type="dxa"/>
            <w:tcBorders>
              <w:top w:val="single" w:sz="4" w:space="0" w:color="auto"/>
              <w:left w:val="single" w:sz="4" w:space="0" w:color="auto"/>
              <w:bottom w:val="single" w:sz="4" w:space="0" w:color="auto"/>
              <w:right w:val="single" w:sz="4" w:space="0" w:color="auto"/>
            </w:tcBorders>
            <w:vAlign w:val="center"/>
          </w:tcPr>
          <w:p w14:paraId="4285AC40" w14:textId="77777777" w:rsidR="00CF4415" w:rsidRPr="002B27A0" w:rsidRDefault="00CF4415" w:rsidP="00C4576C">
            <w:pPr>
              <w:tabs>
                <w:tab w:val="left" w:pos="6255"/>
              </w:tabs>
              <w:jc w:val="center"/>
            </w:pPr>
            <w:r>
              <w:t>312</w:t>
            </w:r>
          </w:p>
        </w:tc>
        <w:tc>
          <w:tcPr>
            <w:tcW w:w="1276" w:type="dxa"/>
            <w:tcBorders>
              <w:top w:val="single" w:sz="4" w:space="0" w:color="auto"/>
              <w:left w:val="single" w:sz="4" w:space="0" w:color="auto"/>
              <w:bottom w:val="single" w:sz="4" w:space="0" w:color="auto"/>
              <w:right w:val="single" w:sz="4" w:space="0" w:color="auto"/>
            </w:tcBorders>
            <w:vAlign w:val="center"/>
          </w:tcPr>
          <w:p w14:paraId="1D2DEC91" w14:textId="77777777" w:rsidR="00CF4415" w:rsidRPr="002B27A0" w:rsidRDefault="00CF4415" w:rsidP="00C4576C">
            <w:pPr>
              <w:tabs>
                <w:tab w:val="left" w:pos="6255"/>
              </w:tabs>
              <w:jc w:val="center"/>
            </w:pPr>
            <w:r>
              <w:t>320</w:t>
            </w:r>
          </w:p>
        </w:tc>
        <w:tc>
          <w:tcPr>
            <w:tcW w:w="1276" w:type="dxa"/>
            <w:tcBorders>
              <w:top w:val="single" w:sz="4" w:space="0" w:color="auto"/>
              <w:left w:val="single" w:sz="4" w:space="0" w:color="auto"/>
              <w:bottom w:val="single" w:sz="4" w:space="0" w:color="auto"/>
              <w:right w:val="single" w:sz="4" w:space="0" w:color="auto"/>
            </w:tcBorders>
            <w:vAlign w:val="center"/>
          </w:tcPr>
          <w:p w14:paraId="05D93DF0" w14:textId="77777777" w:rsidR="00CF4415" w:rsidRPr="002B27A0" w:rsidRDefault="00CF4415" w:rsidP="00C4576C">
            <w:pPr>
              <w:tabs>
                <w:tab w:val="left" w:pos="6255"/>
              </w:tabs>
              <w:jc w:val="center"/>
            </w:pPr>
            <w:r>
              <w:t>325</w:t>
            </w:r>
          </w:p>
        </w:tc>
        <w:tc>
          <w:tcPr>
            <w:tcW w:w="1134" w:type="dxa"/>
            <w:tcBorders>
              <w:top w:val="single" w:sz="4" w:space="0" w:color="auto"/>
              <w:left w:val="single" w:sz="4" w:space="0" w:color="auto"/>
              <w:bottom w:val="single" w:sz="4" w:space="0" w:color="auto"/>
              <w:right w:val="single" w:sz="4" w:space="0" w:color="auto"/>
            </w:tcBorders>
            <w:vAlign w:val="center"/>
          </w:tcPr>
          <w:p w14:paraId="7A29C9B2" w14:textId="77777777" w:rsidR="00CF4415" w:rsidRPr="002B27A0" w:rsidRDefault="00CF4415" w:rsidP="00C4576C">
            <w:pPr>
              <w:tabs>
                <w:tab w:val="left" w:pos="6255"/>
              </w:tabs>
              <w:jc w:val="center"/>
            </w:pPr>
            <w:r>
              <w:t>-</w:t>
            </w:r>
          </w:p>
        </w:tc>
      </w:tr>
      <w:tr w:rsidR="00CF4415" w14:paraId="1955218C"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15313BF8" w14:textId="77777777" w:rsidR="00CF4415" w:rsidRPr="002B27A0" w:rsidRDefault="00CF4415" w:rsidP="00C4576C">
            <w:pPr>
              <w:tabs>
                <w:tab w:val="num" w:pos="34"/>
                <w:tab w:val="left" w:pos="6255"/>
              </w:tabs>
              <w:ind w:left="34"/>
              <w:rPr>
                <w:b/>
              </w:rPr>
            </w:pPr>
            <w:r>
              <w:rPr>
                <w:b/>
              </w:rPr>
              <w:t>5.</w:t>
            </w:r>
          </w:p>
        </w:tc>
        <w:tc>
          <w:tcPr>
            <w:tcW w:w="2126" w:type="dxa"/>
            <w:tcBorders>
              <w:top w:val="single" w:sz="4" w:space="0" w:color="auto"/>
              <w:left w:val="single" w:sz="4" w:space="0" w:color="auto"/>
              <w:bottom w:val="single" w:sz="4" w:space="0" w:color="auto"/>
              <w:right w:val="single" w:sz="4" w:space="0" w:color="auto"/>
            </w:tcBorders>
            <w:vAlign w:val="center"/>
          </w:tcPr>
          <w:p w14:paraId="1CD662D3" w14:textId="77777777" w:rsidR="00CF4415" w:rsidRPr="002B27A0" w:rsidRDefault="00CF4415" w:rsidP="00C4576C">
            <w:pPr>
              <w:tabs>
                <w:tab w:val="left" w:pos="6255"/>
              </w:tabs>
            </w:pPr>
            <w:bookmarkStart w:id="4" w:name="_Hlk117757375"/>
            <w:r w:rsidRPr="002B27A0">
              <w:t>Середня тривалість лікування в денному стаціонарі одного хворого</w:t>
            </w:r>
            <w:bookmarkEnd w:id="4"/>
          </w:p>
        </w:tc>
        <w:tc>
          <w:tcPr>
            <w:tcW w:w="1134" w:type="dxa"/>
            <w:tcBorders>
              <w:top w:val="single" w:sz="4" w:space="0" w:color="auto"/>
              <w:left w:val="single" w:sz="4" w:space="0" w:color="auto"/>
              <w:bottom w:val="single" w:sz="4" w:space="0" w:color="auto"/>
              <w:right w:val="single" w:sz="4" w:space="0" w:color="auto"/>
            </w:tcBorders>
            <w:vAlign w:val="center"/>
          </w:tcPr>
          <w:p w14:paraId="679A084D" w14:textId="77777777" w:rsidR="00CF4415" w:rsidRPr="002B27A0" w:rsidRDefault="00CF4415" w:rsidP="00C4576C">
            <w:pPr>
              <w:tabs>
                <w:tab w:val="left" w:pos="6255"/>
              </w:tabs>
              <w:jc w:val="center"/>
            </w:pPr>
            <w:r w:rsidRPr="002B27A0">
              <w:t>днів</w:t>
            </w:r>
          </w:p>
        </w:tc>
        <w:tc>
          <w:tcPr>
            <w:tcW w:w="1418" w:type="dxa"/>
            <w:tcBorders>
              <w:top w:val="single" w:sz="4" w:space="0" w:color="auto"/>
              <w:left w:val="single" w:sz="4" w:space="0" w:color="auto"/>
              <w:bottom w:val="single" w:sz="4" w:space="0" w:color="auto"/>
              <w:right w:val="single" w:sz="4" w:space="0" w:color="auto"/>
            </w:tcBorders>
            <w:vAlign w:val="center"/>
          </w:tcPr>
          <w:p w14:paraId="1B3D4F09" w14:textId="77777777" w:rsidR="00CF4415" w:rsidRPr="00322F38" w:rsidRDefault="00CF4415" w:rsidP="00C4576C">
            <w:pPr>
              <w:tabs>
                <w:tab w:val="left" w:pos="6255"/>
              </w:tabs>
              <w:jc w:val="center"/>
            </w:pPr>
            <w:r>
              <w:t>4,5</w:t>
            </w:r>
          </w:p>
        </w:tc>
        <w:tc>
          <w:tcPr>
            <w:tcW w:w="1275" w:type="dxa"/>
            <w:tcBorders>
              <w:top w:val="single" w:sz="4" w:space="0" w:color="auto"/>
              <w:left w:val="single" w:sz="4" w:space="0" w:color="auto"/>
              <w:bottom w:val="single" w:sz="4" w:space="0" w:color="auto"/>
              <w:right w:val="single" w:sz="4" w:space="0" w:color="auto"/>
            </w:tcBorders>
            <w:vAlign w:val="center"/>
          </w:tcPr>
          <w:p w14:paraId="1A0DD6AD" w14:textId="77777777" w:rsidR="00CF4415" w:rsidRPr="00322F38" w:rsidRDefault="00CF4415" w:rsidP="00C4576C">
            <w:pPr>
              <w:tabs>
                <w:tab w:val="left" w:pos="6255"/>
              </w:tabs>
              <w:jc w:val="center"/>
            </w:pPr>
            <w:r>
              <w:t>4,2</w:t>
            </w:r>
          </w:p>
        </w:tc>
        <w:tc>
          <w:tcPr>
            <w:tcW w:w="1276" w:type="dxa"/>
            <w:tcBorders>
              <w:top w:val="single" w:sz="4" w:space="0" w:color="auto"/>
              <w:left w:val="single" w:sz="4" w:space="0" w:color="auto"/>
              <w:bottom w:val="single" w:sz="4" w:space="0" w:color="auto"/>
              <w:right w:val="single" w:sz="4" w:space="0" w:color="auto"/>
            </w:tcBorders>
            <w:vAlign w:val="center"/>
          </w:tcPr>
          <w:p w14:paraId="1FF16C7D" w14:textId="77777777" w:rsidR="00CF4415" w:rsidRPr="00322F38" w:rsidRDefault="00CF4415" w:rsidP="00C4576C">
            <w:pPr>
              <w:tabs>
                <w:tab w:val="left" w:pos="6255"/>
              </w:tabs>
              <w:jc w:val="center"/>
            </w:pPr>
            <w:r>
              <w:t>4,0</w:t>
            </w:r>
          </w:p>
        </w:tc>
        <w:tc>
          <w:tcPr>
            <w:tcW w:w="1276" w:type="dxa"/>
            <w:tcBorders>
              <w:top w:val="single" w:sz="4" w:space="0" w:color="auto"/>
              <w:left w:val="single" w:sz="4" w:space="0" w:color="auto"/>
              <w:bottom w:val="single" w:sz="4" w:space="0" w:color="auto"/>
              <w:right w:val="single" w:sz="4" w:space="0" w:color="auto"/>
            </w:tcBorders>
            <w:vAlign w:val="center"/>
          </w:tcPr>
          <w:p w14:paraId="0BDBAF63" w14:textId="77777777" w:rsidR="00CF4415" w:rsidRPr="00322F38" w:rsidRDefault="00CF4415" w:rsidP="00C4576C">
            <w:pPr>
              <w:tabs>
                <w:tab w:val="left" w:pos="6255"/>
              </w:tabs>
              <w:jc w:val="center"/>
            </w:pPr>
            <w:r>
              <w:t>4,0</w:t>
            </w:r>
          </w:p>
        </w:tc>
        <w:tc>
          <w:tcPr>
            <w:tcW w:w="1134" w:type="dxa"/>
            <w:tcBorders>
              <w:top w:val="single" w:sz="4" w:space="0" w:color="auto"/>
              <w:left w:val="single" w:sz="4" w:space="0" w:color="auto"/>
              <w:bottom w:val="single" w:sz="4" w:space="0" w:color="auto"/>
              <w:right w:val="single" w:sz="4" w:space="0" w:color="auto"/>
            </w:tcBorders>
            <w:vAlign w:val="center"/>
          </w:tcPr>
          <w:p w14:paraId="05E41062" w14:textId="77777777" w:rsidR="00CF4415" w:rsidRPr="00322F38" w:rsidRDefault="00CF4415" w:rsidP="00C4576C">
            <w:pPr>
              <w:tabs>
                <w:tab w:val="left" w:pos="6255"/>
              </w:tabs>
              <w:jc w:val="center"/>
            </w:pPr>
            <w:r w:rsidRPr="00322F38">
              <w:t>-</w:t>
            </w:r>
          </w:p>
        </w:tc>
      </w:tr>
      <w:tr w:rsidR="00CF4415" w:rsidRPr="002B27A0" w14:paraId="2A59A306"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71F4B632" w14:textId="77777777" w:rsidR="00CF4415" w:rsidRPr="002B27A0" w:rsidRDefault="00CF4415" w:rsidP="00C4576C">
            <w:pPr>
              <w:tabs>
                <w:tab w:val="num" w:pos="34"/>
                <w:tab w:val="left" w:pos="6255"/>
              </w:tabs>
              <w:ind w:left="34"/>
              <w:rPr>
                <w:b/>
              </w:rPr>
            </w:pPr>
            <w:r>
              <w:rPr>
                <w:b/>
              </w:rPr>
              <w:t>6</w:t>
            </w:r>
            <w:r w:rsidRPr="002B27A0">
              <w:rPr>
                <w:b/>
              </w:rPr>
              <w:t>.</w:t>
            </w:r>
          </w:p>
        </w:tc>
        <w:tc>
          <w:tcPr>
            <w:tcW w:w="2126" w:type="dxa"/>
            <w:tcBorders>
              <w:top w:val="single" w:sz="4" w:space="0" w:color="auto"/>
              <w:left w:val="single" w:sz="4" w:space="0" w:color="auto"/>
              <w:bottom w:val="single" w:sz="4" w:space="0" w:color="auto"/>
              <w:right w:val="single" w:sz="4" w:space="0" w:color="auto"/>
            </w:tcBorders>
            <w:vAlign w:val="center"/>
          </w:tcPr>
          <w:p w14:paraId="53FEA129" w14:textId="77777777" w:rsidR="00CF4415" w:rsidRPr="002B27A0" w:rsidRDefault="00CF4415" w:rsidP="00C4576C">
            <w:pPr>
              <w:tabs>
                <w:tab w:val="left" w:pos="6255"/>
              </w:tabs>
            </w:pPr>
            <w:r>
              <w:t>Середня тривалість лікування в стаціонарі ЦРЛ одного хворого</w:t>
            </w:r>
          </w:p>
        </w:tc>
        <w:tc>
          <w:tcPr>
            <w:tcW w:w="1134" w:type="dxa"/>
            <w:tcBorders>
              <w:top w:val="single" w:sz="4" w:space="0" w:color="auto"/>
              <w:left w:val="single" w:sz="4" w:space="0" w:color="auto"/>
              <w:bottom w:val="single" w:sz="4" w:space="0" w:color="auto"/>
              <w:right w:val="single" w:sz="4" w:space="0" w:color="auto"/>
            </w:tcBorders>
            <w:vAlign w:val="center"/>
          </w:tcPr>
          <w:p w14:paraId="6A798B9E" w14:textId="77777777" w:rsidR="00CF4415" w:rsidRPr="002B27A0" w:rsidRDefault="00CF4415" w:rsidP="00C4576C">
            <w:pPr>
              <w:tabs>
                <w:tab w:val="left" w:pos="6255"/>
              </w:tabs>
              <w:jc w:val="center"/>
            </w:pPr>
            <w:r>
              <w:t>днів</w:t>
            </w:r>
          </w:p>
        </w:tc>
        <w:tc>
          <w:tcPr>
            <w:tcW w:w="1418" w:type="dxa"/>
            <w:tcBorders>
              <w:top w:val="single" w:sz="4" w:space="0" w:color="auto"/>
              <w:left w:val="single" w:sz="4" w:space="0" w:color="auto"/>
              <w:bottom w:val="single" w:sz="4" w:space="0" w:color="auto"/>
              <w:right w:val="single" w:sz="4" w:space="0" w:color="auto"/>
            </w:tcBorders>
            <w:vAlign w:val="center"/>
          </w:tcPr>
          <w:p w14:paraId="53EE118D" w14:textId="77777777" w:rsidR="00CF4415" w:rsidRPr="002B27A0" w:rsidRDefault="00CF4415" w:rsidP="00C4576C">
            <w:pPr>
              <w:tabs>
                <w:tab w:val="left" w:pos="6255"/>
              </w:tabs>
              <w:jc w:val="center"/>
            </w:pPr>
            <w:r>
              <w:t>6,6</w:t>
            </w:r>
          </w:p>
        </w:tc>
        <w:tc>
          <w:tcPr>
            <w:tcW w:w="1275" w:type="dxa"/>
            <w:tcBorders>
              <w:top w:val="single" w:sz="4" w:space="0" w:color="auto"/>
              <w:left w:val="single" w:sz="4" w:space="0" w:color="auto"/>
              <w:bottom w:val="single" w:sz="4" w:space="0" w:color="auto"/>
              <w:right w:val="single" w:sz="4" w:space="0" w:color="auto"/>
            </w:tcBorders>
            <w:vAlign w:val="center"/>
          </w:tcPr>
          <w:p w14:paraId="6F24304D" w14:textId="77777777" w:rsidR="00CF4415" w:rsidRPr="002B27A0" w:rsidRDefault="00CF4415" w:rsidP="00C4576C">
            <w:pPr>
              <w:tabs>
                <w:tab w:val="left" w:pos="6255"/>
              </w:tabs>
              <w:jc w:val="center"/>
            </w:pPr>
            <w:r>
              <w:t>6,5</w:t>
            </w:r>
          </w:p>
        </w:tc>
        <w:tc>
          <w:tcPr>
            <w:tcW w:w="1276" w:type="dxa"/>
            <w:tcBorders>
              <w:top w:val="single" w:sz="4" w:space="0" w:color="auto"/>
              <w:left w:val="single" w:sz="4" w:space="0" w:color="auto"/>
              <w:bottom w:val="single" w:sz="4" w:space="0" w:color="auto"/>
              <w:right w:val="single" w:sz="4" w:space="0" w:color="auto"/>
            </w:tcBorders>
          </w:tcPr>
          <w:p w14:paraId="5A5DF142" w14:textId="77777777" w:rsidR="00CF4415" w:rsidRDefault="00CF4415" w:rsidP="00C4576C">
            <w:pPr>
              <w:tabs>
                <w:tab w:val="left" w:pos="6255"/>
              </w:tabs>
              <w:jc w:val="center"/>
            </w:pPr>
          </w:p>
          <w:p w14:paraId="60FD5168" w14:textId="77777777" w:rsidR="00CF4415" w:rsidRDefault="00CF4415" w:rsidP="00C4576C">
            <w:pPr>
              <w:tabs>
                <w:tab w:val="left" w:pos="6255"/>
              </w:tabs>
              <w:jc w:val="center"/>
            </w:pPr>
          </w:p>
          <w:p w14:paraId="7128FA37" w14:textId="77777777" w:rsidR="00CF4415" w:rsidRDefault="00CF4415" w:rsidP="00C4576C">
            <w:pPr>
              <w:tabs>
                <w:tab w:val="left" w:pos="6255"/>
              </w:tabs>
              <w:jc w:val="center"/>
            </w:pPr>
            <w:r>
              <w:t>6,4</w:t>
            </w:r>
          </w:p>
          <w:p w14:paraId="4C13FE59" w14:textId="77777777" w:rsidR="00CF4415" w:rsidRDefault="00CF4415" w:rsidP="00C4576C">
            <w:pPr>
              <w:tabs>
                <w:tab w:val="left" w:pos="6255"/>
              </w:tabs>
              <w:jc w:val="center"/>
            </w:pPr>
          </w:p>
          <w:p w14:paraId="36118B9A" w14:textId="77777777" w:rsidR="00CF4415" w:rsidRPr="002B27A0" w:rsidRDefault="00CF4415" w:rsidP="00C4576C">
            <w:pPr>
              <w:tabs>
                <w:tab w:val="left" w:pos="6255"/>
              </w:tabs>
              <w:jc w:val="center"/>
            </w:pPr>
          </w:p>
        </w:tc>
        <w:tc>
          <w:tcPr>
            <w:tcW w:w="1276" w:type="dxa"/>
            <w:tcBorders>
              <w:top w:val="single" w:sz="4" w:space="0" w:color="auto"/>
              <w:left w:val="single" w:sz="4" w:space="0" w:color="auto"/>
              <w:bottom w:val="single" w:sz="4" w:space="0" w:color="auto"/>
              <w:right w:val="single" w:sz="4" w:space="0" w:color="auto"/>
            </w:tcBorders>
          </w:tcPr>
          <w:p w14:paraId="5A2562AB" w14:textId="77777777" w:rsidR="00CF4415" w:rsidRDefault="00CF4415" w:rsidP="00C4576C">
            <w:pPr>
              <w:tabs>
                <w:tab w:val="left" w:pos="6255"/>
              </w:tabs>
              <w:jc w:val="center"/>
            </w:pPr>
          </w:p>
          <w:p w14:paraId="67471E26" w14:textId="77777777" w:rsidR="00CF4415" w:rsidRDefault="00CF4415" w:rsidP="00C4576C">
            <w:pPr>
              <w:tabs>
                <w:tab w:val="left" w:pos="6255"/>
              </w:tabs>
              <w:jc w:val="center"/>
            </w:pPr>
          </w:p>
          <w:p w14:paraId="2E5C8474" w14:textId="77777777" w:rsidR="00CF4415" w:rsidRPr="002B27A0" w:rsidRDefault="00CF4415" w:rsidP="00C4576C">
            <w:pPr>
              <w:tabs>
                <w:tab w:val="left" w:pos="6255"/>
              </w:tabs>
              <w:jc w:val="center"/>
            </w:pPr>
            <w:r>
              <w:t>6,4</w:t>
            </w:r>
          </w:p>
        </w:tc>
        <w:tc>
          <w:tcPr>
            <w:tcW w:w="1134" w:type="dxa"/>
            <w:tcBorders>
              <w:top w:val="single" w:sz="4" w:space="0" w:color="auto"/>
              <w:left w:val="single" w:sz="4" w:space="0" w:color="auto"/>
              <w:bottom w:val="single" w:sz="4" w:space="0" w:color="auto"/>
              <w:right w:val="single" w:sz="4" w:space="0" w:color="auto"/>
            </w:tcBorders>
          </w:tcPr>
          <w:p w14:paraId="2E521827" w14:textId="77777777" w:rsidR="00CF4415" w:rsidRDefault="00CF4415" w:rsidP="00C4576C">
            <w:pPr>
              <w:tabs>
                <w:tab w:val="left" w:pos="6255"/>
              </w:tabs>
              <w:jc w:val="center"/>
            </w:pPr>
          </w:p>
          <w:p w14:paraId="1E756AFC" w14:textId="77777777" w:rsidR="00CF4415" w:rsidRDefault="00CF4415" w:rsidP="00C4576C">
            <w:pPr>
              <w:tabs>
                <w:tab w:val="left" w:pos="6255"/>
              </w:tabs>
              <w:jc w:val="center"/>
            </w:pPr>
          </w:p>
          <w:p w14:paraId="1995FEB8" w14:textId="77777777" w:rsidR="00CF4415" w:rsidRPr="002B27A0" w:rsidRDefault="00CF4415" w:rsidP="00C4576C">
            <w:pPr>
              <w:tabs>
                <w:tab w:val="left" w:pos="6255"/>
              </w:tabs>
              <w:jc w:val="center"/>
            </w:pPr>
            <w:r>
              <w:t>-</w:t>
            </w:r>
          </w:p>
        </w:tc>
      </w:tr>
      <w:tr w:rsidR="00CF4415" w:rsidRPr="002B27A0" w14:paraId="2688C064"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4BCFF046" w14:textId="77777777" w:rsidR="00CF4415" w:rsidRPr="002B27A0" w:rsidRDefault="00CF4415" w:rsidP="00C4576C">
            <w:pPr>
              <w:tabs>
                <w:tab w:val="num" w:pos="34"/>
                <w:tab w:val="left" w:pos="6255"/>
              </w:tabs>
              <w:ind w:left="34"/>
              <w:rPr>
                <w:b/>
              </w:rPr>
            </w:pPr>
            <w:r>
              <w:rPr>
                <w:b/>
              </w:rPr>
              <w:t>ІІІ</w:t>
            </w:r>
          </w:p>
        </w:tc>
        <w:tc>
          <w:tcPr>
            <w:tcW w:w="2126" w:type="dxa"/>
            <w:tcBorders>
              <w:top w:val="single" w:sz="4" w:space="0" w:color="auto"/>
              <w:left w:val="single" w:sz="4" w:space="0" w:color="auto"/>
              <w:bottom w:val="single" w:sz="4" w:space="0" w:color="auto"/>
              <w:right w:val="single" w:sz="4" w:space="0" w:color="auto"/>
            </w:tcBorders>
            <w:vAlign w:val="center"/>
          </w:tcPr>
          <w:p w14:paraId="03419822" w14:textId="77777777" w:rsidR="00CF4415" w:rsidRPr="001A10CD" w:rsidRDefault="00CF4415" w:rsidP="00C4576C">
            <w:pPr>
              <w:tabs>
                <w:tab w:val="left" w:pos="6255"/>
              </w:tabs>
              <w:rPr>
                <w:b/>
              </w:rPr>
            </w:pPr>
            <w:r w:rsidRPr="001A10CD">
              <w:rPr>
                <w:b/>
              </w:rPr>
              <w:t>Показники якості</w:t>
            </w:r>
          </w:p>
        </w:tc>
        <w:tc>
          <w:tcPr>
            <w:tcW w:w="1134" w:type="dxa"/>
            <w:tcBorders>
              <w:top w:val="single" w:sz="4" w:space="0" w:color="auto"/>
              <w:left w:val="single" w:sz="4" w:space="0" w:color="auto"/>
              <w:bottom w:val="single" w:sz="4" w:space="0" w:color="auto"/>
              <w:right w:val="single" w:sz="4" w:space="0" w:color="auto"/>
            </w:tcBorders>
            <w:vAlign w:val="center"/>
          </w:tcPr>
          <w:p w14:paraId="0675F6A5" w14:textId="77777777" w:rsidR="00CF4415" w:rsidRDefault="00CF4415" w:rsidP="00C4576C">
            <w:pPr>
              <w:tabs>
                <w:tab w:val="left" w:pos="6255"/>
              </w:tabs>
              <w:jc w:val="center"/>
            </w:pPr>
            <w:r>
              <w:t>*</w:t>
            </w:r>
          </w:p>
          <w:p w14:paraId="7683C473" w14:textId="77777777" w:rsidR="00CF4415" w:rsidRPr="002B27A0" w:rsidRDefault="00CF4415" w:rsidP="00C4576C">
            <w:pPr>
              <w:tabs>
                <w:tab w:val="left" w:pos="6255"/>
              </w:tabs>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8145C91" w14:textId="77777777" w:rsidR="00CF4415" w:rsidRPr="002B27A0" w:rsidRDefault="00CF4415" w:rsidP="00C4576C">
            <w:pPr>
              <w:tabs>
                <w:tab w:val="left" w:pos="6255"/>
              </w:tabs>
              <w:jc w:val="center"/>
            </w:pPr>
            <w:r>
              <w:t>*</w:t>
            </w:r>
          </w:p>
        </w:tc>
        <w:tc>
          <w:tcPr>
            <w:tcW w:w="1275" w:type="dxa"/>
            <w:tcBorders>
              <w:top w:val="single" w:sz="4" w:space="0" w:color="auto"/>
              <w:left w:val="single" w:sz="4" w:space="0" w:color="auto"/>
              <w:bottom w:val="single" w:sz="4" w:space="0" w:color="auto"/>
              <w:right w:val="single" w:sz="4" w:space="0" w:color="auto"/>
            </w:tcBorders>
            <w:vAlign w:val="center"/>
          </w:tcPr>
          <w:p w14:paraId="002FE77E" w14:textId="77777777" w:rsidR="00CF4415" w:rsidRPr="002B27A0" w:rsidRDefault="00CF4415" w:rsidP="00C4576C">
            <w:pPr>
              <w:tabs>
                <w:tab w:val="left" w:pos="6255"/>
              </w:tabs>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48D084D2" w14:textId="77777777" w:rsidR="00CF4415" w:rsidRPr="002B27A0" w:rsidRDefault="00CF4415" w:rsidP="00C4576C">
            <w:pPr>
              <w:tabs>
                <w:tab w:val="left" w:pos="6255"/>
              </w:tabs>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0284410A" w14:textId="77777777" w:rsidR="00CF4415" w:rsidRPr="002B27A0" w:rsidRDefault="00CF4415" w:rsidP="00C4576C">
            <w:pPr>
              <w:tabs>
                <w:tab w:val="left" w:pos="6255"/>
              </w:tabs>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26BFC8D8" w14:textId="77777777" w:rsidR="00CF4415" w:rsidRPr="002B27A0" w:rsidRDefault="00CF4415" w:rsidP="00C4576C">
            <w:pPr>
              <w:tabs>
                <w:tab w:val="left" w:pos="6255"/>
              </w:tabs>
              <w:jc w:val="center"/>
            </w:pPr>
            <w:r>
              <w:t>*</w:t>
            </w:r>
          </w:p>
        </w:tc>
      </w:tr>
      <w:tr w:rsidR="00CF4415" w:rsidRPr="002B27A0" w14:paraId="731C37C7"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67499677" w14:textId="77777777" w:rsidR="00CF4415" w:rsidRPr="002B27A0" w:rsidRDefault="00CF4415" w:rsidP="00C4576C">
            <w:pPr>
              <w:tabs>
                <w:tab w:val="num" w:pos="34"/>
                <w:tab w:val="left" w:pos="6255"/>
              </w:tabs>
              <w:ind w:left="34"/>
              <w:rPr>
                <w:b/>
              </w:rPr>
            </w:pPr>
            <w:r w:rsidRPr="002B27A0">
              <w:rPr>
                <w:b/>
              </w:rPr>
              <w:t>1.</w:t>
            </w:r>
          </w:p>
        </w:tc>
        <w:tc>
          <w:tcPr>
            <w:tcW w:w="2126" w:type="dxa"/>
            <w:tcBorders>
              <w:top w:val="single" w:sz="4" w:space="0" w:color="auto"/>
              <w:left w:val="single" w:sz="4" w:space="0" w:color="auto"/>
              <w:bottom w:val="single" w:sz="4" w:space="0" w:color="auto"/>
              <w:right w:val="single" w:sz="4" w:space="0" w:color="auto"/>
            </w:tcBorders>
            <w:vAlign w:val="center"/>
          </w:tcPr>
          <w:p w14:paraId="0D1E40C7" w14:textId="77777777" w:rsidR="00CF4415" w:rsidRDefault="00CF4415" w:rsidP="00C4576C">
            <w:pPr>
              <w:tabs>
                <w:tab w:val="left" w:pos="6255"/>
              </w:tabs>
            </w:pPr>
            <w:r>
              <w:t>З</w:t>
            </w:r>
            <w:r w:rsidRPr="00FF10FC">
              <w:t>абезпечення повноти охоплення профілактичними щепленнями</w:t>
            </w:r>
          </w:p>
          <w:p w14:paraId="5CA7DB32" w14:textId="77777777" w:rsidR="00CF4415" w:rsidRPr="00FF10FC" w:rsidRDefault="00CF4415" w:rsidP="00C4576C">
            <w:pPr>
              <w:tabs>
                <w:tab w:val="left" w:pos="6255"/>
              </w:tabs>
            </w:pPr>
            <w:r>
              <w:t>ПМСД</w:t>
            </w:r>
          </w:p>
        </w:tc>
        <w:tc>
          <w:tcPr>
            <w:tcW w:w="1134" w:type="dxa"/>
            <w:tcBorders>
              <w:top w:val="single" w:sz="4" w:space="0" w:color="auto"/>
              <w:left w:val="single" w:sz="4" w:space="0" w:color="auto"/>
              <w:bottom w:val="single" w:sz="4" w:space="0" w:color="auto"/>
              <w:right w:val="single" w:sz="4" w:space="0" w:color="auto"/>
            </w:tcBorders>
            <w:vAlign w:val="center"/>
          </w:tcPr>
          <w:p w14:paraId="2E910341" w14:textId="77777777" w:rsidR="00CF4415" w:rsidRPr="001A10CD" w:rsidRDefault="00CF4415" w:rsidP="00C4576C">
            <w:pPr>
              <w:tabs>
                <w:tab w:val="left" w:pos="6255"/>
              </w:tabs>
              <w:jc w:val="center"/>
            </w:pPr>
            <w:r w:rsidRPr="001A10CD">
              <w:t>%</w:t>
            </w:r>
          </w:p>
        </w:tc>
        <w:tc>
          <w:tcPr>
            <w:tcW w:w="1418" w:type="dxa"/>
            <w:tcBorders>
              <w:top w:val="single" w:sz="4" w:space="0" w:color="auto"/>
              <w:left w:val="single" w:sz="4" w:space="0" w:color="auto"/>
              <w:bottom w:val="single" w:sz="4" w:space="0" w:color="auto"/>
              <w:right w:val="single" w:sz="4" w:space="0" w:color="auto"/>
            </w:tcBorders>
            <w:vAlign w:val="center"/>
          </w:tcPr>
          <w:p w14:paraId="0C369248" w14:textId="77777777" w:rsidR="00CF4415" w:rsidRDefault="00CF4415" w:rsidP="00C4576C">
            <w:pPr>
              <w:tabs>
                <w:tab w:val="left" w:pos="6255"/>
              </w:tabs>
              <w:jc w:val="center"/>
            </w:pPr>
          </w:p>
          <w:p w14:paraId="24969A71" w14:textId="77777777" w:rsidR="00CF4415" w:rsidRDefault="00CF4415" w:rsidP="00C4576C">
            <w:pPr>
              <w:tabs>
                <w:tab w:val="left" w:pos="6255"/>
              </w:tabs>
              <w:jc w:val="center"/>
            </w:pPr>
          </w:p>
          <w:p w14:paraId="40AFA310" w14:textId="77777777" w:rsidR="00CF4415" w:rsidRDefault="00CF4415" w:rsidP="00C4576C">
            <w:pPr>
              <w:tabs>
                <w:tab w:val="left" w:pos="6255"/>
              </w:tabs>
              <w:jc w:val="center"/>
            </w:pPr>
          </w:p>
          <w:p w14:paraId="2D0F77A1" w14:textId="77777777" w:rsidR="00CF4415" w:rsidRDefault="00CF4415" w:rsidP="00C4576C">
            <w:pPr>
              <w:tabs>
                <w:tab w:val="left" w:pos="6255"/>
              </w:tabs>
              <w:jc w:val="center"/>
            </w:pPr>
          </w:p>
          <w:p w14:paraId="456D14A9" w14:textId="77777777" w:rsidR="00CF4415" w:rsidRDefault="00CF4415" w:rsidP="00C4576C">
            <w:pPr>
              <w:tabs>
                <w:tab w:val="left" w:pos="6255"/>
              </w:tabs>
              <w:jc w:val="center"/>
            </w:pPr>
          </w:p>
          <w:p w14:paraId="04BE6194" w14:textId="77777777" w:rsidR="00CF4415" w:rsidRPr="002B27A0" w:rsidRDefault="00CF4415" w:rsidP="00C4576C">
            <w:pPr>
              <w:tabs>
                <w:tab w:val="left" w:pos="6255"/>
              </w:tabs>
              <w:jc w:val="center"/>
            </w:pPr>
            <w:r>
              <w:t>100</w:t>
            </w:r>
          </w:p>
        </w:tc>
        <w:tc>
          <w:tcPr>
            <w:tcW w:w="1275" w:type="dxa"/>
            <w:tcBorders>
              <w:top w:val="single" w:sz="4" w:space="0" w:color="auto"/>
              <w:left w:val="single" w:sz="4" w:space="0" w:color="auto"/>
              <w:bottom w:val="single" w:sz="4" w:space="0" w:color="auto"/>
              <w:right w:val="single" w:sz="4" w:space="0" w:color="auto"/>
            </w:tcBorders>
          </w:tcPr>
          <w:p w14:paraId="16B21780" w14:textId="77777777" w:rsidR="00CF4415" w:rsidRDefault="00CF4415" w:rsidP="00C4576C">
            <w:pPr>
              <w:tabs>
                <w:tab w:val="left" w:pos="6255"/>
              </w:tabs>
              <w:jc w:val="center"/>
            </w:pPr>
          </w:p>
          <w:p w14:paraId="493C4DD6" w14:textId="77777777" w:rsidR="00CF4415" w:rsidRDefault="00CF4415" w:rsidP="00C4576C">
            <w:pPr>
              <w:tabs>
                <w:tab w:val="left" w:pos="6255"/>
              </w:tabs>
              <w:jc w:val="center"/>
            </w:pPr>
          </w:p>
          <w:p w14:paraId="2982D765" w14:textId="77777777" w:rsidR="00CF4415" w:rsidRDefault="00CF4415" w:rsidP="00C4576C">
            <w:pPr>
              <w:tabs>
                <w:tab w:val="left" w:pos="6255"/>
              </w:tabs>
              <w:jc w:val="center"/>
            </w:pPr>
          </w:p>
          <w:p w14:paraId="1B8E1091" w14:textId="77777777" w:rsidR="00CF4415" w:rsidRDefault="00CF4415" w:rsidP="00C4576C">
            <w:pPr>
              <w:tabs>
                <w:tab w:val="left" w:pos="6255"/>
              </w:tabs>
              <w:jc w:val="center"/>
            </w:pPr>
          </w:p>
          <w:p w14:paraId="341E3A1B" w14:textId="77777777" w:rsidR="00CF4415" w:rsidRDefault="00CF4415" w:rsidP="00C4576C">
            <w:pPr>
              <w:tabs>
                <w:tab w:val="left" w:pos="6255"/>
              </w:tabs>
              <w:jc w:val="center"/>
            </w:pPr>
          </w:p>
          <w:p w14:paraId="06A7F6D4" w14:textId="77777777" w:rsidR="00CF4415" w:rsidRPr="002B27A0" w:rsidRDefault="00CF4415" w:rsidP="00C4576C">
            <w:pPr>
              <w:tabs>
                <w:tab w:val="left" w:pos="6255"/>
              </w:tabs>
              <w:jc w:val="center"/>
            </w:pPr>
            <w:r>
              <w:t>100</w:t>
            </w:r>
          </w:p>
        </w:tc>
        <w:tc>
          <w:tcPr>
            <w:tcW w:w="1276" w:type="dxa"/>
            <w:tcBorders>
              <w:top w:val="single" w:sz="4" w:space="0" w:color="auto"/>
              <w:left w:val="single" w:sz="4" w:space="0" w:color="auto"/>
              <w:bottom w:val="single" w:sz="4" w:space="0" w:color="auto"/>
              <w:right w:val="single" w:sz="4" w:space="0" w:color="auto"/>
            </w:tcBorders>
          </w:tcPr>
          <w:p w14:paraId="74B4CE65" w14:textId="77777777" w:rsidR="00CF4415" w:rsidRDefault="00CF4415" w:rsidP="00C4576C">
            <w:pPr>
              <w:tabs>
                <w:tab w:val="left" w:pos="6255"/>
              </w:tabs>
              <w:jc w:val="center"/>
            </w:pPr>
          </w:p>
          <w:p w14:paraId="575EFF69" w14:textId="77777777" w:rsidR="00CF4415" w:rsidRDefault="00CF4415" w:rsidP="00C4576C">
            <w:pPr>
              <w:tabs>
                <w:tab w:val="left" w:pos="6255"/>
              </w:tabs>
              <w:jc w:val="center"/>
            </w:pPr>
          </w:p>
          <w:p w14:paraId="72794FC2" w14:textId="77777777" w:rsidR="00CF4415" w:rsidRDefault="00CF4415" w:rsidP="00C4576C">
            <w:pPr>
              <w:tabs>
                <w:tab w:val="left" w:pos="6255"/>
              </w:tabs>
              <w:jc w:val="center"/>
            </w:pPr>
          </w:p>
          <w:p w14:paraId="32F5C5E8" w14:textId="77777777" w:rsidR="00CF4415" w:rsidRDefault="00CF4415" w:rsidP="00C4576C">
            <w:pPr>
              <w:tabs>
                <w:tab w:val="left" w:pos="6255"/>
              </w:tabs>
              <w:jc w:val="center"/>
            </w:pPr>
          </w:p>
          <w:p w14:paraId="19B615A6" w14:textId="77777777" w:rsidR="00CF4415" w:rsidRDefault="00CF4415" w:rsidP="00C4576C">
            <w:pPr>
              <w:tabs>
                <w:tab w:val="left" w:pos="6255"/>
              </w:tabs>
              <w:jc w:val="center"/>
            </w:pPr>
          </w:p>
          <w:p w14:paraId="796935E7" w14:textId="77777777" w:rsidR="00CF4415" w:rsidRPr="002B27A0" w:rsidRDefault="00CF4415" w:rsidP="00C4576C">
            <w:pPr>
              <w:tabs>
                <w:tab w:val="left" w:pos="6255"/>
              </w:tabs>
              <w:jc w:val="center"/>
            </w:pPr>
            <w:r>
              <w:t>100</w:t>
            </w:r>
          </w:p>
        </w:tc>
        <w:tc>
          <w:tcPr>
            <w:tcW w:w="1276" w:type="dxa"/>
            <w:tcBorders>
              <w:top w:val="single" w:sz="4" w:space="0" w:color="auto"/>
              <w:left w:val="single" w:sz="4" w:space="0" w:color="auto"/>
              <w:bottom w:val="single" w:sz="4" w:space="0" w:color="auto"/>
              <w:right w:val="single" w:sz="4" w:space="0" w:color="auto"/>
            </w:tcBorders>
          </w:tcPr>
          <w:p w14:paraId="5445CC63" w14:textId="77777777" w:rsidR="00CF4415" w:rsidRDefault="00CF4415" w:rsidP="00C4576C">
            <w:pPr>
              <w:tabs>
                <w:tab w:val="left" w:pos="6255"/>
              </w:tabs>
              <w:jc w:val="center"/>
            </w:pPr>
          </w:p>
          <w:p w14:paraId="14BEDA58" w14:textId="77777777" w:rsidR="00CF4415" w:rsidRDefault="00CF4415" w:rsidP="00C4576C">
            <w:pPr>
              <w:tabs>
                <w:tab w:val="left" w:pos="6255"/>
              </w:tabs>
              <w:jc w:val="center"/>
            </w:pPr>
          </w:p>
          <w:p w14:paraId="78CB166A" w14:textId="77777777" w:rsidR="00CF4415" w:rsidRDefault="00CF4415" w:rsidP="00C4576C">
            <w:pPr>
              <w:tabs>
                <w:tab w:val="left" w:pos="6255"/>
              </w:tabs>
              <w:jc w:val="center"/>
            </w:pPr>
          </w:p>
          <w:p w14:paraId="2227E668" w14:textId="77777777" w:rsidR="00CF4415" w:rsidRDefault="00CF4415" w:rsidP="00C4576C">
            <w:pPr>
              <w:tabs>
                <w:tab w:val="left" w:pos="6255"/>
              </w:tabs>
              <w:jc w:val="center"/>
            </w:pPr>
          </w:p>
          <w:p w14:paraId="6FBEEE08" w14:textId="77777777" w:rsidR="00CF4415" w:rsidRDefault="00CF4415" w:rsidP="00C4576C">
            <w:pPr>
              <w:tabs>
                <w:tab w:val="left" w:pos="6255"/>
              </w:tabs>
              <w:jc w:val="center"/>
            </w:pPr>
          </w:p>
          <w:p w14:paraId="0ABEA956" w14:textId="77777777" w:rsidR="00CF4415" w:rsidRPr="002B27A0" w:rsidRDefault="00CF4415" w:rsidP="00C4576C">
            <w:pPr>
              <w:tabs>
                <w:tab w:val="left" w:pos="6255"/>
              </w:tabs>
              <w:jc w:val="center"/>
            </w:pPr>
            <w:r>
              <w:t>100</w:t>
            </w:r>
          </w:p>
        </w:tc>
        <w:tc>
          <w:tcPr>
            <w:tcW w:w="1134" w:type="dxa"/>
            <w:tcBorders>
              <w:top w:val="single" w:sz="4" w:space="0" w:color="auto"/>
              <w:left w:val="single" w:sz="4" w:space="0" w:color="auto"/>
              <w:bottom w:val="single" w:sz="4" w:space="0" w:color="auto"/>
              <w:right w:val="single" w:sz="4" w:space="0" w:color="auto"/>
            </w:tcBorders>
          </w:tcPr>
          <w:p w14:paraId="4F73089B" w14:textId="77777777" w:rsidR="00CF4415" w:rsidRDefault="00CF4415" w:rsidP="00C4576C">
            <w:pPr>
              <w:tabs>
                <w:tab w:val="left" w:pos="6255"/>
              </w:tabs>
              <w:jc w:val="center"/>
            </w:pPr>
          </w:p>
          <w:p w14:paraId="0B1DFD46" w14:textId="77777777" w:rsidR="00CF4415" w:rsidRDefault="00CF4415" w:rsidP="00C4576C">
            <w:pPr>
              <w:tabs>
                <w:tab w:val="left" w:pos="6255"/>
              </w:tabs>
              <w:jc w:val="center"/>
            </w:pPr>
          </w:p>
          <w:p w14:paraId="188A2D8A" w14:textId="77777777" w:rsidR="00CF4415" w:rsidRDefault="00CF4415" w:rsidP="00C4576C">
            <w:pPr>
              <w:tabs>
                <w:tab w:val="left" w:pos="6255"/>
              </w:tabs>
              <w:jc w:val="center"/>
            </w:pPr>
          </w:p>
          <w:p w14:paraId="0801C913" w14:textId="77777777" w:rsidR="00CF4415" w:rsidRDefault="00CF4415" w:rsidP="00C4576C">
            <w:pPr>
              <w:tabs>
                <w:tab w:val="left" w:pos="6255"/>
              </w:tabs>
              <w:jc w:val="center"/>
            </w:pPr>
          </w:p>
          <w:p w14:paraId="478B8B62" w14:textId="77777777" w:rsidR="00CF4415" w:rsidRDefault="00CF4415" w:rsidP="00C4576C">
            <w:pPr>
              <w:tabs>
                <w:tab w:val="left" w:pos="6255"/>
              </w:tabs>
              <w:jc w:val="center"/>
            </w:pPr>
          </w:p>
          <w:p w14:paraId="4F6F1241" w14:textId="77777777" w:rsidR="00CF4415" w:rsidRPr="002B27A0" w:rsidRDefault="00CF4415" w:rsidP="00C4576C">
            <w:pPr>
              <w:tabs>
                <w:tab w:val="left" w:pos="6255"/>
              </w:tabs>
              <w:jc w:val="center"/>
            </w:pPr>
            <w:r>
              <w:t>100</w:t>
            </w:r>
          </w:p>
        </w:tc>
      </w:tr>
      <w:tr w:rsidR="00CF4415" w:rsidRPr="002B27A0" w14:paraId="1E13D8C9"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1C94CA47" w14:textId="77777777" w:rsidR="00CF4415" w:rsidRPr="002B27A0" w:rsidRDefault="00CF4415" w:rsidP="00C4576C">
            <w:pPr>
              <w:tabs>
                <w:tab w:val="num" w:pos="34"/>
                <w:tab w:val="left" w:pos="6255"/>
              </w:tabs>
              <w:ind w:left="34"/>
              <w:rPr>
                <w:b/>
              </w:rPr>
            </w:pPr>
            <w:r>
              <w:rPr>
                <w:b/>
              </w:rPr>
              <w:t>2.</w:t>
            </w:r>
          </w:p>
        </w:tc>
        <w:tc>
          <w:tcPr>
            <w:tcW w:w="2126" w:type="dxa"/>
            <w:tcBorders>
              <w:top w:val="single" w:sz="4" w:space="0" w:color="auto"/>
              <w:left w:val="single" w:sz="4" w:space="0" w:color="auto"/>
              <w:bottom w:val="single" w:sz="4" w:space="0" w:color="auto"/>
              <w:right w:val="single" w:sz="4" w:space="0" w:color="auto"/>
            </w:tcBorders>
            <w:vAlign w:val="center"/>
          </w:tcPr>
          <w:p w14:paraId="1320B85F" w14:textId="77777777" w:rsidR="00CF4415" w:rsidRDefault="00CF4415" w:rsidP="00C4576C">
            <w:pPr>
              <w:tabs>
                <w:tab w:val="left" w:pos="6255"/>
              </w:tabs>
            </w:pPr>
            <w:r>
              <w:t>Забезпечення повноти охоплення профілактичними оглядами</w:t>
            </w:r>
          </w:p>
          <w:p w14:paraId="694DDF4A" w14:textId="77777777" w:rsidR="00CF4415" w:rsidRDefault="00CF4415" w:rsidP="00C4576C">
            <w:pPr>
              <w:tabs>
                <w:tab w:val="left" w:pos="6255"/>
              </w:tabs>
            </w:pPr>
            <w:r>
              <w:t>ПМСД</w:t>
            </w:r>
          </w:p>
        </w:tc>
        <w:tc>
          <w:tcPr>
            <w:tcW w:w="1134" w:type="dxa"/>
            <w:tcBorders>
              <w:top w:val="single" w:sz="4" w:space="0" w:color="auto"/>
              <w:left w:val="single" w:sz="4" w:space="0" w:color="auto"/>
              <w:bottom w:val="single" w:sz="4" w:space="0" w:color="auto"/>
              <w:right w:val="single" w:sz="4" w:space="0" w:color="auto"/>
            </w:tcBorders>
            <w:vAlign w:val="center"/>
          </w:tcPr>
          <w:p w14:paraId="6B7BFE5C" w14:textId="77777777" w:rsidR="00CF4415" w:rsidRPr="001A10CD" w:rsidRDefault="00CF4415" w:rsidP="00C4576C">
            <w:pPr>
              <w:tabs>
                <w:tab w:val="left" w:pos="6255"/>
              </w:tabs>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0ED9FF85" w14:textId="77777777" w:rsidR="00CF4415" w:rsidRDefault="00CF4415" w:rsidP="00C4576C">
            <w:pPr>
              <w:tabs>
                <w:tab w:val="left" w:pos="6255"/>
              </w:tabs>
              <w:jc w:val="center"/>
            </w:pPr>
          </w:p>
          <w:p w14:paraId="5C2C3A9A" w14:textId="77777777" w:rsidR="00CF4415" w:rsidRDefault="00CF4415" w:rsidP="00C4576C">
            <w:pPr>
              <w:tabs>
                <w:tab w:val="left" w:pos="6255"/>
              </w:tabs>
              <w:jc w:val="center"/>
            </w:pPr>
          </w:p>
          <w:p w14:paraId="27D10302" w14:textId="77777777" w:rsidR="00CF4415" w:rsidRDefault="00CF4415" w:rsidP="00C4576C">
            <w:pPr>
              <w:tabs>
                <w:tab w:val="left" w:pos="6255"/>
              </w:tabs>
              <w:jc w:val="center"/>
            </w:pPr>
          </w:p>
          <w:p w14:paraId="186D2E22" w14:textId="77777777" w:rsidR="00CF4415" w:rsidRDefault="00CF4415" w:rsidP="00C4576C">
            <w:pPr>
              <w:tabs>
                <w:tab w:val="left" w:pos="6255"/>
              </w:tabs>
              <w:jc w:val="center"/>
            </w:pPr>
          </w:p>
          <w:p w14:paraId="2F8F8FFD" w14:textId="77777777" w:rsidR="00CF4415" w:rsidRDefault="00CF4415" w:rsidP="00C4576C">
            <w:pPr>
              <w:tabs>
                <w:tab w:val="left" w:pos="6255"/>
              </w:tabs>
              <w:jc w:val="center"/>
            </w:pPr>
          </w:p>
          <w:p w14:paraId="3193BB3F" w14:textId="77777777" w:rsidR="00CF4415" w:rsidRDefault="00CF4415" w:rsidP="00C4576C">
            <w:pPr>
              <w:tabs>
                <w:tab w:val="left" w:pos="6255"/>
              </w:tabs>
              <w:jc w:val="center"/>
            </w:pPr>
            <w:r>
              <w:t>100</w:t>
            </w:r>
          </w:p>
        </w:tc>
        <w:tc>
          <w:tcPr>
            <w:tcW w:w="1275" w:type="dxa"/>
            <w:tcBorders>
              <w:top w:val="single" w:sz="4" w:space="0" w:color="auto"/>
              <w:left w:val="single" w:sz="4" w:space="0" w:color="auto"/>
              <w:bottom w:val="single" w:sz="4" w:space="0" w:color="auto"/>
              <w:right w:val="single" w:sz="4" w:space="0" w:color="auto"/>
            </w:tcBorders>
          </w:tcPr>
          <w:p w14:paraId="0B832DAA" w14:textId="77777777" w:rsidR="00CF4415" w:rsidRDefault="00CF4415" w:rsidP="00C4576C">
            <w:pPr>
              <w:tabs>
                <w:tab w:val="left" w:pos="6255"/>
              </w:tabs>
              <w:jc w:val="center"/>
            </w:pPr>
          </w:p>
          <w:p w14:paraId="427B9B10" w14:textId="77777777" w:rsidR="00CF4415" w:rsidRDefault="00CF4415" w:rsidP="00C4576C">
            <w:pPr>
              <w:tabs>
                <w:tab w:val="left" w:pos="6255"/>
              </w:tabs>
              <w:jc w:val="center"/>
            </w:pPr>
          </w:p>
          <w:p w14:paraId="1AF89985" w14:textId="77777777" w:rsidR="00CF4415" w:rsidRDefault="00CF4415" w:rsidP="00C4576C">
            <w:pPr>
              <w:tabs>
                <w:tab w:val="left" w:pos="6255"/>
              </w:tabs>
              <w:jc w:val="center"/>
            </w:pPr>
          </w:p>
          <w:p w14:paraId="4E263B96" w14:textId="77777777" w:rsidR="00CF4415" w:rsidRDefault="00CF4415" w:rsidP="00C4576C">
            <w:pPr>
              <w:tabs>
                <w:tab w:val="left" w:pos="6255"/>
              </w:tabs>
              <w:jc w:val="center"/>
            </w:pPr>
          </w:p>
          <w:p w14:paraId="2BC8D325" w14:textId="77777777" w:rsidR="00CF4415" w:rsidRDefault="00CF4415" w:rsidP="00C4576C">
            <w:pPr>
              <w:tabs>
                <w:tab w:val="left" w:pos="6255"/>
              </w:tabs>
              <w:jc w:val="center"/>
            </w:pPr>
          </w:p>
          <w:p w14:paraId="5258EA43" w14:textId="77777777" w:rsidR="00CF4415" w:rsidRDefault="00CF4415" w:rsidP="00C4576C">
            <w:pPr>
              <w:tabs>
                <w:tab w:val="left" w:pos="6255"/>
              </w:tabs>
              <w:jc w:val="center"/>
            </w:pPr>
            <w:r>
              <w:t>100</w:t>
            </w:r>
          </w:p>
        </w:tc>
        <w:tc>
          <w:tcPr>
            <w:tcW w:w="1276" w:type="dxa"/>
            <w:tcBorders>
              <w:top w:val="single" w:sz="4" w:space="0" w:color="auto"/>
              <w:left w:val="single" w:sz="4" w:space="0" w:color="auto"/>
              <w:bottom w:val="single" w:sz="4" w:space="0" w:color="auto"/>
              <w:right w:val="single" w:sz="4" w:space="0" w:color="auto"/>
            </w:tcBorders>
          </w:tcPr>
          <w:p w14:paraId="381FF28B" w14:textId="77777777" w:rsidR="00CF4415" w:rsidRDefault="00CF4415" w:rsidP="00C4576C">
            <w:pPr>
              <w:tabs>
                <w:tab w:val="left" w:pos="6255"/>
              </w:tabs>
              <w:jc w:val="center"/>
            </w:pPr>
          </w:p>
          <w:p w14:paraId="3CA88F0B" w14:textId="77777777" w:rsidR="00CF4415" w:rsidRDefault="00CF4415" w:rsidP="00C4576C">
            <w:pPr>
              <w:tabs>
                <w:tab w:val="left" w:pos="6255"/>
              </w:tabs>
              <w:jc w:val="center"/>
            </w:pPr>
          </w:p>
          <w:p w14:paraId="29847CF4" w14:textId="77777777" w:rsidR="00CF4415" w:rsidRDefault="00CF4415" w:rsidP="00C4576C">
            <w:pPr>
              <w:tabs>
                <w:tab w:val="left" w:pos="6255"/>
              </w:tabs>
              <w:jc w:val="center"/>
            </w:pPr>
          </w:p>
          <w:p w14:paraId="5ABA5BF4" w14:textId="77777777" w:rsidR="00CF4415" w:rsidRDefault="00CF4415" w:rsidP="00C4576C">
            <w:pPr>
              <w:tabs>
                <w:tab w:val="left" w:pos="6255"/>
              </w:tabs>
              <w:jc w:val="center"/>
            </w:pPr>
          </w:p>
          <w:p w14:paraId="3A668C23" w14:textId="77777777" w:rsidR="00CF4415" w:rsidRDefault="00CF4415" w:rsidP="00C4576C">
            <w:pPr>
              <w:tabs>
                <w:tab w:val="left" w:pos="6255"/>
              </w:tabs>
              <w:jc w:val="center"/>
            </w:pPr>
          </w:p>
          <w:p w14:paraId="0B1AF528" w14:textId="77777777" w:rsidR="00CF4415" w:rsidRDefault="00CF4415" w:rsidP="00C4576C">
            <w:pPr>
              <w:tabs>
                <w:tab w:val="left" w:pos="6255"/>
              </w:tabs>
              <w:jc w:val="center"/>
            </w:pPr>
            <w:r>
              <w:t>100</w:t>
            </w:r>
          </w:p>
        </w:tc>
        <w:tc>
          <w:tcPr>
            <w:tcW w:w="1276" w:type="dxa"/>
            <w:tcBorders>
              <w:top w:val="single" w:sz="4" w:space="0" w:color="auto"/>
              <w:left w:val="single" w:sz="4" w:space="0" w:color="auto"/>
              <w:bottom w:val="single" w:sz="4" w:space="0" w:color="auto"/>
              <w:right w:val="single" w:sz="4" w:space="0" w:color="auto"/>
            </w:tcBorders>
          </w:tcPr>
          <w:p w14:paraId="243BBC3A" w14:textId="77777777" w:rsidR="00CF4415" w:rsidRDefault="00CF4415" w:rsidP="00C4576C">
            <w:pPr>
              <w:tabs>
                <w:tab w:val="left" w:pos="6255"/>
              </w:tabs>
              <w:jc w:val="center"/>
            </w:pPr>
          </w:p>
          <w:p w14:paraId="22B0B57E" w14:textId="77777777" w:rsidR="00CF4415" w:rsidRDefault="00CF4415" w:rsidP="00C4576C">
            <w:pPr>
              <w:tabs>
                <w:tab w:val="left" w:pos="6255"/>
              </w:tabs>
              <w:jc w:val="center"/>
            </w:pPr>
          </w:p>
          <w:p w14:paraId="702F73FE" w14:textId="77777777" w:rsidR="00CF4415" w:rsidRDefault="00CF4415" w:rsidP="00C4576C">
            <w:pPr>
              <w:tabs>
                <w:tab w:val="left" w:pos="6255"/>
              </w:tabs>
              <w:jc w:val="center"/>
            </w:pPr>
          </w:p>
          <w:p w14:paraId="6781D394" w14:textId="77777777" w:rsidR="00CF4415" w:rsidRDefault="00CF4415" w:rsidP="00C4576C">
            <w:pPr>
              <w:tabs>
                <w:tab w:val="left" w:pos="6255"/>
              </w:tabs>
              <w:jc w:val="center"/>
            </w:pPr>
          </w:p>
          <w:p w14:paraId="7A9EBBCA" w14:textId="77777777" w:rsidR="00CF4415" w:rsidRDefault="00CF4415" w:rsidP="00C4576C">
            <w:pPr>
              <w:tabs>
                <w:tab w:val="left" w:pos="6255"/>
              </w:tabs>
              <w:jc w:val="center"/>
            </w:pPr>
          </w:p>
          <w:p w14:paraId="36972B38" w14:textId="77777777" w:rsidR="00CF4415" w:rsidRDefault="00CF4415" w:rsidP="00C4576C">
            <w:pPr>
              <w:tabs>
                <w:tab w:val="left" w:pos="6255"/>
              </w:tabs>
              <w:jc w:val="center"/>
            </w:pPr>
            <w:r>
              <w:t>100</w:t>
            </w:r>
          </w:p>
        </w:tc>
        <w:tc>
          <w:tcPr>
            <w:tcW w:w="1134" w:type="dxa"/>
            <w:tcBorders>
              <w:top w:val="single" w:sz="4" w:space="0" w:color="auto"/>
              <w:left w:val="single" w:sz="4" w:space="0" w:color="auto"/>
              <w:bottom w:val="single" w:sz="4" w:space="0" w:color="auto"/>
              <w:right w:val="single" w:sz="4" w:space="0" w:color="auto"/>
            </w:tcBorders>
          </w:tcPr>
          <w:p w14:paraId="6061E07A" w14:textId="77777777" w:rsidR="00CF4415" w:rsidRDefault="00CF4415" w:rsidP="00C4576C">
            <w:pPr>
              <w:tabs>
                <w:tab w:val="left" w:pos="6255"/>
              </w:tabs>
              <w:jc w:val="center"/>
            </w:pPr>
          </w:p>
          <w:p w14:paraId="25EDA00F" w14:textId="77777777" w:rsidR="00CF4415" w:rsidRDefault="00CF4415" w:rsidP="00C4576C">
            <w:pPr>
              <w:tabs>
                <w:tab w:val="left" w:pos="6255"/>
              </w:tabs>
              <w:jc w:val="center"/>
            </w:pPr>
          </w:p>
          <w:p w14:paraId="28221CF8" w14:textId="77777777" w:rsidR="00CF4415" w:rsidRDefault="00CF4415" w:rsidP="00C4576C">
            <w:pPr>
              <w:tabs>
                <w:tab w:val="left" w:pos="6255"/>
              </w:tabs>
              <w:jc w:val="center"/>
            </w:pPr>
          </w:p>
          <w:p w14:paraId="3FBE0E71" w14:textId="77777777" w:rsidR="00CF4415" w:rsidRDefault="00CF4415" w:rsidP="00C4576C">
            <w:pPr>
              <w:tabs>
                <w:tab w:val="left" w:pos="6255"/>
              </w:tabs>
              <w:jc w:val="center"/>
            </w:pPr>
          </w:p>
          <w:p w14:paraId="793CCF4D" w14:textId="77777777" w:rsidR="00CF4415" w:rsidRDefault="00CF4415" w:rsidP="00C4576C">
            <w:pPr>
              <w:tabs>
                <w:tab w:val="left" w:pos="6255"/>
              </w:tabs>
              <w:jc w:val="center"/>
            </w:pPr>
          </w:p>
          <w:p w14:paraId="2CE9BD67" w14:textId="77777777" w:rsidR="00CF4415" w:rsidRDefault="00CF4415" w:rsidP="00C4576C">
            <w:pPr>
              <w:tabs>
                <w:tab w:val="left" w:pos="6255"/>
              </w:tabs>
              <w:jc w:val="center"/>
            </w:pPr>
            <w:r>
              <w:t>100</w:t>
            </w:r>
          </w:p>
        </w:tc>
      </w:tr>
      <w:tr w:rsidR="00CF4415" w:rsidRPr="002B27A0" w14:paraId="31159A46"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7A704B9E" w14:textId="77777777" w:rsidR="00CF4415" w:rsidRDefault="00CF4415" w:rsidP="00C4576C">
            <w:pPr>
              <w:tabs>
                <w:tab w:val="num" w:pos="34"/>
                <w:tab w:val="left" w:pos="6255"/>
              </w:tabs>
              <w:ind w:left="34"/>
              <w:rPr>
                <w:b/>
              </w:rPr>
            </w:pPr>
            <w:r>
              <w:rPr>
                <w:b/>
              </w:rPr>
              <w:t>3.</w:t>
            </w:r>
          </w:p>
        </w:tc>
        <w:tc>
          <w:tcPr>
            <w:tcW w:w="2126" w:type="dxa"/>
            <w:tcBorders>
              <w:top w:val="single" w:sz="4" w:space="0" w:color="auto"/>
              <w:left w:val="single" w:sz="4" w:space="0" w:color="auto"/>
              <w:bottom w:val="single" w:sz="4" w:space="0" w:color="auto"/>
              <w:right w:val="single" w:sz="4" w:space="0" w:color="auto"/>
            </w:tcBorders>
            <w:vAlign w:val="center"/>
          </w:tcPr>
          <w:p w14:paraId="4111D9DE" w14:textId="77777777" w:rsidR="00CF4415" w:rsidRDefault="00CF4415" w:rsidP="00C4576C">
            <w:pPr>
              <w:tabs>
                <w:tab w:val="left" w:pos="6255"/>
              </w:tabs>
            </w:pPr>
            <w:r>
              <w:t>Забезпечення повноти охоплення профілактичним флюорографічним обстеженням</w:t>
            </w:r>
          </w:p>
        </w:tc>
        <w:tc>
          <w:tcPr>
            <w:tcW w:w="1134" w:type="dxa"/>
            <w:tcBorders>
              <w:top w:val="single" w:sz="4" w:space="0" w:color="auto"/>
              <w:left w:val="single" w:sz="4" w:space="0" w:color="auto"/>
              <w:bottom w:val="single" w:sz="4" w:space="0" w:color="auto"/>
              <w:right w:val="single" w:sz="4" w:space="0" w:color="auto"/>
            </w:tcBorders>
            <w:vAlign w:val="center"/>
          </w:tcPr>
          <w:p w14:paraId="64E00206" w14:textId="77777777" w:rsidR="00CF4415" w:rsidRDefault="00CF4415" w:rsidP="00C4576C">
            <w:pPr>
              <w:tabs>
                <w:tab w:val="left" w:pos="6255"/>
              </w:tabs>
              <w:jc w:val="center"/>
            </w:pPr>
          </w:p>
          <w:p w14:paraId="00BA7AFF" w14:textId="77777777" w:rsidR="00CF4415" w:rsidRDefault="00CF4415" w:rsidP="00C4576C">
            <w:pPr>
              <w:tabs>
                <w:tab w:val="left" w:pos="6255"/>
              </w:tabs>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0D0D41CF" w14:textId="77777777" w:rsidR="00CF4415" w:rsidRDefault="00CF4415" w:rsidP="00C4576C">
            <w:pPr>
              <w:tabs>
                <w:tab w:val="left" w:pos="6255"/>
              </w:tabs>
              <w:jc w:val="center"/>
            </w:pPr>
          </w:p>
          <w:p w14:paraId="50A26C61" w14:textId="77777777" w:rsidR="00CF4415" w:rsidRDefault="00CF4415" w:rsidP="00C4576C">
            <w:pPr>
              <w:tabs>
                <w:tab w:val="left" w:pos="6255"/>
              </w:tabs>
              <w:jc w:val="center"/>
            </w:pPr>
            <w:r>
              <w:t>100</w:t>
            </w:r>
          </w:p>
        </w:tc>
        <w:tc>
          <w:tcPr>
            <w:tcW w:w="1275" w:type="dxa"/>
            <w:tcBorders>
              <w:top w:val="single" w:sz="4" w:space="0" w:color="auto"/>
              <w:left w:val="single" w:sz="4" w:space="0" w:color="auto"/>
              <w:bottom w:val="single" w:sz="4" w:space="0" w:color="auto"/>
              <w:right w:val="single" w:sz="4" w:space="0" w:color="auto"/>
            </w:tcBorders>
          </w:tcPr>
          <w:p w14:paraId="0224A3D7" w14:textId="77777777" w:rsidR="00CF4415" w:rsidRDefault="00CF4415" w:rsidP="00C4576C">
            <w:pPr>
              <w:tabs>
                <w:tab w:val="left" w:pos="6255"/>
              </w:tabs>
              <w:jc w:val="center"/>
            </w:pPr>
          </w:p>
          <w:p w14:paraId="52AE1BC3" w14:textId="77777777" w:rsidR="00CF4415" w:rsidRDefault="00CF4415" w:rsidP="00C4576C">
            <w:pPr>
              <w:tabs>
                <w:tab w:val="left" w:pos="6255"/>
              </w:tabs>
              <w:jc w:val="center"/>
            </w:pPr>
            <w:r>
              <w:t>100</w:t>
            </w:r>
          </w:p>
        </w:tc>
        <w:tc>
          <w:tcPr>
            <w:tcW w:w="1276" w:type="dxa"/>
            <w:tcBorders>
              <w:top w:val="single" w:sz="4" w:space="0" w:color="auto"/>
              <w:left w:val="single" w:sz="4" w:space="0" w:color="auto"/>
              <w:bottom w:val="single" w:sz="4" w:space="0" w:color="auto"/>
              <w:right w:val="single" w:sz="4" w:space="0" w:color="auto"/>
            </w:tcBorders>
          </w:tcPr>
          <w:p w14:paraId="7C6BEB92" w14:textId="77777777" w:rsidR="00CF4415" w:rsidRDefault="00CF4415" w:rsidP="00C4576C">
            <w:pPr>
              <w:tabs>
                <w:tab w:val="left" w:pos="6255"/>
              </w:tabs>
              <w:jc w:val="center"/>
            </w:pPr>
          </w:p>
          <w:p w14:paraId="533927D0" w14:textId="77777777" w:rsidR="00CF4415" w:rsidRDefault="00CF4415" w:rsidP="00C4576C">
            <w:pPr>
              <w:tabs>
                <w:tab w:val="left" w:pos="6255"/>
              </w:tabs>
              <w:jc w:val="center"/>
            </w:pPr>
            <w:r>
              <w:t>100</w:t>
            </w:r>
          </w:p>
        </w:tc>
        <w:tc>
          <w:tcPr>
            <w:tcW w:w="1276" w:type="dxa"/>
            <w:tcBorders>
              <w:top w:val="single" w:sz="4" w:space="0" w:color="auto"/>
              <w:left w:val="single" w:sz="4" w:space="0" w:color="auto"/>
              <w:bottom w:val="single" w:sz="4" w:space="0" w:color="auto"/>
              <w:right w:val="single" w:sz="4" w:space="0" w:color="auto"/>
            </w:tcBorders>
          </w:tcPr>
          <w:p w14:paraId="52B9466E" w14:textId="77777777" w:rsidR="00CF4415" w:rsidRDefault="00CF4415" w:rsidP="00C4576C">
            <w:pPr>
              <w:tabs>
                <w:tab w:val="left" w:pos="6255"/>
              </w:tabs>
              <w:jc w:val="center"/>
            </w:pPr>
          </w:p>
          <w:p w14:paraId="28CFCB12" w14:textId="77777777" w:rsidR="00CF4415" w:rsidRDefault="00CF4415" w:rsidP="00C4576C">
            <w:pPr>
              <w:tabs>
                <w:tab w:val="left" w:pos="6255"/>
              </w:tabs>
              <w:jc w:val="center"/>
            </w:pPr>
            <w:r>
              <w:t>100</w:t>
            </w:r>
          </w:p>
        </w:tc>
        <w:tc>
          <w:tcPr>
            <w:tcW w:w="1134" w:type="dxa"/>
            <w:tcBorders>
              <w:top w:val="single" w:sz="4" w:space="0" w:color="auto"/>
              <w:left w:val="single" w:sz="4" w:space="0" w:color="auto"/>
              <w:bottom w:val="single" w:sz="4" w:space="0" w:color="auto"/>
              <w:right w:val="single" w:sz="4" w:space="0" w:color="auto"/>
            </w:tcBorders>
          </w:tcPr>
          <w:p w14:paraId="46AE349A" w14:textId="77777777" w:rsidR="00CF4415" w:rsidRDefault="00CF4415" w:rsidP="00C4576C">
            <w:pPr>
              <w:tabs>
                <w:tab w:val="left" w:pos="6255"/>
              </w:tabs>
              <w:jc w:val="center"/>
            </w:pPr>
          </w:p>
          <w:p w14:paraId="2424C13A" w14:textId="77777777" w:rsidR="00CF4415" w:rsidRDefault="00CF4415" w:rsidP="00C4576C">
            <w:pPr>
              <w:tabs>
                <w:tab w:val="left" w:pos="6255"/>
              </w:tabs>
              <w:jc w:val="center"/>
            </w:pPr>
            <w:r>
              <w:t>100</w:t>
            </w:r>
          </w:p>
        </w:tc>
      </w:tr>
      <w:tr w:rsidR="00CF4415" w:rsidRPr="002B27A0" w14:paraId="1A371F6A"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24CC3EDB" w14:textId="77777777" w:rsidR="00CF4415" w:rsidRDefault="00CF4415" w:rsidP="00C4576C">
            <w:pPr>
              <w:tabs>
                <w:tab w:val="num" w:pos="34"/>
                <w:tab w:val="left" w:pos="6255"/>
              </w:tabs>
              <w:ind w:left="34"/>
              <w:rPr>
                <w:b/>
              </w:rPr>
            </w:pPr>
            <w:r>
              <w:rPr>
                <w:b/>
              </w:rPr>
              <w:t>4.</w:t>
            </w:r>
          </w:p>
        </w:tc>
        <w:tc>
          <w:tcPr>
            <w:tcW w:w="2126" w:type="dxa"/>
            <w:tcBorders>
              <w:top w:val="single" w:sz="4" w:space="0" w:color="auto"/>
              <w:left w:val="single" w:sz="4" w:space="0" w:color="auto"/>
              <w:bottom w:val="single" w:sz="4" w:space="0" w:color="auto"/>
              <w:right w:val="single" w:sz="4" w:space="0" w:color="auto"/>
            </w:tcBorders>
            <w:vAlign w:val="center"/>
          </w:tcPr>
          <w:p w14:paraId="4A941FB7" w14:textId="77777777" w:rsidR="00CF4415" w:rsidRDefault="00CF4415" w:rsidP="00C4576C">
            <w:pPr>
              <w:tabs>
                <w:tab w:val="left" w:pos="6255"/>
              </w:tabs>
            </w:pPr>
            <w:r>
              <w:t>Проведення тубіркулінодіагностики</w:t>
            </w:r>
          </w:p>
        </w:tc>
        <w:tc>
          <w:tcPr>
            <w:tcW w:w="1134" w:type="dxa"/>
            <w:tcBorders>
              <w:top w:val="single" w:sz="4" w:space="0" w:color="auto"/>
              <w:left w:val="single" w:sz="4" w:space="0" w:color="auto"/>
              <w:bottom w:val="single" w:sz="4" w:space="0" w:color="auto"/>
              <w:right w:val="single" w:sz="4" w:space="0" w:color="auto"/>
            </w:tcBorders>
            <w:vAlign w:val="center"/>
          </w:tcPr>
          <w:p w14:paraId="2F918640" w14:textId="77777777" w:rsidR="00CF4415" w:rsidRDefault="00CF4415" w:rsidP="00C4576C">
            <w:pPr>
              <w:tabs>
                <w:tab w:val="left" w:pos="6255"/>
              </w:tabs>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14:paraId="7CD805C3" w14:textId="77777777" w:rsidR="00CF4415" w:rsidRDefault="00CF4415" w:rsidP="00C4576C">
            <w:pPr>
              <w:tabs>
                <w:tab w:val="left" w:pos="6255"/>
              </w:tabs>
              <w:jc w:val="center"/>
            </w:pPr>
            <w:r>
              <w:t>100</w:t>
            </w:r>
          </w:p>
        </w:tc>
        <w:tc>
          <w:tcPr>
            <w:tcW w:w="1275" w:type="dxa"/>
            <w:tcBorders>
              <w:top w:val="single" w:sz="4" w:space="0" w:color="auto"/>
              <w:left w:val="single" w:sz="4" w:space="0" w:color="auto"/>
              <w:bottom w:val="single" w:sz="4" w:space="0" w:color="auto"/>
              <w:right w:val="single" w:sz="4" w:space="0" w:color="auto"/>
            </w:tcBorders>
          </w:tcPr>
          <w:p w14:paraId="0661F2BE" w14:textId="77777777" w:rsidR="00CF4415" w:rsidRDefault="00CF4415" w:rsidP="00C4576C">
            <w:pPr>
              <w:tabs>
                <w:tab w:val="left" w:pos="6255"/>
              </w:tabs>
              <w:jc w:val="center"/>
            </w:pPr>
          </w:p>
          <w:p w14:paraId="76AA21E3" w14:textId="77777777" w:rsidR="00CF4415" w:rsidRDefault="00CF4415" w:rsidP="00C4576C">
            <w:pPr>
              <w:tabs>
                <w:tab w:val="left" w:pos="6255"/>
              </w:tabs>
              <w:jc w:val="center"/>
            </w:pPr>
            <w:r>
              <w:t>100</w:t>
            </w:r>
          </w:p>
        </w:tc>
        <w:tc>
          <w:tcPr>
            <w:tcW w:w="1276" w:type="dxa"/>
            <w:tcBorders>
              <w:top w:val="single" w:sz="4" w:space="0" w:color="auto"/>
              <w:left w:val="single" w:sz="4" w:space="0" w:color="auto"/>
              <w:bottom w:val="single" w:sz="4" w:space="0" w:color="auto"/>
              <w:right w:val="single" w:sz="4" w:space="0" w:color="auto"/>
            </w:tcBorders>
          </w:tcPr>
          <w:p w14:paraId="77E2EA83" w14:textId="77777777" w:rsidR="00CF4415" w:rsidRDefault="00CF4415" w:rsidP="00C4576C">
            <w:pPr>
              <w:tabs>
                <w:tab w:val="left" w:pos="6255"/>
              </w:tabs>
              <w:jc w:val="center"/>
            </w:pPr>
          </w:p>
          <w:p w14:paraId="574B96E7" w14:textId="77777777" w:rsidR="00CF4415" w:rsidRDefault="00CF4415" w:rsidP="00C4576C">
            <w:pPr>
              <w:tabs>
                <w:tab w:val="left" w:pos="6255"/>
              </w:tabs>
              <w:jc w:val="center"/>
            </w:pPr>
            <w:r>
              <w:t>100</w:t>
            </w:r>
          </w:p>
        </w:tc>
        <w:tc>
          <w:tcPr>
            <w:tcW w:w="1276" w:type="dxa"/>
            <w:tcBorders>
              <w:top w:val="single" w:sz="4" w:space="0" w:color="auto"/>
              <w:left w:val="single" w:sz="4" w:space="0" w:color="auto"/>
              <w:bottom w:val="single" w:sz="4" w:space="0" w:color="auto"/>
              <w:right w:val="single" w:sz="4" w:space="0" w:color="auto"/>
            </w:tcBorders>
          </w:tcPr>
          <w:p w14:paraId="09E90ABE" w14:textId="77777777" w:rsidR="00CF4415" w:rsidRDefault="00CF4415" w:rsidP="00C4576C">
            <w:pPr>
              <w:tabs>
                <w:tab w:val="left" w:pos="6255"/>
              </w:tabs>
              <w:jc w:val="center"/>
            </w:pPr>
          </w:p>
          <w:p w14:paraId="4C4DC0F0" w14:textId="77777777" w:rsidR="00CF4415" w:rsidRDefault="00CF4415" w:rsidP="00C4576C">
            <w:pPr>
              <w:tabs>
                <w:tab w:val="left" w:pos="6255"/>
              </w:tabs>
              <w:jc w:val="center"/>
            </w:pPr>
            <w:r>
              <w:t>100</w:t>
            </w:r>
          </w:p>
          <w:p w14:paraId="5DEF8D94" w14:textId="77777777" w:rsidR="00CF4415" w:rsidRDefault="00CF4415" w:rsidP="00C4576C">
            <w:pPr>
              <w:tabs>
                <w:tab w:val="left" w:pos="6255"/>
              </w:tabs>
              <w:jc w:val="center"/>
            </w:pPr>
          </w:p>
        </w:tc>
        <w:tc>
          <w:tcPr>
            <w:tcW w:w="1134" w:type="dxa"/>
            <w:tcBorders>
              <w:top w:val="single" w:sz="4" w:space="0" w:color="auto"/>
              <w:left w:val="single" w:sz="4" w:space="0" w:color="auto"/>
              <w:bottom w:val="single" w:sz="4" w:space="0" w:color="auto"/>
              <w:right w:val="single" w:sz="4" w:space="0" w:color="auto"/>
            </w:tcBorders>
          </w:tcPr>
          <w:p w14:paraId="4A17512A" w14:textId="77777777" w:rsidR="00CF4415" w:rsidRDefault="00CF4415" w:rsidP="00C4576C">
            <w:pPr>
              <w:tabs>
                <w:tab w:val="left" w:pos="6255"/>
              </w:tabs>
              <w:jc w:val="center"/>
            </w:pPr>
          </w:p>
          <w:p w14:paraId="7B918F65" w14:textId="77777777" w:rsidR="00CF4415" w:rsidRDefault="00CF4415" w:rsidP="00C4576C">
            <w:pPr>
              <w:tabs>
                <w:tab w:val="left" w:pos="6255"/>
              </w:tabs>
              <w:jc w:val="center"/>
            </w:pPr>
            <w:r>
              <w:t>100</w:t>
            </w:r>
          </w:p>
        </w:tc>
      </w:tr>
      <w:tr w:rsidR="00CF4415" w:rsidRPr="002B27A0" w14:paraId="04621957" w14:textId="77777777" w:rsidTr="00C4576C">
        <w:tc>
          <w:tcPr>
            <w:tcW w:w="568" w:type="dxa"/>
            <w:tcBorders>
              <w:top w:val="single" w:sz="4" w:space="0" w:color="auto"/>
              <w:left w:val="single" w:sz="4" w:space="0" w:color="auto"/>
              <w:bottom w:val="single" w:sz="4" w:space="0" w:color="auto"/>
              <w:right w:val="single" w:sz="4" w:space="0" w:color="auto"/>
            </w:tcBorders>
            <w:vAlign w:val="center"/>
          </w:tcPr>
          <w:p w14:paraId="4FBCD397" w14:textId="77777777" w:rsidR="00CF4415" w:rsidRPr="002B27A0" w:rsidRDefault="00CF4415" w:rsidP="00C4576C">
            <w:pPr>
              <w:tabs>
                <w:tab w:val="num" w:pos="34"/>
                <w:tab w:val="left" w:pos="6255"/>
              </w:tabs>
              <w:ind w:left="34"/>
              <w:rPr>
                <w:b/>
              </w:rPr>
            </w:pPr>
            <w:r>
              <w:rPr>
                <w:b/>
              </w:rPr>
              <w:t>5.</w:t>
            </w:r>
          </w:p>
        </w:tc>
        <w:tc>
          <w:tcPr>
            <w:tcW w:w="2126" w:type="dxa"/>
            <w:tcBorders>
              <w:top w:val="single" w:sz="4" w:space="0" w:color="auto"/>
              <w:left w:val="single" w:sz="4" w:space="0" w:color="auto"/>
              <w:bottom w:val="single" w:sz="4" w:space="0" w:color="auto"/>
              <w:right w:val="single" w:sz="4" w:space="0" w:color="auto"/>
            </w:tcBorders>
            <w:vAlign w:val="center"/>
          </w:tcPr>
          <w:p w14:paraId="1A0E1688" w14:textId="77777777" w:rsidR="00CF4415" w:rsidRPr="00FF10FC" w:rsidRDefault="00CF4415" w:rsidP="00C4576C">
            <w:pPr>
              <w:tabs>
                <w:tab w:val="left" w:pos="6255"/>
              </w:tabs>
            </w:pPr>
            <w:r w:rsidRPr="00FF10FC">
              <w:t>динаміка показника летальності</w:t>
            </w:r>
          </w:p>
        </w:tc>
        <w:tc>
          <w:tcPr>
            <w:tcW w:w="1134" w:type="dxa"/>
            <w:tcBorders>
              <w:top w:val="single" w:sz="4" w:space="0" w:color="auto"/>
              <w:left w:val="single" w:sz="4" w:space="0" w:color="auto"/>
              <w:bottom w:val="single" w:sz="4" w:space="0" w:color="auto"/>
              <w:right w:val="single" w:sz="4" w:space="0" w:color="auto"/>
            </w:tcBorders>
            <w:vAlign w:val="center"/>
          </w:tcPr>
          <w:p w14:paraId="29832E9B" w14:textId="77777777" w:rsidR="00CF4415" w:rsidRPr="001A10CD" w:rsidRDefault="00CF4415" w:rsidP="00C4576C">
            <w:pPr>
              <w:tabs>
                <w:tab w:val="left" w:pos="6255"/>
              </w:tabs>
              <w:jc w:val="center"/>
            </w:pPr>
            <w:r w:rsidRPr="001A10CD">
              <w:t>%</w:t>
            </w:r>
          </w:p>
        </w:tc>
        <w:tc>
          <w:tcPr>
            <w:tcW w:w="1418" w:type="dxa"/>
            <w:tcBorders>
              <w:top w:val="single" w:sz="4" w:space="0" w:color="auto"/>
              <w:left w:val="single" w:sz="4" w:space="0" w:color="auto"/>
              <w:bottom w:val="single" w:sz="4" w:space="0" w:color="auto"/>
              <w:right w:val="single" w:sz="4" w:space="0" w:color="auto"/>
            </w:tcBorders>
            <w:vAlign w:val="center"/>
          </w:tcPr>
          <w:p w14:paraId="289FC9ED" w14:textId="77777777" w:rsidR="00CF4415" w:rsidRPr="002B27A0" w:rsidRDefault="00CF4415" w:rsidP="00C4576C">
            <w:pPr>
              <w:tabs>
                <w:tab w:val="left" w:pos="6255"/>
              </w:tabs>
              <w:jc w:val="center"/>
            </w:pPr>
            <w:r>
              <w:t>1,8</w:t>
            </w:r>
          </w:p>
        </w:tc>
        <w:tc>
          <w:tcPr>
            <w:tcW w:w="1275" w:type="dxa"/>
            <w:tcBorders>
              <w:top w:val="single" w:sz="4" w:space="0" w:color="auto"/>
              <w:left w:val="single" w:sz="4" w:space="0" w:color="auto"/>
              <w:bottom w:val="single" w:sz="4" w:space="0" w:color="auto"/>
              <w:right w:val="single" w:sz="4" w:space="0" w:color="auto"/>
            </w:tcBorders>
            <w:vAlign w:val="center"/>
          </w:tcPr>
          <w:p w14:paraId="151245DE" w14:textId="77777777" w:rsidR="00CF4415" w:rsidRPr="002B27A0" w:rsidRDefault="00CF4415" w:rsidP="00C4576C">
            <w:pPr>
              <w:tabs>
                <w:tab w:val="left" w:pos="6255"/>
              </w:tabs>
              <w:jc w:val="center"/>
            </w:pPr>
            <w:r>
              <w:t>1,8</w:t>
            </w:r>
          </w:p>
        </w:tc>
        <w:tc>
          <w:tcPr>
            <w:tcW w:w="1276" w:type="dxa"/>
            <w:tcBorders>
              <w:top w:val="single" w:sz="4" w:space="0" w:color="auto"/>
              <w:left w:val="single" w:sz="4" w:space="0" w:color="auto"/>
              <w:bottom w:val="single" w:sz="4" w:space="0" w:color="auto"/>
              <w:right w:val="single" w:sz="4" w:space="0" w:color="auto"/>
            </w:tcBorders>
            <w:vAlign w:val="center"/>
          </w:tcPr>
          <w:p w14:paraId="790F1509" w14:textId="77777777" w:rsidR="00CF4415" w:rsidRPr="002B27A0" w:rsidRDefault="00CF4415" w:rsidP="00C4576C">
            <w:pPr>
              <w:tabs>
                <w:tab w:val="left" w:pos="6255"/>
              </w:tabs>
              <w:jc w:val="center"/>
            </w:pPr>
            <w:r>
              <w:t>1,7</w:t>
            </w:r>
          </w:p>
        </w:tc>
        <w:tc>
          <w:tcPr>
            <w:tcW w:w="1276" w:type="dxa"/>
            <w:tcBorders>
              <w:top w:val="single" w:sz="4" w:space="0" w:color="auto"/>
              <w:left w:val="single" w:sz="4" w:space="0" w:color="auto"/>
              <w:bottom w:val="single" w:sz="4" w:space="0" w:color="auto"/>
              <w:right w:val="single" w:sz="4" w:space="0" w:color="auto"/>
            </w:tcBorders>
            <w:vAlign w:val="center"/>
          </w:tcPr>
          <w:p w14:paraId="52A6EDBC" w14:textId="77777777" w:rsidR="00CF4415" w:rsidRPr="002B27A0" w:rsidRDefault="00CF4415" w:rsidP="00C4576C">
            <w:pPr>
              <w:tabs>
                <w:tab w:val="left" w:pos="6255"/>
              </w:tabs>
              <w:jc w:val="center"/>
            </w:pPr>
            <w:r>
              <w:t>1,7</w:t>
            </w:r>
          </w:p>
        </w:tc>
        <w:tc>
          <w:tcPr>
            <w:tcW w:w="1134" w:type="dxa"/>
            <w:tcBorders>
              <w:top w:val="single" w:sz="4" w:space="0" w:color="auto"/>
              <w:left w:val="single" w:sz="4" w:space="0" w:color="auto"/>
              <w:bottom w:val="single" w:sz="4" w:space="0" w:color="auto"/>
              <w:right w:val="single" w:sz="4" w:space="0" w:color="auto"/>
            </w:tcBorders>
            <w:vAlign w:val="center"/>
          </w:tcPr>
          <w:p w14:paraId="68FB1BB0" w14:textId="77777777" w:rsidR="00CF4415" w:rsidRPr="002B27A0" w:rsidRDefault="00CF4415" w:rsidP="00C4576C">
            <w:pPr>
              <w:tabs>
                <w:tab w:val="left" w:pos="6255"/>
              </w:tabs>
              <w:jc w:val="center"/>
            </w:pPr>
            <w:r>
              <w:t>1,7</w:t>
            </w:r>
          </w:p>
        </w:tc>
      </w:tr>
    </w:tbl>
    <w:p w14:paraId="4272CF62" w14:textId="77777777" w:rsidR="00CF4415" w:rsidRDefault="00CF4415" w:rsidP="00CF4415">
      <w:pPr>
        <w:tabs>
          <w:tab w:val="left" w:pos="851"/>
        </w:tabs>
        <w:jc w:val="both"/>
        <w:rPr>
          <w:sz w:val="28"/>
          <w:szCs w:val="28"/>
        </w:rPr>
      </w:pPr>
    </w:p>
    <w:p w14:paraId="498AC5F5" w14:textId="77777777" w:rsidR="00CF4415" w:rsidRDefault="00CF4415" w:rsidP="00CF4415">
      <w:pPr>
        <w:tabs>
          <w:tab w:val="left" w:pos="6255"/>
        </w:tabs>
        <w:ind w:firstLine="709"/>
        <w:jc w:val="both"/>
        <w:rPr>
          <w:rStyle w:val="FontStyle12"/>
          <w:lang w:eastAsia="uk-UA"/>
        </w:rPr>
      </w:pPr>
    </w:p>
    <w:p w14:paraId="6BD91C4C" w14:textId="77777777" w:rsidR="00CF4415" w:rsidRPr="007A7F14" w:rsidRDefault="00CF4415" w:rsidP="00CF4415">
      <w:pPr>
        <w:tabs>
          <w:tab w:val="left" w:pos="851"/>
        </w:tabs>
        <w:jc w:val="center"/>
        <w:rPr>
          <w:rStyle w:val="FontStyle12"/>
          <w:b/>
          <w:sz w:val="28"/>
          <w:szCs w:val="28"/>
        </w:rPr>
      </w:pPr>
      <w:r w:rsidRPr="007A7F14">
        <w:rPr>
          <w:rStyle w:val="FontStyle12"/>
          <w:b/>
          <w:sz w:val="28"/>
          <w:szCs w:val="28"/>
        </w:rPr>
        <w:t>5. Завдання діяльності та заходи Програми</w:t>
      </w:r>
    </w:p>
    <w:p w14:paraId="031F76B7" w14:textId="77777777" w:rsidR="00CF4415" w:rsidRPr="007A7F14" w:rsidRDefault="00CF4415" w:rsidP="00CF4415">
      <w:pPr>
        <w:tabs>
          <w:tab w:val="left" w:pos="851"/>
        </w:tabs>
        <w:jc w:val="center"/>
        <w:rPr>
          <w:rStyle w:val="FontStyle12"/>
          <w:b/>
          <w:sz w:val="28"/>
          <w:szCs w:val="28"/>
        </w:rPr>
      </w:pPr>
    </w:p>
    <w:p w14:paraId="6919FB8E" w14:textId="77777777" w:rsidR="00CF4415" w:rsidRPr="007D733B" w:rsidRDefault="00CF4415" w:rsidP="00CF4415">
      <w:pPr>
        <w:tabs>
          <w:tab w:val="left" w:pos="851"/>
        </w:tabs>
        <w:ind w:left="426"/>
        <w:jc w:val="both"/>
        <w:rPr>
          <w:rStyle w:val="FontStyle12"/>
          <w:sz w:val="28"/>
          <w:szCs w:val="28"/>
        </w:rPr>
      </w:pPr>
      <w:r w:rsidRPr="007D733B">
        <w:rPr>
          <w:rStyle w:val="FontStyle12"/>
          <w:sz w:val="28"/>
          <w:szCs w:val="28"/>
        </w:rPr>
        <w:t>Основними завданнями та заходами реалізації Програми є:</w:t>
      </w:r>
    </w:p>
    <w:p w14:paraId="24D475D2" w14:textId="77777777" w:rsidR="00CF4415" w:rsidRPr="007D733B" w:rsidRDefault="00CF4415" w:rsidP="00CF4415">
      <w:pPr>
        <w:tabs>
          <w:tab w:val="left" w:pos="851"/>
        </w:tabs>
        <w:ind w:firstLine="851"/>
        <w:jc w:val="both"/>
        <w:rPr>
          <w:rStyle w:val="FontStyle12"/>
          <w:sz w:val="28"/>
          <w:szCs w:val="28"/>
        </w:rPr>
      </w:pPr>
      <w:r w:rsidRPr="007D733B">
        <w:rPr>
          <w:rStyle w:val="FontStyle12"/>
          <w:sz w:val="28"/>
          <w:szCs w:val="28"/>
        </w:rPr>
        <w:t>- Забезпечення належних умов для  надання послуг медичної допомоги шляхом оплати вартості комунальних послуг та енергоносіїв;</w:t>
      </w:r>
    </w:p>
    <w:p w14:paraId="05B8ADBE" w14:textId="77777777" w:rsidR="00CF4415" w:rsidRPr="007D733B" w:rsidRDefault="00CF4415" w:rsidP="00CF4415">
      <w:pPr>
        <w:tabs>
          <w:tab w:val="left" w:pos="851"/>
        </w:tabs>
        <w:ind w:firstLine="851"/>
        <w:jc w:val="both"/>
        <w:rPr>
          <w:sz w:val="28"/>
          <w:szCs w:val="28"/>
        </w:rPr>
      </w:pPr>
      <w:r w:rsidRPr="007D733B">
        <w:rPr>
          <w:rStyle w:val="FontStyle12"/>
          <w:sz w:val="28"/>
          <w:szCs w:val="28"/>
        </w:rPr>
        <w:t xml:space="preserve">- Забезпечення  зниження   рівня    захворюваності, інвалідності, смертності, подовження   активного  довголіття і  тривалості  життя шляхом надання медичних засобів, фармацевтичних препаратів, </w:t>
      </w:r>
      <w:r w:rsidRPr="007D733B">
        <w:rPr>
          <w:sz w:val="28"/>
          <w:szCs w:val="28"/>
        </w:rPr>
        <w:t>проведення профілактики хронічних захворювань, діагностики;</w:t>
      </w:r>
    </w:p>
    <w:p w14:paraId="18EE0B32" w14:textId="77777777" w:rsidR="00CF4415" w:rsidRPr="007D733B" w:rsidRDefault="00CF4415" w:rsidP="00CF4415">
      <w:pPr>
        <w:tabs>
          <w:tab w:val="left" w:pos="851"/>
        </w:tabs>
        <w:ind w:firstLine="851"/>
        <w:jc w:val="both"/>
        <w:rPr>
          <w:sz w:val="28"/>
          <w:szCs w:val="28"/>
        </w:rPr>
      </w:pPr>
      <w:r w:rsidRPr="007D733B">
        <w:rPr>
          <w:sz w:val="28"/>
          <w:szCs w:val="28"/>
        </w:rPr>
        <w:t>- Покращення матеріально-технічної бази закладів охорони здоров’я шляхом проведення капітальних та поточних ремонтів, придбання медичного обладнання;</w:t>
      </w:r>
    </w:p>
    <w:p w14:paraId="7F304757" w14:textId="77777777" w:rsidR="00CF4415" w:rsidRDefault="00CF4415" w:rsidP="00CF4415">
      <w:pPr>
        <w:tabs>
          <w:tab w:val="left" w:pos="851"/>
        </w:tabs>
        <w:ind w:firstLine="851"/>
        <w:jc w:val="both"/>
        <w:rPr>
          <w:rStyle w:val="FontStyle12"/>
          <w:sz w:val="28"/>
          <w:szCs w:val="28"/>
        </w:rPr>
      </w:pPr>
      <w:r w:rsidRPr="007D733B">
        <w:rPr>
          <w:sz w:val="28"/>
          <w:szCs w:val="28"/>
        </w:rPr>
        <w:t xml:space="preserve">- </w:t>
      </w:r>
      <w:r>
        <w:rPr>
          <w:sz w:val="28"/>
          <w:szCs w:val="28"/>
        </w:rPr>
        <w:t>Підтримка медицини в сільській місцевості.</w:t>
      </w:r>
    </w:p>
    <w:p w14:paraId="7A2DCE10" w14:textId="77777777" w:rsidR="00CF4415" w:rsidRPr="007A7F14" w:rsidRDefault="00CF4415" w:rsidP="00CF4415">
      <w:pPr>
        <w:tabs>
          <w:tab w:val="left" w:pos="851"/>
        </w:tabs>
        <w:ind w:firstLine="709"/>
        <w:jc w:val="both"/>
        <w:rPr>
          <w:rStyle w:val="FontStyle12"/>
          <w:sz w:val="28"/>
          <w:szCs w:val="28"/>
        </w:rPr>
      </w:pPr>
      <w:r w:rsidRPr="007A7F14">
        <w:rPr>
          <w:rStyle w:val="FontStyle12"/>
          <w:sz w:val="28"/>
          <w:szCs w:val="28"/>
        </w:rPr>
        <w:t>Напрями діяльності та заходи програми наведені в додатку №1.</w:t>
      </w:r>
    </w:p>
    <w:p w14:paraId="4A472696" w14:textId="77777777" w:rsidR="00CF4415" w:rsidRPr="007A7F14" w:rsidRDefault="00CF4415" w:rsidP="00CF4415">
      <w:pPr>
        <w:tabs>
          <w:tab w:val="left" w:pos="851"/>
        </w:tabs>
        <w:ind w:firstLine="709"/>
        <w:jc w:val="both"/>
        <w:rPr>
          <w:rStyle w:val="FontStyle12"/>
          <w:sz w:val="28"/>
          <w:szCs w:val="28"/>
        </w:rPr>
      </w:pPr>
    </w:p>
    <w:p w14:paraId="26A01C30" w14:textId="77777777" w:rsidR="00CF4415" w:rsidRPr="007A7F14" w:rsidRDefault="00CF4415" w:rsidP="00CF4415">
      <w:pPr>
        <w:tabs>
          <w:tab w:val="left" w:pos="851"/>
        </w:tabs>
        <w:jc w:val="center"/>
        <w:rPr>
          <w:b/>
          <w:bCs/>
          <w:sz w:val="28"/>
          <w:szCs w:val="28"/>
        </w:rPr>
      </w:pPr>
      <w:r w:rsidRPr="007A7F14">
        <w:rPr>
          <w:b/>
          <w:bCs/>
          <w:sz w:val="28"/>
          <w:szCs w:val="28"/>
        </w:rPr>
        <w:t>6. Обсяг та джерела фінансування</w:t>
      </w:r>
    </w:p>
    <w:p w14:paraId="67663327" w14:textId="77777777" w:rsidR="00CF4415" w:rsidRPr="007A7F14" w:rsidRDefault="00CF4415" w:rsidP="00CF4415">
      <w:pPr>
        <w:tabs>
          <w:tab w:val="left" w:pos="851"/>
        </w:tabs>
        <w:jc w:val="both"/>
        <w:rPr>
          <w:sz w:val="28"/>
          <w:szCs w:val="28"/>
        </w:rPr>
      </w:pPr>
    </w:p>
    <w:p w14:paraId="56C55794" w14:textId="77777777" w:rsidR="00CF4415" w:rsidRDefault="00CF4415" w:rsidP="00CF4415">
      <w:pPr>
        <w:tabs>
          <w:tab w:val="left" w:pos="851"/>
        </w:tabs>
        <w:ind w:firstLine="567"/>
        <w:jc w:val="both"/>
        <w:rPr>
          <w:sz w:val="28"/>
          <w:szCs w:val="28"/>
        </w:rPr>
      </w:pPr>
      <w:r w:rsidRPr="007A7F14">
        <w:rPr>
          <w:sz w:val="28"/>
          <w:szCs w:val="28"/>
        </w:rPr>
        <w:tab/>
        <w:t>Фінансування завдань і заходів Програми планується здійснювати за рахунок коштів бюджету громади</w:t>
      </w:r>
      <w:r>
        <w:rPr>
          <w:sz w:val="28"/>
          <w:szCs w:val="28"/>
        </w:rPr>
        <w:t>.</w:t>
      </w:r>
      <w:r w:rsidRPr="007A7F14">
        <w:rPr>
          <w:sz w:val="28"/>
          <w:szCs w:val="28"/>
        </w:rPr>
        <w:t xml:space="preserve"> Фінансування заходів Програми здійснюється у межах видатків, передбачених в бюджеті Козятинської міської територіальної громади. Обсяг бюджетних коштів визначається виходячи із фінансової можливості бюджету Козятинської міської територіальної громади. </w:t>
      </w:r>
    </w:p>
    <w:p w14:paraId="6BBD9EA2" w14:textId="77777777" w:rsidR="00CF4415" w:rsidRPr="007A7F14" w:rsidRDefault="00CF4415" w:rsidP="00CF4415">
      <w:pPr>
        <w:tabs>
          <w:tab w:val="left" w:pos="851"/>
        </w:tabs>
        <w:ind w:firstLine="567"/>
        <w:jc w:val="both"/>
        <w:rPr>
          <w:sz w:val="28"/>
          <w:szCs w:val="28"/>
        </w:rPr>
      </w:pPr>
      <w:r w:rsidRPr="007A7F14">
        <w:rPr>
          <w:sz w:val="28"/>
          <w:szCs w:val="28"/>
        </w:rPr>
        <w:t xml:space="preserve">Прогнозовані суми фінансування відповідно до напрямків діяльності та заходів наведені в додатку 1 до Програми. </w:t>
      </w:r>
    </w:p>
    <w:p w14:paraId="647B8CD5" w14:textId="77777777" w:rsidR="00CF4415" w:rsidRDefault="00CF4415" w:rsidP="00CF4415">
      <w:pPr>
        <w:tabs>
          <w:tab w:val="left" w:pos="851"/>
        </w:tabs>
        <w:ind w:firstLine="567"/>
        <w:jc w:val="both"/>
        <w:rPr>
          <w:sz w:val="28"/>
          <w:szCs w:val="28"/>
        </w:rPr>
      </w:pPr>
      <w:r w:rsidRPr="007A7F14">
        <w:rPr>
          <w:sz w:val="28"/>
          <w:szCs w:val="28"/>
        </w:rPr>
        <w:t>Виконання Програми у повному обсязі можливе лише за умови стабільного фінансування її складових.</w:t>
      </w:r>
    </w:p>
    <w:p w14:paraId="72D6BB71" w14:textId="77777777" w:rsidR="00CF4415" w:rsidRDefault="00CF4415" w:rsidP="00CF4415">
      <w:pPr>
        <w:tabs>
          <w:tab w:val="left" w:pos="851"/>
        </w:tabs>
        <w:ind w:firstLine="567"/>
        <w:jc w:val="both"/>
        <w:rPr>
          <w:sz w:val="28"/>
          <w:szCs w:val="28"/>
        </w:rPr>
      </w:pPr>
      <w:r>
        <w:rPr>
          <w:sz w:val="28"/>
          <w:szCs w:val="28"/>
        </w:rPr>
        <w:t>Фінансування даної Програми може здійснюватися за рахунок коштів інших джерел не заборонених законодавством</w:t>
      </w:r>
    </w:p>
    <w:p w14:paraId="32E1C5C1" w14:textId="77777777" w:rsidR="00CF4415" w:rsidRPr="007A7F14" w:rsidRDefault="00CF4415" w:rsidP="00CF4415">
      <w:pPr>
        <w:tabs>
          <w:tab w:val="left" w:pos="851"/>
        </w:tabs>
        <w:ind w:firstLine="567"/>
        <w:jc w:val="both"/>
        <w:rPr>
          <w:sz w:val="28"/>
          <w:szCs w:val="28"/>
        </w:rPr>
      </w:pPr>
    </w:p>
    <w:p w14:paraId="1A6C3F94" w14:textId="77777777" w:rsidR="00CF4415" w:rsidRPr="007A7F14" w:rsidRDefault="00CF4415" w:rsidP="00CF4415">
      <w:pPr>
        <w:tabs>
          <w:tab w:val="left" w:pos="851"/>
        </w:tabs>
        <w:jc w:val="both"/>
        <w:rPr>
          <w:b/>
          <w:sz w:val="28"/>
        </w:rPr>
      </w:pPr>
      <w:r w:rsidRPr="007A7F14">
        <w:rPr>
          <w:b/>
          <w:sz w:val="28"/>
        </w:rPr>
        <w:tab/>
      </w:r>
      <w:r w:rsidRPr="007A7F14">
        <w:rPr>
          <w:b/>
          <w:sz w:val="28"/>
        </w:rPr>
        <w:tab/>
      </w:r>
      <w:r w:rsidRPr="007A7F14">
        <w:rPr>
          <w:b/>
          <w:sz w:val="28"/>
        </w:rPr>
        <w:tab/>
      </w:r>
      <w:r w:rsidRPr="007A7F14">
        <w:rPr>
          <w:b/>
          <w:sz w:val="28"/>
        </w:rPr>
        <w:tab/>
      </w:r>
      <w:r w:rsidRPr="007A7F14">
        <w:rPr>
          <w:b/>
          <w:sz w:val="28"/>
        </w:rPr>
        <w:tab/>
        <w:t>Ресурсне забезпечення  Програми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1984"/>
        <w:gridCol w:w="1874"/>
        <w:gridCol w:w="1743"/>
        <w:gridCol w:w="1659"/>
      </w:tblGrid>
      <w:tr w:rsidR="00CF4415" w:rsidRPr="007A7F14" w14:paraId="34BA1A16" w14:textId="77777777" w:rsidTr="00C4576C">
        <w:tc>
          <w:tcPr>
            <w:tcW w:w="3054" w:type="dxa"/>
            <w:vMerge w:val="restart"/>
            <w:tcBorders>
              <w:top w:val="single" w:sz="4" w:space="0" w:color="auto"/>
              <w:left w:val="single" w:sz="4" w:space="0" w:color="auto"/>
              <w:bottom w:val="single" w:sz="4" w:space="0" w:color="auto"/>
              <w:right w:val="single" w:sz="4" w:space="0" w:color="auto"/>
            </w:tcBorders>
            <w:hideMark/>
          </w:tcPr>
          <w:p w14:paraId="45CFC8A9" w14:textId="77777777" w:rsidR="00CF4415" w:rsidRPr="007A7F14" w:rsidRDefault="00CF4415" w:rsidP="00C4576C">
            <w:pPr>
              <w:jc w:val="center"/>
              <w:rPr>
                <w:b/>
              </w:rPr>
            </w:pPr>
            <w:r w:rsidRPr="007A7F14">
              <w:rPr>
                <w:b/>
              </w:rPr>
              <w:t>Джерела фінансування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F51E890" w14:textId="77777777" w:rsidR="00CF4415" w:rsidRDefault="00CF4415" w:rsidP="00C4576C">
            <w:pPr>
              <w:jc w:val="center"/>
              <w:rPr>
                <w:b/>
              </w:rPr>
            </w:pPr>
            <w:r w:rsidRPr="007A7F14">
              <w:rPr>
                <w:b/>
              </w:rPr>
              <w:t>Обсяг фінансуваня всього /</w:t>
            </w:r>
            <w:r>
              <w:rPr>
                <w:b/>
              </w:rPr>
              <w:t>тис.</w:t>
            </w:r>
            <w:r w:rsidRPr="007A7F14">
              <w:rPr>
                <w:b/>
              </w:rPr>
              <w:t>грн/.</w:t>
            </w:r>
          </w:p>
          <w:p w14:paraId="1453CF1B" w14:textId="77777777" w:rsidR="00CF4415" w:rsidRPr="007A7F14" w:rsidRDefault="00CF4415" w:rsidP="00C4576C">
            <w:pPr>
              <w:jc w:val="center"/>
              <w:rPr>
                <w:b/>
              </w:rPr>
            </w:pPr>
          </w:p>
        </w:tc>
        <w:tc>
          <w:tcPr>
            <w:tcW w:w="5276" w:type="dxa"/>
            <w:gridSpan w:val="3"/>
            <w:tcBorders>
              <w:top w:val="single" w:sz="4" w:space="0" w:color="auto"/>
              <w:left w:val="single" w:sz="4" w:space="0" w:color="auto"/>
              <w:bottom w:val="single" w:sz="4" w:space="0" w:color="auto"/>
              <w:right w:val="single" w:sz="4" w:space="0" w:color="auto"/>
            </w:tcBorders>
            <w:hideMark/>
          </w:tcPr>
          <w:p w14:paraId="6E3CFCC6" w14:textId="77777777" w:rsidR="00CF4415" w:rsidRPr="007A7F14" w:rsidRDefault="00CF4415" w:rsidP="00C4576C">
            <w:pPr>
              <w:jc w:val="center"/>
              <w:rPr>
                <w:b/>
              </w:rPr>
            </w:pPr>
            <w:r w:rsidRPr="007A7F14">
              <w:rPr>
                <w:b/>
              </w:rPr>
              <w:t>В тому числі по роках</w:t>
            </w:r>
          </w:p>
        </w:tc>
      </w:tr>
      <w:tr w:rsidR="00CF4415" w:rsidRPr="007A7F14" w14:paraId="2693AB72" w14:textId="77777777" w:rsidTr="00C4576C">
        <w:tc>
          <w:tcPr>
            <w:tcW w:w="3054" w:type="dxa"/>
            <w:vMerge/>
            <w:tcBorders>
              <w:top w:val="single" w:sz="4" w:space="0" w:color="auto"/>
              <w:left w:val="single" w:sz="4" w:space="0" w:color="auto"/>
              <w:bottom w:val="single" w:sz="4" w:space="0" w:color="auto"/>
              <w:right w:val="single" w:sz="4" w:space="0" w:color="auto"/>
            </w:tcBorders>
            <w:vAlign w:val="center"/>
            <w:hideMark/>
          </w:tcPr>
          <w:p w14:paraId="62879608" w14:textId="77777777" w:rsidR="00CF4415" w:rsidRPr="007A7F14" w:rsidRDefault="00CF4415" w:rsidP="00C4576C">
            <w:pPr>
              <w:rPr>
                <w:b/>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39B29" w14:textId="77777777" w:rsidR="00CF4415" w:rsidRPr="007A7F14" w:rsidRDefault="00CF4415" w:rsidP="00C4576C">
            <w:pPr>
              <w:rPr>
                <w:b/>
                <w:lang w:eastAsia="uk-UA"/>
              </w:rPr>
            </w:pPr>
          </w:p>
        </w:tc>
        <w:tc>
          <w:tcPr>
            <w:tcW w:w="1874" w:type="dxa"/>
            <w:tcBorders>
              <w:top w:val="single" w:sz="4" w:space="0" w:color="auto"/>
              <w:left w:val="single" w:sz="4" w:space="0" w:color="auto"/>
              <w:bottom w:val="single" w:sz="4" w:space="0" w:color="auto"/>
              <w:right w:val="single" w:sz="4" w:space="0" w:color="auto"/>
            </w:tcBorders>
            <w:hideMark/>
          </w:tcPr>
          <w:p w14:paraId="67B416BC" w14:textId="77777777" w:rsidR="00CF4415" w:rsidRPr="007A7F14" w:rsidRDefault="00CF4415" w:rsidP="00C4576C">
            <w:pPr>
              <w:jc w:val="center"/>
              <w:rPr>
                <w:b/>
              </w:rPr>
            </w:pPr>
            <w:r w:rsidRPr="007A7F14">
              <w:rPr>
                <w:b/>
              </w:rPr>
              <w:t>2025</w:t>
            </w:r>
          </w:p>
        </w:tc>
        <w:tc>
          <w:tcPr>
            <w:tcW w:w="1743" w:type="dxa"/>
            <w:tcBorders>
              <w:top w:val="single" w:sz="4" w:space="0" w:color="auto"/>
              <w:left w:val="single" w:sz="4" w:space="0" w:color="auto"/>
              <w:bottom w:val="single" w:sz="4" w:space="0" w:color="auto"/>
              <w:right w:val="single" w:sz="4" w:space="0" w:color="auto"/>
            </w:tcBorders>
            <w:hideMark/>
          </w:tcPr>
          <w:p w14:paraId="02D915E6" w14:textId="77777777" w:rsidR="00CF4415" w:rsidRPr="007A7F14" w:rsidRDefault="00CF4415" w:rsidP="00C4576C">
            <w:pPr>
              <w:jc w:val="center"/>
              <w:rPr>
                <w:b/>
              </w:rPr>
            </w:pPr>
            <w:r w:rsidRPr="007A7F14">
              <w:rPr>
                <w:b/>
              </w:rPr>
              <w:t>2026</w:t>
            </w:r>
          </w:p>
        </w:tc>
        <w:tc>
          <w:tcPr>
            <w:tcW w:w="1659" w:type="dxa"/>
            <w:tcBorders>
              <w:top w:val="single" w:sz="4" w:space="0" w:color="auto"/>
              <w:left w:val="single" w:sz="4" w:space="0" w:color="auto"/>
              <w:bottom w:val="single" w:sz="4" w:space="0" w:color="auto"/>
              <w:right w:val="single" w:sz="4" w:space="0" w:color="auto"/>
            </w:tcBorders>
            <w:hideMark/>
          </w:tcPr>
          <w:p w14:paraId="5D29C5BC" w14:textId="77777777" w:rsidR="00CF4415" w:rsidRPr="007A7F14" w:rsidRDefault="00CF4415" w:rsidP="00C4576C">
            <w:pPr>
              <w:jc w:val="center"/>
              <w:rPr>
                <w:b/>
              </w:rPr>
            </w:pPr>
            <w:r w:rsidRPr="007A7F14">
              <w:rPr>
                <w:b/>
              </w:rPr>
              <w:t>2027</w:t>
            </w:r>
          </w:p>
        </w:tc>
      </w:tr>
      <w:tr w:rsidR="00CF4415" w:rsidRPr="007A7F14" w14:paraId="732F52FF" w14:textId="77777777" w:rsidTr="00C4576C">
        <w:trPr>
          <w:trHeight w:val="346"/>
        </w:trPr>
        <w:tc>
          <w:tcPr>
            <w:tcW w:w="3054" w:type="dxa"/>
            <w:tcBorders>
              <w:top w:val="single" w:sz="4" w:space="0" w:color="auto"/>
              <w:left w:val="single" w:sz="4" w:space="0" w:color="auto"/>
              <w:bottom w:val="single" w:sz="4" w:space="0" w:color="auto"/>
              <w:right w:val="single" w:sz="4" w:space="0" w:color="auto"/>
            </w:tcBorders>
            <w:hideMark/>
          </w:tcPr>
          <w:p w14:paraId="0A24FF59" w14:textId="77777777" w:rsidR="00CF4415" w:rsidRDefault="00CF4415" w:rsidP="00C4576C">
            <w:pPr>
              <w:jc w:val="center"/>
              <w:rPr>
                <w:sz w:val="28"/>
                <w:szCs w:val="28"/>
              </w:rPr>
            </w:pPr>
            <w:r w:rsidRPr="00862B1C">
              <w:rPr>
                <w:sz w:val="28"/>
                <w:szCs w:val="28"/>
              </w:rPr>
              <w:t>Міський бюджет</w:t>
            </w:r>
          </w:p>
          <w:p w14:paraId="48649F05" w14:textId="77777777" w:rsidR="00CF4415" w:rsidRDefault="00CF4415" w:rsidP="00C4576C">
            <w:pPr>
              <w:jc w:val="center"/>
              <w:rPr>
                <w:sz w:val="28"/>
                <w:szCs w:val="28"/>
              </w:rPr>
            </w:pPr>
            <w:r>
              <w:rPr>
                <w:sz w:val="28"/>
                <w:szCs w:val="28"/>
              </w:rPr>
              <w:t>ПМСД</w:t>
            </w:r>
          </w:p>
          <w:p w14:paraId="57356AAA" w14:textId="77777777" w:rsidR="00CF4415" w:rsidRPr="00862B1C" w:rsidRDefault="00CF4415" w:rsidP="00C4576C">
            <w:pPr>
              <w:jc w:val="center"/>
              <w:rPr>
                <w:sz w:val="28"/>
                <w:szCs w:val="28"/>
              </w:rPr>
            </w:pPr>
            <w:r>
              <w:rPr>
                <w:sz w:val="28"/>
                <w:szCs w:val="28"/>
              </w:rPr>
              <w:t>ЦРЛ</w:t>
            </w:r>
          </w:p>
        </w:tc>
        <w:tc>
          <w:tcPr>
            <w:tcW w:w="1984" w:type="dxa"/>
            <w:tcBorders>
              <w:top w:val="single" w:sz="4" w:space="0" w:color="auto"/>
              <w:left w:val="single" w:sz="4" w:space="0" w:color="auto"/>
              <w:bottom w:val="single" w:sz="4" w:space="0" w:color="auto"/>
              <w:right w:val="single" w:sz="4" w:space="0" w:color="auto"/>
            </w:tcBorders>
          </w:tcPr>
          <w:p w14:paraId="3749F285" w14:textId="77777777" w:rsidR="00CF4415" w:rsidRDefault="00CF4415" w:rsidP="00C4576C">
            <w:pPr>
              <w:jc w:val="center"/>
            </w:pPr>
          </w:p>
          <w:p w14:paraId="2AE9AE56" w14:textId="77777777" w:rsidR="00CF4415" w:rsidRDefault="00CF4415" w:rsidP="00C4576C">
            <w:pPr>
              <w:jc w:val="center"/>
            </w:pPr>
            <w:r>
              <w:t>16783,50</w:t>
            </w:r>
          </w:p>
          <w:p w14:paraId="61D1E0CC" w14:textId="77777777" w:rsidR="00CF4415" w:rsidRDefault="00CF4415" w:rsidP="00C4576C">
            <w:pPr>
              <w:jc w:val="center"/>
            </w:pPr>
            <w:r>
              <w:t>114750,00</w:t>
            </w:r>
          </w:p>
          <w:p w14:paraId="4BA9DDDB" w14:textId="77777777" w:rsidR="00CF4415" w:rsidRPr="007A7F14" w:rsidRDefault="00CF4415" w:rsidP="00C4576C">
            <w:pPr>
              <w:jc w:val="center"/>
            </w:pPr>
          </w:p>
        </w:tc>
        <w:tc>
          <w:tcPr>
            <w:tcW w:w="1874" w:type="dxa"/>
            <w:tcBorders>
              <w:left w:val="single" w:sz="4" w:space="0" w:color="auto"/>
              <w:right w:val="single" w:sz="4" w:space="0" w:color="auto"/>
            </w:tcBorders>
          </w:tcPr>
          <w:p w14:paraId="4EB0FC0A" w14:textId="77777777" w:rsidR="00CF4415" w:rsidRDefault="00CF4415" w:rsidP="00C4576C">
            <w:pPr>
              <w:jc w:val="center"/>
            </w:pPr>
          </w:p>
          <w:p w14:paraId="76C1F188" w14:textId="77777777" w:rsidR="00CF4415" w:rsidRDefault="00CF4415" w:rsidP="00C4576C">
            <w:pPr>
              <w:jc w:val="center"/>
            </w:pPr>
            <w:r>
              <w:t>5594,50</w:t>
            </w:r>
          </w:p>
          <w:p w14:paraId="095BEFD0" w14:textId="77777777" w:rsidR="00CF4415" w:rsidRPr="007A7F14" w:rsidRDefault="00CF4415" w:rsidP="00C4576C">
            <w:pPr>
              <w:jc w:val="center"/>
            </w:pPr>
            <w:r>
              <w:t>35143,10</w:t>
            </w:r>
          </w:p>
        </w:tc>
        <w:tc>
          <w:tcPr>
            <w:tcW w:w="1743" w:type="dxa"/>
            <w:tcBorders>
              <w:left w:val="single" w:sz="4" w:space="0" w:color="auto"/>
              <w:right w:val="single" w:sz="4" w:space="0" w:color="auto"/>
            </w:tcBorders>
          </w:tcPr>
          <w:p w14:paraId="270BA65A" w14:textId="77777777" w:rsidR="00CF4415" w:rsidRDefault="00CF4415" w:rsidP="00C4576C">
            <w:pPr>
              <w:ind w:left="-350" w:firstLine="350"/>
              <w:jc w:val="center"/>
            </w:pPr>
          </w:p>
          <w:p w14:paraId="04F98F7C" w14:textId="77777777" w:rsidR="00CF4415" w:rsidRDefault="00CF4415" w:rsidP="00C4576C">
            <w:pPr>
              <w:ind w:left="-350" w:firstLine="350"/>
              <w:jc w:val="center"/>
            </w:pPr>
            <w:r>
              <w:t>6580,50</w:t>
            </w:r>
          </w:p>
          <w:p w14:paraId="750231C7" w14:textId="77777777" w:rsidR="00CF4415" w:rsidRPr="007A7F14" w:rsidRDefault="00CF4415" w:rsidP="00C4576C">
            <w:pPr>
              <w:ind w:left="-350" w:firstLine="350"/>
              <w:jc w:val="center"/>
            </w:pPr>
            <w:r>
              <w:t>38299,1</w:t>
            </w:r>
          </w:p>
        </w:tc>
        <w:tc>
          <w:tcPr>
            <w:tcW w:w="1659" w:type="dxa"/>
            <w:tcBorders>
              <w:top w:val="single" w:sz="4" w:space="0" w:color="auto"/>
              <w:left w:val="single" w:sz="4" w:space="0" w:color="auto"/>
              <w:bottom w:val="single" w:sz="4" w:space="0" w:color="auto"/>
              <w:right w:val="single" w:sz="4" w:space="0" w:color="auto"/>
            </w:tcBorders>
          </w:tcPr>
          <w:p w14:paraId="703CA629" w14:textId="77777777" w:rsidR="00CF4415" w:rsidRDefault="00CF4415" w:rsidP="00C4576C">
            <w:pPr>
              <w:jc w:val="center"/>
            </w:pPr>
          </w:p>
          <w:p w14:paraId="61BF714C" w14:textId="77777777" w:rsidR="00CF4415" w:rsidRDefault="00CF4415" w:rsidP="00C4576C">
            <w:pPr>
              <w:jc w:val="center"/>
            </w:pPr>
            <w:r>
              <w:t>7280,50</w:t>
            </w:r>
          </w:p>
          <w:p w14:paraId="086A5AF0" w14:textId="77777777" w:rsidR="00CF4415" w:rsidRPr="007A7F14" w:rsidRDefault="00CF4415" w:rsidP="00C4576C">
            <w:pPr>
              <w:jc w:val="center"/>
            </w:pPr>
            <w:r>
              <w:t>41307,8</w:t>
            </w:r>
          </w:p>
        </w:tc>
      </w:tr>
      <w:tr w:rsidR="00CF4415" w:rsidRPr="007A7F14" w14:paraId="0787887F" w14:textId="77777777" w:rsidTr="00C4576C">
        <w:trPr>
          <w:trHeight w:val="120"/>
        </w:trPr>
        <w:tc>
          <w:tcPr>
            <w:tcW w:w="3054" w:type="dxa"/>
            <w:tcBorders>
              <w:top w:val="single" w:sz="4" w:space="0" w:color="auto"/>
              <w:left w:val="single" w:sz="4" w:space="0" w:color="auto"/>
              <w:bottom w:val="single" w:sz="4" w:space="0" w:color="auto"/>
              <w:right w:val="single" w:sz="4" w:space="0" w:color="auto"/>
            </w:tcBorders>
            <w:hideMark/>
          </w:tcPr>
          <w:p w14:paraId="798FE81C" w14:textId="77777777" w:rsidR="00CF4415" w:rsidRPr="0071260C" w:rsidRDefault="00CF4415" w:rsidP="00C4576C">
            <w:pPr>
              <w:jc w:val="center"/>
              <w:rPr>
                <w:strike/>
                <w:color w:val="FF0000"/>
              </w:rPr>
            </w:pPr>
            <w:r>
              <w:rPr>
                <w:sz w:val="28"/>
                <w:szCs w:val="28"/>
                <w:lang w:eastAsia="uk-UA"/>
              </w:rPr>
              <w:t>К</w:t>
            </w:r>
            <w:r w:rsidRPr="003D231F">
              <w:rPr>
                <w:sz w:val="28"/>
                <w:szCs w:val="28"/>
                <w:lang w:eastAsia="uk-UA"/>
              </w:rPr>
              <w:t>ошти інших джерел не заборонених законодавством</w:t>
            </w:r>
          </w:p>
        </w:tc>
        <w:tc>
          <w:tcPr>
            <w:tcW w:w="1984" w:type="dxa"/>
            <w:tcBorders>
              <w:top w:val="single" w:sz="4" w:space="0" w:color="auto"/>
              <w:left w:val="single" w:sz="4" w:space="0" w:color="auto"/>
              <w:bottom w:val="single" w:sz="4" w:space="0" w:color="auto"/>
              <w:right w:val="single" w:sz="4" w:space="0" w:color="auto"/>
            </w:tcBorders>
          </w:tcPr>
          <w:p w14:paraId="20C87488" w14:textId="77777777" w:rsidR="00CF4415" w:rsidRPr="007A7F14" w:rsidRDefault="00CF4415" w:rsidP="00C4576C">
            <w:pPr>
              <w:jc w:val="center"/>
            </w:pPr>
            <w:r>
              <w:t>-</w:t>
            </w:r>
          </w:p>
        </w:tc>
        <w:tc>
          <w:tcPr>
            <w:tcW w:w="1874" w:type="dxa"/>
            <w:tcBorders>
              <w:left w:val="single" w:sz="4" w:space="0" w:color="auto"/>
              <w:right w:val="single" w:sz="4" w:space="0" w:color="auto"/>
            </w:tcBorders>
          </w:tcPr>
          <w:p w14:paraId="452B50B6" w14:textId="77777777" w:rsidR="00CF4415" w:rsidRPr="007A7F14" w:rsidRDefault="00CF4415" w:rsidP="00C4576C">
            <w:pPr>
              <w:jc w:val="center"/>
            </w:pPr>
            <w:r>
              <w:t>-</w:t>
            </w:r>
          </w:p>
        </w:tc>
        <w:tc>
          <w:tcPr>
            <w:tcW w:w="1743" w:type="dxa"/>
            <w:tcBorders>
              <w:left w:val="single" w:sz="4" w:space="0" w:color="auto"/>
              <w:right w:val="single" w:sz="4" w:space="0" w:color="auto"/>
            </w:tcBorders>
          </w:tcPr>
          <w:p w14:paraId="29C41EA6" w14:textId="77777777" w:rsidR="00CF4415" w:rsidRPr="007A7F14" w:rsidRDefault="00CF4415" w:rsidP="00C4576C">
            <w:pPr>
              <w:jc w:val="center"/>
            </w:pPr>
            <w:r>
              <w:t>-</w:t>
            </w:r>
          </w:p>
        </w:tc>
        <w:tc>
          <w:tcPr>
            <w:tcW w:w="1659" w:type="dxa"/>
            <w:tcBorders>
              <w:top w:val="single" w:sz="4" w:space="0" w:color="auto"/>
              <w:left w:val="single" w:sz="4" w:space="0" w:color="auto"/>
              <w:bottom w:val="single" w:sz="4" w:space="0" w:color="auto"/>
              <w:right w:val="single" w:sz="4" w:space="0" w:color="auto"/>
            </w:tcBorders>
          </w:tcPr>
          <w:p w14:paraId="63D8998C" w14:textId="77777777" w:rsidR="00CF4415" w:rsidRPr="007A7F14" w:rsidRDefault="00CF4415" w:rsidP="00C4576C">
            <w:pPr>
              <w:jc w:val="center"/>
            </w:pPr>
            <w:r>
              <w:t>-</w:t>
            </w:r>
          </w:p>
        </w:tc>
      </w:tr>
      <w:tr w:rsidR="00CF4415" w:rsidRPr="007A7F14" w14:paraId="163D4A36" w14:textId="77777777" w:rsidTr="00C4576C">
        <w:trPr>
          <w:trHeight w:val="120"/>
        </w:trPr>
        <w:tc>
          <w:tcPr>
            <w:tcW w:w="3054" w:type="dxa"/>
            <w:tcBorders>
              <w:top w:val="single" w:sz="4" w:space="0" w:color="auto"/>
              <w:left w:val="single" w:sz="4" w:space="0" w:color="auto"/>
              <w:bottom w:val="single" w:sz="4" w:space="0" w:color="auto"/>
              <w:right w:val="single" w:sz="4" w:space="0" w:color="auto"/>
            </w:tcBorders>
          </w:tcPr>
          <w:p w14:paraId="758C348B" w14:textId="77777777" w:rsidR="00CF4415" w:rsidRDefault="00CF4415" w:rsidP="00C4576C">
            <w:pPr>
              <w:jc w:val="center"/>
              <w:rPr>
                <w:sz w:val="28"/>
                <w:szCs w:val="28"/>
                <w:lang w:eastAsia="uk-UA"/>
              </w:rPr>
            </w:pPr>
            <w:r>
              <w:rPr>
                <w:sz w:val="28"/>
                <w:szCs w:val="28"/>
                <w:lang w:eastAsia="uk-UA"/>
              </w:rPr>
              <w:t>Всього:</w:t>
            </w:r>
          </w:p>
        </w:tc>
        <w:tc>
          <w:tcPr>
            <w:tcW w:w="1984" w:type="dxa"/>
            <w:tcBorders>
              <w:top w:val="single" w:sz="4" w:space="0" w:color="auto"/>
              <w:left w:val="single" w:sz="4" w:space="0" w:color="auto"/>
              <w:bottom w:val="single" w:sz="4" w:space="0" w:color="auto"/>
              <w:right w:val="single" w:sz="4" w:space="0" w:color="auto"/>
            </w:tcBorders>
          </w:tcPr>
          <w:p w14:paraId="1EC8B27B" w14:textId="77777777" w:rsidR="00CF4415" w:rsidRDefault="00CF4415" w:rsidP="00C4576C">
            <w:pPr>
              <w:jc w:val="center"/>
            </w:pPr>
            <w:r>
              <w:t>131533,50</w:t>
            </w:r>
          </w:p>
        </w:tc>
        <w:tc>
          <w:tcPr>
            <w:tcW w:w="1874" w:type="dxa"/>
            <w:tcBorders>
              <w:left w:val="single" w:sz="4" w:space="0" w:color="auto"/>
              <w:bottom w:val="single" w:sz="4" w:space="0" w:color="auto"/>
              <w:right w:val="single" w:sz="4" w:space="0" w:color="auto"/>
            </w:tcBorders>
          </w:tcPr>
          <w:p w14:paraId="1473E770" w14:textId="77777777" w:rsidR="00CF4415" w:rsidRDefault="00CF4415" w:rsidP="00C4576C">
            <w:pPr>
              <w:jc w:val="center"/>
            </w:pPr>
            <w:r>
              <w:t>40737,60</w:t>
            </w:r>
          </w:p>
        </w:tc>
        <w:tc>
          <w:tcPr>
            <w:tcW w:w="1743" w:type="dxa"/>
            <w:tcBorders>
              <w:left w:val="single" w:sz="4" w:space="0" w:color="auto"/>
              <w:bottom w:val="single" w:sz="4" w:space="0" w:color="auto"/>
              <w:right w:val="single" w:sz="4" w:space="0" w:color="auto"/>
            </w:tcBorders>
          </w:tcPr>
          <w:p w14:paraId="3D82637E" w14:textId="77777777" w:rsidR="00CF4415" w:rsidRDefault="00CF4415" w:rsidP="00C4576C">
            <w:pPr>
              <w:jc w:val="center"/>
            </w:pPr>
            <w:r>
              <w:t>44879,1</w:t>
            </w:r>
          </w:p>
        </w:tc>
        <w:tc>
          <w:tcPr>
            <w:tcW w:w="1659" w:type="dxa"/>
            <w:tcBorders>
              <w:top w:val="single" w:sz="4" w:space="0" w:color="auto"/>
              <w:left w:val="single" w:sz="4" w:space="0" w:color="auto"/>
              <w:bottom w:val="single" w:sz="4" w:space="0" w:color="auto"/>
              <w:right w:val="single" w:sz="4" w:space="0" w:color="auto"/>
            </w:tcBorders>
          </w:tcPr>
          <w:p w14:paraId="4E2FAE44" w14:textId="77777777" w:rsidR="00CF4415" w:rsidRDefault="00CF4415" w:rsidP="00C4576C">
            <w:pPr>
              <w:jc w:val="center"/>
            </w:pPr>
            <w:r>
              <w:t>48587,8</w:t>
            </w:r>
          </w:p>
        </w:tc>
      </w:tr>
    </w:tbl>
    <w:p w14:paraId="4854B57C" w14:textId="77777777" w:rsidR="00CF4415" w:rsidRDefault="00CF4415" w:rsidP="00CF4415">
      <w:pPr>
        <w:pStyle w:val="a6"/>
        <w:tabs>
          <w:tab w:val="left" w:pos="0"/>
        </w:tabs>
        <w:ind w:left="0"/>
        <w:jc w:val="both"/>
        <w:rPr>
          <w:sz w:val="28"/>
          <w:szCs w:val="28"/>
        </w:rPr>
      </w:pPr>
    </w:p>
    <w:p w14:paraId="74C334E7" w14:textId="77777777" w:rsidR="00CF4415" w:rsidRPr="00D817C0" w:rsidRDefault="00CF4415" w:rsidP="00CF4415">
      <w:pPr>
        <w:pStyle w:val="a6"/>
        <w:tabs>
          <w:tab w:val="left" w:pos="0"/>
        </w:tabs>
        <w:ind w:left="0"/>
        <w:jc w:val="both"/>
        <w:rPr>
          <w:sz w:val="28"/>
          <w:szCs w:val="28"/>
        </w:rPr>
      </w:pPr>
      <w:r>
        <w:rPr>
          <w:sz w:val="28"/>
          <w:szCs w:val="28"/>
        </w:rPr>
        <w:tab/>
      </w:r>
      <w:r w:rsidRPr="00D817C0">
        <w:rPr>
          <w:sz w:val="28"/>
          <w:szCs w:val="28"/>
        </w:rPr>
        <w:t xml:space="preserve">Головним розпорядником коштів за Програмою є управління соціальної політики Козятинської міської ради. </w:t>
      </w:r>
    </w:p>
    <w:p w14:paraId="7FD18078" w14:textId="77777777" w:rsidR="00CF4415" w:rsidRPr="00653249" w:rsidRDefault="00CF4415" w:rsidP="00CF4415">
      <w:pPr>
        <w:tabs>
          <w:tab w:val="left" w:pos="0"/>
        </w:tabs>
        <w:contextualSpacing/>
        <w:jc w:val="both"/>
        <w:rPr>
          <w:sz w:val="28"/>
          <w:szCs w:val="28"/>
        </w:rPr>
      </w:pPr>
      <w:r>
        <w:rPr>
          <w:sz w:val="28"/>
          <w:szCs w:val="28"/>
        </w:rPr>
        <w:t xml:space="preserve">          </w:t>
      </w:r>
      <w:r w:rsidRPr="00653249">
        <w:rPr>
          <w:sz w:val="28"/>
          <w:szCs w:val="28"/>
        </w:rPr>
        <w:t xml:space="preserve">Одержувачем коштів є : </w:t>
      </w:r>
    </w:p>
    <w:p w14:paraId="233A73DB" w14:textId="77777777" w:rsidR="00CF4415" w:rsidRPr="00653249" w:rsidRDefault="00CF4415" w:rsidP="00CF4415">
      <w:pPr>
        <w:ind w:left="709"/>
        <w:jc w:val="both"/>
        <w:rPr>
          <w:sz w:val="28"/>
          <w:szCs w:val="28"/>
        </w:rPr>
      </w:pPr>
      <w:r w:rsidRPr="00653249">
        <w:rPr>
          <w:sz w:val="28"/>
          <w:szCs w:val="28"/>
        </w:rPr>
        <w:lastRenderedPageBreak/>
        <w:t>- комунальне підприємство «Козятинський міський центр первинної медико-санітарної допомоги Козятинської міської ради»;</w:t>
      </w:r>
    </w:p>
    <w:p w14:paraId="147B6091" w14:textId="77777777" w:rsidR="00CF4415" w:rsidRDefault="00CF4415" w:rsidP="00CF4415">
      <w:pPr>
        <w:ind w:left="709"/>
        <w:jc w:val="both"/>
        <w:rPr>
          <w:sz w:val="28"/>
          <w:szCs w:val="28"/>
        </w:rPr>
      </w:pPr>
      <w:r w:rsidRPr="00653249">
        <w:rPr>
          <w:sz w:val="28"/>
          <w:szCs w:val="28"/>
        </w:rPr>
        <w:t>- комунальне підприємство «Козятинська центральна районна лік</w:t>
      </w:r>
      <w:r>
        <w:rPr>
          <w:sz w:val="28"/>
          <w:szCs w:val="28"/>
        </w:rPr>
        <w:t>арня» Козятинської міської ради.</w:t>
      </w:r>
    </w:p>
    <w:p w14:paraId="5C346381" w14:textId="77777777" w:rsidR="00CF4415" w:rsidRDefault="00CF4415" w:rsidP="00CF4415">
      <w:pPr>
        <w:ind w:left="709"/>
        <w:jc w:val="both"/>
        <w:rPr>
          <w:sz w:val="28"/>
          <w:szCs w:val="28"/>
        </w:rPr>
      </w:pPr>
    </w:p>
    <w:p w14:paraId="60DA3AFB" w14:textId="77777777" w:rsidR="00CF4415" w:rsidRPr="007A7F14" w:rsidRDefault="00CF4415" w:rsidP="00CF4415">
      <w:pPr>
        <w:tabs>
          <w:tab w:val="left" w:pos="851"/>
        </w:tabs>
        <w:jc w:val="both"/>
        <w:rPr>
          <w:b/>
          <w:bCs/>
          <w:sz w:val="28"/>
          <w:szCs w:val="28"/>
        </w:rPr>
      </w:pPr>
      <w:r w:rsidRPr="007A7F14">
        <w:rPr>
          <w:sz w:val="28"/>
          <w:szCs w:val="28"/>
        </w:rPr>
        <w:tab/>
      </w:r>
      <w:r w:rsidRPr="007A7F14">
        <w:rPr>
          <w:sz w:val="28"/>
          <w:szCs w:val="28"/>
        </w:rPr>
        <w:tab/>
      </w:r>
      <w:r w:rsidRPr="007A7F14">
        <w:rPr>
          <w:sz w:val="28"/>
          <w:szCs w:val="28"/>
        </w:rPr>
        <w:tab/>
      </w:r>
      <w:r>
        <w:rPr>
          <w:sz w:val="28"/>
          <w:szCs w:val="28"/>
        </w:rPr>
        <w:t>7</w:t>
      </w:r>
      <w:r w:rsidRPr="00397AD7">
        <w:rPr>
          <w:b/>
          <w:bCs/>
          <w:sz w:val="28"/>
          <w:szCs w:val="28"/>
        </w:rPr>
        <w:t>.</w:t>
      </w:r>
      <w:r w:rsidRPr="007A7F14">
        <w:rPr>
          <w:b/>
          <w:bCs/>
          <w:sz w:val="28"/>
          <w:szCs w:val="28"/>
        </w:rPr>
        <w:t xml:space="preserve"> Очікувані результати виконання Програми</w:t>
      </w:r>
    </w:p>
    <w:p w14:paraId="2F159756" w14:textId="77777777" w:rsidR="00CF4415" w:rsidRPr="007A7F14" w:rsidRDefault="00CF4415" w:rsidP="00CF4415">
      <w:pPr>
        <w:tabs>
          <w:tab w:val="left" w:pos="851"/>
        </w:tabs>
        <w:jc w:val="both"/>
        <w:rPr>
          <w:sz w:val="28"/>
          <w:szCs w:val="28"/>
        </w:rPr>
      </w:pPr>
    </w:p>
    <w:p w14:paraId="6A5B8426" w14:textId="77777777" w:rsidR="00CF4415" w:rsidRDefault="00CF4415" w:rsidP="00CF4415">
      <w:pPr>
        <w:tabs>
          <w:tab w:val="left" w:pos="851"/>
        </w:tabs>
        <w:jc w:val="both"/>
        <w:rPr>
          <w:sz w:val="28"/>
          <w:szCs w:val="28"/>
        </w:rPr>
      </w:pPr>
      <w:r>
        <w:rPr>
          <w:sz w:val="28"/>
          <w:szCs w:val="28"/>
        </w:rPr>
        <w:tab/>
      </w:r>
      <w:r w:rsidRPr="000F5AB1">
        <w:rPr>
          <w:sz w:val="28"/>
          <w:szCs w:val="28"/>
        </w:rPr>
        <w:t xml:space="preserve">Здійснення належного обсягу надання медичної допомоги населенню </w:t>
      </w:r>
      <w:r>
        <w:rPr>
          <w:sz w:val="28"/>
          <w:szCs w:val="28"/>
        </w:rPr>
        <w:t>Козятинської</w:t>
      </w:r>
      <w:r w:rsidRPr="000F5AB1">
        <w:rPr>
          <w:sz w:val="28"/>
          <w:szCs w:val="28"/>
        </w:rPr>
        <w:t xml:space="preserve"> міської територіальної громади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 Виконання Програми дасть змогу підвищити ефективність роботи закладів охорони здоров’я </w:t>
      </w:r>
      <w:r>
        <w:rPr>
          <w:sz w:val="28"/>
          <w:szCs w:val="28"/>
        </w:rPr>
        <w:t>Козятинської</w:t>
      </w:r>
      <w:r w:rsidRPr="000F5AB1">
        <w:rPr>
          <w:sz w:val="28"/>
          <w:szCs w:val="28"/>
        </w:rPr>
        <w:t xml:space="preserve"> міської територіальної громади, покращити забезпечення амбулаторних та стаціонарних підрозділів закладів медичною апаратурою, обладнанням та інструментарієм відповідно до нормативних документів. </w:t>
      </w:r>
      <w:r w:rsidRPr="007A7F14">
        <w:rPr>
          <w:sz w:val="28"/>
          <w:szCs w:val="28"/>
        </w:rPr>
        <w:tab/>
      </w:r>
    </w:p>
    <w:p w14:paraId="53E991B3" w14:textId="77777777" w:rsidR="00CF4415" w:rsidRDefault="00CF4415" w:rsidP="00CF4415">
      <w:pPr>
        <w:tabs>
          <w:tab w:val="left" w:pos="851"/>
        </w:tabs>
        <w:jc w:val="both"/>
        <w:rPr>
          <w:sz w:val="28"/>
          <w:szCs w:val="28"/>
        </w:rPr>
      </w:pPr>
      <w:r w:rsidRPr="007A7F14">
        <w:rPr>
          <w:sz w:val="28"/>
          <w:szCs w:val="28"/>
        </w:rPr>
        <w:t xml:space="preserve"> </w:t>
      </w:r>
      <w:r>
        <w:rPr>
          <w:sz w:val="28"/>
          <w:szCs w:val="28"/>
        </w:rPr>
        <w:t xml:space="preserve">- </w:t>
      </w:r>
      <w:r w:rsidRPr="006B7058">
        <w:rPr>
          <w:sz w:val="28"/>
          <w:szCs w:val="28"/>
        </w:rPr>
        <w:t>Покращення</w:t>
      </w:r>
      <w:r>
        <w:rPr>
          <w:sz w:val="28"/>
          <w:szCs w:val="28"/>
        </w:rPr>
        <w:t xml:space="preserve"> </w:t>
      </w:r>
      <w:r w:rsidRPr="007A7F14">
        <w:rPr>
          <w:sz w:val="28"/>
          <w:szCs w:val="28"/>
        </w:rPr>
        <w:t>надання медичної допомоги населенню Козятинської міської територіальної громади</w:t>
      </w:r>
      <w:r>
        <w:rPr>
          <w:sz w:val="28"/>
          <w:szCs w:val="28"/>
        </w:rPr>
        <w:t>.</w:t>
      </w:r>
      <w:r w:rsidRPr="007A7F14">
        <w:rPr>
          <w:sz w:val="28"/>
          <w:szCs w:val="28"/>
        </w:rPr>
        <w:t xml:space="preserve"> </w:t>
      </w:r>
    </w:p>
    <w:p w14:paraId="42876F72" w14:textId="77777777" w:rsidR="00CF4415" w:rsidRDefault="00CF4415" w:rsidP="00CF4415">
      <w:pPr>
        <w:tabs>
          <w:tab w:val="left" w:pos="851"/>
        </w:tabs>
        <w:jc w:val="both"/>
        <w:rPr>
          <w:sz w:val="28"/>
          <w:szCs w:val="28"/>
        </w:rPr>
      </w:pPr>
      <w:r>
        <w:rPr>
          <w:sz w:val="28"/>
          <w:szCs w:val="28"/>
        </w:rPr>
        <w:t xml:space="preserve">            - О</w:t>
      </w:r>
      <w:r w:rsidRPr="007A7F14">
        <w:rPr>
          <w:sz w:val="28"/>
          <w:szCs w:val="28"/>
        </w:rPr>
        <w:t>новлення підходів до охорони здоров’я, розробк</w:t>
      </w:r>
      <w:r>
        <w:rPr>
          <w:sz w:val="28"/>
          <w:szCs w:val="28"/>
        </w:rPr>
        <w:t>а</w:t>
      </w:r>
      <w:r w:rsidRPr="007A7F14">
        <w:rPr>
          <w:sz w:val="28"/>
          <w:szCs w:val="28"/>
        </w:rPr>
        <w:t xml:space="preserve"> і реалізаці</w:t>
      </w:r>
      <w:r>
        <w:rPr>
          <w:sz w:val="28"/>
          <w:szCs w:val="28"/>
        </w:rPr>
        <w:t>я</w:t>
      </w:r>
      <w:r w:rsidRPr="007A7F14">
        <w:rPr>
          <w:sz w:val="28"/>
          <w:szCs w:val="28"/>
        </w:rPr>
        <w:t xml:space="preserve"> нових стратегій та програм. </w:t>
      </w:r>
    </w:p>
    <w:p w14:paraId="60CB4613" w14:textId="77777777" w:rsidR="00CF4415" w:rsidRDefault="00CF4415" w:rsidP="00CF4415">
      <w:pPr>
        <w:tabs>
          <w:tab w:val="left" w:pos="851"/>
        </w:tabs>
        <w:ind w:left="708"/>
        <w:jc w:val="both"/>
        <w:rPr>
          <w:sz w:val="28"/>
          <w:szCs w:val="28"/>
        </w:rPr>
      </w:pPr>
      <w:r>
        <w:rPr>
          <w:sz w:val="28"/>
          <w:szCs w:val="28"/>
        </w:rPr>
        <w:t>Забезпечення умов для надання медичної допомоги жителям громади.</w:t>
      </w:r>
    </w:p>
    <w:p w14:paraId="714C22B0" w14:textId="77777777" w:rsidR="00CF4415" w:rsidRPr="007A7F14" w:rsidRDefault="00CF4415" w:rsidP="00CF4415">
      <w:pPr>
        <w:tabs>
          <w:tab w:val="left" w:pos="851"/>
        </w:tabs>
        <w:jc w:val="both"/>
        <w:rPr>
          <w:sz w:val="28"/>
          <w:szCs w:val="28"/>
        </w:rPr>
      </w:pPr>
      <w:r>
        <w:rPr>
          <w:sz w:val="28"/>
          <w:szCs w:val="28"/>
        </w:rPr>
        <w:t xml:space="preserve">          Очікувані результати виконання заходів Програми кожного щорічного етапу, а також очікувані результати виконання Програми після її закінчення.</w:t>
      </w:r>
    </w:p>
    <w:p w14:paraId="10DBA756" w14:textId="77777777" w:rsidR="00CF4415" w:rsidRPr="007A7F14" w:rsidRDefault="00CF4415" w:rsidP="00CF4415">
      <w:pPr>
        <w:tabs>
          <w:tab w:val="left" w:pos="851"/>
        </w:tabs>
        <w:ind w:left="-142" w:firstLine="850"/>
        <w:jc w:val="both"/>
        <w:rPr>
          <w:sz w:val="28"/>
          <w:szCs w:val="28"/>
        </w:rPr>
      </w:pPr>
    </w:p>
    <w:p w14:paraId="55AF4936" w14:textId="77777777" w:rsidR="00CF4415" w:rsidRPr="007A7F14" w:rsidRDefault="00CF4415" w:rsidP="00CF4415">
      <w:pPr>
        <w:tabs>
          <w:tab w:val="left" w:pos="851"/>
        </w:tabs>
        <w:jc w:val="center"/>
        <w:rPr>
          <w:b/>
          <w:bCs/>
          <w:sz w:val="28"/>
          <w:szCs w:val="28"/>
        </w:rPr>
      </w:pPr>
      <w:r>
        <w:rPr>
          <w:b/>
          <w:bCs/>
          <w:color w:val="FF0000"/>
          <w:sz w:val="28"/>
          <w:szCs w:val="28"/>
        </w:rPr>
        <w:t xml:space="preserve"> </w:t>
      </w:r>
      <w:r w:rsidRPr="006959F1">
        <w:rPr>
          <w:b/>
          <w:bCs/>
          <w:sz w:val="28"/>
          <w:szCs w:val="28"/>
        </w:rPr>
        <w:t>8</w:t>
      </w:r>
      <w:r w:rsidRPr="007A7F14">
        <w:rPr>
          <w:b/>
          <w:bCs/>
          <w:sz w:val="28"/>
          <w:szCs w:val="28"/>
        </w:rPr>
        <w:t>. Координація та контроль за ходом виконання Програми</w:t>
      </w:r>
    </w:p>
    <w:p w14:paraId="40987495" w14:textId="77777777" w:rsidR="00CF4415" w:rsidRPr="007A7F14" w:rsidRDefault="00CF4415" w:rsidP="00CF4415">
      <w:pPr>
        <w:tabs>
          <w:tab w:val="left" w:pos="851"/>
        </w:tabs>
        <w:jc w:val="both"/>
        <w:rPr>
          <w:sz w:val="28"/>
          <w:szCs w:val="28"/>
        </w:rPr>
      </w:pPr>
    </w:p>
    <w:p w14:paraId="33BD5B69" w14:textId="77777777" w:rsidR="00CF4415" w:rsidRPr="007C0B24" w:rsidRDefault="00CF4415" w:rsidP="00CF4415">
      <w:pPr>
        <w:widowControl w:val="0"/>
        <w:autoSpaceDE w:val="0"/>
        <w:autoSpaceDN w:val="0"/>
        <w:adjustRightInd w:val="0"/>
        <w:ind w:firstLine="709"/>
        <w:jc w:val="both"/>
        <w:rPr>
          <w:sz w:val="28"/>
          <w:szCs w:val="28"/>
        </w:rPr>
      </w:pPr>
      <w:r w:rsidRPr="007C0B24">
        <w:rPr>
          <w:sz w:val="28"/>
          <w:szCs w:val="28"/>
        </w:rPr>
        <w:t xml:space="preserve">Виконання цієї Програми забезпечується відповідальними виконавцями Програми, координація діяльності щодо виконання заходів Програми покладена на </w:t>
      </w:r>
      <w:r>
        <w:rPr>
          <w:sz w:val="28"/>
          <w:szCs w:val="28"/>
        </w:rPr>
        <w:t>Управління соціальної політики Козятинської міської ради, заклади охорони здоров’я комунальної форми власності</w:t>
      </w:r>
      <w:r w:rsidRPr="007C0B24">
        <w:rPr>
          <w:sz w:val="28"/>
          <w:szCs w:val="28"/>
        </w:rPr>
        <w:t xml:space="preserve">. </w:t>
      </w:r>
    </w:p>
    <w:p w14:paraId="0268987A" w14:textId="77777777" w:rsidR="00CF4415" w:rsidRPr="007C0B24" w:rsidRDefault="00CF4415" w:rsidP="00CF4415">
      <w:pPr>
        <w:widowControl w:val="0"/>
        <w:autoSpaceDE w:val="0"/>
        <w:autoSpaceDN w:val="0"/>
        <w:adjustRightInd w:val="0"/>
        <w:ind w:firstLine="709"/>
        <w:jc w:val="both"/>
        <w:rPr>
          <w:sz w:val="28"/>
          <w:szCs w:val="28"/>
        </w:rPr>
      </w:pPr>
      <w:r w:rsidRPr="007C0B24">
        <w:rPr>
          <w:sz w:val="28"/>
          <w:szCs w:val="28"/>
        </w:rPr>
        <w:t xml:space="preserve">Координацію дій між виконавцями Програми та контроль за її виконанням здійснює Управління </w:t>
      </w:r>
      <w:r>
        <w:rPr>
          <w:sz w:val="28"/>
          <w:szCs w:val="28"/>
        </w:rPr>
        <w:t xml:space="preserve">соціальної політики Козятинської </w:t>
      </w:r>
      <w:r w:rsidRPr="007C0B24">
        <w:rPr>
          <w:sz w:val="28"/>
          <w:szCs w:val="28"/>
        </w:rPr>
        <w:t>міської ради</w:t>
      </w:r>
      <w:r>
        <w:rPr>
          <w:sz w:val="28"/>
          <w:szCs w:val="28"/>
        </w:rPr>
        <w:t xml:space="preserve">. </w:t>
      </w:r>
    </w:p>
    <w:p w14:paraId="01AE1ED2" w14:textId="77777777" w:rsidR="00CF4415" w:rsidRDefault="00CF4415" w:rsidP="00CF4415">
      <w:pPr>
        <w:jc w:val="both"/>
        <w:rPr>
          <w:sz w:val="28"/>
          <w:szCs w:val="28"/>
        </w:rPr>
      </w:pPr>
      <w:r>
        <w:rPr>
          <w:rStyle w:val="FontStyle12"/>
          <w:bCs/>
          <w:sz w:val="28"/>
          <w:szCs w:val="28"/>
        </w:rPr>
        <w:t xml:space="preserve">          Головними виконавцями Програми є </w:t>
      </w:r>
      <w:r w:rsidRPr="007A7F14">
        <w:rPr>
          <w:rStyle w:val="FontStyle12"/>
          <w:bCs/>
          <w:sz w:val="28"/>
          <w:szCs w:val="28"/>
        </w:rPr>
        <w:t>КП «Козятинський міський центр первин</w:t>
      </w:r>
      <w:r>
        <w:rPr>
          <w:rStyle w:val="FontStyle12"/>
          <w:bCs/>
          <w:sz w:val="28"/>
          <w:szCs w:val="28"/>
        </w:rPr>
        <w:t xml:space="preserve">ної медико-санітарної допомоги», </w:t>
      </w:r>
      <w:r w:rsidRPr="007A7F14">
        <w:rPr>
          <w:rStyle w:val="FontStyle12"/>
          <w:bCs/>
          <w:sz w:val="28"/>
          <w:szCs w:val="28"/>
        </w:rPr>
        <w:t xml:space="preserve">КП </w:t>
      </w:r>
      <w:r>
        <w:rPr>
          <w:rStyle w:val="FontStyle12"/>
          <w:bCs/>
          <w:sz w:val="28"/>
          <w:szCs w:val="28"/>
        </w:rPr>
        <w:t>«</w:t>
      </w:r>
      <w:r w:rsidRPr="007A7F14">
        <w:rPr>
          <w:rStyle w:val="FontStyle12"/>
          <w:bCs/>
          <w:sz w:val="28"/>
          <w:szCs w:val="28"/>
        </w:rPr>
        <w:t>Козятинська центральна районна лік</w:t>
      </w:r>
      <w:r>
        <w:rPr>
          <w:rStyle w:val="FontStyle12"/>
          <w:bCs/>
          <w:sz w:val="28"/>
          <w:szCs w:val="28"/>
        </w:rPr>
        <w:t xml:space="preserve">арня Козятинської міської ради», які </w:t>
      </w:r>
      <w:r w:rsidRPr="007C0B24">
        <w:rPr>
          <w:sz w:val="28"/>
          <w:szCs w:val="28"/>
        </w:rPr>
        <w:t>забезпечують ефективне</w:t>
      </w:r>
      <w:r>
        <w:rPr>
          <w:sz w:val="28"/>
          <w:szCs w:val="28"/>
        </w:rPr>
        <w:t xml:space="preserve"> цільове</w:t>
      </w:r>
      <w:r w:rsidRPr="007C0B24">
        <w:rPr>
          <w:sz w:val="28"/>
          <w:szCs w:val="28"/>
        </w:rPr>
        <w:t xml:space="preserve"> використання коштів.</w:t>
      </w:r>
    </w:p>
    <w:p w14:paraId="0FE10F00" w14:textId="77777777" w:rsidR="00CF4415" w:rsidRPr="007C0B24" w:rsidRDefault="00CF4415" w:rsidP="00CF4415">
      <w:pPr>
        <w:jc w:val="both"/>
        <w:rPr>
          <w:sz w:val="28"/>
          <w:szCs w:val="28"/>
        </w:rPr>
      </w:pPr>
      <w:r>
        <w:rPr>
          <w:sz w:val="28"/>
          <w:szCs w:val="28"/>
        </w:rPr>
        <w:t xml:space="preserve">          Виконання заходів Програми здійснюється головними виконавцями шляхом цільового використання коштів згідно затверджених планів використання коштів щорічно. Підготовка звітів про виконання Програми здійснюється шляхом щоквартального та щорічного контролю за використання коштів.</w:t>
      </w:r>
    </w:p>
    <w:p w14:paraId="480919A8" w14:textId="77777777" w:rsidR="00CF4415" w:rsidRPr="007C0B24" w:rsidRDefault="00CF4415" w:rsidP="00CF4415">
      <w:pPr>
        <w:widowControl w:val="0"/>
        <w:autoSpaceDE w:val="0"/>
        <w:autoSpaceDN w:val="0"/>
        <w:adjustRightInd w:val="0"/>
        <w:ind w:firstLine="709"/>
        <w:jc w:val="both"/>
        <w:rPr>
          <w:sz w:val="28"/>
          <w:szCs w:val="28"/>
        </w:rPr>
      </w:pPr>
      <w:r w:rsidRPr="007C0B24">
        <w:rPr>
          <w:sz w:val="28"/>
          <w:szCs w:val="28"/>
        </w:rPr>
        <w:t xml:space="preserve">Відповідальні виконавці інформують один раз на рік </w:t>
      </w:r>
      <w:r>
        <w:rPr>
          <w:sz w:val="28"/>
          <w:szCs w:val="28"/>
        </w:rPr>
        <w:t xml:space="preserve">на сесії міської ради </w:t>
      </w:r>
      <w:r w:rsidRPr="007C0B24">
        <w:rPr>
          <w:sz w:val="28"/>
          <w:szCs w:val="28"/>
        </w:rPr>
        <w:t>про стан виконання цільової програми.</w:t>
      </w:r>
    </w:p>
    <w:p w14:paraId="202A301F" w14:textId="77777777" w:rsidR="00CF4415" w:rsidRDefault="00CF4415" w:rsidP="00CF4415">
      <w:pPr>
        <w:tabs>
          <w:tab w:val="left" w:pos="851"/>
        </w:tabs>
        <w:jc w:val="both"/>
        <w:rPr>
          <w:sz w:val="28"/>
          <w:szCs w:val="28"/>
        </w:rPr>
      </w:pPr>
      <w:r w:rsidRPr="007A7F14">
        <w:rPr>
          <w:sz w:val="28"/>
          <w:szCs w:val="28"/>
        </w:rPr>
        <w:tab/>
      </w:r>
    </w:p>
    <w:p w14:paraId="0D84E0B8" w14:textId="77777777" w:rsidR="00CF4415" w:rsidRPr="007A7F14" w:rsidRDefault="00CF4415" w:rsidP="00CF4415">
      <w:pPr>
        <w:tabs>
          <w:tab w:val="left" w:pos="851"/>
        </w:tabs>
        <w:ind w:left="1146"/>
        <w:jc w:val="center"/>
        <w:rPr>
          <w:b/>
          <w:bCs/>
          <w:sz w:val="28"/>
          <w:szCs w:val="28"/>
        </w:rPr>
      </w:pPr>
      <w:r>
        <w:rPr>
          <w:b/>
          <w:bCs/>
          <w:color w:val="FF0000"/>
          <w:sz w:val="28"/>
          <w:szCs w:val="28"/>
        </w:rPr>
        <w:t xml:space="preserve"> </w:t>
      </w:r>
      <w:r w:rsidRPr="006959F1">
        <w:rPr>
          <w:b/>
          <w:bCs/>
          <w:sz w:val="28"/>
          <w:szCs w:val="28"/>
        </w:rPr>
        <w:t>9.</w:t>
      </w:r>
      <w:r w:rsidRPr="007A7F14">
        <w:rPr>
          <w:b/>
          <w:bCs/>
          <w:sz w:val="28"/>
          <w:szCs w:val="28"/>
        </w:rPr>
        <w:t xml:space="preserve"> Прикінцеві положення</w:t>
      </w:r>
    </w:p>
    <w:p w14:paraId="3DADA2F3" w14:textId="77777777" w:rsidR="00CF4415" w:rsidRPr="007A7F14" w:rsidRDefault="00CF4415" w:rsidP="00CF4415">
      <w:pPr>
        <w:tabs>
          <w:tab w:val="left" w:pos="851"/>
        </w:tabs>
        <w:ind w:left="426"/>
        <w:jc w:val="center"/>
        <w:rPr>
          <w:b/>
          <w:bCs/>
          <w:sz w:val="28"/>
          <w:szCs w:val="28"/>
        </w:rPr>
      </w:pPr>
    </w:p>
    <w:p w14:paraId="49510F48" w14:textId="77777777" w:rsidR="00CF4415" w:rsidRPr="007A7F14" w:rsidRDefault="00CF4415" w:rsidP="00CF4415">
      <w:pPr>
        <w:tabs>
          <w:tab w:val="left" w:pos="851"/>
        </w:tabs>
        <w:jc w:val="both"/>
      </w:pPr>
      <w:r w:rsidRPr="007A7F14">
        <w:rPr>
          <w:sz w:val="28"/>
          <w:szCs w:val="28"/>
        </w:rPr>
        <w:lastRenderedPageBreak/>
        <w:tab/>
        <w:t>Програма визначає мету, завдання і шляхи розвитку первинного та вторинного рівнів надання медичної допомоги населенню Козятинської міської територіальної громади на 2025-2027 роки, враховуючи стратегічні завдання та прогнозовані обсяги фінансового забезпечення. Програма має відкритий характер і може доповнюватись (змінюватись) в установленому чинним законодавством порядку. Програма розрахована на 3 років, має завдання, які направлені на виконання заходів Програми адаптованих до рівня потреб та можливостей Козятинської міської територіальної</w:t>
      </w:r>
      <w:r w:rsidRPr="007A7F14">
        <w:t xml:space="preserve"> </w:t>
      </w:r>
      <w:r w:rsidRPr="007A7F14">
        <w:rPr>
          <w:sz w:val="28"/>
          <w:szCs w:val="28"/>
        </w:rPr>
        <w:t>громади.</w:t>
      </w:r>
      <w:r w:rsidRPr="007A7F14">
        <w:t xml:space="preserve"> </w:t>
      </w:r>
    </w:p>
    <w:p w14:paraId="45C4102D" w14:textId="77777777" w:rsidR="00CF4415" w:rsidRPr="007A7F14" w:rsidRDefault="00CF4415" w:rsidP="00CF4415">
      <w:pPr>
        <w:tabs>
          <w:tab w:val="left" w:pos="851"/>
        </w:tabs>
        <w:jc w:val="both"/>
      </w:pPr>
    </w:p>
    <w:p w14:paraId="0DAD7215" w14:textId="77777777" w:rsidR="00CF4415" w:rsidRPr="007A7F14" w:rsidRDefault="00CF4415" w:rsidP="00CF4415">
      <w:pPr>
        <w:tabs>
          <w:tab w:val="left" w:pos="851"/>
        </w:tabs>
        <w:jc w:val="both"/>
      </w:pPr>
    </w:p>
    <w:p w14:paraId="51FE3A0A" w14:textId="77777777" w:rsidR="00CF4415" w:rsidRPr="007A7F14" w:rsidRDefault="00CF4415" w:rsidP="00CF4415">
      <w:pPr>
        <w:rPr>
          <w:b/>
          <w:sz w:val="28"/>
          <w:szCs w:val="28"/>
        </w:rPr>
      </w:pPr>
      <w:r>
        <w:rPr>
          <w:b/>
          <w:sz w:val="28"/>
          <w:szCs w:val="28"/>
        </w:rPr>
        <w:t xml:space="preserve">                   Секретар ради                                                     Ірина РЕПАЛО</w:t>
      </w:r>
    </w:p>
    <w:p w14:paraId="500ADD68" w14:textId="77777777" w:rsidR="00CF4415" w:rsidRPr="00933139" w:rsidRDefault="00CF4415" w:rsidP="0034033F">
      <w:pPr>
        <w:ind w:firstLine="708"/>
        <w:jc w:val="both"/>
        <w:rPr>
          <w:b/>
          <w:sz w:val="28"/>
          <w:szCs w:val="28"/>
          <w:lang w:val="uk-UA"/>
        </w:rPr>
      </w:pPr>
      <w:bookmarkStart w:id="5" w:name="_GoBack"/>
      <w:bookmarkEnd w:id="5"/>
    </w:p>
    <w:p w14:paraId="21F11BEF" w14:textId="77777777" w:rsidR="0034033F" w:rsidRDefault="0034033F" w:rsidP="0034033F">
      <w:pPr>
        <w:jc w:val="both"/>
        <w:rPr>
          <w:sz w:val="20"/>
          <w:szCs w:val="20"/>
          <w:lang w:val="uk-UA"/>
        </w:rPr>
      </w:pPr>
    </w:p>
    <w:p w14:paraId="29DD992B" w14:textId="716EE6F3" w:rsidR="00815856" w:rsidRPr="00DE6A26" w:rsidRDefault="00971A26" w:rsidP="00815856">
      <w:pPr>
        <w:suppressAutoHyphens w:val="0"/>
        <w:spacing w:line="288" w:lineRule="auto"/>
        <w:rPr>
          <w:rFonts w:eastAsia="Calibri"/>
          <w:iCs/>
          <w:sz w:val="28"/>
          <w:szCs w:val="28"/>
          <w:lang w:val="uk-UA" w:eastAsia="en-US"/>
        </w:rPr>
      </w:pPr>
      <w:r>
        <w:rPr>
          <w:rFonts w:eastAsia="Arial Unicode MS" w:cs="Mangal"/>
          <w:iCs/>
          <w:kern w:val="2"/>
          <w:sz w:val="28"/>
          <w:szCs w:val="28"/>
          <w:lang w:val="uk-UA" w:eastAsia="hi-IN" w:bidi="hi-IN"/>
        </w:rPr>
        <w:t xml:space="preserve"> </w:t>
      </w:r>
    </w:p>
    <w:p w14:paraId="39C96402" w14:textId="77777777" w:rsidR="0034033F" w:rsidRDefault="0034033F" w:rsidP="0034033F">
      <w:pPr>
        <w:jc w:val="both"/>
        <w:rPr>
          <w:sz w:val="20"/>
          <w:szCs w:val="20"/>
          <w:lang w:val="uk-UA"/>
        </w:rPr>
      </w:pPr>
    </w:p>
    <w:p w14:paraId="53568338" w14:textId="77777777" w:rsidR="004A5F41" w:rsidRDefault="004A5F41" w:rsidP="0034033F">
      <w:pPr>
        <w:jc w:val="both"/>
        <w:rPr>
          <w:sz w:val="20"/>
          <w:szCs w:val="20"/>
          <w:lang w:val="uk-UA"/>
        </w:rPr>
      </w:pPr>
    </w:p>
    <w:sectPr w:rsidR="004A5F41" w:rsidSect="00971A26">
      <w:footerReference w:type="even" r:id="rId9"/>
      <w:footerReference w:type="default" r:id="rId10"/>
      <w:pgSz w:w="11906" w:h="16838"/>
      <w:pgMar w:top="709" w:right="850"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D02E3" w14:textId="77777777" w:rsidR="00D67EB0" w:rsidRDefault="00D67EB0">
      <w:r>
        <w:separator/>
      </w:r>
    </w:p>
  </w:endnote>
  <w:endnote w:type="continuationSeparator" w:id="0">
    <w:p w14:paraId="32FC73AA" w14:textId="77777777" w:rsidR="00D67EB0" w:rsidRDefault="00D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09FC8" w14:textId="77777777" w:rsidR="00AC6BB7" w:rsidRDefault="00832A3A" w:rsidP="00AD2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91E8CBA" w14:textId="77777777" w:rsidR="00AC6BB7" w:rsidRDefault="00D67EB0" w:rsidP="00FB0E4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94B75" w14:textId="77777777" w:rsidR="00AC6BB7" w:rsidRDefault="00832A3A" w:rsidP="00AD2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6182">
      <w:rPr>
        <w:rStyle w:val="a5"/>
        <w:noProof/>
      </w:rPr>
      <w:t>2</w:t>
    </w:r>
    <w:r>
      <w:rPr>
        <w:rStyle w:val="a5"/>
      </w:rPr>
      <w:fldChar w:fldCharType="end"/>
    </w:r>
  </w:p>
  <w:p w14:paraId="4260973A" w14:textId="77777777" w:rsidR="00AC6BB7" w:rsidRDefault="00D67EB0" w:rsidP="00FB0E4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DB0C4" w14:textId="77777777" w:rsidR="00D67EB0" w:rsidRDefault="00D67EB0">
      <w:r>
        <w:separator/>
      </w:r>
    </w:p>
  </w:footnote>
  <w:footnote w:type="continuationSeparator" w:id="0">
    <w:p w14:paraId="146F176D" w14:textId="77777777" w:rsidR="00D67EB0" w:rsidRDefault="00D67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5FC4B69"/>
    <w:multiLevelType w:val="hybridMultilevel"/>
    <w:tmpl w:val="271CB260"/>
    <w:lvl w:ilvl="0" w:tplc="659A38D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7F874C7"/>
    <w:multiLevelType w:val="hybridMultilevel"/>
    <w:tmpl w:val="FFE0D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63650"/>
    <w:multiLevelType w:val="hybridMultilevel"/>
    <w:tmpl w:val="699CE5A8"/>
    <w:lvl w:ilvl="0" w:tplc="6C709B26">
      <w:start w:val="5"/>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DD6EC1"/>
    <w:multiLevelType w:val="hybridMultilevel"/>
    <w:tmpl w:val="357C4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D0DBB"/>
    <w:multiLevelType w:val="hybridMultilevel"/>
    <w:tmpl w:val="8EFE2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04128B"/>
    <w:multiLevelType w:val="hybridMultilevel"/>
    <w:tmpl w:val="8C4A8F32"/>
    <w:lvl w:ilvl="0" w:tplc="C1D6C99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8743DC2"/>
    <w:multiLevelType w:val="hybridMultilevel"/>
    <w:tmpl w:val="62942F2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F0A7E63"/>
    <w:multiLevelType w:val="hybridMultilevel"/>
    <w:tmpl w:val="CA3E42F4"/>
    <w:lvl w:ilvl="0" w:tplc="0419000F">
      <w:start w:val="1"/>
      <w:numFmt w:val="decimal"/>
      <w:lvlText w:val="%1."/>
      <w:lvlJc w:val="left"/>
      <w:pPr>
        <w:tabs>
          <w:tab w:val="num" w:pos="750"/>
        </w:tabs>
        <w:ind w:left="75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533E3D"/>
    <w:multiLevelType w:val="hybridMultilevel"/>
    <w:tmpl w:val="3C26D8EA"/>
    <w:lvl w:ilvl="0" w:tplc="3FB2078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3" w15:restartNumberingAfterBreak="0">
    <w:nsid w:val="32C32CE6"/>
    <w:multiLevelType w:val="hybridMultilevel"/>
    <w:tmpl w:val="E21CC616"/>
    <w:lvl w:ilvl="0" w:tplc="11984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82A742E"/>
    <w:multiLevelType w:val="hybridMultilevel"/>
    <w:tmpl w:val="1D9E9CC0"/>
    <w:lvl w:ilvl="0" w:tplc="E68403CC">
      <w:start w:val="10"/>
      <w:numFmt w:val="decimal"/>
      <w:lvlText w:val="%1"/>
      <w:lvlJc w:val="left"/>
      <w:pPr>
        <w:ind w:left="1146" w:hanging="360"/>
      </w:pPr>
      <w:rPr>
        <w:rFonts w:hint="default"/>
      </w:r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6" w15:restartNumberingAfterBreak="0">
    <w:nsid w:val="402C08F0"/>
    <w:multiLevelType w:val="hybridMultilevel"/>
    <w:tmpl w:val="D018AE82"/>
    <w:lvl w:ilvl="0" w:tplc="E716D05C">
      <w:start w:val="1"/>
      <w:numFmt w:val="decimal"/>
      <w:lvlText w:val="%1."/>
      <w:lvlJc w:val="left"/>
      <w:pPr>
        <w:ind w:left="786"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12A2DD3"/>
    <w:multiLevelType w:val="multilevel"/>
    <w:tmpl w:val="571C341E"/>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45034838"/>
    <w:multiLevelType w:val="multilevel"/>
    <w:tmpl w:val="20BC4616"/>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9" w15:restartNumberingAfterBreak="0">
    <w:nsid w:val="454D5F93"/>
    <w:multiLevelType w:val="hybridMultilevel"/>
    <w:tmpl w:val="124AF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519F7A03"/>
    <w:multiLevelType w:val="multilevel"/>
    <w:tmpl w:val="31ACE7AC"/>
    <w:lvl w:ilvl="0">
      <w:start w:val="2025"/>
      <w:numFmt w:val="decimal"/>
      <w:lvlText w:val="%1"/>
      <w:lvlJc w:val="left"/>
      <w:pPr>
        <w:ind w:left="1244" w:hanging="1244"/>
      </w:pPr>
      <w:rPr>
        <w:rFonts w:hint="default"/>
      </w:rPr>
    </w:lvl>
    <w:lvl w:ilvl="1">
      <w:start w:val="2027"/>
      <w:numFmt w:val="decimal"/>
      <w:lvlText w:val="%1-%2"/>
      <w:lvlJc w:val="left"/>
      <w:pPr>
        <w:ind w:left="1244" w:hanging="1244"/>
      </w:pPr>
      <w:rPr>
        <w:rFonts w:hint="default"/>
      </w:rPr>
    </w:lvl>
    <w:lvl w:ilvl="2">
      <w:start w:val="1"/>
      <w:numFmt w:val="decimal"/>
      <w:lvlText w:val="%1-%2.%3"/>
      <w:lvlJc w:val="left"/>
      <w:pPr>
        <w:ind w:left="1244" w:hanging="1244"/>
      </w:pPr>
      <w:rPr>
        <w:rFonts w:hint="default"/>
      </w:rPr>
    </w:lvl>
    <w:lvl w:ilvl="3">
      <w:start w:val="1"/>
      <w:numFmt w:val="decimal"/>
      <w:lvlText w:val="%1-%2.%3.%4"/>
      <w:lvlJc w:val="left"/>
      <w:pPr>
        <w:ind w:left="1244" w:hanging="1244"/>
      </w:pPr>
      <w:rPr>
        <w:rFonts w:hint="default"/>
      </w:rPr>
    </w:lvl>
    <w:lvl w:ilvl="4">
      <w:start w:val="1"/>
      <w:numFmt w:val="decimal"/>
      <w:lvlText w:val="%1-%2.%3.%4.%5"/>
      <w:lvlJc w:val="left"/>
      <w:pPr>
        <w:ind w:left="1244" w:hanging="1244"/>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3"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24" w15:restartNumberingAfterBreak="0">
    <w:nsid w:val="629665EC"/>
    <w:multiLevelType w:val="hybridMultilevel"/>
    <w:tmpl w:val="7EF02C40"/>
    <w:lvl w:ilvl="0" w:tplc="7F62721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5"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02D4F08"/>
    <w:multiLevelType w:val="hybridMultilevel"/>
    <w:tmpl w:val="6CD81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AF185A"/>
    <w:multiLevelType w:val="hybridMultilevel"/>
    <w:tmpl w:val="9560258A"/>
    <w:lvl w:ilvl="0" w:tplc="6BE0E6C6">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31" w15:restartNumberingAfterBreak="0">
    <w:nsid w:val="7CF40324"/>
    <w:multiLevelType w:val="hybridMultilevel"/>
    <w:tmpl w:val="F4B4211A"/>
    <w:lvl w:ilvl="0" w:tplc="20EED2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8"/>
  </w:num>
  <w:num w:numId="2">
    <w:abstractNumId w:val="27"/>
  </w:num>
  <w:num w:numId="3">
    <w:abstractNumId w:val="17"/>
  </w:num>
  <w:num w:numId="4">
    <w:abstractNumId w:val="8"/>
  </w:num>
  <w:num w:numId="5">
    <w:abstractNumId w:val="29"/>
  </w:num>
  <w:num w:numId="6">
    <w:abstractNumId w:val="28"/>
  </w:num>
  <w:num w:numId="7">
    <w:abstractNumId w:val="1"/>
  </w:num>
  <w:num w:numId="8">
    <w:abstractNumId w:val="11"/>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9"/>
  </w:num>
  <w:num w:numId="13">
    <w:abstractNumId w:val="2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 w:numId="18">
    <w:abstractNumId w:val="13"/>
  </w:num>
  <w:num w:numId="19">
    <w:abstractNumId w:val="19"/>
  </w:num>
  <w:num w:numId="20">
    <w:abstractNumId w:val="5"/>
  </w:num>
  <w:num w:numId="21">
    <w:abstractNumId w:val="6"/>
  </w:num>
  <w:num w:numId="22">
    <w:abstractNumId w:val="7"/>
  </w:num>
  <w:num w:numId="23">
    <w:abstractNumId w:val="26"/>
  </w:num>
  <w:num w:numId="24">
    <w:abstractNumId w:val="16"/>
  </w:num>
  <w:num w:numId="25">
    <w:abstractNumId w:val="21"/>
  </w:num>
  <w:num w:numId="26">
    <w:abstractNumId w:val="24"/>
  </w:num>
  <w:num w:numId="27">
    <w:abstractNumId w:val="0"/>
  </w:num>
  <w:num w:numId="28">
    <w:abstractNumId w:val="23"/>
  </w:num>
  <w:num w:numId="29">
    <w:abstractNumId w:val="20"/>
  </w:num>
  <w:num w:numId="30">
    <w:abstractNumId w:val="15"/>
  </w:num>
  <w:num w:numId="3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3F"/>
    <w:rsid w:val="00006302"/>
    <w:rsid w:val="00012EBD"/>
    <w:rsid w:val="000349DA"/>
    <w:rsid w:val="00047664"/>
    <w:rsid w:val="000701DD"/>
    <w:rsid w:val="00070FC1"/>
    <w:rsid w:val="0007447B"/>
    <w:rsid w:val="00090911"/>
    <w:rsid w:val="0009363C"/>
    <w:rsid w:val="0009506A"/>
    <w:rsid w:val="000A0E43"/>
    <w:rsid w:val="000A692F"/>
    <w:rsid w:val="000B0E62"/>
    <w:rsid w:val="000B208F"/>
    <w:rsid w:val="000B41EA"/>
    <w:rsid w:val="000D083E"/>
    <w:rsid w:val="000D32B5"/>
    <w:rsid w:val="000F226F"/>
    <w:rsid w:val="000F29FF"/>
    <w:rsid w:val="000F2A8C"/>
    <w:rsid w:val="000F6BEA"/>
    <w:rsid w:val="00107C98"/>
    <w:rsid w:val="00114DCB"/>
    <w:rsid w:val="001169D2"/>
    <w:rsid w:val="00122EE9"/>
    <w:rsid w:val="00147904"/>
    <w:rsid w:val="0015444E"/>
    <w:rsid w:val="00157B4A"/>
    <w:rsid w:val="00161788"/>
    <w:rsid w:val="001838A5"/>
    <w:rsid w:val="001A0766"/>
    <w:rsid w:val="001A24C2"/>
    <w:rsid w:val="001B11CF"/>
    <w:rsid w:val="001C34C2"/>
    <w:rsid w:val="001C5CEB"/>
    <w:rsid w:val="001D4D97"/>
    <w:rsid w:val="001D4E9F"/>
    <w:rsid w:val="001D5A60"/>
    <w:rsid w:val="001E1012"/>
    <w:rsid w:val="001E497B"/>
    <w:rsid w:val="001F189D"/>
    <w:rsid w:val="001F3CD9"/>
    <w:rsid w:val="00204740"/>
    <w:rsid w:val="00205CD3"/>
    <w:rsid w:val="002124A1"/>
    <w:rsid w:val="00213BB3"/>
    <w:rsid w:val="00246173"/>
    <w:rsid w:val="00257048"/>
    <w:rsid w:val="00265EFA"/>
    <w:rsid w:val="00277E10"/>
    <w:rsid w:val="00282F90"/>
    <w:rsid w:val="00284912"/>
    <w:rsid w:val="00284BF6"/>
    <w:rsid w:val="002926F3"/>
    <w:rsid w:val="002B0435"/>
    <w:rsid w:val="002C7275"/>
    <w:rsid w:val="002D231E"/>
    <w:rsid w:val="002D573B"/>
    <w:rsid w:val="002D610A"/>
    <w:rsid w:val="002E045D"/>
    <w:rsid w:val="002E39D2"/>
    <w:rsid w:val="002E6480"/>
    <w:rsid w:val="0030424B"/>
    <w:rsid w:val="00317608"/>
    <w:rsid w:val="00317E25"/>
    <w:rsid w:val="00324751"/>
    <w:rsid w:val="00336907"/>
    <w:rsid w:val="0034033F"/>
    <w:rsid w:val="00353E1E"/>
    <w:rsid w:val="00357FF7"/>
    <w:rsid w:val="00361A42"/>
    <w:rsid w:val="0036732B"/>
    <w:rsid w:val="003815D7"/>
    <w:rsid w:val="00382B28"/>
    <w:rsid w:val="00395C87"/>
    <w:rsid w:val="003D33CB"/>
    <w:rsid w:val="003D786C"/>
    <w:rsid w:val="003E4F1C"/>
    <w:rsid w:val="004006D4"/>
    <w:rsid w:val="00413FFE"/>
    <w:rsid w:val="00414775"/>
    <w:rsid w:val="0042304B"/>
    <w:rsid w:val="00463774"/>
    <w:rsid w:val="0046405D"/>
    <w:rsid w:val="00472EBB"/>
    <w:rsid w:val="004A5F41"/>
    <w:rsid w:val="004A69EE"/>
    <w:rsid w:val="004B5D64"/>
    <w:rsid w:val="004E6A42"/>
    <w:rsid w:val="00504F05"/>
    <w:rsid w:val="00507F33"/>
    <w:rsid w:val="00527E17"/>
    <w:rsid w:val="00530C25"/>
    <w:rsid w:val="005324FA"/>
    <w:rsid w:val="005348D2"/>
    <w:rsid w:val="00547518"/>
    <w:rsid w:val="00564E79"/>
    <w:rsid w:val="00565215"/>
    <w:rsid w:val="00581D6D"/>
    <w:rsid w:val="00582012"/>
    <w:rsid w:val="00591621"/>
    <w:rsid w:val="00594B14"/>
    <w:rsid w:val="00594D7C"/>
    <w:rsid w:val="005A5B49"/>
    <w:rsid w:val="005B0D22"/>
    <w:rsid w:val="005B212F"/>
    <w:rsid w:val="005D0856"/>
    <w:rsid w:val="005E0591"/>
    <w:rsid w:val="005F5E20"/>
    <w:rsid w:val="0060312E"/>
    <w:rsid w:val="0061023A"/>
    <w:rsid w:val="0061039F"/>
    <w:rsid w:val="00611BD9"/>
    <w:rsid w:val="00614164"/>
    <w:rsid w:val="00625C05"/>
    <w:rsid w:val="00641E78"/>
    <w:rsid w:val="00647B0A"/>
    <w:rsid w:val="00650A71"/>
    <w:rsid w:val="0065129C"/>
    <w:rsid w:val="00652839"/>
    <w:rsid w:val="00661BFD"/>
    <w:rsid w:val="00662CA2"/>
    <w:rsid w:val="00683514"/>
    <w:rsid w:val="00683CD5"/>
    <w:rsid w:val="006849C7"/>
    <w:rsid w:val="00687601"/>
    <w:rsid w:val="006A15C8"/>
    <w:rsid w:val="006A19F7"/>
    <w:rsid w:val="006B1204"/>
    <w:rsid w:val="006D582A"/>
    <w:rsid w:val="006D7D09"/>
    <w:rsid w:val="006F3E18"/>
    <w:rsid w:val="006F6E16"/>
    <w:rsid w:val="0070273A"/>
    <w:rsid w:val="007050DF"/>
    <w:rsid w:val="007073F5"/>
    <w:rsid w:val="00731161"/>
    <w:rsid w:val="0075445A"/>
    <w:rsid w:val="00755766"/>
    <w:rsid w:val="00762DE6"/>
    <w:rsid w:val="0077322E"/>
    <w:rsid w:val="00783D29"/>
    <w:rsid w:val="007A50E3"/>
    <w:rsid w:val="007D3895"/>
    <w:rsid w:val="007D64E6"/>
    <w:rsid w:val="007E5B2D"/>
    <w:rsid w:val="007E66D5"/>
    <w:rsid w:val="00814538"/>
    <w:rsid w:val="00815856"/>
    <w:rsid w:val="00830941"/>
    <w:rsid w:val="00832A3A"/>
    <w:rsid w:val="0083418D"/>
    <w:rsid w:val="00836DA8"/>
    <w:rsid w:val="008431EE"/>
    <w:rsid w:val="00845446"/>
    <w:rsid w:val="00853E11"/>
    <w:rsid w:val="0085555F"/>
    <w:rsid w:val="00855897"/>
    <w:rsid w:val="00860821"/>
    <w:rsid w:val="008778A0"/>
    <w:rsid w:val="00882848"/>
    <w:rsid w:val="00886E46"/>
    <w:rsid w:val="008C30C3"/>
    <w:rsid w:val="008F002E"/>
    <w:rsid w:val="008F6A39"/>
    <w:rsid w:val="0092004E"/>
    <w:rsid w:val="00933139"/>
    <w:rsid w:val="00965662"/>
    <w:rsid w:val="00971A26"/>
    <w:rsid w:val="00982702"/>
    <w:rsid w:val="009851A8"/>
    <w:rsid w:val="00986F95"/>
    <w:rsid w:val="00996661"/>
    <w:rsid w:val="009A475D"/>
    <w:rsid w:val="009B1A5E"/>
    <w:rsid w:val="009D2FE5"/>
    <w:rsid w:val="00A15936"/>
    <w:rsid w:val="00A238C8"/>
    <w:rsid w:val="00A25B54"/>
    <w:rsid w:val="00A26890"/>
    <w:rsid w:val="00A3758E"/>
    <w:rsid w:val="00A52239"/>
    <w:rsid w:val="00A73186"/>
    <w:rsid w:val="00A8324B"/>
    <w:rsid w:val="00A969DA"/>
    <w:rsid w:val="00A96F2F"/>
    <w:rsid w:val="00AB36BC"/>
    <w:rsid w:val="00AD661F"/>
    <w:rsid w:val="00AE2122"/>
    <w:rsid w:val="00AE5178"/>
    <w:rsid w:val="00AF01B7"/>
    <w:rsid w:val="00AF5A78"/>
    <w:rsid w:val="00AF689E"/>
    <w:rsid w:val="00AF73B3"/>
    <w:rsid w:val="00B01062"/>
    <w:rsid w:val="00B07F35"/>
    <w:rsid w:val="00B35F0B"/>
    <w:rsid w:val="00B410BF"/>
    <w:rsid w:val="00B42BF9"/>
    <w:rsid w:val="00B5530F"/>
    <w:rsid w:val="00B55F55"/>
    <w:rsid w:val="00B570E1"/>
    <w:rsid w:val="00B6142A"/>
    <w:rsid w:val="00B65583"/>
    <w:rsid w:val="00B67693"/>
    <w:rsid w:val="00B7375C"/>
    <w:rsid w:val="00B7386B"/>
    <w:rsid w:val="00B73A95"/>
    <w:rsid w:val="00B75483"/>
    <w:rsid w:val="00B75D47"/>
    <w:rsid w:val="00B86702"/>
    <w:rsid w:val="00B92E12"/>
    <w:rsid w:val="00B9753F"/>
    <w:rsid w:val="00BD7ABD"/>
    <w:rsid w:val="00BE3947"/>
    <w:rsid w:val="00BE3E91"/>
    <w:rsid w:val="00BF2726"/>
    <w:rsid w:val="00C01942"/>
    <w:rsid w:val="00C054AB"/>
    <w:rsid w:val="00C14647"/>
    <w:rsid w:val="00C44656"/>
    <w:rsid w:val="00C75A86"/>
    <w:rsid w:val="00C76818"/>
    <w:rsid w:val="00C76B62"/>
    <w:rsid w:val="00C92D7B"/>
    <w:rsid w:val="00CB2161"/>
    <w:rsid w:val="00CB727F"/>
    <w:rsid w:val="00CC16F7"/>
    <w:rsid w:val="00CD3114"/>
    <w:rsid w:val="00CD5FAD"/>
    <w:rsid w:val="00CD6182"/>
    <w:rsid w:val="00CD6A5F"/>
    <w:rsid w:val="00CF2102"/>
    <w:rsid w:val="00CF4415"/>
    <w:rsid w:val="00D0528D"/>
    <w:rsid w:val="00D15485"/>
    <w:rsid w:val="00D17849"/>
    <w:rsid w:val="00D26A8C"/>
    <w:rsid w:val="00D50E1D"/>
    <w:rsid w:val="00D5697B"/>
    <w:rsid w:val="00D65727"/>
    <w:rsid w:val="00D66D3E"/>
    <w:rsid w:val="00D67EB0"/>
    <w:rsid w:val="00D70228"/>
    <w:rsid w:val="00D71E2F"/>
    <w:rsid w:val="00D82458"/>
    <w:rsid w:val="00D91AD7"/>
    <w:rsid w:val="00DA19FD"/>
    <w:rsid w:val="00DA317F"/>
    <w:rsid w:val="00DC453B"/>
    <w:rsid w:val="00DD5705"/>
    <w:rsid w:val="00DD7B6F"/>
    <w:rsid w:val="00DE6A26"/>
    <w:rsid w:val="00DE6E63"/>
    <w:rsid w:val="00DE738A"/>
    <w:rsid w:val="00DF08C9"/>
    <w:rsid w:val="00DF1214"/>
    <w:rsid w:val="00DF5937"/>
    <w:rsid w:val="00DF65FD"/>
    <w:rsid w:val="00E0261F"/>
    <w:rsid w:val="00E06A53"/>
    <w:rsid w:val="00E07E0C"/>
    <w:rsid w:val="00E152B5"/>
    <w:rsid w:val="00E16C57"/>
    <w:rsid w:val="00E2596F"/>
    <w:rsid w:val="00E41288"/>
    <w:rsid w:val="00E631F8"/>
    <w:rsid w:val="00E67866"/>
    <w:rsid w:val="00E739CA"/>
    <w:rsid w:val="00E7582E"/>
    <w:rsid w:val="00E777F4"/>
    <w:rsid w:val="00E873B1"/>
    <w:rsid w:val="00E91855"/>
    <w:rsid w:val="00E926D9"/>
    <w:rsid w:val="00EA167A"/>
    <w:rsid w:val="00EA7280"/>
    <w:rsid w:val="00EC1670"/>
    <w:rsid w:val="00EC3504"/>
    <w:rsid w:val="00EE4B65"/>
    <w:rsid w:val="00EF256B"/>
    <w:rsid w:val="00F0660A"/>
    <w:rsid w:val="00F14343"/>
    <w:rsid w:val="00F21A7F"/>
    <w:rsid w:val="00F21CA6"/>
    <w:rsid w:val="00F33F97"/>
    <w:rsid w:val="00F35CC0"/>
    <w:rsid w:val="00F5177F"/>
    <w:rsid w:val="00F51C71"/>
    <w:rsid w:val="00F6014B"/>
    <w:rsid w:val="00F602B6"/>
    <w:rsid w:val="00F62C02"/>
    <w:rsid w:val="00FA0E6F"/>
    <w:rsid w:val="00FA26C3"/>
    <w:rsid w:val="00FA3858"/>
    <w:rsid w:val="00FB3F34"/>
    <w:rsid w:val="00FB6765"/>
    <w:rsid w:val="00FB6A1E"/>
    <w:rsid w:val="00FE4CBC"/>
    <w:rsid w:val="00FF1488"/>
    <w:rsid w:val="00FF3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DCBA"/>
  <w15:docId w15:val="{69B65941-2DCB-42A5-98A0-67D0814E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33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36DA8"/>
    <w:pPr>
      <w:keepNext/>
      <w:widowControl w:val="0"/>
      <w:suppressAutoHyphens w:val="0"/>
      <w:autoSpaceDE w:val="0"/>
      <w:autoSpaceDN w:val="0"/>
      <w:adjustRightInd w:val="0"/>
      <w:jc w:val="center"/>
      <w:outlineLvl w:val="0"/>
    </w:pPr>
    <w:rPr>
      <w:b/>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4033F"/>
    <w:pPr>
      <w:tabs>
        <w:tab w:val="center" w:pos="4819"/>
        <w:tab w:val="right" w:pos="9639"/>
      </w:tabs>
    </w:pPr>
  </w:style>
  <w:style w:type="character" w:customStyle="1" w:styleId="a4">
    <w:name w:val="Нижний колонтитул Знак"/>
    <w:basedOn w:val="a0"/>
    <w:link w:val="a3"/>
    <w:uiPriority w:val="99"/>
    <w:rsid w:val="0034033F"/>
    <w:rPr>
      <w:rFonts w:ascii="Times New Roman" w:eastAsia="Times New Roman" w:hAnsi="Times New Roman" w:cs="Times New Roman"/>
      <w:sz w:val="24"/>
      <w:szCs w:val="24"/>
      <w:lang w:eastAsia="ar-SA"/>
    </w:rPr>
  </w:style>
  <w:style w:type="character" w:styleId="a5">
    <w:name w:val="page number"/>
    <w:basedOn w:val="a0"/>
    <w:rsid w:val="0034033F"/>
  </w:style>
  <w:style w:type="paragraph" w:styleId="a6">
    <w:name w:val="List Paragraph"/>
    <w:basedOn w:val="a"/>
    <w:uiPriority w:val="99"/>
    <w:qFormat/>
    <w:rsid w:val="001C34C2"/>
    <w:pPr>
      <w:ind w:left="720"/>
      <w:contextualSpacing/>
    </w:pPr>
  </w:style>
  <w:style w:type="paragraph" w:customStyle="1" w:styleId="11">
    <w:name w:val="Без интервала1"/>
    <w:rsid w:val="002D231E"/>
    <w:pPr>
      <w:spacing w:after="0" w:line="240" w:lineRule="auto"/>
    </w:pPr>
    <w:rPr>
      <w:rFonts w:ascii="Calibri" w:eastAsia="Times New Roman" w:hAnsi="Calibri" w:cs="Times New Roman"/>
      <w:lang w:val="uk-UA"/>
    </w:rPr>
  </w:style>
  <w:style w:type="paragraph" w:customStyle="1" w:styleId="2">
    <w:name w:val="Без интервала2"/>
    <w:rsid w:val="00E631F8"/>
    <w:pPr>
      <w:spacing w:after="0" w:line="240" w:lineRule="auto"/>
    </w:pPr>
    <w:rPr>
      <w:rFonts w:ascii="Calibri" w:eastAsia="Times New Roman" w:hAnsi="Calibri" w:cs="Times New Roman"/>
      <w:lang w:val="uk-UA"/>
    </w:rPr>
  </w:style>
  <w:style w:type="paragraph" w:styleId="a7">
    <w:name w:val="Balloon Text"/>
    <w:basedOn w:val="a"/>
    <w:link w:val="a8"/>
    <w:unhideWhenUsed/>
    <w:rsid w:val="00B07F35"/>
    <w:rPr>
      <w:rFonts w:ascii="Segoe UI" w:hAnsi="Segoe UI" w:cs="Segoe UI"/>
      <w:sz w:val="18"/>
      <w:szCs w:val="18"/>
    </w:rPr>
  </w:style>
  <w:style w:type="character" w:customStyle="1" w:styleId="a8">
    <w:name w:val="Текст выноски Знак"/>
    <w:basedOn w:val="a0"/>
    <w:link w:val="a7"/>
    <w:rsid w:val="00B07F35"/>
    <w:rPr>
      <w:rFonts w:ascii="Segoe UI" w:eastAsia="Times New Roman" w:hAnsi="Segoe UI" w:cs="Segoe UI"/>
      <w:sz w:val="18"/>
      <w:szCs w:val="18"/>
      <w:lang w:eastAsia="ar-SA"/>
    </w:rPr>
  </w:style>
  <w:style w:type="paragraph" w:styleId="a9">
    <w:name w:val="Body Text"/>
    <w:basedOn w:val="a"/>
    <w:link w:val="aa"/>
    <w:rsid w:val="002B0435"/>
    <w:pPr>
      <w:suppressAutoHyphens w:val="0"/>
      <w:spacing w:after="120"/>
    </w:pPr>
    <w:rPr>
      <w:sz w:val="20"/>
      <w:szCs w:val="20"/>
      <w:lang w:eastAsia="ru-RU"/>
    </w:rPr>
  </w:style>
  <w:style w:type="character" w:customStyle="1" w:styleId="aa">
    <w:name w:val="Основной текст Знак"/>
    <w:basedOn w:val="a0"/>
    <w:link w:val="a9"/>
    <w:rsid w:val="002B0435"/>
    <w:rPr>
      <w:rFonts w:ascii="Times New Roman" w:eastAsia="Times New Roman" w:hAnsi="Times New Roman" w:cs="Times New Roman"/>
      <w:sz w:val="20"/>
      <w:szCs w:val="20"/>
      <w:lang w:eastAsia="ru-RU"/>
    </w:rPr>
  </w:style>
  <w:style w:type="paragraph" w:customStyle="1" w:styleId="Heading11">
    <w:name w:val="Heading 11"/>
    <w:basedOn w:val="a"/>
    <w:uiPriority w:val="99"/>
    <w:rsid w:val="002B0435"/>
    <w:pPr>
      <w:widowControl w:val="0"/>
      <w:suppressAutoHyphens w:val="0"/>
      <w:autoSpaceDE w:val="0"/>
      <w:autoSpaceDN w:val="0"/>
      <w:spacing w:before="40"/>
      <w:ind w:left="389" w:right="613"/>
      <w:jc w:val="center"/>
      <w:outlineLvl w:val="1"/>
    </w:pPr>
    <w:rPr>
      <w:b/>
      <w:bCs/>
      <w:sz w:val="28"/>
      <w:szCs w:val="28"/>
      <w:lang w:val="uk-UA" w:eastAsia="uk-UA"/>
    </w:rPr>
  </w:style>
  <w:style w:type="character" w:customStyle="1" w:styleId="10">
    <w:name w:val="Заголовок 1 Знак"/>
    <w:basedOn w:val="a0"/>
    <w:link w:val="1"/>
    <w:rsid w:val="00836DA8"/>
    <w:rPr>
      <w:rFonts w:ascii="Times New Roman" w:eastAsia="Times New Roman" w:hAnsi="Times New Roman" w:cs="Times New Roman"/>
      <w:b/>
      <w:sz w:val="28"/>
      <w:szCs w:val="28"/>
      <w:lang w:val="uk-UA" w:eastAsia="uk-UA"/>
    </w:rPr>
  </w:style>
  <w:style w:type="character" w:customStyle="1" w:styleId="FontStyle12">
    <w:name w:val="Font Style12"/>
    <w:rsid w:val="00836DA8"/>
    <w:rPr>
      <w:rFonts w:ascii="Times New Roman" w:hAnsi="Times New Roman" w:cs="Times New Roman"/>
      <w:sz w:val="26"/>
      <w:szCs w:val="26"/>
    </w:rPr>
  </w:style>
  <w:style w:type="character" w:styleId="ab">
    <w:name w:val="Strong"/>
    <w:qFormat/>
    <w:rsid w:val="00836DA8"/>
    <w:rPr>
      <w:rFonts w:ascii="Times New Roman" w:hAnsi="Times New Roman" w:cs="Times New Roman" w:hint="default"/>
      <w:b/>
      <w:bCs/>
    </w:rPr>
  </w:style>
  <w:style w:type="paragraph" w:customStyle="1" w:styleId="12">
    <w:name w:val="Обычный1"/>
    <w:rsid w:val="00CF4415"/>
    <w:pPr>
      <w:spacing w:after="0" w:line="240" w:lineRule="auto"/>
    </w:pPr>
    <w:rPr>
      <w:rFonts w:ascii="Times New Roman" w:eastAsia="Times New Roman" w:hAnsi="Times New Roman" w:cs="Times New Roman"/>
      <w:sz w:val="20"/>
      <w:szCs w:val="20"/>
      <w:lang w:eastAsia="ru-RU"/>
    </w:rPr>
  </w:style>
  <w:style w:type="paragraph" w:customStyle="1" w:styleId="13">
    <w:name w:val="Заголовок1"/>
    <w:basedOn w:val="12"/>
    <w:next w:val="12"/>
    <w:rsid w:val="00CF4415"/>
    <w:pPr>
      <w:jc w:val="center"/>
    </w:pPr>
    <w:rPr>
      <w:sz w:val="28"/>
      <w:lang w:val="en-US"/>
    </w:rPr>
  </w:style>
  <w:style w:type="paragraph" w:customStyle="1" w:styleId="Style1">
    <w:name w:val="Style1"/>
    <w:basedOn w:val="a"/>
    <w:rsid w:val="00CF4415"/>
    <w:pPr>
      <w:widowControl w:val="0"/>
      <w:suppressAutoHyphens w:val="0"/>
      <w:autoSpaceDE w:val="0"/>
      <w:autoSpaceDN w:val="0"/>
      <w:adjustRightInd w:val="0"/>
      <w:spacing w:line="367" w:lineRule="exact"/>
      <w:ind w:hanging="979"/>
    </w:pPr>
    <w:rPr>
      <w:lang w:val="uk-UA" w:eastAsia="ru-RU"/>
    </w:rPr>
  </w:style>
  <w:style w:type="character" w:customStyle="1" w:styleId="FontStyle11">
    <w:name w:val="Font Style11"/>
    <w:rsid w:val="00CF4415"/>
    <w:rPr>
      <w:rFonts w:ascii="Times New Roman" w:hAnsi="Times New Roman" w:cs="Times New Roman"/>
      <w:spacing w:val="20"/>
      <w:sz w:val="30"/>
      <w:szCs w:val="30"/>
    </w:rPr>
  </w:style>
  <w:style w:type="paragraph" w:customStyle="1" w:styleId="Style5">
    <w:name w:val="Style5"/>
    <w:basedOn w:val="a"/>
    <w:rsid w:val="00CF4415"/>
    <w:pPr>
      <w:widowControl w:val="0"/>
      <w:suppressAutoHyphens w:val="0"/>
      <w:autoSpaceDE w:val="0"/>
      <w:autoSpaceDN w:val="0"/>
      <w:adjustRightInd w:val="0"/>
    </w:pPr>
    <w:rPr>
      <w:lang w:val="uk-UA" w:eastAsia="ru-RU"/>
    </w:rPr>
  </w:style>
  <w:style w:type="paragraph" w:customStyle="1" w:styleId="Style6">
    <w:name w:val="Style6"/>
    <w:basedOn w:val="a"/>
    <w:rsid w:val="00CF4415"/>
    <w:pPr>
      <w:widowControl w:val="0"/>
      <w:suppressAutoHyphens w:val="0"/>
      <w:autoSpaceDE w:val="0"/>
      <w:autoSpaceDN w:val="0"/>
      <w:adjustRightInd w:val="0"/>
      <w:spacing w:line="319" w:lineRule="exact"/>
    </w:pPr>
    <w:rPr>
      <w:lang w:val="uk-UA" w:eastAsia="ru-RU"/>
    </w:rPr>
  </w:style>
  <w:style w:type="paragraph" w:customStyle="1" w:styleId="Style2">
    <w:name w:val="Style2"/>
    <w:basedOn w:val="a"/>
    <w:rsid w:val="00CF4415"/>
    <w:pPr>
      <w:widowControl w:val="0"/>
      <w:suppressAutoHyphens w:val="0"/>
      <w:autoSpaceDE w:val="0"/>
      <w:autoSpaceDN w:val="0"/>
      <w:adjustRightInd w:val="0"/>
      <w:spacing w:line="328" w:lineRule="exact"/>
      <w:ind w:firstLine="763"/>
      <w:jc w:val="both"/>
    </w:pPr>
    <w:rPr>
      <w:lang w:val="uk-UA" w:eastAsia="ru-RU"/>
    </w:rPr>
  </w:style>
  <w:style w:type="paragraph" w:customStyle="1" w:styleId="Style3">
    <w:name w:val="Style3"/>
    <w:basedOn w:val="a"/>
    <w:rsid w:val="00CF4415"/>
    <w:pPr>
      <w:widowControl w:val="0"/>
      <w:suppressAutoHyphens w:val="0"/>
      <w:autoSpaceDE w:val="0"/>
      <w:autoSpaceDN w:val="0"/>
      <w:adjustRightInd w:val="0"/>
      <w:spacing w:line="370" w:lineRule="exact"/>
      <w:jc w:val="center"/>
    </w:pPr>
    <w:rPr>
      <w:lang w:val="uk-UA" w:eastAsia="ru-RU"/>
    </w:rPr>
  </w:style>
  <w:style w:type="character" w:customStyle="1" w:styleId="FontStyle14">
    <w:name w:val="Font Style14"/>
    <w:rsid w:val="00CF4415"/>
    <w:rPr>
      <w:rFonts w:ascii="Georgia" w:hAnsi="Georgia" w:cs="Georgia"/>
      <w:b/>
      <w:bCs/>
      <w:smallCaps/>
      <w:sz w:val="28"/>
      <w:szCs w:val="28"/>
    </w:rPr>
  </w:style>
  <w:style w:type="character" w:customStyle="1" w:styleId="FontStyle20">
    <w:name w:val="Font Style20"/>
    <w:rsid w:val="00CF4415"/>
    <w:rPr>
      <w:rFonts w:ascii="Times New Roman" w:hAnsi="Times New Roman" w:cs="Times New Roman"/>
      <w:sz w:val="24"/>
      <w:szCs w:val="24"/>
    </w:rPr>
  </w:style>
  <w:style w:type="paragraph" w:customStyle="1" w:styleId="Style7">
    <w:name w:val="Style7"/>
    <w:basedOn w:val="a"/>
    <w:rsid w:val="00CF4415"/>
    <w:pPr>
      <w:widowControl w:val="0"/>
      <w:suppressAutoHyphens w:val="0"/>
      <w:autoSpaceDE w:val="0"/>
      <w:autoSpaceDN w:val="0"/>
      <w:adjustRightInd w:val="0"/>
    </w:pPr>
    <w:rPr>
      <w:lang w:val="uk-UA" w:eastAsia="ru-RU"/>
    </w:rPr>
  </w:style>
  <w:style w:type="paragraph" w:customStyle="1" w:styleId="Style8">
    <w:name w:val="Style8"/>
    <w:basedOn w:val="a"/>
    <w:rsid w:val="00CF4415"/>
    <w:pPr>
      <w:widowControl w:val="0"/>
      <w:suppressAutoHyphens w:val="0"/>
      <w:autoSpaceDE w:val="0"/>
      <w:autoSpaceDN w:val="0"/>
      <w:adjustRightInd w:val="0"/>
      <w:spacing w:line="326" w:lineRule="exact"/>
      <w:ind w:firstLine="696"/>
      <w:jc w:val="both"/>
    </w:pPr>
    <w:rPr>
      <w:lang w:val="uk-UA" w:eastAsia="ru-RU"/>
    </w:rPr>
  </w:style>
  <w:style w:type="character" w:customStyle="1" w:styleId="FontStyle19">
    <w:name w:val="Font Style19"/>
    <w:rsid w:val="00CF4415"/>
    <w:rPr>
      <w:rFonts w:ascii="Times New Roman" w:hAnsi="Times New Roman" w:cs="Times New Roman"/>
      <w:spacing w:val="10"/>
      <w:sz w:val="26"/>
      <w:szCs w:val="26"/>
    </w:rPr>
  </w:style>
  <w:style w:type="character" w:customStyle="1" w:styleId="FontStyle22">
    <w:name w:val="Font Style22"/>
    <w:rsid w:val="00CF4415"/>
    <w:rPr>
      <w:rFonts w:ascii="Times New Roman" w:hAnsi="Times New Roman" w:cs="Times New Roman"/>
      <w:sz w:val="26"/>
      <w:szCs w:val="26"/>
    </w:rPr>
  </w:style>
  <w:style w:type="character" w:customStyle="1" w:styleId="FontStyle23">
    <w:name w:val="Font Style23"/>
    <w:rsid w:val="00CF4415"/>
    <w:rPr>
      <w:rFonts w:ascii="Times New Roman" w:hAnsi="Times New Roman" w:cs="Times New Roman"/>
      <w:spacing w:val="20"/>
      <w:sz w:val="30"/>
      <w:szCs w:val="30"/>
    </w:rPr>
  </w:style>
  <w:style w:type="table" w:styleId="ac">
    <w:name w:val="Table Grid"/>
    <w:basedOn w:val="a1"/>
    <w:uiPriority w:val="59"/>
    <w:rsid w:val="00CF4415"/>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rsid w:val="00CF4415"/>
    <w:rPr>
      <w:rFonts w:ascii="Times New Roman" w:hAnsi="Times New Roman" w:cs="Times New Roman"/>
      <w:sz w:val="22"/>
      <w:szCs w:val="22"/>
    </w:rPr>
  </w:style>
  <w:style w:type="character" w:customStyle="1" w:styleId="FontStyle25">
    <w:name w:val="Font Style25"/>
    <w:rsid w:val="00CF4415"/>
    <w:rPr>
      <w:rFonts w:ascii="Times New Roman" w:hAnsi="Times New Roman" w:cs="Times New Roman"/>
      <w:sz w:val="24"/>
      <w:szCs w:val="24"/>
    </w:rPr>
  </w:style>
  <w:style w:type="paragraph" w:styleId="ad">
    <w:name w:val="header"/>
    <w:basedOn w:val="a"/>
    <w:link w:val="ae"/>
    <w:rsid w:val="00CF4415"/>
    <w:pPr>
      <w:tabs>
        <w:tab w:val="center" w:pos="4677"/>
        <w:tab w:val="right" w:pos="9355"/>
      </w:tabs>
      <w:suppressAutoHyphens w:val="0"/>
    </w:pPr>
    <w:rPr>
      <w:lang w:val="x-none" w:eastAsia="x-none"/>
    </w:rPr>
  </w:style>
  <w:style w:type="character" w:customStyle="1" w:styleId="ae">
    <w:name w:val="Верхний колонтитул Знак"/>
    <w:basedOn w:val="a0"/>
    <w:link w:val="ad"/>
    <w:rsid w:val="00CF4415"/>
    <w:rPr>
      <w:rFonts w:ascii="Times New Roman" w:eastAsia="Times New Roman" w:hAnsi="Times New Roman" w:cs="Times New Roman"/>
      <w:sz w:val="24"/>
      <w:szCs w:val="24"/>
      <w:lang w:val="x-none" w:eastAsia="x-none"/>
    </w:rPr>
  </w:style>
  <w:style w:type="table" w:customStyle="1" w:styleId="14">
    <w:name w:val="Сетка таблицы1"/>
    <w:basedOn w:val="a1"/>
    <w:next w:val="ac"/>
    <w:rsid w:val="00CF4415"/>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c"/>
    <w:rsid w:val="00CF4415"/>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CF4415"/>
    <w:pPr>
      <w:spacing w:after="0" w:line="240" w:lineRule="auto"/>
    </w:pPr>
    <w:rPr>
      <w:rFonts w:ascii="Calibri" w:eastAsia="Calibri" w:hAnsi="Calibri" w:cs="Times New Roman"/>
      <w:lang w:val="uk-UA"/>
    </w:rPr>
  </w:style>
  <w:style w:type="paragraph" w:styleId="21">
    <w:name w:val="Body Text 2"/>
    <w:basedOn w:val="a"/>
    <w:link w:val="22"/>
    <w:rsid w:val="00CF4415"/>
    <w:pPr>
      <w:suppressAutoHyphens w:val="0"/>
      <w:spacing w:after="120" w:line="480" w:lineRule="auto"/>
    </w:pPr>
    <w:rPr>
      <w:lang w:val="x-none" w:eastAsia="x-none"/>
    </w:rPr>
  </w:style>
  <w:style w:type="character" w:customStyle="1" w:styleId="22">
    <w:name w:val="Основной текст 2 Знак"/>
    <w:basedOn w:val="a0"/>
    <w:link w:val="21"/>
    <w:rsid w:val="00CF4415"/>
    <w:rPr>
      <w:rFonts w:ascii="Times New Roman" w:eastAsia="Times New Roman" w:hAnsi="Times New Roman" w:cs="Times New Roman"/>
      <w:sz w:val="24"/>
      <w:szCs w:val="24"/>
      <w:lang w:val="x-none" w:eastAsia="x-none"/>
    </w:rPr>
  </w:style>
  <w:style w:type="paragraph" w:customStyle="1" w:styleId="15">
    <w:name w:val="Название1"/>
    <w:basedOn w:val="12"/>
    <w:next w:val="12"/>
    <w:rsid w:val="00CF4415"/>
    <w:pPr>
      <w:jc w:val="center"/>
    </w:pPr>
    <w:rPr>
      <w:sz w:val="28"/>
      <w:lang w:val="en-US"/>
    </w:rPr>
  </w:style>
  <w:style w:type="character" w:customStyle="1" w:styleId="af0">
    <w:name w:val="Знак Знак Знак Знак Знак Знак Знак"/>
    <w:link w:val="af1"/>
    <w:locked/>
    <w:rsid w:val="00CF4415"/>
    <w:rPr>
      <w:rFonts w:ascii="Verdana" w:hAnsi="Verdana" w:cs="Verdana"/>
      <w:sz w:val="24"/>
      <w:szCs w:val="24"/>
      <w:lang w:val="en-US"/>
    </w:rPr>
  </w:style>
  <w:style w:type="paragraph" w:customStyle="1" w:styleId="af1">
    <w:name w:val="Знак Знак Знак Знак Знак Знак"/>
    <w:basedOn w:val="a"/>
    <w:link w:val="af0"/>
    <w:rsid w:val="00CF4415"/>
    <w:pPr>
      <w:suppressAutoHyphens w:val="0"/>
    </w:pPr>
    <w:rPr>
      <w:rFonts w:ascii="Verdana" w:eastAsiaTheme="minorHAnsi" w:hAnsi="Verdana" w:cs="Verdana"/>
      <w:lang w:val="en-US" w:eastAsia="en-US"/>
    </w:rPr>
  </w:style>
  <w:style w:type="paragraph" w:styleId="af2">
    <w:basedOn w:val="a"/>
    <w:next w:val="af3"/>
    <w:uiPriority w:val="99"/>
    <w:unhideWhenUsed/>
    <w:rsid w:val="00CF4415"/>
    <w:pPr>
      <w:suppressAutoHyphens w:val="0"/>
      <w:spacing w:before="100" w:beforeAutospacing="1" w:after="100" w:afterAutospacing="1"/>
    </w:pPr>
    <w:rPr>
      <w:lang w:val="uk-UA" w:eastAsia="ru-RU"/>
    </w:rPr>
  </w:style>
  <w:style w:type="paragraph" w:styleId="af3">
    <w:name w:val="Normal (Web)"/>
    <w:basedOn w:val="a"/>
    <w:uiPriority w:val="99"/>
    <w:semiHidden/>
    <w:unhideWhenUsed/>
    <w:rsid w:val="00CF4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8021-E253-4357-8E00-EE3F3B6B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3567</Words>
  <Characters>20334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3</cp:revision>
  <cp:lastPrinted>2024-02-22T10:20:00Z</cp:lastPrinted>
  <dcterms:created xsi:type="dcterms:W3CDTF">2024-11-18T07:55:00Z</dcterms:created>
  <dcterms:modified xsi:type="dcterms:W3CDTF">2024-11-18T08:35:00Z</dcterms:modified>
</cp:coreProperties>
</file>