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475D5" w14:textId="77777777" w:rsidR="009F40E3" w:rsidRPr="001127A6" w:rsidRDefault="009F40E3" w:rsidP="009F40E3">
      <w:pPr>
        <w:ind w:left="2127"/>
        <w:rPr>
          <w:color w:val="000000"/>
          <w:sz w:val="32"/>
          <w:szCs w:val="32"/>
        </w:rPr>
      </w:pPr>
      <w:r>
        <w:rPr>
          <w:noProof/>
        </w:rPr>
        <w:t xml:space="preserve">                                    </w:t>
      </w:r>
      <w:r w:rsidRPr="00967C1E">
        <w:rPr>
          <w:noProof/>
        </w:rPr>
        <w:drawing>
          <wp:inline distT="0" distB="0" distL="0" distR="0" wp14:anchorId="3C5659B7" wp14:editId="57BC9446">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1B891A76" w14:textId="77777777" w:rsidR="009F40E3" w:rsidRDefault="009F40E3" w:rsidP="009F40E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5C8EF8A" w14:textId="77777777" w:rsidR="009F40E3" w:rsidRPr="00D82B2C" w:rsidRDefault="009F40E3" w:rsidP="009F40E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89A76B2" w14:textId="77777777" w:rsidR="009F40E3" w:rsidRPr="00C91996" w:rsidRDefault="009F40E3" w:rsidP="009F40E3">
      <w:pPr>
        <w:jc w:val="center"/>
        <w:rPr>
          <w:color w:val="000000"/>
          <w:sz w:val="28"/>
          <w:szCs w:val="28"/>
        </w:rPr>
      </w:pPr>
    </w:p>
    <w:p w14:paraId="18C8645B" w14:textId="77777777" w:rsidR="009F40E3" w:rsidRDefault="009F40E3" w:rsidP="009F40E3">
      <w:pPr>
        <w:jc w:val="center"/>
        <w:rPr>
          <w:b/>
          <w:bCs/>
          <w:color w:val="000000"/>
          <w:sz w:val="28"/>
          <w:szCs w:val="28"/>
        </w:rPr>
      </w:pPr>
      <w:r w:rsidRPr="00C91996">
        <w:rPr>
          <w:b/>
          <w:bCs/>
          <w:color w:val="000000"/>
          <w:sz w:val="28"/>
          <w:szCs w:val="28"/>
        </w:rPr>
        <w:t>РІШЕННЯ</w:t>
      </w:r>
    </w:p>
    <w:p w14:paraId="5ABEBACB" w14:textId="77777777" w:rsidR="009F40E3" w:rsidRPr="00BB3CC6" w:rsidRDefault="009F40E3" w:rsidP="009F40E3">
      <w:pPr>
        <w:jc w:val="center"/>
        <w:rPr>
          <w:color w:val="000000"/>
          <w:sz w:val="28"/>
          <w:szCs w:val="28"/>
        </w:rPr>
      </w:pPr>
    </w:p>
    <w:p w14:paraId="6210DF60" w14:textId="0CC4E138" w:rsidR="009F40E3" w:rsidRPr="00707A37" w:rsidRDefault="009F40E3" w:rsidP="009F40E3">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70</w:t>
      </w:r>
      <w:r>
        <w:rPr>
          <w:sz w:val="28"/>
          <w:u w:val="single"/>
        </w:rPr>
        <w:t>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56A1B856" w14:textId="77777777" w:rsidR="0043245D" w:rsidRDefault="0043245D" w:rsidP="0043245D">
      <w:pPr>
        <w:ind w:left="391" w:right="613"/>
        <w:jc w:val="center"/>
        <w:rPr>
          <w:b/>
          <w:sz w:val="28"/>
        </w:rPr>
      </w:pPr>
    </w:p>
    <w:p w14:paraId="15298D84" w14:textId="77777777" w:rsidR="00817865" w:rsidRPr="004460BA" w:rsidRDefault="00817865" w:rsidP="0043245D">
      <w:pPr>
        <w:ind w:left="391" w:right="613"/>
        <w:jc w:val="center"/>
        <w:rPr>
          <w:b/>
          <w:sz w:val="28"/>
        </w:rPr>
      </w:pPr>
    </w:p>
    <w:p w14:paraId="7626C55C" w14:textId="77777777" w:rsidR="003E372C" w:rsidRPr="003E372C" w:rsidRDefault="0078275B" w:rsidP="009F40E3">
      <w:pPr>
        <w:rPr>
          <w:b/>
          <w:bCs/>
          <w:sz w:val="28"/>
          <w:szCs w:val="28"/>
        </w:rPr>
      </w:pPr>
      <w:r w:rsidRPr="003563D7">
        <w:rPr>
          <w:b/>
          <w:sz w:val="28"/>
          <w:szCs w:val="28"/>
        </w:rPr>
        <w:t>Про розроблення</w:t>
      </w:r>
      <w:r w:rsidR="00D653D4">
        <w:rPr>
          <w:b/>
          <w:sz w:val="28"/>
          <w:szCs w:val="28"/>
        </w:rPr>
        <w:t xml:space="preserve"> </w:t>
      </w:r>
      <w:r w:rsidRPr="003563D7">
        <w:rPr>
          <w:b/>
          <w:sz w:val="28"/>
          <w:szCs w:val="28"/>
        </w:rPr>
        <w:t>детальн</w:t>
      </w:r>
      <w:r w:rsidR="009571A5">
        <w:rPr>
          <w:b/>
          <w:sz w:val="28"/>
          <w:szCs w:val="28"/>
        </w:rPr>
        <w:t>ого</w:t>
      </w:r>
      <w:r w:rsidRPr="003563D7">
        <w:rPr>
          <w:b/>
          <w:sz w:val="28"/>
          <w:szCs w:val="28"/>
        </w:rPr>
        <w:t xml:space="preserve"> план</w:t>
      </w:r>
      <w:r w:rsidR="009571A5">
        <w:rPr>
          <w:b/>
          <w:sz w:val="28"/>
          <w:szCs w:val="28"/>
        </w:rPr>
        <w:t>у</w:t>
      </w:r>
      <w:r w:rsidRPr="003563D7">
        <w:rPr>
          <w:b/>
          <w:sz w:val="28"/>
          <w:szCs w:val="28"/>
        </w:rPr>
        <w:t xml:space="preserve"> </w:t>
      </w:r>
    </w:p>
    <w:p w14:paraId="486E5468" w14:textId="77777777" w:rsidR="003E372C" w:rsidRDefault="003E372C" w:rsidP="00EC7BF8">
      <w:pPr>
        <w:rPr>
          <w:sz w:val="28"/>
          <w:szCs w:val="28"/>
        </w:rPr>
      </w:pPr>
    </w:p>
    <w:p w14:paraId="4BA8E888" w14:textId="77777777" w:rsidR="002A058D" w:rsidRDefault="002A058D" w:rsidP="008469C9">
      <w:pPr>
        <w:ind w:firstLine="708"/>
        <w:jc w:val="both"/>
        <w:rPr>
          <w:sz w:val="28"/>
          <w:szCs w:val="28"/>
        </w:rPr>
      </w:pPr>
    </w:p>
    <w:p w14:paraId="29ED7F93" w14:textId="77777777" w:rsidR="0027665F" w:rsidRPr="0027665F" w:rsidRDefault="0027665F" w:rsidP="00865F4E">
      <w:pPr>
        <w:ind w:firstLine="708"/>
        <w:jc w:val="both"/>
        <w:rPr>
          <w:sz w:val="28"/>
          <w:szCs w:val="28"/>
        </w:rPr>
      </w:pPr>
      <w:r w:rsidRPr="0027665F">
        <w:rPr>
          <w:sz w:val="28"/>
          <w:szCs w:val="28"/>
        </w:rPr>
        <w:t>Розглянувши звернення ТОВ «К</w:t>
      </w:r>
      <w:r>
        <w:rPr>
          <w:sz w:val="28"/>
          <w:szCs w:val="28"/>
        </w:rPr>
        <w:t>ОЗЯТИН</w:t>
      </w:r>
      <w:r w:rsidRPr="0027665F">
        <w:rPr>
          <w:sz w:val="28"/>
          <w:szCs w:val="28"/>
        </w:rPr>
        <w:t>-В</w:t>
      </w:r>
      <w:r>
        <w:rPr>
          <w:sz w:val="28"/>
          <w:szCs w:val="28"/>
        </w:rPr>
        <w:t>ІНД</w:t>
      </w:r>
      <w:r w:rsidRPr="0027665F">
        <w:rPr>
          <w:sz w:val="28"/>
          <w:szCs w:val="28"/>
        </w:rPr>
        <w:t xml:space="preserve">» (м. Вінниця, </w:t>
      </w:r>
      <w:proofErr w:type="spellStart"/>
      <w:r w:rsidRPr="0027665F">
        <w:rPr>
          <w:sz w:val="28"/>
          <w:szCs w:val="28"/>
        </w:rPr>
        <w:t>Кам’янецький</w:t>
      </w:r>
      <w:proofErr w:type="spellEnd"/>
      <w:r>
        <w:rPr>
          <w:sz w:val="28"/>
          <w:szCs w:val="28"/>
        </w:rPr>
        <w:t xml:space="preserve"> </w:t>
      </w:r>
      <w:r w:rsidRPr="0027665F">
        <w:rPr>
          <w:sz w:val="28"/>
          <w:szCs w:val="28"/>
        </w:rPr>
        <w:t>провулок, 7), про надання дозволу на розроблення детального плану земельної</w:t>
      </w:r>
      <w:r>
        <w:rPr>
          <w:sz w:val="28"/>
          <w:szCs w:val="28"/>
        </w:rPr>
        <w:t xml:space="preserve"> </w:t>
      </w:r>
      <w:r w:rsidRPr="0027665F">
        <w:rPr>
          <w:sz w:val="28"/>
          <w:szCs w:val="28"/>
        </w:rPr>
        <w:t>ділянки, відповідно до вимог статі 26 Закону України «Про місцеве</w:t>
      </w:r>
      <w:r>
        <w:rPr>
          <w:sz w:val="28"/>
          <w:szCs w:val="28"/>
        </w:rPr>
        <w:t xml:space="preserve"> </w:t>
      </w:r>
      <w:r w:rsidRPr="0027665F">
        <w:rPr>
          <w:sz w:val="28"/>
          <w:szCs w:val="28"/>
        </w:rPr>
        <w:t>самоврядування в Україні», статей 12, 39, 122 та 185 Земельного кодексу</w:t>
      </w:r>
      <w:r>
        <w:rPr>
          <w:sz w:val="28"/>
          <w:szCs w:val="28"/>
        </w:rPr>
        <w:t xml:space="preserve"> </w:t>
      </w:r>
      <w:r w:rsidRPr="0027665F">
        <w:rPr>
          <w:sz w:val="28"/>
          <w:szCs w:val="28"/>
        </w:rPr>
        <w:t>України, статей 8, 10, 16, 19 та 21 Закону України “Про регулювання</w:t>
      </w:r>
      <w:r>
        <w:rPr>
          <w:sz w:val="28"/>
          <w:szCs w:val="28"/>
        </w:rPr>
        <w:t xml:space="preserve"> </w:t>
      </w:r>
      <w:r w:rsidRPr="0027665F">
        <w:rPr>
          <w:sz w:val="28"/>
          <w:szCs w:val="28"/>
        </w:rPr>
        <w:t>містобудівної діяльності”, Порядку розроблення містобудівної документації,</w:t>
      </w:r>
    </w:p>
    <w:p w14:paraId="1743FFE6" w14:textId="77777777" w:rsidR="0027665F" w:rsidRPr="0027665F" w:rsidRDefault="0027665F" w:rsidP="00865F4E">
      <w:pPr>
        <w:jc w:val="both"/>
        <w:rPr>
          <w:sz w:val="28"/>
          <w:szCs w:val="28"/>
        </w:rPr>
      </w:pPr>
      <w:r w:rsidRPr="0027665F">
        <w:rPr>
          <w:sz w:val="28"/>
          <w:szCs w:val="28"/>
        </w:rPr>
        <w:t>затвердженого наказом Міністерства регіонального розвитку, будівництва та</w:t>
      </w:r>
    </w:p>
    <w:p w14:paraId="26BCD7B3" w14:textId="77777777" w:rsidR="0027665F" w:rsidRPr="0027665F" w:rsidRDefault="0027665F" w:rsidP="00865F4E">
      <w:pPr>
        <w:jc w:val="both"/>
        <w:rPr>
          <w:sz w:val="28"/>
          <w:szCs w:val="28"/>
        </w:rPr>
      </w:pPr>
      <w:r w:rsidRPr="0027665F">
        <w:rPr>
          <w:sz w:val="28"/>
          <w:szCs w:val="28"/>
        </w:rPr>
        <w:t>житлово-комунального господарства України від 16.11.2011 р. № 290, Порядку</w:t>
      </w:r>
    </w:p>
    <w:p w14:paraId="35ABA9E5" w14:textId="77777777" w:rsidR="0027665F" w:rsidRPr="0027665F" w:rsidRDefault="0027665F" w:rsidP="00865F4E">
      <w:pPr>
        <w:jc w:val="both"/>
        <w:rPr>
          <w:sz w:val="28"/>
          <w:szCs w:val="28"/>
        </w:rPr>
      </w:pPr>
      <w:r w:rsidRPr="0027665F">
        <w:rPr>
          <w:sz w:val="28"/>
          <w:szCs w:val="28"/>
        </w:rPr>
        <w:t>проведення громадських слухань щодо врахування громадських інтересів під</w:t>
      </w:r>
    </w:p>
    <w:p w14:paraId="15A1950E" w14:textId="77777777" w:rsidR="0027665F" w:rsidRPr="0027665F" w:rsidRDefault="0027665F" w:rsidP="00865F4E">
      <w:pPr>
        <w:jc w:val="both"/>
        <w:rPr>
          <w:sz w:val="28"/>
          <w:szCs w:val="28"/>
        </w:rPr>
      </w:pPr>
      <w:r w:rsidRPr="0027665F">
        <w:rPr>
          <w:sz w:val="28"/>
          <w:szCs w:val="28"/>
        </w:rPr>
        <w:t>час розроблення проектів містобудівної документації на місцевому рівні,</w:t>
      </w:r>
      <w:r>
        <w:rPr>
          <w:sz w:val="28"/>
          <w:szCs w:val="28"/>
        </w:rPr>
        <w:t xml:space="preserve"> </w:t>
      </w:r>
      <w:r w:rsidRPr="0027665F">
        <w:rPr>
          <w:sz w:val="28"/>
          <w:szCs w:val="28"/>
        </w:rPr>
        <w:t>затвердженого постановою Кабінету Міністрів України від 25.04.2011 року №</w:t>
      </w:r>
    </w:p>
    <w:p w14:paraId="72DFEBE9" w14:textId="77777777" w:rsidR="00C83004" w:rsidRPr="0027665F" w:rsidRDefault="0027665F" w:rsidP="00865F4E">
      <w:pPr>
        <w:jc w:val="both"/>
        <w:rPr>
          <w:sz w:val="28"/>
          <w:szCs w:val="28"/>
        </w:rPr>
      </w:pPr>
      <w:r w:rsidRPr="0027665F">
        <w:rPr>
          <w:sz w:val="28"/>
          <w:szCs w:val="28"/>
        </w:rPr>
        <w:t>555, враховуючи висновки та рекомендації постійної</w:t>
      </w:r>
      <w:r>
        <w:rPr>
          <w:sz w:val="28"/>
          <w:szCs w:val="28"/>
        </w:rPr>
        <w:t xml:space="preserve"> </w:t>
      </w:r>
      <w:r w:rsidRPr="00FC743D">
        <w:rPr>
          <w:sz w:val="28"/>
          <w:szCs w:val="28"/>
        </w:rPr>
        <w:t>депутатськ</w:t>
      </w:r>
      <w:r>
        <w:rPr>
          <w:sz w:val="28"/>
          <w:szCs w:val="28"/>
        </w:rPr>
        <w:t>ої</w:t>
      </w:r>
      <w:r w:rsidRPr="00FC743D">
        <w:rPr>
          <w:sz w:val="28"/>
          <w:szCs w:val="28"/>
        </w:rPr>
        <w:t xml:space="preserve"> комісі</w:t>
      </w:r>
      <w:r>
        <w:rPr>
          <w:sz w:val="28"/>
          <w:szCs w:val="28"/>
        </w:rPr>
        <w:t>ї</w:t>
      </w:r>
      <w:r w:rsidRPr="00FC743D">
        <w:rPr>
          <w:sz w:val="28"/>
          <w:szCs w:val="28"/>
        </w:rPr>
        <w:t xml:space="preserve"> з питань регулювання  земельних відносин, будівництва, комунальної власності, приватизації</w:t>
      </w:r>
      <w:r>
        <w:rPr>
          <w:sz w:val="28"/>
          <w:szCs w:val="28"/>
        </w:rPr>
        <w:t xml:space="preserve"> та на </w:t>
      </w:r>
      <w:r>
        <w:rPr>
          <w:rStyle w:val="ab"/>
          <w:b w:val="0"/>
          <w:bCs w:val="0"/>
          <w:color w:val="000000"/>
          <w:sz w:val="28"/>
          <w:szCs w:val="28"/>
        </w:rPr>
        <w:t>п</w:t>
      </w:r>
      <w:r w:rsidRPr="004C3E96">
        <w:rPr>
          <w:rStyle w:val="ab"/>
          <w:b w:val="0"/>
          <w:bCs w:val="0"/>
          <w:color w:val="000000"/>
          <w:sz w:val="28"/>
          <w:szCs w:val="28"/>
        </w:rPr>
        <w:t>остійн</w:t>
      </w:r>
      <w:r>
        <w:rPr>
          <w:rStyle w:val="ab"/>
          <w:b w:val="0"/>
          <w:bCs w:val="0"/>
          <w:color w:val="000000"/>
          <w:sz w:val="28"/>
          <w:szCs w:val="28"/>
        </w:rPr>
        <w:t xml:space="preserve">у </w:t>
      </w:r>
      <w:r w:rsidRPr="00FC743D">
        <w:rPr>
          <w:sz w:val="28"/>
          <w:szCs w:val="28"/>
        </w:rPr>
        <w:t>депутатськ</w:t>
      </w:r>
      <w:r>
        <w:rPr>
          <w:sz w:val="28"/>
          <w:szCs w:val="28"/>
        </w:rPr>
        <w:t>у</w:t>
      </w:r>
      <w:r w:rsidRPr="004C3E96">
        <w:rPr>
          <w:rStyle w:val="ab"/>
          <w:b w:val="0"/>
          <w:bCs w:val="0"/>
          <w:color w:val="000000"/>
          <w:sz w:val="28"/>
          <w:szCs w:val="28"/>
        </w:rPr>
        <w:t xml:space="preserve"> комісі</w:t>
      </w:r>
      <w:r>
        <w:rPr>
          <w:rStyle w:val="ab"/>
          <w:b w:val="0"/>
          <w:bCs w:val="0"/>
          <w:color w:val="000000"/>
          <w:sz w:val="28"/>
          <w:szCs w:val="28"/>
        </w:rPr>
        <w:t>ю</w:t>
      </w:r>
      <w:r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Pr>
          <w:sz w:val="28"/>
          <w:szCs w:val="28"/>
        </w:rPr>
        <w:t>,</w:t>
      </w:r>
      <w:r w:rsidRPr="0027665F">
        <w:rPr>
          <w:sz w:val="28"/>
          <w:szCs w:val="28"/>
        </w:rPr>
        <w:t xml:space="preserve"> </w:t>
      </w:r>
      <w:r w:rsidR="00B9108A">
        <w:rPr>
          <w:color w:val="000000" w:themeColor="text1"/>
          <w:sz w:val="28"/>
          <w:szCs w:val="28"/>
          <w:lang w:bidi="uk-UA"/>
        </w:rPr>
        <w:t>міська рада</w:t>
      </w:r>
    </w:p>
    <w:p w14:paraId="136A41D5" w14:textId="77777777" w:rsidR="0078275B" w:rsidRPr="003563D7" w:rsidRDefault="0078275B" w:rsidP="0078275B">
      <w:pPr>
        <w:jc w:val="both"/>
        <w:rPr>
          <w:sz w:val="28"/>
          <w:szCs w:val="28"/>
        </w:rPr>
      </w:pPr>
    </w:p>
    <w:p w14:paraId="6E6C4957" w14:textId="25A942B6" w:rsidR="0078275B" w:rsidRPr="003563D7" w:rsidRDefault="0078275B" w:rsidP="0078275B">
      <w:pPr>
        <w:jc w:val="center"/>
        <w:rPr>
          <w:b/>
          <w:sz w:val="28"/>
          <w:szCs w:val="28"/>
        </w:rPr>
      </w:pPr>
      <w:r w:rsidRPr="003563D7">
        <w:rPr>
          <w:b/>
          <w:sz w:val="28"/>
          <w:szCs w:val="28"/>
        </w:rPr>
        <w:t>В</w:t>
      </w:r>
      <w:r w:rsidR="009F40E3">
        <w:rPr>
          <w:b/>
          <w:sz w:val="28"/>
          <w:szCs w:val="28"/>
        </w:rPr>
        <w:t xml:space="preserve"> </w:t>
      </w:r>
      <w:r w:rsidRPr="003563D7">
        <w:rPr>
          <w:b/>
          <w:sz w:val="28"/>
          <w:szCs w:val="28"/>
        </w:rPr>
        <w:t>И</w:t>
      </w:r>
      <w:r w:rsidR="009F40E3">
        <w:rPr>
          <w:b/>
          <w:sz w:val="28"/>
          <w:szCs w:val="28"/>
        </w:rPr>
        <w:t xml:space="preserve"> </w:t>
      </w:r>
      <w:r w:rsidRPr="003563D7">
        <w:rPr>
          <w:b/>
          <w:sz w:val="28"/>
          <w:szCs w:val="28"/>
        </w:rPr>
        <w:t>Р</w:t>
      </w:r>
      <w:r w:rsidR="009F40E3">
        <w:rPr>
          <w:b/>
          <w:sz w:val="28"/>
          <w:szCs w:val="28"/>
        </w:rPr>
        <w:t xml:space="preserve"> </w:t>
      </w:r>
      <w:r w:rsidRPr="003563D7">
        <w:rPr>
          <w:b/>
          <w:sz w:val="28"/>
          <w:szCs w:val="28"/>
        </w:rPr>
        <w:t>І</w:t>
      </w:r>
      <w:r w:rsidR="009F40E3">
        <w:rPr>
          <w:b/>
          <w:sz w:val="28"/>
          <w:szCs w:val="28"/>
        </w:rPr>
        <w:t xml:space="preserve"> </w:t>
      </w:r>
      <w:r w:rsidRPr="003563D7">
        <w:rPr>
          <w:b/>
          <w:sz w:val="28"/>
          <w:szCs w:val="28"/>
        </w:rPr>
        <w:t>Ш</w:t>
      </w:r>
      <w:r w:rsidR="009F40E3">
        <w:rPr>
          <w:b/>
          <w:sz w:val="28"/>
          <w:szCs w:val="28"/>
        </w:rPr>
        <w:t xml:space="preserve"> </w:t>
      </w:r>
      <w:r w:rsidRPr="003563D7">
        <w:rPr>
          <w:b/>
          <w:sz w:val="28"/>
          <w:szCs w:val="28"/>
        </w:rPr>
        <w:t>И</w:t>
      </w:r>
      <w:r w:rsidR="009F40E3">
        <w:rPr>
          <w:b/>
          <w:sz w:val="28"/>
          <w:szCs w:val="28"/>
        </w:rPr>
        <w:t xml:space="preserve"> </w:t>
      </w:r>
      <w:r w:rsidRPr="003563D7">
        <w:rPr>
          <w:b/>
          <w:sz w:val="28"/>
          <w:szCs w:val="28"/>
        </w:rPr>
        <w:t>Л</w:t>
      </w:r>
      <w:r w:rsidR="009F40E3">
        <w:rPr>
          <w:b/>
          <w:sz w:val="28"/>
          <w:szCs w:val="28"/>
        </w:rPr>
        <w:t xml:space="preserve"> </w:t>
      </w:r>
      <w:r w:rsidRPr="003563D7">
        <w:rPr>
          <w:b/>
          <w:sz w:val="28"/>
          <w:szCs w:val="28"/>
        </w:rPr>
        <w:t>А:</w:t>
      </w:r>
    </w:p>
    <w:p w14:paraId="4B467AF4" w14:textId="77777777" w:rsidR="0078275B" w:rsidRPr="003563D7" w:rsidRDefault="0078275B" w:rsidP="0078275B">
      <w:pPr>
        <w:jc w:val="both"/>
        <w:rPr>
          <w:sz w:val="28"/>
          <w:szCs w:val="28"/>
        </w:rPr>
      </w:pPr>
    </w:p>
    <w:p w14:paraId="69E7AF4A" w14:textId="77777777" w:rsidR="00B23669" w:rsidRDefault="00D94190" w:rsidP="00B23669">
      <w:pPr>
        <w:ind w:firstLine="709"/>
        <w:jc w:val="both"/>
        <w:rPr>
          <w:color w:val="000000" w:themeColor="text1"/>
          <w:sz w:val="28"/>
          <w:szCs w:val="28"/>
          <w:lang w:bidi="uk-UA"/>
        </w:rPr>
      </w:pPr>
      <w:r w:rsidRPr="00D94190">
        <w:rPr>
          <w:color w:val="000000" w:themeColor="text1"/>
          <w:sz w:val="28"/>
          <w:szCs w:val="28"/>
          <w:lang w:bidi="uk-UA"/>
        </w:rPr>
        <w:t>1. Розробити детальний план території, орієнтовною площею 1,1 га,для будівництва вітрової станції (14.01, для розміщення, будівництва,</w:t>
      </w:r>
      <w:r>
        <w:rPr>
          <w:color w:val="000000" w:themeColor="text1"/>
          <w:sz w:val="28"/>
          <w:szCs w:val="28"/>
          <w:lang w:bidi="uk-UA"/>
        </w:rPr>
        <w:t xml:space="preserve"> </w:t>
      </w:r>
      <w:r w:rsidRPr="00D94190">
        <w:rPr>
          <w:color w:val="000000" w:themeColor="text1"/>
          <w:sz w:val="28"/>
          <w:szCs w:val="28"/>
          <w:lang w:bidi="uk-UA"/>
        </w:rPr>
        <w:t>експлуатації та обслуговування будівель і споруд об’єктів енергогенеруючих</w:t>
      </w:r>
      <w:r>
        <w:rPr>
          <w:color w:val="000000" w:themeColor="text1"/>
          <w:sz w:val="28"/>
          <w:szCs w:val="28"/>
          <w:lang w:bidi="uk-UA"/>
        </w:rPr>
        <w:t xml:space="preserve"> </w:t>
      </w:r>
      <w:r w:rsidRPr="00D94190">
        <w:rPr>
          <w:color w:val="000000" w:themeColor="text1"/>
          <w:sz w:val="28"/>
          <w:szCs w:val="28"/>
          <w:lang w:bidi="uk-UA"/>
        </w:rPr>
        <w:t>підприємств, установ і організацій, що виробляють електроенергію з</w:t>
      </w:r>
      <w:r>
        <w:rPr>
          <w:color w:val="000000" w:themeColor="text1"/>
          <w:sz w:val="28"/>
          <w:szCs w:val="28"/>
          <w:lang w:bidi="uk-UA"/>
        </w:rPr>
        <w:t xml:space="preserve"> </w:t>
      </w:r>
      <w:r w:rsidRPr="00D94190">
        <w:rPr>
          <w:color w:val="000000" w:themeColor="text1"/>
          <w:sz w:val="28"/>
          <w:szCs w:val="28"/>
          <w:lang w:bidi="uk-UA"/>
        </w:rPr>
        <w:t>альтернативних джерел) за рахунок земель сільськогосподарського</w:t>
      </w:r>
      <w:r>
        <w:rPr>
          <w:color w:val="000000" w:themeColor="text1"/>
          <w:sz w:val="28"/>
          <w:szCs w:val="28"/>
          <w:lang w:bidi="uk-UA"/>
        </w:rPr>
        <w:t xml:space="preserve"> </w:t>
      </w:r>
      <w:r w:rsidRPr="00D94190">
        <w:rPr>
          <w:color w:val="000000" w:themeColor="text1"/>
          <w:sz w:val="28"/>
          <w:szCs w:val="28"/>
          <w:lang w:bidi="uk-UA"/>
        </w:rPr>
        <w:t>призначення (що не сформовані у окрему земельну ділянку</w:t>
      </w:r>
      <w:r w:rsidR="00865F4E">
        <w:rPr>
          <w:color w:val="000000" w:themeColor="text1"/>
          <w:sz w:val="28"/>
          <w:szCs w:val="28"/>
          <w:lang w:bidi="uk-UA"/>
        </w:rPr>
        <w:t xml:space="preserve"> та не передані у власність або користування</w:t>
      </w:r>
      <w:r w:rsidRPr="00D94190">
        <w:rPr>
          <w:color w:val="000000" w:themeColor="text1"/>
          <w:sz w:val="28"/>
          <w:szCs w:val="28"/>
          <w:lang w:bidi="uk-UA"/>
        </w:rPr>
        <w:t>), що розташовані за межами села</w:t>
      </w:r>
      <w:r>
        <w:rPr>
          <w:color w:val="000000" w:themeColor="text1"/>
          <w:sz w:val="28"/>
          <w:szCs w:val="28"/>
          <w:lang w:bidi="uk-UA"/>
        </w:rPr>
        <w:t xml:space="preserve"> </w:t>
      </w:r>
      <w:proofErr w:type="spellStart"/>
      <w:r w:rsidRPr="00D94190">
        <w:rPr>
          <w:color w:val="000000" w:themeColor="text1"/>
          <w:sz w:val="28"/>
          <w:szCs w:val="28"/>
          <w:lang w:bidi="uk-UA"/>
        </w:rPr>
        <w:t>Пруш</w:t>
      </w:r>
      <w:r>
        <w:rPr>
          <w:color w:val="000000" w:themeColor="text1"/>
          <w:sz w:val="28"/>
          <w:szCs w:val="28"/>
          <w:lang w:bidi="uk-UA"/>
        </w:rPr>
        <w:t>а</w:t>
      </w:r>
      <w:r w:rsidRPr="00D94190">
        <w:rPr>
          <w:color w:val="000000" w:themeColor="text1"/>
          <w:sz w:val="28"/>
          <w:szCs w:val="28"/>
          <w:lang w:bidi="uk-UA"/>
        </w:rPr>
        <w:t>нка</w:t>
      </w:r>
      <w:proofErr w:type="spellEnd"/>
      <w:r w:rsidRPr="00D94190">
        <w:rPr>
          <w:color w:val="000000" w:themeColor="text1"/>
          <w:sz w:val="28"/>
          <w:szCs w:val="28"/>
          <w:lang w:bidi="uk-UA"/>
        </w:rPr>
        <w:t>, на південь від земельної ділянки за кадастровим номером</w:t>
      </w:r>
      <w:r>
        <w:rPr>
          <w:color w:val="000000" w:themeColor="text1"/>
          <w:sz w:val="28"/>
          <w:szCs w:val="28"/>
          <w:lang w:bidi="uk-UA"/>
        </w:rPr>
        <w:t xml:space="preserve"> </w:t>
      </w:r>
      <w:r w:rsidRPr="00D94190">
        <w:rPr>
          <w:color w:val="000000" w:themeColor="text1"/>
          <w:sz w:val="28"/>
          <w:szCs w:val="28"/>
          <w:lang w:bidi="uk-UA"/>
        </w:rPr>
        <w:t>521483400:04:003:0010 на території Козятинської міської територіальної</w:t>
      </w:r>
      <w:r w:rsidR="00B23669">
        <w:rPr>
          <w:color w:val="000000" w:themeColor="text1"/>
          <w:sz w:val="28"/>
          <w:szCs w:val="28"/>
          <w:lang w:bidi="uk-UA"/>
        </w:rPr>
        <w:t xml:space="preserve"> </w:t>
      </w:r>
      <w:r w:rsidRPr="00D94190">
        <w:rPr>
          <w:color w:val="000000" w:themeColor="text1"/>
          <w:sz w:val="28"/>
          <w:szCs w:val="28"/>
          <w:lang w:bidi="uk-UA"/>
        </w:rPr>
        <w:t>громади Хмільницького району Вінницької області,</w:t>
      </w:r>
    </w:p>
    <w:p w14:paraId="783CA31D" w14:textId="77777777" w:rsidR="00865F4E" w:rsidRDefault="00865F4E" w:rsidP="00B23669">
      <w:pPr>
        <w:ind w:firstLine="709"/>
        <w:jc w:val="both"/>
        <w:rPr>
          <w:sz w:val="28"/>
          <w:szCs w:val="28"/>
        </w:rPr>
      </w:pPr>
      <w:r w:rsidRPr="00865F4E">
        <w:rPr>
          <w:sz w:val="28"/>
          <w:szCs w:val="28"/>
        </w:rPr>
        <w:lastRenderedPageBreak/>
        <w:t>2. Функції замовника детального плану території (далі – ДПТ)</w:t>
      </w:r>
      <w:r w:rsidR="00FC64E6">
        <w:rPr>
          <w:sz w:val="28"/>
          <w:szCs w:val="28"/>
        </w:rPr>
        <w:t xml:space="preserve"> та</w:t>
      </w:r>
      <w:r w:rsidR="00FC64E6" w:rsidRPr="00FC64E6">
        <w:rPr>
          <w:sz w:val="28"/>
          <w:szCs w:val="28"/>
        </w:rPr>
        <w:t xml:space="preserve"> </w:t>
      </w:r>
      <w:r w:rsidR="00FC64E6">
        <w:rPr>
          <w:sz w:val="28"/>
          <w:szCs w:val="28"/>
        </w:rPr>
        <w:t>стратегічну екологічну оцінку (далі –СЕО)</w:t>
      </w:r>
      <w:r w:rsidRPr="00865F4E">
        <w:rPr>
          <w:sz w:val="28"/>
          <w:szCs w:val="28"/>
        </w:rPr>
        <w:t xml:space="preserve"> покласти на виконавчий комітет Козятинську міської ради, якому доручити:</w:t>
      </w:r>
    </w:p>
    <w:p w14:paraId="494A8BB1" w14:textId="77777777" w:rsidR="0078275B" w:rsidRDefault="005E4194" w:rsidP="005E4194">
      <w:pPr>
        <w:ind w:firstLine="708"/>
        <w:jc w:val="both"/>
        <w:rPr>
          <w:sz w:val="28"/>
          <w:szCs w:val="28"/>
        </w:rPr>
      </w:pPr>
      <w:r w:rsidRPr="005E4194">
        <w:rPr>
          <w:sz w:val="28"/>
          <w:szCs w:val="28"/>
        </w:rPr>
        <w:t>2.1. Оприлюднити дане рішення у встановленому законодавством</w:t>
      </w:r>
      <w:r>
        <w:rPr>
          <w:sz w:val="28"/>
          <w:szCs w:val="28"/>
        </w:rPr>
        <w:t xml:space="preserve"> </w:t>
      </w:r>
      <w:r w:rsidRPr="005E4194">
        <w:rPr>
          <w:sz w:val="28"/>
          <w:szCs w:val="28"/>
        </w:rPr>
        <w:t>порядку.</w:t>
      </w:r>
    </w:p>
    <w:p w14:paraId="4BDDDE64" w14:textId="77777777" w:rsidR="005E4194" w:rsidRDefault="005E4194" w:rsidP="005E4194">
      <w:pPr>
        <w:ind w:firstLine="708"/>
        <w:jc w:val="both"/>
        <w:rPr>
          <w:sz w:val="28"/>
          <w:szCs w:val="28"/>
        </w:rPr>
      </w:pPr>
      <w:r w:rsidRPr="005E4194">
        <w:rPr>
          <w:sz w:val="28"/>
          <w:szCs w:val="28"/>
        </w:rPr>
        <w:t xml:space="preserve">2.2. </w:t>
      </w:r>
      <w:r>
        <w:rPr>
          <w:sz w:val="28"/>
          <w:szCs w:val="28"/>
        </w:rPr>
        <w:t>В</w:t>
      </w:r>
      <w:r w:rsidRPr="00865F4E">
        <w:rPr>
          <w:sz w:val="28"/>
          <w:szCs w:val="28"/>
        </w:rPr>
        <w:t>иконавч</w:t>
      </w:r>
      <w:r>
        <w:rPr>
          <w:sz w:val="28"/>
          <w:szCs w:val="28"/>
        </w:rPr>
        <w:t>ому</w:t>
      </w:r>
      <w:r w:rsidRPr="00865F4E">
        <w:rPr>
          <w:sz w:val="28"/>
          <w:szCs w:val="28"/>
        </w:rPr>
        <w:t xml:space="preserve"> комітет</w:t>
      </w:r>
      <w:r>
        <w:rPr>
          <w:sz w:val="28"/>
          <w:szCs w:val="28"/>
        </w:rPr>
        <w:t>у</w:t>
      </w:r>
      <w:r w:rsidRPr="00865F4E">
        <w:rPr>
          <w:sz w:val="28"/>
          <w:szCs w:val="28"/>
        </w:rPr>
        <w:t xml:space="preserve"> Козятинську міської ради</w:t>
      </w:r>
      <w:r w:rsidRPr="005E4194">
        <w:rPr>
          <w:sz w:val="28"/>
          <w:szCs w:val="28"/>
        </w:rPr>
        <w:t xml:space="preserve"> та ТОВ «</w:t>
      </w:r>
      <w:r w:rsidRPr="0027665F">
        <w:rPr>
          <w:sz w:val="28"/>
          <w:szCs w:val="28"/>
        </w:rPr>
        <w:t>К</w:t>
      </w:r>
      <w:r>
        <w:rPr>
          <w:sz w:val="28"/>
          <w:szCs w:val="28"/>
        </w:rPr>
        <w:t>ОЗЯТИН</w:t>
      </w:r>
      <w:r w:rsidRPr="0027665F">
        <w:rPr>
          <w:sz w:val="28"/>
          <w:szCs w:val="28"/>
        </w:rPr>
        <w:t>-В</w:t>
      </w:r>
      <w:r>
        <w:rPr>
          <w:sz w:val="28"/>
          <w:szCs w:val="28"/>
        </w:rPr>
        <w:t>ІНД</w:t>
      </w:r>
      <w:r w:rsidRPr="005E4194">
        <w:rPr>
          <w:sz w:val="28"/>
          <w:szCs w:val="28"/>
        </w:rPr>
        <w:t>» (інвестору) в робочому</w:t>
      </w:r>
      <w:r>
        <w:rPr>
          <w:sz w:val="28"/>
          <w:szCs w:val="28"/>
        </w:rPr>
        <w:t xml:space="preserve"> </w:t>
      </w:r>
      <w:r w:rsidRPr="005E4194">
        <w:rPr>
          <w:sz w:val="28"/>
          <w:szCs w:val="28"/>
        </w:rPr>
        <w:t>порядку визначити розробника детального плану території</w:t>
      </w:r>
      <w:r w:rsidR="00FC64E6">
        <w:rPr>
          <w:sz w:val="28"/>
          <w:szCs w:val="28"/>
        </w:rPr>
        <w:t xml:space="preserve"> та</w:t>
      </w:r>
      <w:r w:rsidR="00FC64E6" w:rsidRPr="00FC64E6">
        <w:rPr>
          <w:sz w:val="28"/>
          <w:szCs w:val="28"/>
        </w:rPr>
        <w:t xml:space="preserve"> </w:t>
      </w:r>
      <w:r w:rsidR="000404FB">
        <w:rPr>
          <w:sz w:val="28"/>
          <w:szCs w:val="28"/>
        </w:rPr>
        <w:t xml:space="preserve">стратегічно екологічну оцінку </w:t>
      </w:r>
      <w:r w:rsidR="00FC64E6">
        <w:rPr>
          <w:sz w:val="28"/>
          <w:szCs w:val="28"/>
        </w:rPr>
        <w:t xml:space="preserve">детального плану </w:t>
      </w:r>
      <w:r w:rsidRPr="005E4194">
        <w:rPr>
          <w:sz w:val="28"/>
          <w:szCs w:val="28"/>
        </w:rPr>
        <w:t>- суб’єкта</w:t>
      </w:r>
      <w:r>
        <w:rPr>
          <w:sz w:val="28"/>
          <w:szCs w:val="28"/>
        </w:rPr>
        <w:t xml:space="preserve"> </w:t>
      </w:r>
      <w:r w:rsidRPr="005E4194">
        <w:rPr>
          <w:sz w:val="28"/>
          <w:szCs w:val="28"/>
        </w:rPr>
        <w:t>господарювання, у складі якого є архітектор, що має кваліфікаційний</w:t>
      </w:r>
      <w:r>
        <w:rPr>
          <w:sz w:val="28"/>
          <w:szCs w:val="28"/>
        </w:rPr>
        <w:t xml:space="preserve"> </w:t>
      </w:r>
      <w:r w:rsidRPr="005E4194">
        <w:rPr>
          <w:sz w:val="28"/>
          <w:szCs w:val="28"/>
        </w:rPr>
        <w:t>сертифікат, і укласти з ним трьохсторонній договір на розроблення ДПТ</w:t>
      </w:r>
      <w:r w:rsidR="00FC64E6">
        <w:rPr>
          <w:sz w:val="28"/>
          <w:szCs w:val="28"/>
        </w:rPr>
        <w:t xml:space="preserve"> та СЄО у складі ДПТ</w:t>
      </w:r>
      <w:r w:rsidRPr="005E4194">
        <w:rPr>
          <w:sz w:val="28"/>
          <w:szCs w:val="28"/>
        </w:rPr>
        <w:t xml:space="preserve"> з</w:t>
      </w:r>
      <w:r>
        <w:rPr>
          <w:sz w:val="28"/>
          <w:szCs w:val="28"/>
        </w:rPr>
        <w:t xml:space="preserve"> </w:t>
      </w:r>
      <w:r w:rsidRPr="005E4194">
        <w:rPr>
          <w:sz w:val="28"/>
          <w:szCs w:val="28"/>
        </w:rPr>
        <w:t>оплатою вартості робіт за рахунок коштів інвестора.</w:t>
      </w:r>
    </w:p>
    <w:p w14:paraId="19A97B0C" w14:textId="77777777" w:rsidR="009E5C78" w:rsidRDefault="009E5C78" w:rsidP="009E5C78">
      <w:pPr>
        <w:ind w:firstLine="708"/>
        <w:jc w:val="both"/>
        <w:rPr>
          <w:sz w:val="28"/>
          <w:szCs w:val="28"/>
        </w:rPr>
      </w:pPr>
      <w:r w:rsidRPr="009E5C78">
        <w:rPr>
          <w:sz w:val="28"/>
          <w:szCs w:val="28"/>
        </w:rPr>
        <w:t>2.3. Забезпечити підготовку та надання вихідних даних для розроблення</w:t>
      </w:r>
      <w:r>
        <w:rPr>
          <w:sz w:val="28"/>
          <w:szCs w:val="28"/>
        </w:rPr>
        <w:t xml:space="preserve"> </w:t>
      </w:r>
      <w:r w:rsidRPr="009E5C78">
        <w:rPr>
          <w:sz w:val="28"/>
          <w:szCs w:val="28"/>
        </w:rPr>
        <w:t>ДПТ, зазначеного у пункті 1 цього рішення.</w:t>
      </w:r>
      <w:r w:rsidR="00FC64E6">
        <w:rPr>
          <w:sz w:val="28"/>
          <w:szCs w:val="28"/>
        </w:rPr>
        <w:t xml:space="preserve"> </w:t>
      </w:r>
    </w:p>
    <w:p w14:paraId="15E2313C" w14:textId="77777777" w:rsidR="00FC64E6" w:rsidRDefault="000404FB" w:rsidP="000404FB">
      <w:pPr>
        <w:ind w:firstLine="708"/>
        <w:jc w:val="both"/>
        <w:rPr>
          <w:sz w:val="28"/>
          <w:szCs w:val="28"/>
        </w:rPr>
      </w:pPr>
      <w:r w:rsidRPr="000404FB">
        <w:rPr>
          <w:sz w:val="28"/>
          <w:szCs w:val="28"/>
        </w:rPr>
        <w:t>2.</w:t>
      </w:r>
      <w:r>
        <w:rPr>
          <w:sz w:val="28"/>
          <w:szCs w:val="28"/>
        </w:rPr>
        <w:t>4</w:t>
      </w:r>
      <w:r w:rsidRPr="000404FB">
        <w:rPr>
          <w:sz w:val="28"/>
          <w:szCs w:val="28"/>
        </w:rPr>
        <w:t>. Забезпечити доступність та оприлюднення матеріалів ДПТ</w:t>
      </w:r>
      <w:r>
        <w:rPr>
          <w:sz w:val="28"/>
          <w:szCs w:val="28"/>
        </w:rPr>
        <w:t xml:space="preserve"> </w:t>
      </w:r>
      <w:r w:rsidRPr="000404FB">
        <w:rPr>
          <w:sz w:val="28"/>
          <w:szCs w:val="28"/>
        </w:rPr>
        <w:t>відповідно до вимог чинного законодавства.</w:t>
      </w:r>
    </w:p>
    <w:p w14:paraId="21879547" w14:textId="77777777" w:rsidR="000404FB" w:rsidRPr="000404FB" w:rsidRDefault="000404FB" w:rsidP="000404FB">
      <w:pPr>
        <w:ind w:firstLine="708"/>
        <w:jc w:val="both"/>
        <w:rPr>
          <w:sz w:val="28"/>
          <w:szCs w:val="28"/>
        </w:rPr>
      </w:pPr>
      <w:r w:rsidRPr="000404FB">
        <w:rPr>
          <w:sz w:val="28"/>
          <w:szCs w:val="28"/>
        </w:rPr>
        <w:t>2.</w:t>
      </w:r>
      <w:r>
        <w:rPr>
          <w:sz w:val="28"/>
          <w:szCs w:val="28"/>
        </w:rPr>
        <w:t>5</w:t>
      </w:r>
      <w:r w:rsidRPr="000404FB">
        <w:rPr>
          <w:sz w:val="28"/>
          <w:szCs w:val="28"/>
        </w:rPr>
        <w:t>. Забезпечити у встановленому законодавством порядку стратегічну</w:t>
      </w:r>
      <w:r>
        <w:rPr>
          <w:sz w:val="28"/>
          <w:szCs w:val="28"/>
        </w:rPr>
        <w:t xml:space="preserve"> </w:t>
      </w:r>
      <w:r w:rsidRPr="000404FB">
        <w:rPr>
          <w:sz w:val="28"/>
          <w:szCs w:val="28"/>
        </w:rPr>
        <w:t>екологічну оцінку про</w:t>
      </w:r>
      <w:r>
        <w:rPr>
          <w:sz w:val="28"/>
          <w:szCs w:val="28"/>
        </w:rPr>
        <w:t>е</w:t>
      </w:r>
      <w:r w:rsidRPr="000404FB">
        <w:rPr>
          <w:sz w:val="28"/>
          <w:szCs w:val="28"/>
        </w:rPr>
        <w:t>кту ДПТ, проведення громадських слухань, щодо</w:t>
      </w:r>
      <w:r>
        <w:rPr>
          <w:sz w:val="28"/>
          <w:szCs w:val="28"/>
        </w:rPr>
        <w:t xml:space="preserve"> </w:t>
      </w:r>
      <w:r w:rsidRPr="000404FB">
        <w:rPr>
          <w:sz w:val="28"/>
          <w:szCs w:val="28"/>
        </w:rPr>
        <w:t>врахування громадських інтересів та її розгляд на архітектурно-містобудівній</w:t>
      </w:r>
    </w:p>
    <w:p w14:paraId="69768D65" w14:textId="77777777" w:rsidR="000404FB" w:rsidRDefault="000404FB" w:rsidP="000404FB">
      <w:pPr>
        <w:jc w:val="both"/>
        <w:rPr>
          <w:sz w:val="28"/>
          <w:szCs w:val="28"/>
        </w:rPr>
      </w:pPr>
      <w:r w:rsidRPr="000404FB">
        <w:rPr>
          <w:sz w:val="28"/>
          <w:szCs w:val="28"/>
        </w:rPr>
        <w:t>раді.</w:t>
      </w:r>
    </w:p>
    <w:p w14:paraId="041B5C46" w14:textId="77777777" w:rsidR="000404FB" w:rsidRPr="000404FB" w:rsidRDefault="000404FB" w:rsidP="000404FB">
      <w:pPr>
        <w:jc w:val="both"/>
        <w:rPr>
          <w:sz w:val="28"/>
          <w:szCs w:val="28"/>
        </w:rPr>
      </w:pPr>
      <w:r>
        <w:rPr>
          <w:sz w:val="28"/>
          <w:szCs w:val="28"/>
        </w:rPr>
        <w:t xml:space="preserve">         </w:t>
      </w:r>
      <w:r w:rsidRPr="000404FB">
        <w:rPr>
          <w:sz w:val="28"/>
          <w:szCs w:val="28"/>
        </w:rPr>
        <w:t>2.</w:t>
      </w:r>
      <w:r>
        <w:rPr>
          <w:sz w:val="28"/>
          <w:szCs w:val="28"/>
        </w:rPr>
        <w:t>6</w:t>
      </w:r>
      <w:r w:rsidRPr="000404FB">
        <w:rPr>
          <w:sz w:val="28"/>
          <w:szCs w:val="28"/>
        </w:rPr>
        <w:t>. Після проведення погоджень та відповідних процедур, зазначених у</w:t>
      </w:r>
    </w:p>
    <w:p w14:paraId="28AF9138" w14:textId="77777777" w:rsidR="000404FB" w:rsidRDefault="000404FB" w:rsidP="000404FB">
      <w:pPr>
        <w:jc w:val="both"/>
        <w:rPr>
          <w:sz w:val="28"/>
          <w:szCs w:val="28"/>
        </w:rPr>
      </w:pPr>
      <w:r w:rsidRPr="000404FB">
        <w:rPr>
          <w:sz w:val="28"/>
          <w:szCs w:val="28"/>
        </w:rPr>
        <w:t>підпункті 2.5 пункту 2 цього рішення, по</w:t>
      </w:r>
      <w:r>
        <w:rPr>
          <w:sz w:val="28"/>
          <w:szCs w:val="28"/>
        </w:rPr>
        <w:t xml:space="preserve">дати проект ДПТ на затвердження </w:t>
      </w:r>
      <w:r w:rsidRPr="000404FB">
        <w:rPr>
          <w:sz w:val="28"/>
          <w:szCs w:val="28"/>
        </w:rPr>
        <w:t>Козятинській міській раді.</w:t>
      </w:r>
    </w:p>
    <w:p w14:paraId="7262D620" w14:textId="77777777" w:rsidR="000404FB" w:rsidRPr="003563D7" w:rsidRDefault="000404FB" w:rsidP="000404FB">
      <w:pPr>
        <w:jc w:val="both"/>
        <w:rPr>
          <w:sz w:val="28"/>
          <w:szCs w:val="28"/>
        </w:rPr>
      </w:pPr>
      <w:r>
        <w:rPr>
          <w:sz w:val="28"/>
          <w:szCs w:val="28"/>
        </w:rPr>
        <w:t xml:space="preserve">         </w:t>
      </w:r>
      <w:r w:rsidRPr="000404FB">
        <w:rPr>
          <w:sz w:val="28"/>
          <w:szCs w:val="28"/>
        </w:rPr>
        <w:t>3. Фінансування робіт з розроблення ДПТ здійснити за кошти</w:t>
      </w:r>
      <w:r>
        <w:rPr>
          <w:sz w:val="28"/>
          <w:szCs w:val="28"/>
        </w:rPr>
        <w:t xml:space="preserve"> </w:t>
      </w:r>
      <w:r w:rsidRPr="000404FB">
        <w:rPr>
          <w:sz w:val="28"/>
          <w:szCs w:val="28"/>
        </w:rPr>
        <w:t>інвестора – ТОВ «</w:t>
      </w:r>
      <w:r w:rsidRPr="0027665F">
        <w:rPr>
          <w:sz w:val="28"/>
          <w:szCs w:val="28"/>
        </w:rPr>
        <w:t>К</w:t>
      </w:r>
      <w:r>
        <w:rPr>
          <w:sz w:val="28"/>
          <w:szCs w:val="28"/>
        </w:rPr>
        <w:t>ОЗЯТИН</w:t>
      </w:r>
      <w:r w:rsidRPr="0027665F">
        <w:rPr>
          <w:sz w:val="28"/>
          <w:szCs w:val="28"/>
        </w:rPr>
        <w:t>-В</w:t>
      </w:r>
      <w:r>
        <w:rPr>
          <w:sz w:val="28"/>
          <w:szCs w:val="28"/>
        </w:rPr>
        <w:t>ІНД</w:t>
      </w:r>
      <w:r w:rsidRPr="000404FB">
        <w:rPr>
          <w:sz w:val="28"/>
          <w:szCs w:val="28"/>
        </w:rPr>
        <w:t>».</w:t>
      </w:r>
    </w:p>
    <w:p w14:paraId="54BD8016" w14:textId="77777777" w:rsidR="00AD2867" w:rsidRPr="000D35F7" w:rsidRDefault="000404FB" w:rsidP="0078275B">
      <w:pPr>
        <w:ind w:firstLine="708"/>
        <w:jc w:val="both"/>
        <w:rPr>
          <w:sz w:val="28"/>
          <w:szCs w:val="28"/>
        </w:rPr>
      </w:pPr>
      <w:r>
        <w:rPr>
          <w:sz w:val="28"/>
          <w:szCs w:val="28"/>
        </w:rPr>
        <w:t>4</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04E7AC94" w14:textId="77777777" w:rsidR="0043245D" w:rsidRDefault="0043245D" w:rsidP="0043245D">
      <w:pPr>
        <w:pStyle w:val="a3"/>
        <w:rPr>
          <w:b/>
          <w:sz w:val="30"/>
        </w:rPr>
      </w:pPr>
    </w:p>
    <w:p w14:paraId="46D46269" w14:textId="77777777" w:rsidR="000404FB" w:rsidRDefault="000404FB" w:rsidP="0043245D">
      <w:pPr>
        <w:pStyle w:val="a3"/>
        <w:rPr>
          <w:b/>
          <w:sz w:val="30"/>
        </w:rPr>
      </w:pPr>
    </w:p>
    <w:p w14:paraId="5CD03C45" w14:textId="77777777" w:rsidR="000404FB" w:rsidRDefault="000404FB" w:rsidP="0043245D">
      <w:pPr>
        <w:pStyle w:val="a3"/>
        <w:rPr>
          <w:b/>
          <w:sz w:val="30"/>
        </w:rPr>
      </w:pPr>
    </w:p>
    <w:p w14:paraId="4394C8C1" w14:textId="6A986F52" w:rsidR="00CD08F1" w:rsidRPr="009F40E3" w:rsidRDefault="009F40E3" w:rsidP="000404FB">
      <w:pPr>
        <w:rPr>
          <w:b/>
          <w:bCs/>
          <w:lang w:eastAsia="ru-RU"/>
        </w:rPr>
      </w:pPr>
      <w:r w:rsidRPr="009F40E3">
        <w:rPr>
          <w:b/>
          <w:bCs/>
          <w:sz w:val="28"/>
          <w:szCs w:val="28"/>
        </w:rPr>
        <w:t xml:space="preserve">Секретар ради                                                      </w:t>
      </w:r>
      <w:bookmarkStart w:id="0" w:name="_GoBack"/>
      <w:bookmarkEnd w:id="0"/>
      <w:r w:rsidRPr="009F40E3">
        <w:rPr>
          <w:b/>
          <w:bCs/>
          <w:sz w:val="28"/>
          <w:szCs w:val="28"/>
        </w:rPr>
        <w:t xml:space="preserve">         Ірина РЕПАЛО</w:t>
      </w:r>
    </w:p>
    <w:p w14:paraId="3DE660B1" w14:textId="77777777" w:rsidR="00CD08F1" w:rsidRPr="00CD08F1" w:rsidRDefault="00CD08F1" w:rsidP="00CD08F1"/>
    <w:p w14:paraId="4A183234" w14:textId="77777777" w:rsidR="00CD08F1" w:rsidRPr="00CD08F1" w:rsidRDefault="00CD08F1" w:rsidP="00CD08F1"/>
    <w:p w14:paraId="1D4ACECF" w14:textId="77777777" w:rsidR="003D35D2" w:rsidRDefault="00CD08F1" w:rsidP="000404FB">
      <w:pPr>
        <w:tabs>
          <w:tab w:val="left" w:pos="1275"/>
        </w:tabs>
      </w:pPr>
      <w:r w:rsidRPr="00CD08F1">
        <w:tab/>
      </w:r>
    </w:p>
    <w:p w14:paraId="59EC8D7A" w14:textId="77777777" w:rsidR="005C5E96" w:rsidRPr="003D35D2" w:rsidRDefault="005C5E96" w:rsidP="003D35D2">
      <w:pPr>
        <w:ind w:firstLine="708"/>
      </w:pPr>
    </w:p>
    <w:sectPr w:rsidR="005C5E96" w:rsidRPr="003D35D2" w:rsidSect="00865F4E">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404FB"/>
    <w:rsid w:val="000C1C57"/>
    <w:rsid w:val="000E3596"/>
    <w:rsid w:val="000F7A5F"/>
    <w:rsid w:val="001041E9"/>
    <w:rsid w:val="00117876"/>
    <w:rsid w:val="001657EA"/>
    <w:rsid w:val="001C4832"/>
    <w:rsid w:val="001C5757"/>
    <w:rsid w:val="002233FA"/>
    <w:rsid w:val="00271F1C"/>
    <w:rsid w:val="0027665F"/>
    <w:rsid w:val="00277849"/>
    <w:rsid w:val="00284EFC"/>
    <w:rsid w:val="002879AF"/>
    <w:rsid w:val="002A058D"/>
    <w:rsid w:val="002B0983"/>
    <w:rsid w:val="00346B85"/>
    <w:rsid w:val="00354220"/>
    <w:rsid w:val="003A72C7"/>
    <w:rsid w:val="003B2B8C"/>
    <w:rsid w:val="003D35D2"/>
    <w:rsid w:val="003E3074"/>
    <w:rsid w:val="003E372C"/>
    <w:rsid w:val="003E4E71"/>
    <w:rsid w:val="004105C5"/>
    <w:rsid w:val="00422C53"/>
    <w:rsid w:val="0043245D"/>
    <w:rsid w:val="00467437"/>
    <w:rsid w:val="004741E3"/>
    <w:rsid w:val="004C3E96"/>
    <w:rsid w:val="004E22D7"/>
    <w:rsid w:val="00510206"/>
    <w:rsid w:val="005521A3"/>
    <w:rsid w:val="005563BA"/>
    <w:rsid w:val="005C5E96"/>
    <w:rsid w:val="005D0F8E"/>
    <w:rsid w:val="005E4194"/>
    <w:rsid w:val="006437B0"/>
    <w:rsid w:val="006956B1"/>
    <w:rsid w:val="0070241B"/>
    <w:rsid w:val="0071302E"/>
    <w:rsid w:val="00730860"/>
    <w:rsid w:val="007431DB"/>
    <w:rsid w:val="00774979"/>
    <w:rsid w:val="0078275B"/>
    <w:rsid w:val="007A4800"/>
    <w:rsid w:val="007C4A61"/>
    <w:rsid w:val="00817865"/>
    <w:rsid w:val="00844C8F"/>
    <w:rsid w:val="008469C9"/>
    <w:rsid w:val="00865F4E"/>
    <w:rsid w:val="008A276D"/>
    <w:rsid w:val="008F5C37"/>
    <w:rsid w:val="008F6F5A"/>
    <w:rsid w:val="009571A5"/>
    <w:rsid w:val="00983808"/>
    <w:rsid w:val="00995B93"/>
    <w:rsid w:val="009B43AF"/>
    <w:rsid w:val="009B50BC"/>
    <w:rsid w:val="009E5C78"/>
    <w:rsid w:val="009F40E3"/>
    <w:rsid w:val="00A66B00"/>
    <w:rsid w:val="00A72E46"/>
    <w:rsid w:val="00A81D07"/>
    <w:rsid w:val="00A87653"/>
    <w:rsid w:val="00AD2867"/>
    <w:rsid w:val="00B23669"/>
    <w:rsid w:val="00B23C28"/>
    <w:rsid w:val="00B61B89"/>
    <w:rsid w:val="00B9108A"/>
    <w:rsid w:val="00B96D43"/>
    <w:rsid w:val="00BA7CB0"/>
    <w:rsid w:val="00BB45D2"/>
    <w:rsid w:val="00BB5E00"/>
    <w:rsid w:val="00BE2A10"/>
    <w:rsid w:val="00C106BA"/>
    <w:rsid w:val="00C16986"/>
    <w:rsid w:val="00C5571D"/>
    <w:rsid w:val="00C83004"/>
    <w:rsid w:val="00C91B51"/>
    <w:rsid w:val="00C94AC0"/>
    <w:rsid w:val="00CA473A"/>
    <w:rsid w:val="00CD08F1"/>
    <w:rsid w:val="00CD754D"/>
    <w:rsid w:val="00CE132D"/>
    <w:rsid w:val="00CE7B0C"/>
    <w:rsid w:val="00CF71FE"/>
    <w:rsid w:val="00D11F1D"/>
    <w:rsid w:val="00D30019"/>
    <w:rsid w:val="00D55532"/>
    <w:rsid w:val="00D653D4"/>
    <w:rsid w:val="00D94190"/>
    <w:rsid w:val="00DA557E"/>
    <w:rsid w:val="00E2464E"/>
    <w:rsid w:val="00EC7BF8"/>
    <w:rsid w:val="00ED7F76"/>
    <w:rsid w:val="00F80C2D"/>
    <w:rsid w:val="00FC4D07"/>
    <w:rsid w:val="00FC64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EF09"/>
  <w15:docId w15:val="{659D604E-65F1-40A5-9D31-A581AC51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3498</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2021-09-09T09:12:00Z</cp:lastPrinted>
  <dcterms:created xsi:type="dcterms:W3CDTF">2024-10-24T12:58:00Z</dcterms:created>
  <dcterms:modified xsi:type="dcterms:W3CDTF">2024-10-24T12:58:00Z</dcterms:modified>
</cp:coreProperties>
</file>