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BDA21" w14:textId="6FA66984" w:rsidR="00D15915" w:rsidRDefault="00D15915" w:rsidP="00D15915">
      <w:pPr>
        <w:rPr>
          <w:b/>
          <w:noProof/>
          <w:sz w:val="32"/>
          <w:szCs w:val="32"/>
          <w:lang w:eastAsia="ru-RU"/>
        </w:rPr>
      </w:pPr>
      <w:r>
        <w:rPr>
          <w:b/>
          <w:noProof/>
          <w:sz w:val="32"/>
          <w:szCs w:val="32"/>
        </w:rPr>
        <w:t xml:space="preserve">                                                          </w:t>
      </w:r>
      <w:r>
        <w:rPr>
          <w:b/>
          <w:noProof/>
          <w:sz w:val="32"/>
          <w:szCs w:val="32"/>
        </w:rPr>
        <w:drawing>
          <wp:inline distT="0" distB="0" distL="0" distR="0" wp14:anchorId="02D4B04B" wp14:editId="645B0D1B">
            <wp:extent cx="581025" cy="809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14:paraId="0E6BF644" w14:textId="77777777" w:rsidR="00D15915" w:rsidRDefault="00D15915" w:rsidP="00D15915">
      <w:pPr>
        <w:pStyle w:val="a3"/>
        <w:rPr>
          <w:b/>
          <w:noProof/>
        </w:rPr>
      </w:pPr>
      <w:r>
        <w:rPr>
          <w:b/>
          <w:noProof/>
        </w:rPr>
        <w:t xml:space="preserve">                                                                                        </w:t>
      </w:r>
    </w:p>
    <w:p w14:paraId="5ED343C0" w14:textId="77777777" w:rsidR="00D15915" w:rsidRDefault="00D15915" w:rsidP="00D15915">
      <w:pPr>
        <w:pStyle w:val="a3"/>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14:paraId="69DB0DAA" w14:textId="77777777" w:rsidR="00D15915" w:rsidRDefault="00D15915" w:rsidP="00D15915">
      <w:pPr>
        <w:pStyle w:val="a3"/>
        <w:rPr>
          <w:rFonts w:ascii="Times New Roman" w:hAnsi="Times New Roman"/>
          <w:b/>
          <w:sz w:val="28"/>
          <w:szCs w:val="28"/>
        </w:rPr>
      </w:pPr>
      <w:r>
        <w:rPr>
          <w:rFonts w:ascii="Times New Roman" w:hAnsi="Times New Roman"/>
          <w:b/>
          <w:sz w:val="28"/>
          <w:szCs w:val="28"/>
        </w:rPr>
        <w:t xml:space="preserve">                                         ВИКОНАВЧИЙ КОМІТЕТ</w:t>
      </w:r>
    </w:p>
    <w:p w14:paraId="13A828B3" w14:textId="77777777" w:rsidR="00D15915" w:rsidRDefault="00D15915" w:rsidP="00D15915">
      <w:pPr>
        <w:pStyle w:val="a3"/>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352E0AC2" w14:textId="77777777" w:rsidR="00D15915" w:rsidRDefault="00D15915" w:rsidP="00D15915">
      <w:pPr>
        <w:pStyle w:val="a3"/>
        <w:rPr>
          <w:rFonts w:ascii="Times New Roman" w:hAnsi="Times New Roman"/>
          <w:b/>
          <w:sz w:val="28"/>
          <w:szCs w:val="28"/>
        </w:rPr>
      </w:pPr>
    </w:p>
    <w:p w14:paraId="425F8300" w14:textId="2FF887EF" w:rsidR="00D15915" w:rsidRDefault="00D15915" w:rsidP="00D15915">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23.12.2023  </w:t>
      </w:r>
      <w:r>
        <w:rPr>
          <w:rFonts w:ascii="Times New Roman" w:hAnsi="Times New Roman"/>
          <w:b/>
          <w:sz w:val="32"/>
          <w:szCs w:val="32"/>
        </w:rPr>
        <w:t xml:space="preserve">№ </w:t>
      </w:r>
      <w:r>
        <w:rPr>
          <w:rFonts w:ascii="Times New Roman" w:hAnsi="Times New Roman"/>
          <w:b/>
          <w:sz w:val="32"/>
          <w:szCs w:val="32"/>
          <w:u w:val="single"/>
        </w:rPr>
        <w:t>416</w:t>
      </w:r>
    </w:p>
    <w:p w14:paraId="73F6AA42" w14:textId="77777777" w:rsidR="00DA57D4" w:rsidRDefault="00DA57D4"/>
    <w:p w14:paraId="3161D3AE" w14:textId="62375FE4" w:rsidR="00DA57D4" w:rsidRPr="00FD77EE" w:rsidRDefault="00DA57D4">
      <w:pPr>
        <w:rPr>
          <w:rFonts w:ascii="Times New Roman" w:hAnsi="Times New Roman"/>
          <w:b/>
          <w:bCs/>
          <w:sz w:val="24"/>
          <w:szCs w:val="24"/>
        </w:rPr>
      </w:pPr>
      <w:r w:rsidRPr="00FD77EE">
        <w:rPr>
          <w:rFonts w:ascii="Times New Roman" w:hAnsi="Times New Roman"/>
          <w:b/>
          <w:bCs/>
          <w:sz w:val="24"/>
          <w:szCs w:val="24"/>
        </w:rPr>
        <w:t xml:space="preserve">Про відшкодування витрат  на поховання загиблого військовослужбовця </w:t>
      </w:r>
      <w:proofErr w:type="spellStart"/>
      <w:r w:rsidR="00632B56">
        <w:rPr>
          <w:rFonts w:ascii="Times New Roman" w:hAnsi="Times New Roman"/>
          <w:b/>
          <w:bCs/>
          <w:sz w:val="24"/>
          <w:szCs w:val="24"/>
        </w:rPr>
        <w:t>Пуремчука</w:t>
      </w:r>
      <w:proofErr w:type="spellEnd"/>
      <w:r w:rsidR="00632B56">
        <w:rPr>
          <w:rFonts w:ascii="Times New Roman" w:hAnsi="Times New Roman"/>
          <w:b/>
          <w:bCs/>
          <w:sz w:val="24"/>
          <w:szCs w:val="24"/>
        </w:rPr>
        <w:t xml:space="preserve">  Анатолія Івановича</w:t>
      </w:r>
    </w:p>
    <w:p w14:paraId="26A999EE" w14:textId="4A5D4B7F"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20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24.12.2021р. №715- </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рішення виконавчого комітету  міської ради від 23.08.2022р. №217-р, керуючись ст.34, частиною 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734D33CB"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на поховання загиблого </w:t>
      </w:r>
      <w:r w:rsidR="0064066B" w:rsidRPr="00FD77EE">
        <w:rPr>
          <w:rFonts w:ascii="Times New Roman" w:hAnsi="Times New Roman"/>
          <w:sz w:val="24"/>
          <w:szCs w:val="24"/>
        </w:rPr>
        <w:t>військовослужбовця-</w:t>
      </w:r>
      <w:proofErr w:type="spellStart"/>
      <w:r w:rsidR="00632B56">
        <w:rPr>
          <w:rFonts w:ascii="Times New Roman" w:hAnsi="Times New Roman"/>
          <w:sz w:val="24"/>
          <w:szCs w:val="24"/>
        </w:rPr>
        <w:t>Пуремчука</w:t>
      </w:r>
      <w:proofErr w:type="spellEnd"/>
      <w:r w:rsidR="00632B56">
        <w:rPr>
          <w:rFonts w:ascii="Times New Roman" w:hAnsi="Times New Roman"/>
          <w:sz w:val="24"/>
          <w:szCs w:val="24"/>
        </w:rPr>
        <w:t xml:space="preserve"> Анатолія Івановича</w:t>
      </w:r>
      <w:r w:rsidR="0064066B" w:rsidRPr="00FD77EE">
        <w:rPr>
          <w:rFonts w:ascii="Times New Roman" w:hAnsi="Times New Roman"/>
          <w:sz w:val="24"/>
          <w:szCs w:val="24"/>
        </w:rPr>
        <w:t>- 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Бугайчка</w:t>
      </w:r>
      <w:proofErr w:type="spellEnd"/>
      <w:r w:rsidR="0064066B" w:rsidRPr="00FD77EE">
        <w:rPr>
          <w:rFonts w:ascii="Times New Roman" w:hAnsi="Times New Roman"/>
          <w:sz w:val="24"/>
          <w:szCs w:val="24"/>
        </w:rPr>
        <w:t xml:space="preserve"> Сергія Анатолійовича, на суму </w:t>
      </w:r>
      <w:r w:rsidR="00632B56">
        <w:rPr>
          <w:rFonts w:ascii="Times New Roman" w:hAnsi="Times New Roman"/>
          <w:sz w:val="24"/>
          <w:szCs w:val="24"/>
        </w:rPr>
        <w:t>13560</w:t>
      </w:r>
      <w:r w:rsidR="0064066B" w:rsidRPr="00FD77EE">
        <w:rPr>
          <w:rFonts w:ascii="Times New Roman" w:hAnsi="Times New Roman"/>
          <w:sz w:val="24"/>
          <w:szCs w:val="24"/>
        </w:rPr>
        <w:t>,00 (</w:t>
      </w:r>
      <w:r w:rsidR="00632B56">
        <w:rPr>
          <w:rFonts w:ascii="Times New Roman" w:hAnsi="Times New Roman"/>
          <w:sz w:val="24"/>
          <w:szCs w:val="24"/>
        </w:rPr>
        <w:t>Тринадцять тисяч п’ятсот шістдесят</w:t>
      </w:r>
      <w:r w:rsidR="0064066B" w:rsidRPr="00FD77EE">
        <w:rPr>
          <w:rFonts w:ascii="Times New Roman" w:hAnsi="Times New Roman"/>
          <w:sz w:val="24"/>
          <w:szCs w:val="24"/>
        </w:rPr>
        <w:t xml:space="preserve"> 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7C0CE094" w14:textId="27D098D4" w:rsidR="00381681" w:rsidRPr="00FD77EE" w:rsidRDefault="00381681">
      <w:pPr>
        <w:rPr>
          <w:rFonts w:ascii="Times New Roman" w:hAnsi="Times New Roman"/>
          <w:b/>
          <w:bCs/>
          <w:sz w:val="24"/>
          <w:szCs w:val="24"/>
        </w:rPr>
      </w:pPr>
      <w:r w:rsidRPr="00FD77EE">
        <w:rPr>
          <w:rFonts w:ascii="Times New Roman" w:hAnsi="Times New Roman"/>
          <w:b/>
          <w:bCs/>
          <w:sz w:val="24"/>
          <w:szCs w:val="24"/>
        </w:rPr>
        <w:t>Міський голова                                                                          Тетяна ЄРМОЛАЄВА</w:t>
      </w:r>
    </w:p>
    <w:p w14:paraId="22C1E932" w14:textId="77777777" w:rsidR="00FD77EE" w:rsidRPr="00FD77EE" w:rsidRDefault="00FD77EE">
      <w:pPr>
        <w:rPr>
          <w:rFonts w:ascii="Times New Roman" w:hAnsi="Times New Roman"/>
          <w:sz w:val="28"/>
          <w:szCs w:val="28"/>
        </w:rPr>
      </w:pPr>
    </w:p>
    <w:p w14:paraId="1A9347D0" w14:textId="39C12654" w:rsidR="00FD77EE" w:rsidRPr="00CE2EB9" w:rsidRDefault="00FD77EE" w:rsidP="00FD77EE">
      <w:pPr>
        <w:spacing w:after="0"/>
        <w:rPr>
          <w:rFonts w:ascii="Times New Roman" w:hAnsi="Times New Roman"/>
        </w:rPr>
      </w:pPr>
      <w:bookmarkStart w:id="0" w:name="_GoBack"/>
      <w:bookmarkEnd w:id="0"/>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381681"/>
    <w:rsid w:val="00632B56"/>
    <w:rsid w:val="0064066B"/>
    <w:rsid w:val="006E6A1C"/>
    <w:rsid w:val="00CE2EB9"/>
    <w:rsid w:val="00D15915"/>
    <w:rsid w:val="00DA57D4"/>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chartTrackingRefBased/>
  <w15:docId w15:val="{7D71B77C-589A-4091-9925-028CF308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990911127">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1939</Characters>
  <Application>Microsoft Office Word</Application>
  <DocSecurity>0</DocSecurity>
  <Lines>16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Козятинської міської ради</dc:creator>
  <cp:keywords/>
  <dc:description/>
  <cp:lastModifiedBy>ORGVID</cp:lastModifiedBy>
  <cp:revision>3</cp:revision>
  <cp:lastPrinted>2023-12-21T08:15:00Z</cp:lastPrinted>
  <dcterms:created xsi:type="dcterms:W3CDTF">2023-12-28T08:14:00Z</dcterms:created>
  <dcterms:modified xsi:type="dcterms:W3CDTF">2023-12-28T14:36:00Z</dcterms:modified>
</cp:coreProperties>
</file>