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9E849" w14:textId="77777777" w:rsidR="00C21028" w:rsidRDefault="00C21028" w:rsidP="00C21028">
      <w:pPr>
        <w:pStyle w:val="a3"/>
        <w:spacing w:before="7"/>
        <w:jc w:val="center"/>
        <w:rPr>
          <w:sz w:val="27"/>
        </w:rPr>
      </w:pPr>
      <w:r>
        <w:rPr>
          <w:noProof/>
          <w:lang w:val="ru-RU" w:eastAsia="ru-RU" w:bidi="ar-SA"/>
        </w:rPr>
        <w:drawing>
          <wp:inline distT="0" distB="0" distL="0" distR="0" wp14:anchorId="2620F409" wp14:editId="593EB76A">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261131D5" w14:textId="77777777" w:rsidR="00C21028" w:rsidRDefault="00C21028" w:rsidP="00C21028">
      <w:pPr>
        <w:pStyle w:val="11"/>
      </w:pPr>
      <w:r>
        <w:t xml:space="preserve">КОЗЯТИНСЬКА МІСЬКА РАДА ВІННИЦЬКОЇ ОБЛАСТІ </w:t>
      </w:r>
    </w:p>
    <w:p w14:paraId="7CB16ED9" w14:textId="77777777" w:rsidR="00C21028" w:rsidRDefault="00C21028" w:rsidP="00C21028">
      <w:pPr>
        <w:pStyle w:val="a3"/>
        <w:spacing w:before="10"/>
        <w:rPr>
          <w:b/>
          <w:sz w:val="27"/>
        </w:rPr>
      </w:pPr>
    </w:p>
    <w:p w14:paraId="3DF67D0F" w14:textId="77777777" w:rsidR="00C21028" w:rsidRPr="004460BA" w:rsidRDefault="00C21028" w:rsidP="00C21028">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428769A" w14:textId="77777777" w:rsidR="00C21028" w:rsidRDefault="00C21028" w:rsidP="00C21028">
      <w:pPr>
        <w:pStyle w:val="a7"/>
        <w:rPr>
          <w:spacing w:val="-2"/>
          <w:sz w:val="28"/>
        </w:rPr>
      </w:pPr>
    </w:p>
    <w:p w14:paraId="0F5AB6BC" w14:textId="62EA5378" w:rsidR="00C21028" w:rsidRDefault="00C21028" w:rsidP="00C21028">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lang w:val="uk-UA"/>
        </w:rPr>
        <w:t>406</w:t>
      </w:r>
      <w:bookmarkStart w:id="0" w:name="_GoBack"/>
      <w:bookmarkEnd w:id="0"/>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59BAF683" w14:textId="77777777" w:rsidR="00F2654A" w:rsidRPr="00F2654A" w:rsidRDefault="00F2654A" w:rsidP="00F2654A">
      <w:pPr>
        <w:rPr>
          <w:sz w:val="16"/>
          <w:szCs w:val="16"/>
        </w:rPr>
      </w:pPr>
    </w:p>
    <w:p w14:paraId="748FE63D" w14:textId="77777777" w:rsidR="00920B67" w:rsidRDefault="00920B67" w:rsidP="00920B67">
      <w:pPr>
        <w:pStyle w:val="a7"/>
        <w:tabs>
          <w:tab w:val="clear" w:pos="4153"/>
          <w:tab w:val="left" w:pos="7230"/>
          <w:tab w:val="left" w:pos="7371"/>
        </w:tabs>
        <w:spacing w:line="276" w:lineRule="auto"/>
        <w:ind w:right="2835"/>
        <w:jc w:val="both"/>
        <w:rPr>
          <w:sz w:val="28"/>
          <w:szCs w:val="28"/>
          <w:lang w:val="uk-UA"/>
        </w:rPr>
      </w:pPr>
      <w:r>
        <w:rPr>
          <w:sz w:val="28"/>
          <w:szCs w:val="28"/>
        </w:rPr>
        <w:t xml:space="preserve">Про передачу </w:t>
      </w:r>
      <w:r>
        <w:rPr>
          <w:sz w:val="28"/>
          <w:szCs w:val="28"/>
          <w:lang w:val="uk-UA"/>
        </w:rPr>
        <w:t xml:space="preserve">у безоплатне користування </w:t>
      </w:r>
    </w:p>
    <w:p w14:paraId="4F80AC84" w14:textId="77777777" w:rsidR="00920B67" w:rsidRDefault="00920B67" w:rsidP="00920B67">
      <w:pPr>
        <w:pStyle w:val="a7"/>
        <w:tabs>
          <w:tab w:val="clear" w:pos="4153"/>
          <w:tab w:val="left" w:pos="7230"/>
          <w:tab w:val="left" w:pos="7371"/>
        </w:tabs>
        <w:spacing w:line="276" w:lineRule="auto"/>
        <w:ind w:right="2835"/>
        <w:jc w:val="both"/>
        <w:rPr>
          <w:sz w:val="28"/>
          <w:szCs w:val="28"/>
          <w:lang w:val="uk-UA"/>
        </w:rPr>
      </w:pPr>
      <w:r>
        <w:rPr>
          <w:sz w:val="28"/>
          <w:szCs w:val="28"/>
          <w:lang w:val="uk-UA"/>
        </w:rPr>
        <w:t>ОК «</w:t>
      </w:r>
      <w:proofErr w:type="spellStart"/>
      <w:r>
        <w:rPr>
          <w:sz w:val="28"/>
          <w:szCs w:val="28"/>
          <w:lang w:val="uk-UA"/>
        </w:rPr>
        <w:t>Махаринцьке</w:t>
      </w:r>
      <w:proofErr w:type="spellEnd"/>
      <w:r>
        <w:rPr>
          <w:sz w:val="28"/>
          <w:szCs w:val="28"/>
          <w:lang w:val="uk-UA"/>
        </w:rPr>
        <w:t xml:space="preserve"> джерело» </w:t>
      </w:r>
      <w:r w:rsidRPr="00890AF9">
        <w:rPr>
          <w:sz w:val="28"/>
          <w:szCs w:val="28"/>
          <w:lang w:val="uk-UA"/>
        </w:rPr>
        <w:t>комунального</w:t>
      </w:r>
      <w:r>
        <w:rPr>
          <w:sz w:val="28"/>
          <w:szCs w:val="28"/>
        </w:rPr>
        <w:t xml:space="preserve"> майна </w:t>
      </w:r>
      <w:r>
        <w:rPr>
          <w:sz w:val="28"/>
          <w:szCs w:val="28"/>
          <w:lang w:val="uk-UA"/>
        </w:rPr>
        <w:t xml:space="preserve">Козятинської міської </w:t>
      </w:r>
      <w:r w:rsidRPr="00890AF9">
        <w:rPr>
          <w:sz w:val="28"/>
          <w:szCs w:val="28"/>
          <w:lang w:val="uk-UA"/>
        </w:rPr>
        <w:t>територіальної</w:t>
      </w:r>
      <w:r>
        <w:rPr>
          <w:sz w:val="28"/>
          <w:szCs w:val="28"/>
        </w:rPr>
        <w:t xml:space="preserve"> </w:t>
      </w:r>
      <w:proofErr w:type="spellStart"/>
      <w:r w:rsidRPr="00890AF9">
        <w:rPr>
          <w:sz w:val="28"/>
          <w:szCs w:val="28"/>
          <w:lang w:val="uk-UA"/>
        </w:rPr>
        <w:t>гром</w:t>
      </w:r>
      <w:proofErr w:type="spellEnd"/>
      <w:r w:rsidR="003F4B89">
        <w:rPr>
          <w:sz w:val="28"/>
          <w:szCs w:val="28"/>
          <w:lang w:val="uk-UA"/>
        </w:rPr>
        <w:t xml:space="preserve">   </w:t>
      </w:r>
      <w:r w:rsidRPr="00890AF9">
        <w:rPr>
          <w:sz w:val="28"/>
          <w:szCs w:val="28"/>
          <w:lang w:val="uk-UA"/>
        </w:rPr>
        <w:t>ади</w:t>
      </w:r>
      <w:r>
        <w:rPr>
          <w:sz w:val="28"/>
          <w:szCs w:val="28"/>
        </w:rPr>
        <w:t xml:space="preserve"> </w:t>
      </w:r>
    </w:p>
    <w:p w14:paraId="1667359F" w14:textId="77777777" w:rsidR="00920B67" w:rsidRDefault="00920B67" w:rsidP="00920B67">
      <w:pPr>
        <w:rPr>
          <w:sz w:val="28"/>
          <w:szCs w:val="28"/>
        </w:rPr>
      </w:pPr>
    </w:p>
    <w:p w14:paraId="1080DD4C" w14:textId="77777777" w:rsidR="00920B67" w:rsidRDefault="00920B67" w:rsidP="00920B67">
      <w:pPr>
        <w:tabs>
          <w:tab w:val="left" w:pos="9595"/>
        </w:tabs>
        <w:jc w:val="both"/>
        <w:rPr>
          <w:sz w:val="28"/>
          <w:szCs w:val="28"/>
        </w:rPr>
      </w:pPr>
      <w:r>
        <w:rPr>
          <w:sz w:val="28"/>
          <w:szCs w:val="28"/>
        </w:rPr>
        <w:t xml:space="preserve">              Розглянувши заяву обслуговуючого кооперативу «</w:t>
      </w:r>
      <w:proofErr w:type="spellStart"/>
      <w:r>
        <w:rPr>
          <w:sz w:val="28"/>
          <w:szCs w:val="28"/>
        </w:rPr>
        <w:t>Махаринецьке</w:t>
      </w:r>
      <w:proofErr w:type="spellEnd"/>
      <w:r>
        <w:rPr>
          <w:sz w:val="28"/>
          <w:szCs w:val="28"/>
        </w:rPr>
        <w:t xml:space="preserve"> джерело», лист управління житлово-комунального господарства Козятинської міської ради від 08.06.2021 року № 397/1, з метою постачання якісної питної води,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міська рада</w:t>
      </w:r>
    </w:p>
    <w:p w14:paraId="3AB6597E" w14:textId="77777777" w:rsidR="00920B67" w:rsidRDefault="00920B67" w:rsidP="00920B67">
      <w:pPr>
        <w:jc w:val="center"/>
        <w:rPr>
          <w:sz w:val="28"/>
          <w:szCs w:val="28"/>
        </w:rPr>
      </w:pPr>
    </w:p>
    <w:p w14:paraId="0094090D" w14:textId="77777777" w:rsidR="00920B67" w:rsidRDefault="00920B67" w:rsidP="00920B67">
      <w:pPr>
        <w:jc w:val="center"/>
        <w:rPr>
          <w:sz w:val="28"/>
          <w:szCs w:val="28"/>
          <w:lang w:val="ru-RU"/>
        </w:rPr>
      </w:pPr>
      <w:r>
        <w:rPr>
          <w:sz w:val="28"/>
          <w:szCs w:val="28"/>
        </w:rPr>
        <w:t>В И Р І Ш И Л А:</w:t>
      </w:r>
    </w:p>
    <w:p w14:paraId="4A2BD5C5" w14:textId="77777777" w:rsidR="00920B67" w:rsidRDefault="00920B67" w:rsidP="00920B67">
      <w:pPr>
        <w:jc w:val="both"/>
        <w:rPr>
          <w:sz w:val="28"/>
          <w:szCs w:val="28"/>
        </w:rPr>
      </w:pPr>
    </w:p>
    <w:p w14:paraId="0EB4BA31" w14:textId="77777777" w:rsidR="00920B67" w:rsidRDefault="00920B67" w:rsidP="00920B67">
      <w:pPr>
        <w:numPr>
          <w:ilvl w:val="0"/>
          <w:numId w:val="3"/>
        </w:numPr>
        <w:ind w:left="360"/>
        <w:jc w:val="both"/>
        <w:rPr>
          <w:sz w:val="28"/>
          <w:szCs w:val="28"/>
        </w:rPr>
      </w:pPr>
      <w:r w:rsidRPr="00920B67">
        <w:rPr>
          <w:sz w:val="28"/>
          <w:szCs w:val="28"/>
        </w:rPr>
        <w:t>Передати у безоплатне користування обслуговуючому кооперативу «</w:t>
      </w:r>
      <w:proofErr w:type="spellStart"/>
      <w:r w:rsidRPr="00920B67">
        <w:rPr>
          <w:sz w:val="28"/>
          <w:szCs w:val="28"/>
        </w:rPr>
        <w:t>Махаринецьке</w:t>
      </w:r>
      <w:proofErr w:type="spellEnd"/>
      <w:r w:rsidRPr="00920B67">
        <w:rPr>
          <w:sz w:val="28"/>
          <w:szCs w:val="28"/>
        </w:rPr>
        <w:t xml:space="preserve"> джерело» майно комунальної власності Козятинської міської територіальної громади, а саме</w:t>
      </w:r>
      <w:r>
        <w:rPr>
          <w:sz w:val="28"/>
          <w:szCs w:val="28"/>
        </w:rPr>
        <w:t xml:space="preserve"> </w:t>
      </w:r>
      <w:proofErr w:type="spellStart"/>
      <w:r>
        <w:rPr>
          <w:sz w:val="28"/>
          <w:szCs w:val="28"/>
        </w:rPr>
        <w:t>артсвердловини</w:t>
      </w:r>
      <w:proofErr w:type="spellEnd"/>
      <w:r>
        <w:rPr>
          <w:sz w:val="28"/>
          <w:szCs w:val="28"/>
        </w:rPr>
        <w:t xml:space="preserve">, що розташовані за адресою </w:t>
      </w:r>
      <w:r w:rsidRPr="00920B67">
        <w:rPr>
          <w:sz w:val="28"/>
          <w:szCs w:val="28"/>
        </w:rPr>
        <w:t xml:space="preserve">: </w:t>
      </w:r>
    </w:p>
    <w:p w14:paraId="46579DA7" w14:textId="77777777" w:rsidR="00920B67" w:rsidRDefault="00890AF9" w:rsidP="00920B67">
      <w:pPr>
        <w:pStyle w:val="a9"/>
        <w:numPr>
          <w:ilvl w:val="0"/>
          <w:numId w:val="5"/>
        </w:numPr>
        <w:jc w:val="both"/>
        <w:rPr>
          <w:sz w:val="28"/>
          <w:szCs w:val="28"/>
        </w:rPr>
      </w:pPr>
      <w:r>
        <w:rPr>
          <w:sz w:val="28"/>
          <w:szCs w:val="28"/>
        </w:rPr>
        <w:t>с. Махаринці, вул. Миру (паспорт свердловини № 455);</w:t>
      </w:r>
    </w:p>
    <w:p w14:paraId="2A47DDD2" w14:textId="77777777" w:rsidR="00890AF9" w:rsidRDefault="00890AF9" w:rsidP="00920B67">
      <w:pPr>
        <w:pStyle w:val="a9"/>
        <w:numPr>
          <w:ilvl w:val="0"/>
          <w:numId w:val="5"/>
        </w:numPr>
        <w:jc w:val="both"/>
        <w:rPr>
          <w:sz w:val="28"/>
          <w:szCs w:val="28"/>
        </w:rPr>
      </w:pPr>
      <w:r>
        <w:rPr>
          <w:sz w:val="28"/>
          <w:szCs w:val="28"/>
        </w:rPr>
        <w:t>с. Махаринці, вул. Садова (паспорт свердловини № 2);</w:t>
      </w:r>
    </w:p>
    <w:p w14:paraId="22158613" w14:textId="77777777" w:rsidR="00890AF9" w:rsidRDefault="00890AF9" w:rsidP="00920B67">
      <w:pPr>
        <w:pStyle w:val="a9"/>
        <w:numPr>
          <w:ilvl w:val="0"/>
          <w:numId w:val="5"/>
        </w:numPr>
        <w:jc w:val="both"/>
        <w:rPr>
          <w:sz w:val="28"/>
          <w:szCs w:val="28"/>
        </w:rPr>
      </w:pPr>
      <w:r>
        <w:rPr>
          <w:sz w:val="28"/>
          <w:szCs w:val="28"/>
        </w:rPr>
        <w:t>с. Махаринці, вул. Робітнича (паспорт свердловини № 456)</w:t>
      </w:r>
    </w:p>
    <w:p w14:paraId="2EC55701" w14:textId="77777777" w:rsidR="00890AF9" w:rsidRPr="00890AF9" w:rsidRDefault="00890AF9" w:rsidP="00890AF9">
      <w:pPr>
        <w:ind w:left="360"/>
        <w:jc w:val="both"/>
        <w:rPr>
          <w:sz w:val="28"/>
          <w:szCs w:val="28"/>
        </w:rPr>
      </w:pPr>
    </w:p>
    <w:p w14:paraId="63A77B81" w14:textId="77777777" w:rsidR="00920B67" w:rsidRDefault="00920B67" w:rsidP="00920B67">
      <w:pPr>
        <w:pStyle w:val="a3"/>
        <w:widowControl/>
        <w:numPr>
          <w:ilvl w:val="0"/>
          <w:numId w:val="3"/>
        </w:numPr>
        <w:autoSpaceDE/>
        <w:autoSpaceDN/>
        <w:ind w:left="360"/>
        <w:contextualSpacing/>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B3A0245" w14:textId="77777777" w:rsidR="00920B67" w:rsidRDefault="00920B67" w:rsidP="00920B67">
      <w:pPr>
        <w:pStyle w:val="a3"/>
        <w:rPr>
          <w:sz w:val="28"/>
          <w:szCs w:val="28"/>
        </w:rPr>
      </w:pPr>
    </w:p>
    <w:p w14:paraId="6B75D4F3" w14:textId="77777777" w:rsidR="00200349" w:rsidRDefault="00200349" w:rsidP="00200349">
      <w:pPr>
        <w:pStyle w:val="a3"/>
        <w:rPr>
          <w:sz w:val="20"/>
        </w:rPr>
      </w:pPr>
    </w:p>
    <w:p w14:paraId="22775DD9" w14:textId="207175A6" w:rsidR="00200349" w:rsidRDefault="00200349" w:rsidP="00200349">
      <w:pPr>
        <w:pStyle w:val="a3"/>
        <w:rPr>
          <w:sz w:val="20"/>
        </w:rPr>
      </w:pPr>
    </w:p>
    <w:p w14:paraId="3BBB36CC" w14:textId="77777777" w:rsidR="00C21028" w:rsidRDefault="00C21028" w:rsidP="00200349">
      <w:pPr>
        <w:pStyle w:val="a3"/>
        <w:rPr>
          <w:sz w:val="20"/>
        </w:rPr>
      </w:pPr>
    </w:p>
    <w:p w14:paraId="6FEADEC7" w14:textId="77777777" w:rsidR="00C21028" w:rsidRDefault="00C21028" w:rsidP="00C21028">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098F62E1" w14:textId="7B07A8FD" w:rsidR="00591458" w:rsidRDefault="00591458" w:rsidP="00C21028">
      <w:pPr>
        <w:tabs>
          <w:tab w:val="left" w:pos="6295"/>
        </w:tabs>
        <w:spacing w:before="207"/>
        <w:jc w:val="center"/>
      </w:pPr>
    </w:p>
    <w:sectPr w:rsidR="00591458" w:rsidSect="007B0020">
      <w:pgSz w:w="11906" w:h="16838"/>
      <w:pgMar w:top="1134" w:right="991"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D649A"/>
    <w:multiLevelType w:val="hybridMultilevel"/>
    <w:tmpl w:val="C3CAC90E"/>
    <w:lvl w:ilvl="0" w:tplc="6B12188E">
      <w:start w:val="1"/>
      <w:numFmt w:val="decimal"/>
      <w:lvlText w:val="%1."/>
      <w:lvlJc w:val="left"/>
      <w:pPr>
        <w:ind w:left="1110" w:hanging="360"/>
      </w:p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729632F9"/>
    <w:multiLevelType w:val="hybridMultilevel"/>
    <w:tmpl w:val="637AB99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24A07"/>
    <w:rsid w:val="00200349"/>
    <w:rsid w:val="00242045"/>
    <w:rsid w:val="00375F24"/>
    <w:rsid w:val="00381FF4"/>
    <w:rsid w:val="003F4B89"/>
    <w:rsid w:val="0047067F"/>
    <w:rsid w:val="004A7F59"/>
    <w:rsid w:val="00591458"/>
    <w:rsid w:val="005F4CB4"/>
    <w:rsid w:val="007B0020"/>
    <w:rsid w:val="0083138E"/>
    <w:rsid w:val="00890AF9"/>
    <w:rsid w:val="00920B67"/>
    <w:rsid w:val="009C710E"/>
    <w:rsid w:val="009F6804"/>
    <w:rsid w:val="00B4631A"/>
    <w:rsid w:val="00BC2F82"/>
    <w:rsid w:val="00BD51FB"/>
    <w:rsid w:val="00C21028"/>
    <w:rsid w:val="00C26460"/>
    <w:rsid w:val="00CD2896"/>
    <w:rsid w:val="00D46189"/>
    <w:rsid w:val="00DC180D"/>
    <w:rsid w:val="00DC27D1"/>
    <w:rsid w:val="00E942EF"/>
    <w:rsid w:val="00F2654A"/>
    <w:rsid w:val="00F50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F967"/>
  <w15:docId w15:val="{669CB624-B375-4442-A9AD-3D48C514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920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846934">
      <w:bodyDiv w:val="1"/>
      <w:marLeft w:val="0"/>
      <w:marRight w:val="0"/>
      <w:marTop w:val="0"/>
      <w:marBottom w:val="0"/>
      <w:divBdr>
        <w:top w:val="none" w:sz="0" w:space="0" w:color="auto"/>
        <w:left w:val="none" w:sz="0" w:space="0" w:color="auto"/>
        <w:bottom w:val="none" w:sz="0" w:space="0" w:color="auto"/>
        <w:right w:val="none" w:sz="0" w:space="0" w:color="auto"/>
      </w:divBdr>
    </w:div>
    <w:div w:id="121584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2021-06-25T10:19:00Z</cp:lastPrinted>
  <dcterms:created xsi:type="dcterms:W3CDTF">2021-06-25T10:20:00Z</dcterms:created>
  <dcterms:modified xsi:type="dcterms:W3CDTF">2021-06-25T10:20:00Z</dcterms:modified>
</cp:coreProperties>
</file>