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1EAD2" w14:textId="64976E74" w:rsidR="00047FF4" w:rsidRPr="00713D51" w:rsidRDefault="00047FF4" w:rsidP="00047FF4">
      <w:pPr>
        <w:spacing w:after="0" w:line="240" w:lineRule="auto"/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</w:t>
      </w:r>
      <w:bookmarkStart w:id="0" w:name="_Hlk154484572"/>
      <w:bookmarkStart w:id="1" w:name="_GoBack"/>
      <w:r w:rsidRPr="00CF3A0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E15B0F" wp14:editId="456F296A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A5014" w14:textId="77777777" w:rsidR="00047FF4" w:rsidRDefault="00047FF4" w:rsidP="00047FF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18F0EA5" w14:textId="77777777" w:rsidR="00047FF4" w:rsidRPr="00D82B2C" w:rsidRDefault="00047FF4" w:rsidP="00047FF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7831A1AF" w14:textId="77777777" w:rsidR="00047FF4" w:rsidRPr="00C91996" w:rsidRDefault="00047FF4" w:rsidP="00047F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314BD4C" w14:textId="77777777" w:rsidR="00047FF4" w:rsidRDefault="00047FF4" w:rsidP="00047FF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6DAED6DC" w14:textId="77777777" w:rsidR="00047FF4" w:rsidRPr="00BB3CC6" w:rsidRDefault="00047FF4" w:rsidP="00047F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775B659" w14:textId="51B23957" w:rsidR="00047FF4" w:rsidRPr="00707A37" w:rsidRDefault="00047FF4" w:rsidP="00047FF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 26.12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3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1170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>40 (п)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bookmarkEnd w:id="1"/>
    <w:p w14:paraId="085A2B11" w14:textId="77777777" w:rsidR="002175D7" w:rsidRDefault="002175D7" w:rsidP="002175D7">
      <w:pPr>
        <w:pStyle w:val="a3"/>
        <w:jc w:val="both"/>
        <w:rPr>
          <w:sz w:val="28"/>
          <w:szCs w:val="28"/>
        </w:rPr>
      </w:pPr>
    </w:p>
    <w:p w14:paraId="0632DF08" w14:textId="77777777" w:rsidR="002175D7" w:rsidRPr="00A75278" w:rsidRDefault="002175D7" w:rsidP="002175D7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68A2DDB1" w14:textId="77777777" w:rsidR="00E70A61" w:rsidRPr="00047FF4" w:rsidRDefault="002175D7" w:rsidP="00047FF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 внесення змін</w:t>
      </w:r>
      <w:r w:rsidRPr="00A53F0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</w:t>
      </w:r>
      <w:r w:rsidR="00E70A61">
        <w:rPr>
          <w:rFonts w:ascii="Times New Roman" w:hAnsi="Times New Roman"/>
          <w:b/>
          <w:sz w:val="28"/>
          <w:szCs w:val="28"/>
        </w:rPr>
        <w:t xml:space="preserve"> розділу</w:t>
      </w:r>
      <w:r w:rsidR="00E70A61" w:rsidRPr="00E70A6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70A61">
        <w:rPr>
          <w:rFonts w:ascii="Times New Roman" w:hAnsi="Times New Roman"/>
          <w:b/>
          <w:sz w:val="28"/>
          <w:szCs w:val="28"/>
          <w:lang w:val="en-US"/>
        </w:rPr>
        <w:t>II</w:t>
      </w:r>
    </w:p>
    <w:p w14:paraId="4B1FBA73" w14:textId="43B044F6" w:rsidR="002175D7" w:rsidRPr="00A53F0B" w:rsidRDefault="002175D7" w:rsidP="00047FF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1B409DE1" w14:textId="77777777" w:rsidR="002175D7" w:rsidRDefault="002175D7" w:rsidP="00047FF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18F57AE3" w14:textId="77777777" w:rsidR="002175D7" w:rsidRPr="00A53F0B" w:rsidRDefault="002175D7" w:rsidP="002175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C780825" w14:textId="77777777" w:rsidR="002175D7" w:rsidRDefault="002175D7" w:rsidP="002175D7">
      <w:pPr>
        <w:pStyle w:val="a3"/>
        <w:rPr>
          <w:rFonts w:ascii="Times New Roman" w:hAnsi="Times New Roman"/>
          <w:sz w:val="28"/>
          <w:szCs w:val="28"/>
        </w:rPr>
      </w:pPr>
    </w:p>
    <w:p w14:paraId="43DD3754" w14:textId="77777777" w:rsidR="002175D7" w:rsidRPr="00892C70" w:rsidRDefault="002175D7" w:rsidP="002175D7">
      <w:pPr>
        <w:pStyle w:val="a3"/>
        <w:rPr>
          <w:rFonts w:ascii="Times New Roman" w:hAnsi="Times New Roman"/>
          <w:sz w:val="28"/>
          <w:szCs w:val="28"/>
        </w:rPr>
      </w:pPr>
    </w:p>
    <w:p w14:paraId="18A05AB9" w14:textId="77777777" w:rsidR="002175D7" w:rsidRPr="003150A5" w:rsidRDefault="002175D7" w:rsidP="002175D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письмові звернення  начальника відділення поліції №2 Хмільницького районного відділу поліції ГНУП у Вінницькій області,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>
        <w:rPr>
          <w:rFonts w:ascii="Times New Roman" w:hAnsi="Times New Roman"/>
          <w:color w:val="000000"/>
          <w:sz w:val="28"/>
          <w:szCs w:val="28"/>
        </w:rPr>
        <w:t>безпеки територіальної громади та публічної безпеки населення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5AC53071" w14:textId="77777777" w:rsidR="002175D7" w:rsidRPr="00047FF4" w:rsidRDefault="002175D7" w:rsidP="002175D7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047FF4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59E03298" w14:textId="77777777" w:rsidR="002175D7" w:rsidRPr="009510FE" w:rsidRDefault="002175D7" w:rsidP="002175D7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0901DF5E" w14:textId="77777777" w:rsidR="002175D7" w:rsidRDefault="002175D7" w:rsidP="002175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</w:t>
      </w:r>
      <w:r w:rsidRPr="005B2AD9">
        <w:rPr>
          <w:rFonts w:ascii="Times New Roman" w:hAnsi="Times New Roman"/>
          <w:sz w:val="28"/>
          <w:szCs w:val="28"/>
        </w:rPr>
        <w:t xml:space="preserve"> межах Комплексної оборонно-правоохоронної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AD9">
        <w:rPr>
          <w:rFonts w:ascii="Times New Roman" w:hAnsi="Times New Roman"/>
          <w:sz w:val="28"/>
          <w:szCs w:val="28"/>
        </w:rPr>
        <w:t>Козятинської міської територіальної громади на 2021-2025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роки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розділу </w:t>
      </w:r>
      <w:r>
        <w:rPr>
          <w:rFonts w:ascii="Times New Roman" w:hAnsi="Times New Roman"/>
          <w:sz w:val="28"/>
          <w:szCs w:val="28"/>
          <w:lang w:eastAsia="uk-UA"/>
        </w:rPr>
        <w:t xml:space="preserve">2 «Створення безпечного середовища та забезпечення правопорядку»,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виділити кошти в сумі  </w:t>
      </w:r>
      <w:r w:rsidR="00E70A61" w:rsidRPr="00E70A61">
        <w:rPr>
          <w:rFonts w:ascii="Times New Roman" w:hAnsi="Times New Roman" w:cs="Times New Roman"/>
          <w:color w:val="000000"/>
          <w:sz w:val="28"/>
          <w:szCs w:val="28"/>
        </w:rPr>
        <w:t xml:space="preserve">600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тисяч гривень  на фінансування потреб </w:t>
      </w:r>
      <w:r>
        <w:rPr>
          <w:rFonts w:ascii="Times New Roman" w:hAnsi="Times New Roman"/>
          <w:sz w:val="28"/>
          <w:szCs w:val="28"/>
        </w:rPr>
        <w:t>відділення поліції №2 Хмільницького районного відділу поліції ГНУП у Вінницькій області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7E2CD13" w14:textId="77777777" w:rsidR="002175D7" w:rsidRDefault="002175D7" w:rsidP="002175D7">
      <w:pPr>
        <w:pStyle w:val="a3"/>
        <w:ind w:firstLine="709"/>
        <w:jc w:val="both"/>
        <w:rPr>
          <w:rFonts w:ascii="Times New Roman" w:eastAsia="MS Mincho" w:hAnsi="Times New Roman"/>
          <w:sz w:val="28"/>
        </w:rPr>
      </w:pPr>
      <w:r w:rsidRPr="001374BC">
        <w:rPr>
          <w:rFonts w:ascii="Times New Roman" w:eastAsia="MS Mincho" w:hAnsi="Times New Roman"/>
          <w:sz w:val="28"/>
        </w:rPr>
        <w:t>п.</w:t>
      </w:r>
      <w:r>
        <w:rPr>
          <w:rFonts w:ascii="Times New Roman" w:eastAsia="MS Mincho" w:hAnsi="Times New Roman"/>
          <w:sz w:val="28"/>
        </w:rPr>
        <w:t xml:space="preserve"> </w:t>
      </w:r>
      <w:r w:rsidRPr="008A7748">
        <w:rPr>
          <w:rFonts w:ascii="Times New Roman" w:eastAsia="Times New Roman" w:hAnsi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8A77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374BC">
        <w:rPr>
          <w:rFonts w:ascii="Times New Roman" w:eastAsia="MS Mincho" w:hAnsi="Times New Roman"/>
          <w:sz w:val="28"/>
        </w:rPr>
        <w:t xml:space="preserve"> </w:t>
      </w:r>
      <w:r w:rsidRPr="001374BC">
        <w:rPr>
          <w:rFonts w:ascii="Times New Roman" w:hAnsi="Times New Roman"/>
          <w:sz w:val="28"/>
          <w:szCs w:val="28"/>
          <w:lang w:eastAsia="uk-UA"/>
        </w:rPr>
        <w:t>Придбання для утримання службового автотранспорту (паливно-мастильних матеріалів; придбання запчастин; здійснення поточного ремонту на станціях технічного обслуговування)</w:t>
      </w:r>
      <w:r>
        <w:rPr>
          <w:rFonts w:ascii="Times New Roman" w:eastAsia="MS Mincho" w:hAnsi="Times New Roman"/>
          <w:sz w:val="28"/>
        </w:rPr>
        <w:t xml:space="preserve"> – 100 тис. гривень;</w:t>
      </w:r>
    </w:p>
    <w:p w14:paraId="42E22705" w14:textId="77777777" w:rsidR="002175D7" w:rsidRDefault="00E70A61" w:rsidP="00E70A61">
      <w:pPr>
        <w:pStyle w:val="a3"/>
        <w:tabs>
          <w:tab w:val="left" w:pos="1134"/>
        </w:tabs>
        <w:ind w:left="-142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            п.</w:t>
      </w:r>
      <w:r w:rsidR="002175D7" w:rsidRPr="005D2F74">
        <w:rPr>
          <w:rFonts w:ascii="Times New Roman" w:eastAsia="MS Mincho" w:hAnsi="Times New Roman"/>
          <w:sz w:val="28"/>
        </w:rPr>
        <w:t xml:space="preserve">2.1.4  </w:t>
      </w:r>
      <w:r>
        <w:rPr>
          <w:rFonts w:ascii="Times New Roman" w:eastAsia="MS Mincho" w:hAnsi="Times New Roman"/>
          <w:sz w:val="28"/>
        </w:rPr>
        <w:t>С</w:t>
      </w:r>
      <w:r w:rsidR="002175D7" w:rsidRPr="005D2F74">
        <w:rPr>
          <w:rFonts w:ascii="Times New Roman" w:eastAsia="MS Mincho" w:hAnsi="Times New Roman"/>
          <w:sz w:val="28"/>
        </w:rPr>
        <w:t xml:space="preserve">творення центру з метою забезпечення оперативного управління силами та засобами поліції, прогнозування розвитку ситуації на основі наявної інформації, прийняття та реалізації управлінських рішень в режимі реального часу: </w:t>
      </w:r>
      <w:r w:rsidR="002175D7">
        <w:rPr>
          <w:rFonts w:ascii="Times New Roman" w:eastAsia="MS Mincho" w:hAnsi="Times New Roman"/>
          <w:sz w:val="28"/>
        </w:rPr>
        <w:t xml:space="preserve">придбання будівельних матеріалів для </w:t>
      </w:r>
      <w:r w:rsidR="002175D7" w:rsidRPr="005D2F74">
        <w:rPr>
          <w:rFonts w:ascii="Times New Roman" w:eastAsia="MS Mincho" w:hAnsi="Times New Roman"/>
          <w:sz w:val="28"/>
        </w:rPr>
        <w:t>здійс</w:t>
      </w:r>
      <w:r>
        <w:rPr>
          <w:rFonts w:ascii="Times New Roman" w:eastAsia="MS Mincho" w:hAnsi="Times New Roman"/>
          <w:sz w:val="28"/>
        </w:rPr>
        <w:t>нення ремонту приміщень,</w:t>
      </w:r>
      <w:r w:rsidRPr="00E70A61">
        <w:rPr>
          <w:rFonts w:ascii="Times New Roman" w:eastAsia="MS Mincho" w:hAnsi="Times New Roman"/>
          <w:sz w:val="28"/>
        </w:rPr>
        <w:t xml:space="preserve"> </w:t>
      </w:r>
      <w:r w:rsidR="002175D7" w:rsidRPr="005D2F74">
        <w:rPr>
          <w:rFonts w:ascii="Times New Roman" w:eastAsia="MS Mincho" w:hAnsi="Times New Roman"/>
          <w:sz w:val="28"/>
        </w:rPr>
        <w:t xml:space="preserve">придбання комп’ютерів, організаційної і копіювальної техніки в сумі </w:t>
      </w:r>
      <w:r w:rsidRPr="00E70A61">
        <w:rPr>
          <w:rFonts w:ascii="Times New Roman" w:eastAsia="MS Mincho" w:hAnsi="Times New Roman"/>
          <w:sz w:val="28"/>
        </w:rPr>
        <w:t>4</w:t>
      </w:r>
      <w:r w:rsidR="002175D7" w:rsidRPr="005D2F74">
        <w:rPr>
          <w:rFonts w:ascii="Times New Roman" w:eastAsia="MS Mincho" w:hAnsi="Times New Roman"/>
          <w:sz w:val="28"/>
        </w:rPr>
        <w:t>00 тис. грн</w:t>
      </w:r>
      <w:r w:rsidR="002175D7">
        <w:rPr>
          <w:rFonts w:ascii="Times New Roman" w:eastAsia="MS Mincho" w:hAnsi="Times New Roman"/>
          <w:sz w:val="28"/>
        </w:rPr>
        <w:t>.</w:t>
      </w:r>
    </w:p>
    <w:p w14:paraId="78FFD1D7" w14:textId="77777777" w:rsidR="002175D7" w:rsidRPr="005D2F74" w:rsidRDefault="002175D7" w:rsidP="002175D7">
      <w:pPr>
        <w:pStyle w:val="a3"/>
        <w:tabs>
          <w:tab w:val="left" w:pos="1134"/>
        </w:tabs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ab/>
        <w:t xml:space="preserve">п. 2.1.7 </w:t>
      </w:r>
      <w:r w:rsidRPr="002175D7">
        <w:rPr>
          <w:rFonts w:ascii="Times New Roman" w:hAnsi="Times New Roman"/>
          <w:sz w:val="28"/>
          <w:szCs w:val="28"/>
          <w:lang w:eastAsia="uk-UA"/>
        </w:rPr>
        <w:t>Придбання для утримання службового автотранспорту поліцейських офіцерів Козятинської міської територіальної громади (паливно-</w:t>
      </w:r>
      <w:r w:rsidRPr="002175D7">
        <w:rPr>
          <w:rFonts w:ascii="Times New Roman" w:hAnsi="Times New Roman"/>
          <w:sz w:val="28"/>
          <w:szCs w:val="28"/>
          <w:lang w:eastAsia="uk-UA"/>
        </w:rPr>
        <w:lastRenderedPageBreak/>
        <w:t>мастильних матеріалів; придбання запчастин; здійснення поточного ремонту на станціях технічного обслуговування)</w:t>
      </w:r>
      <w:r w:rsidRPr="002175D7">
        <w:rPr>
          <w:rFonts w:ascii="Times New Roman" w:eastAsia="MS Mincho" w:hAnsi="Times New Roman"/>
          <w:sz w:val="28"/>
          <w:szCs w:val="28"/>
        </w:rPr>
        <w:t xml:space="preserve"> - придбання запчастин,</w:t>
      </w:r>
      <w:r>
        <w:rPr>
          <w:rFonts w:ascii="Times New Roman" w:eastAsia="MS Mincho" w:hAnsi="Times New Roman"/>
          <w:sz w:val="28"/>
        </w:rPr>
        <w:t xml:space="preserve"> в сумі 100 тис. грн.</w:t>
      </w:r>
    </w:p>
    <w:p w14:paraId="09221BF2" w14:textId="77777777" w:rsidR="002175D7" w:rsidRPr="00A53F0B" w:rsidRDefault="002175D7" w:rsidP="002175D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2023 - 2025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7C96C9AF" w14:textId="77777777" w:rsidR="002175D7" w:rsidRDefault="002175D7" w:rsidP="002175D7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3FC4364F" w14:textId="77777777" w:rsidR="002175D7" w:rsidRDefault="002175D7" w:rsidP="002175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56458BA" w14:textId="77777777" w:rsidR="002175D7" w:rsidRPr="003150A5" w:rsidRDefault="002175D7" w:rsidP="002175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5ACC437" w14:textId="77777777" w:rsidR="002175D7" w:rsidRDefault="002175D7" w:rsidP="002175D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5FF05A5B" w14:textId="77777777" w:rsidR="002175D7" w:rsidRDefault="002175D7" w:rsidP="002175D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2C72FE0" w14:textId="77777777" w:rsidR="002175D7" w:rsidRPr="00B17BEA" w:rsidRDefault="002175D7" w:rsidP="002175D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E845D8B" w14:textId="77777777" w:rsidR="002175D7" w:rsidRDefault="002175D7" w:rsidP="002175D7">
      <w:pPr>
        <w:pStyle w:val="a3"/>
      </w:pPr>
    </w:p>
    <w:p w14:paraId="448BC846" w14:textId="0EEFB469" w:rsidR="002175D7" w:rsidRPr="0000009E" w:rsidRDefault="00047FF4" w:rsidP="002175D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18EFE72" w14:textId="77777777" w:rsidR="002175D7" w:rsidRDefault="002175D7" w:rsidP="002175D7">
      <w:pPr>
        <w:pStyle w:val="a3"/>
      </w:pPr>
    </w:p>
    <w:p w14:paraId="25C42D2A" w14:textId="77777777" w:rsidR="00937AA8" w:rsidRDefault="00937AA8" w:rsidP="002175D7">
      <w:pPr>
        <w:pStyle w:val="a3"/>
      </w:pPr>
    </w:p>
    <w:sectPr w:rsidR="00937AA8" w:rsidSect="00C80EC8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00572"/>
    <w:multiLevelType w:val="hybridMultilevel"/>
    <w:tmpl w:val="B358CA60"/>
    <w:lvl w:ilvl="0" w:tplc="2AC40A54">
      <w:start w:val="4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D7"/>
    <w:rsid w:val="00047FF4"/>
    <w:rsid w:val="002175D7"/>
    <w:rsid w:val="00937AA8"/>
    <w:rsid w:val="00CC03B0"/>
    <w:rsid w:val="00E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86A4"/>
  <w15:chartTrackingRefBased/>
  <w15:docId w15:val="{07B801C8-FD25-4E05-9949-1BC36DA2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5D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5D7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2175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21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qFormat/>
    <w:rsid w:val="002175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0A6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2023-12-19T14:44:00Z</cp:lastPrinted>
  <dcterms:created xsi:type="dcterms:W3CDTF">2023-12-26T10:01:00Z</dcterms:created>
  <dcterms:modified xsi:type="dcterms:W3CDTF">2023-12-26T10:06:00Z</dcterms:modified>
</cp:coreProperties>
</file>