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A5C11" w14:textId="164D0FC1" w:rsidR="00F62D06" w:rsidRPr="00F62D06" w:rsidRDefault="00F62D06" w:rsidP="00F62D06">
      <w:pPr>
        <w:ind w:left="4111"/>
        <w:rPr>
          <w:rStyle w:val="af3"/>
          <w:rFonts w:eastAsiaTheme="majorEastAsia"/>
          <w:i w:val="0"/>
          <w:iCs w:val="0"/>
          <w:color w:val="000000" w:themeColor="text1"/>
          <w:lang w:eastAsia="en-US"/>
        </w:rPr>
      </w:pPr>
      <w:r w:rsidRPr="00F62D06">
        <w:rPr>
          <w:b/>
          <w:noProof/>
          <w:color w:val="000000" w:themeColor="text1"/>
          <w:sz w:val="28"/>
          <w:szCs w:val="28"/>
        </w:rPr>
        <w:t xml:space="preserve">   </w:t>
      </w:r>
      <w:r w:rsidRPr="00F62D06">
        <w:rPr>
          <w:b/>
          <w:noProof/>
          <w:color w:val="000000" w:themeColor="text1"/>
          <w:sz w:val="28"/>
          <w:szCs w:val="28"/>
        </w:rPr>
        <w:drawing>
          <wp:inline distT="0" distB="0" distL="0" distR="0" wp14:anchorId="76CF4B58" wp14:editId="7B58BCB9">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BFABDA3" w14:textId="77777777" w:rsidR="00F62D06" w:rsidRPr="00F62D06" w:rsidRDefault="00F62D06" w:rsidP="00F62D06">
      <w:pPr>
        <w:pStyle w:val="af2"/>
        <w:jc w:val="center"/>
        <w:rPr>
          <w:rStyle w:val="af3"/>
          <w:rFonts w:ascii="Times New Roman" w:hAnsi="Times New Roman"/>
          <w:b/>
          <w:i w:val="0"/>
          <w:iCs w:val="0"/>
          <w:color w:val="000000" w:themeColor="text1"/>
          <w:sz w:val="28"/>
          <w:szCs w:val="28"/>
          <w:lang w:val="ru-RU"/>
        </w:rPr>
      </w:pPr>
      <w:r w:rsidRPr="00F62D06">
        <w:rPr>
          <w:rStyle w:val="af3"/>
          <w:rFonts w:ascii="Times New Roman" w:hAnsi="Times New Roman"/>
          <w:b/>
          <w:i w:val="0"/>
          <w:iCs w:val="0"/>
          <w:color w:val="000000" w:themeColor="text1"/>
          <w:sz w:val="28"/>
          <w:szCs w:val="28"/>
        </w:rPr>
        <w:t>КОЗЯТИНСЬКА  МІСЬКА  РАДА  ВІННИЦЬКОЇ  ОБЛАСТІ</w:t>
      </w:r>
    </w:p>
    <w:p w14:paraId="7D49D84C" w14:textId="77777777" w:rsidR="00F62D06" w:rsidRPr="00F62D06" w:rsidRDefault="00F62D06" w:rsidP="00F62D06">
      <w:pPr>
        <w:pStyle w:val="af2"/>
        <w:jc w:val="center"/>
        <w:rPr>
          <w:rStyle w:val="af3"/>
          <w:rFonts w:ascii="Times New Roman" w:hAnsi="Times New Roman"/>
          <w:b/>
          <w:i w:val="0"/>
          <w:iCs w:val="0"/>
          <w:color w:val="000000" w:themeColor="text1"/>
          <w:sz w:val="28"/>
          <w:szCs w:val="28"/>
          <w:lang w:eastAsia="ru-RU"/>
        </w:rPr>
      </w:pPr>
      <w:r w:rsidRPr="00F62D06">
        <w:rPr>
          <w:rStyle w:val="af3"/>
          <w:rFonts w:ascii="Times New Roman" w:hAnsi="Times New Roman"/>
          <w:b/>
          <w:i w:val="0"/>
          <w:iCs w:val="0"/>
          <w:color w:val="000000" w:themeColor="text1"/>
          <w:sz w:val="28"/>
          <w:szCs w:val="28"/>
        </w:rPr>
        <w:t>ВИКОНАВЧИЙ КОМІТЕТ</w:t>
      </w:r>
    </w:p>
    <w:p w14:paraId="14FBE3C2" w14:textId="77777777" w:rsidR="00F62D06" w:rsidRPr="00F62D06" w:rsidRDefault="00F62D06" w:rsidP="00F62D06">
      <w:pPr>
        <w:pStyle w:val="af2"/>
        <w:jc w:val="center"/>
        <w:rPr>
          <w:rStyle w:val="af3"/>
          <w:rFonts w:ascii="Times New Roman" w:hAnsi="Times New Roman"/>
          <w:b/>
          <w:i w:val="0"/>
          <w:iCs w:val="0"/>
          <w:color w:val="000000" w:themeColor="text1"/>
          <w:sz w:val="28"/>
          <w:szCs w:val="28"/>
        </w:rPr>
      </w:pPr>
      <w:r w:rsidRPr="00F62D06">
        <w:rPr>
          <w:rStyle w:val="af3"/>
          <w:rFonts w:ascii="Times New Roman" w:hAnsi="Times New Roman"/>
          <w:b/>
          <w:i w:val="0"/>
          <w:iCs w:val="0"/>
          <w:color w:val="000000" w:themeColor="text1"/>
          <w:sz w:val="28"/>
          <w:szCs w:val="28"/>
        </w:rPr>
        <w:t xml:space="preserve">Р І Ш Е Н </w:t>
      </w:r>
      <w:proofErr w:type="spellStart"/>
      <w:r w:rsidRPr="00F62D06">
        <w:rPr>
          <w:rStyle w:val="af3"/>
          <w:rFonts w:ascii="Times New Roman" w:hAnsi="Times New Roman"/>
          <w:b/>
          <w:i w:val="0"/>
          <w:iCs w:val="0"/>
          <w:color w:val="000000" w:themeColor="text1"/>
          <w:sz w:val="28"/>
          <w:szCs w:val="28"/>
        </w:rPr>
        <w:t>Н</w:t>
      </w:r>
      <w:proofErr w:type="spellEnd"/>
      <w:r w:rsidRPr="00F62D06">
        <w:rPr>
          <w:rStyle w:val="af3"/>
          <w:rFonts w:ascii="Times New Roman" w:hAnsi="Times New Roman"/>
          <w:b/>
          <w:i w:val="0"/>
          <w:iCs w:val="0"/>
          <w:color w:val="000000" w:themeColor="text1"/>
          <w:sz w:val="28"/>
          <w:szCs w:val="28"/>
        </w:rPr>
        <w:t xml:space="preserve"> Я</w:t>
      </w:r>
    </w:p>
    <w:p w14:paraId="1E5D3E9A" w14:textId="77777777" w:rsidR="00F62D06" w:rsidRPr="00F62D06" w:rsidRDefault="00F62D06" w:rsidP="00F62D06">
      <w:pPr>
        <w:pStyle w:val="af2"/>
        <w:jc w:val="center"/>
        <w:rPr>
          <w:rStyle w:val="af3"/>
          <w:rFonts w:ascii="Times New Roman" w:hAnsi="Times New Roman"/>
          <w:b/>
          <w:i w:val="0"/>
          <w:iCs w:val="0"/>
          <w:color w:val="000000" w:themeColor="text1"/>
          <w:sz w:val="28"/>
          <w:szCs w:val="28"/>
        </w:rPr>
      </w:pPr>
    </w:p>
    <w:p w14:paraId="7A376B77" w14:textId="4E5B1BE8" w:rsidR="00F62D06" w:rsidRPr="00F62D06" w:rsidRDefault="00F62D06" w:rsidP="00F62D06">
      <w:pPr>
        <w:pStyle w:val="af2"/>
        <w:rPr>
          <w:rFonts w:ascii="Times New Roman" w:hAnsi="Times New Roman"/>
          <w:i/>
          <w:iCs/>
        </w:rPr>
      </w:pPr>
      <w:r w:rsidRPr="00F62D06">
        <w:rPr>
          <w:rStyle w:val="af3"/>
          <w:rFonts w:ascii="Times New Roman" w:hAnsi="Times New Roman"/>
          <w:b/>
          <w:i w:val="0"/>
          <w:iCs w:val="0"/>
          <w:color w:val="000000" w:themeColor="text1"/>
          <w:sz w:val="32"/>
          <w:szCs w:val="32"/>
          <w:u w:val="single"/>
        </w:rPr>
        <w:t xml:space="preserve">29.01.2026 </w:t>
      </w:r>
      <w:r w:rsidRPr="00F62D06">
        <w:rPr>
          <w:rStyle w:val="af3"/>
          <w:rFonts w:ascii="Times New Roman" w:hAnsi="Times New Roman"/>
          <w:b/>
          <w:i w:val="0"/>
          <w:iCs w:val="0"/>
          <w:color w:val="000000" w:themeColor="text1"/>
          <w:sz w:val="32"/>
          <w:szCs w:val="32"/>
        </w:rPr>
        <w:t xml:space="preserve"> № </w:t>
      </w:r>
      <w:r w:rsidRPr="00F62D06">
        <w:rPr>
          <w:rStyle w:val="af3"/>
          <w:rFonts w:ascii="Times New Roman" w:hAnsi="Times New Roman"/>
          <w:b/>
          <w:i w:val="0"/>
          <w:iCs w:val="0"/>
          <w:color w:val="000000" w:themeColor="text1"/>
          <w:sz w:val="32"/>
          <w:szCs w:val="32"/>
          <w:u w:val="single"/>
        </w:rPr>
        <w:t>21</w:t>
      </w:r>
    </w:p>
    <w:p w14:paraId="5DDD235E" w14:textId="77777777" w:rsidR="00E51D72" w:rsidRPr="00F62D06" w:rsidRDefault="00E51D72" w:rsidP="00E51D72">
      <w:pPr>
        <w:pStyle w:val="af0"/>
        <w:rPr>
          <w:rFonts w:ascii="Arial" w:hAnsi="Arial"/>
          <w:b/>
          <w:color w:val="000000" w:themeColor="text1"/>
          <w:lang w:val="uk-UA"/>
        </w:rPr>
      </w:pPr>
      <w:r w:rsidRPr="00F62D06">
        <w:rPr>
          <w:color w:val="000000" w:themeColor="text1"/>
          <w:lang w:val="uk-UA"/>
        </w:rPr>
        <w:t xml:space="preserve">         </w:t>
      </w:r>
    </w:p>
    <w:p w14:paraId="07A2A4D1" w14:textId="5C162F51" w:rsidR="00E51D72" w:rsidRPr="00114629" w:rsidRDefault="00E51D72" w:rsidP="00E51D72">
      <w:pPr>
        <w:pBdr>
          <w:top w:val="nil"/>
          <w:left w:val="nil"/>
          <w:bottom w:val="nil"/>
          <w:right w:val="nil"/>
          <w:between w:val="nil"/>
        </w:pBdr>
        <w:spacing w:after="450"/>
        <w:ind w:right="450"/>
        <w:jc w:val="both"/>
        <w:rPr>
          <w:b/>
          <w:sz w:val="28"/>
          <w:szCs w:val="28"/>
          <w:lang w:val="uk-UA"/>
        </w:rPr>
      </w:pPr>
      <w:bookmarkStart w:id="0" w:name="_Hlk198543789"/>
      <w:r w:rsidRPr="00ED1A40">
        <w:rPr>
          <w:b/>
          <w:sz w:val="28"/>
          <w:szCs w:val="28"/>
          <w:lang w:val="uk-UA"/>
        </w:rPr>
        <w:t xml:space="preserve">Про </w:t>
      </w:r>
      <w:r>
        <w:rPr>
          <w:b/>
          <w:sz w:val="28"/>
          <w:szCs w:val="28"/>
          <w:lang w:val="uk-UA"/>
        </w:rPr>
        <w:t>затвердження рішення К</w:t>
      </w:r>
      <w:r w:rsidRPr="00114629">
        <w:rPr>
          <w:b/>
          <w:sz w:val="28"/>
          <w:szCs w:val="28"/>
          <w:lang w:val="uk-UA"/>
        </w:rPr>
        <w:t>омісі</w:t>
      </w:r>
      <w:r>
        <w:rPr>
          <w:b/>
          <w:sz w:val="28"/>
          <w:szCs w:val="28"/>
          <w:lang w:val="uk-UA"/>
        </w:rPr>
        <w:t>ї</w:t>
      </w:r>
      <w:r w:rsidRPr="00114629">
        <w:rPr>
          <w:b/>
          <w:sz w:val="28"/>
          <w:szCs w:val="28"/>
          <w:lang w:val="uk-UA"/>
        </w:rPr>
        <w:t xml:space="preserve"> з розгляду питань щодо надання допомоги для вирішення житлового питання окремим категоріям внутрішньо переміщених осіб</w:t>
      </w:r>
      <w:r>
        <w:rPr>
          <w:b/>
          <w:sz w:val="28"/>
          <w:szCs w:val="28"/>
          <w:lang w:val="uk-UA"/>
        </w:rPr>
        <w:t>, що проживали на тимчасово окупованій території</w:t>
      </w:r>
      <w:r w:rsidR="003F6410">
        <w:rPr>
          <w:b/>
          <w:sz w:val="28"/>
          <w:szCs w:val="28"/>
          <w:lang w:val="uk-UA"/>
        </w:rPr>
        <w:t xml:space="preserve"> від </w:t>
      </w:r>
      <w:r w:rsidR="00A71DB6">
        <w:rPr>
          <w:b/>
          <w:sz w:val="28"/>
          <w:szCs w:val="28"/>
          <w:lang w:val="uk-UA"/>
        </w:rPr>
        <w:t>16</w:t>
      </w:r>
      <w:r w:rsidR="003F6410">
        <w:rPr>
          <w:b/>
          <w:sz w:val="28"/>
          <w:szCs w:val="28"/>
          <w:lang w:val="uk-UA"/>
        </w:rPr>
        <w:t>.</w:t>
      </w:r>
      <w:r w:rsidR="00A71DB6">
        <w:rPr>
          <w:b/>
          <w:sz w:val="28"/>
          <w:szCs w:val="28"/>
          <w:lang w:val="uk-UA"/>
        </w:rPr>
        <w:t>01</w:t>
      </w:r>
      <w:r w:rsidR="003F6410">
        <w:rPr>
          <w:b/>
          <w:sz w:val="28"/>
          <w:szCs w:val="28"/>
          <w:lang w:val="uk-UA"/>
        </w:rPr>
        <w:t>.202</w:t>
      </w:r>
      <w:r w:rsidR="00A71DB6">
        <w:rPr>
          <w:b/>
          <w:sz w:val="28"/>
          <w:szCs w:val="28"/>
          <w:lang w:val="uk-UA"/>
        </w:rPr>
        <w:t>6</w:t>
      </w:r>
      <w:r w:rsidR="003F6410">
        <w:rPr>
          <w:b/>
          <w:sz w:val="28"/>
          <w:szCs w:val="28"/>
          <w:lang w:val="uk-UA"/>
        </w:rPr>
        <w:t xml:space="preserve"> року №</w:t>
      </w:r>
      <w:r w:rsidR="00A71DB6">
        <w:rPr>
          <w:b/>
          <w:sz w:val="28"/>
          <w:szCs w:val="28"/>
          <w:lang w:val="uk-UA"/>
        </w:rPr>
        <w:t xml:space="preserve"> 2</w:t>
      </w:r>
      <w:r w:rsidR="003F6410">
        <w:rPr>
          <w:b/>
          <w:sz w:val="28"/>
          <w:szCs w:val="28"/>
          <w:lang w:val="uk-UA"/>
        </w:rPr>
        <w:t xml:space="preserve"> </w:t>
      </w:r>
    </w:p>
    <w:bookmarkEnd w:id="0"/>
    <w:p w14:paraId="0599AD56" w14:textId="72867453" w:rsidR="00E51D72" w:rsidRPr="003E60C6" w:rsidRDefault="00E51D72" w:rsidP="00E51D72">
      <w:pPr>
        <w:pStyle w:val="ae"/>
        <w:ind w:firstLine="567"/>
        <w:jc w:val="both"/>
        <w:rPr>
          <w:b/>
          <w:sz w:val="28"/>
          <w:szCs w:val="28"/>
          <w:lang w:val="uk-UA"/>
        </w:rPr>
      </w:pPr>
      <w:r>
        <w:rPr>
          <w:color w:val="000000"/>
          <w:sz w:val="28"/>
          <w:szCs w:val="28"/>
          <w:lang w:val="uk-UA"/>
        </w:rPr>
        <w:t xml:space="preserve">Відповідно </w:t>
      </w:r>
      <w:r>
        <w:rPr>
          <w:bCs/>
          <w:color w:val="000000"/>
          <w:sz w:val="28"/>
          <w:szCs w:val="26"/>
          <w:lang w:val="uk-UA"/>
        </w:rPr>
        <w:t>постанови Кабінету Міністрів України від 22 вересня 2025 року №1176 «</w:t>
      </w:r>
      <w:r w:rsidRPr="003F4B40">
        <w:rPr>
          <w:sz w:val="28"/>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lang w:val="uk-UA"/>
        </w:rPr>
        <w:t xml:space="preserve">, </w:t>
      </w:r>
      <w:r w:rsidRPr="003E60C6">
        <w:rPr>
          <w:color w:val="000000"/>
          <w:sz w:val="28"/>
          <w:szCs w:val="28"/>
          <w:lang w:val="uk-UA"/>
        </w:rPr>
        <w:t xml:space="preserve"> </w:t>
      </w:r>
      <w:r w:rsidRPr="003E60C6">
        <w:rPr>
          <w:sz w:val="28"/>
          <w:szCs w:val="28"/>
          <w:lang w:val="uk-UA"/>
        </w:rPr>
        <w:t>виконавчий комітет Козятинської міської ради</w:t>
      </w:r>
    </w:p>
    <w:p w14:paraId="739B73B0" w14:textId="77777777" w:rsidR="00E51D72" w:rsidRPr="003E60C6" w:rsidRDefault="00E51D72" w:rsidP="00E51D72">
      <w:pPr>
        <w:pStyle w:val="ae"/>
        <w:ind w:firstLine="567"/>
        <w:rPr>
          <w:b/>
          <w:sz w:val="28"/>
          <w:szCs w:val="28"/>
          <w:lang w:val="uk-UA"/>
        </w:rPr>
      </w:pPr>
    </w:p>
    <w:p w14:paraId="2DB210AA" w14:textId="77777777" w:rsidR="00E51D72" w:rsidRPr="00E51D72" w:rsidRDefault="00E51D72" w:rsidP="00E51D72">
      <w:pPr>
        <w:pStyle w:val="ae"/>
        <w:ind w:firstLine="567"/>
        <w:jc w:val="center"/>
        <w:rPr>
          <w:sz w:val="28"/>
          <w:szCs w:val="28"/>
          <w:lang w:val="uk-UA"/>
        </w:rPr>
      </w:pPr>
      <w:r w:rsidRPr="00E51D72">
        <w:rPr>
          <w:sz w:val="28"/>
          <w:szCs w:val="28"/>
          <w:lang w:val="uk-UA"/>
        </w:rPr>
        <w:t>ВИРІШИВ:</w:t>
      </w:r>
    </w:p>
    <w:p w14:paraId="233608A0" w14:textId="77777777" w:rsidR="00E51D72" w:rsidRPr="00E51D72" w:rsidRDefault="00E51D72" w:rsidP="00E51D72">
      <w:pPr>
        <w:pStyle w:val="ae"/>
        <w:ind w:firstLine="567"/>
        <w:jc w:val="center"/>
        <w:rPr>
          <w:b/>
          <w:sz w:val="28"/>
          <w:szCs w:val="28"/>
          <w:lang w:val="uk-UA"/>
        </w:rPr>
      </w:pPr>
    </w:p>
    <w:p w14:paraId="6CC08C5D" w14:textId="5E902CDE" w:rsidR="00E51D72" w:rsidRDefault="00E51D72" w:rsidP="00E51D72">
      <w:pPr>
        <w:pStyle w:val="ae"/>
        <w:ind w:firstLine="567"/>
        <w:jc w:val="both"/>
        <w:rPr>
          <w:sz w:val="28"/>
          <w:szCs w:val="28"/>
          <w:lang w:val="uk-UA"/>
        </w:rPr>
      </w:pPr>
      <w:r>
        <w:rPr>
          <w:sz w:val="28"/>
          <w:szCs w:val="28"/>
          <w:lang w:val="uk-UA"/>
        </w:rPr>
        <w:t xml:space="preserve">1. Затвердити рішення </w:t>
      </w:r>
      <w:r>
        <w:rPr>
          <w:bCs/>
          <w:sz w:val="28"/>
          <w:szCs w:val="28"/>
          <w:lang w:val="uk-UA"/>
        </w:rPr>
        <w:t>К</w:t>
      </w:r>
      <w:r w:rsidRPr="000204CA">
        <w:rPr>
          <w:bCs/>
          <w:sz w:val="28"/>
          <w:szCs w:val="28"/>
          <w:lang w:val="uk-UA"/>
        </w:rPr>
        <w:t>омісі</w:t>
      </w:r>
      <w:r>
        <w:rPr>
          <w:bCs/>
          <w:sz w:val="28"/>
          <w:szCs w:val="28"/>
          <w:lang w:val="uk-UA"/>
        </w:rPr>
        <w:t>ї</w:t>
      </w:r>
      <w:r w:rsidRPr="000204CA">
        <w:rPr>
          <w:bCs/>
          <w:sz w:val="28"/>
          <w:szCs w:val="28"/>
          <w:lang w:val="uk-UA"/>
        </w:rPr>
        <w:t xml:space="preserve"> з розгляду питань щодо надання допомоги для вирішення житлового питання окремим категоріям внутрішньо переміщених осіб, що </w:t>
      </w:r>
      <w:r w:rsidRPr="000204CA">
        <w:rPr>
          <w:sz w:val="28"/>
          <w:szCs w:val="28"/>
          <w:lang w:val="uk-UA"/>
        </w:rPr>
        <w:t>проживали на тимчасово окупованій територі</w:t>
      </w:r>
      <w:r>
        <w:rPr>
          <w:sz w:val="28"/>
          <w:szCs w:val="28"/>
          <w:lang w:val="uk-UA"/>
        </w:rPr>
        <w:t xml:space="preserve">ї </w:t>
      </w:r>
      <w:r w:rsidR="003F6410">
        <w:rPr>
          <w:sz w:val="28"/>
          <w:szCs w:val="28"/>
          <w:lang w:val="uk-UA"/>
        </w:rPr>
        <w:t xml:space="preserve">від </w:t>
      </w:r>
      <w:r w:rsidR="00A71DB6">
        <w:rPr>
          <w:sz w:val="28"/>
          <w:szCs w:val="28"/>
          <w:lang w:val="uk-UA"/>
        </w:rPr>
        <w:t>16</w:t>
      </w:r>
      <w:r w:rsidR="003F6410">
        <w:rPr>
          <w:sz w:val="28"/>
          <w:szCs w:val="28"/>
          <w:lang w:val="uk-UA"/>
        </w:rPr>
        <w:t>.</w:t>
      </w:r>
      <w:r w:rsidR="00A71DB6">
        <w:rPr>
          <w:sz w:val="28"/>
          <w:szCs w:val="28"/>
          <w:lang w:val="uk-UA"/>
        </w:rPr>
        <w:t>01</w:t>
      </w:r>
      <w:r w:rsidR="003F6410">
        <w:rPr>
          <w:sz w:val="28"/>
          <w:szCs w:val="28"/>
          <w:lang w:val="uk-UA"/>
        </w:rPr>
        <w:t>.202</w:t>
      </w:r>
      <w:r w:rsidR="00A71DB6">
        <w:rPr>
          <w:sz w:val="28"/>
          <w:szCs w:val="28"/>
          <w:lang w:val="uk-UA"/>
        </w:rPr>
        <w:t>6</w:t>
      </w:r>
      <w:r w:rsidR="003F6410">
        <w:rPr>
          <w:sz w:val="28"/>
          <w:szCs w:val="28"/>
          <w:lang w:val="uk-UA"/>
        </w:rPr>
        <w:t xml:space="preserve"> року № </w:t>
      </w:r>
      <w:r w:rsidR="00A71DB6">
        <w:rPr>
          <w:sz w:val="28"/>
          <w:szCs w:val="28"/>
          <w:lang w:val="uk-UA"/>
        </w:rPr>
        <w:t>2</w:t>
      </w:r>
      <w:r w:rsidR="00C328A5">
        <w:rPr>
          <w:sz w:val="28"/>
          <w:szCs w:val="28"/>
          <w:lang w:val="uk-UA"/>
        </w:rPr>
        <w:t xml:space="preserve"> (додається)</w:t>
      </w:r>
      <w:r w:rsidR="003F6410">
        <w:rPr>
          <w:sz w:val="28"/>
          <w:szCs w:val="28"/>
          <w:lang w:val="uk-UA"/>
        </w:rPr>
        <w:t>.</w:t>
      </w:r>
    </w:p>
    <w:p w14:paraId="31D5ACAB" w14:textId="2E520853" w:rsidR="00E51D72" w:rsidRPr="00387AB7" w:rsidRDefault="00E51D72" w:rsidP="00E51D72">
      <w:pPr>
        <w:pStyle w:val="ae"/>
        <w:ind w:firstLine="567"/>
        <w:jc w:val="both"/>
        <w:rPr>
          <w:b/>
          <w:color w:val="000000"/>
          <w:sz w:val="28"/>
          <w:szCs w:val="28"/>
        </w:rPr>
      </w:pPr>
      <w:r>
        <w:rPr>
          <w:sz w:val="28"/>
          <w:szCs w:val="28"/>
          <w:lang w:val="uk-UA"/>
        </w:rPr>
        <w:t>2</w:t>
      </w:r>
      <w:r w:rsidRPr="00387AB7">
        <w:rPr>
          <w:sz w:val="28"/>
          <w:szCs w:val="28"/>
        </w:rPr>
        <w:t xml:space="preserve">. Контроль за </w:t>
      </w:r>
      <w:r w:rsidRPr="00857FCA">
        <w:rPr>
          <w:sz w:val="28"/>
          <w:szCs w:val="28"/>
          <w:lang w:val="uk-UA"/>
        </w:rPr>
        <w:t xml:space="preserve">виконанням цього рішення покласти на заступника міського голови </w:t>
      </w:r>
      <w:r w:rsidRPr="00857FCA">
        <w:rPr>
          <w:color w:val="000000"/>
          <w:sz w:val="28"/>
          <w:szCs w:val="28"/>
          <w:lang w:val="uk-UA"/>
        </w:rPr>
        <w:t>з питань діяльності виконавчих органів</w:t>
      </w:r>
      <w:r w:rsidRPr="00387AB7">
        <w:rPr>
          <w:color w:val="000000"/>
          <w:sz w:val="28"/>
          <w:szCs w:val="28"/>
        </w:rPr>
        <w:t xml:space="preserve"> ради</w:t>
      </w:r>
      <w:r>
        <w:rPr>
          <w:color w:val="000000"/>
          <w:sz w:val="28"/>
          <w:szCs w:val="28"/>
          <w:lang w:val="uk-UA"/>
        </w:rPr>
        <w:t xml:space="preserve"> Анатолія </w:t>
      </w:r>
      <w:proofErr w:type="spellStart"/>
      <w:r>
        <w:rPr>
          <w:color w:val="000000"/>
          <w:sz w:val="28"/>
          <w:szCs w:val="28"/>
          <w:lang w:val="uk-UA"/>
        </w:rPr>
        <w:t>Плахотнюка</w:t>
      </w:r>
      <w:proofErr w:type="spellEnd"/>
      <w:r w:rsidRPr="00387AB7">
        <w:rPr>
          <w:color w:val="000000"/>
          <w:sz w:val="28"/>
          <w:szCs w:val="28"/>
        </w:rPr>
        <w:t>.</w:t>
      </w:r>
    </w:p>
    <w:p w14:paraId="6D4DF0B6" w14:textId="77777777" w:rsidR="00E51D72" w:rsidRDefault="00E51D72" w:rsidP="00E51D72">
      <w:pPr>
        <w:pStyle w:val="ae"/>
        <w:ind w:firstLine="567"/>
        <w:jc w:val="both"/>
        <w:rPr>
          <w:bCs/>
          <w:sz w:val="28"/>
          <w:szCs w:val="28"/>
          <w:lang w:val="uk-UA"/>
        </w:rPr>
      </w:pPr>
    </w:p>
    <w:p w14:paraId="3F17082E" w14:textId="77777777" w:rsidR="003F6410" w:rsidRDefault="003F6410" w:rsidP="00E51D72">
      <w:pPr>
        <w:pStyle w:val="ae"/>
        <w:ind w:firstLine="567"/>
        <w:jc w:val="both"/>
        <w:rPr>
          <w:bCs/>
          <w:sz w:val="28"/>
          <w:szCs w:val="28"/>
          <w:lang w:val="uk-UA"/>
        </w:rPr>
      </w:pPr>
    </w:p>
    <w:p w14:paraId="62187917" w14:textId="77777777" w:rsidR="00E51D72" w:rsidRPr="00857FCA" w:rsidRDefault="00E51D72" w:rsidP="00E51D72">
      <w:pPr>
        <w:pStyle w:val="ae"/>
        <w:jc w:val="both"/>
        <w:rPr>
          <w:b/>
          <w:bCs/>
          <w:sz w:val="28"/>
          <w:szCs w:val="28"/>
          <w:lang w:val="uk-UA"/>
        </w:rPr>
      </w:pPr>
      <w:r w:rsidRPr="00387AB7">
        <w:rPr>
          <w:bCs/>
          <w:sz w:val="28"/>
          <w:szCs w:val="28"/>
        </w:rPr>
        <w:t xml:space="preserve">       </w:t>
      </w:r>
      <w:r>
        <w:rPr>
          <w:b/>
          <w:bCs/>
          <w:sz w:val="28"/>
          <w:szCs w:val="28"/>
          <w:lang w:val="uk-UA"/>
        </w:rPr>
        <w:t>Секретар ради</w:t>
      </w:r>
      <w:r w:rsidRPr="00387AB7">
        <w:rPr>
          <w:b/>
          <w:bCs/>
          <w:sz w:val="28"/>
          <w:szCs w:val="28"/>
        </w:rPr>
        <w:t xml:space="preserve">                                      </w:t>
      </w:r>
      <w:r>
        <w:rPr>
          <w:b/>
          <w:bCs/>
          <w:sz w:val="28"/>
          <w:szCs w:val="28"/>
          <w:lang w:val="uk-UA"/>
        </w:rPr>
        <w:t xml:space="preserve">                  </w:t>
      </w:r>
      <w:r w:rsidRPr="00387AB7">
        <w:rPr>
          <w:b/>
          <w:bCs/>
          <w:sz w:val="28"/>
          <w:szCs w:val="28"/>
        </w:rPr>
        <w:t xml:space="preserve">    </w:t>
      </w:r>
      <w:r>
        <w:rPr>
          <w:b/>
          <w:bCs/>
          <w:sz w:val="28"/>
          <w:szCs w:val="28"/>
          <w:lang w:val="uk-UA"/>
        </w:rPr>
        <w:t>Ірина РЕПАЛО</w:t>
      </w:r>
    </w:p>
    <w:p w14:paraId="5FEA54AD" w14:textId="77777777" w:rsidR="00E51D72" w:rsidRDefault="00E51D72" w:rsidP="00E51D72">
      <w:pPr>
        <w:ind w:firstLine="567"/>
        <w:rPr>
          <w:sz w:val="28"/>
          <w:szCs w:val="28"/>
          <w:lang w:val="uk-UA"/>
        </w:rPr>
      </w:pPr>
      <w:r w:rsidRPr="00387AB7">
        <w:rPr>
          <w:sz w:val="28"/>
          <w:szCs w:val="28"/>
          <w:lang w:val="uk-UA"/>
        </w:rPr>
        <w:t xml:space="preserve">    </w:t>
      </w:r>
    </w:p>
    <w:p w14:paraId="59696275" w14:textId="3CFDA382" w:rsidR="00E51D72" w:rsidRDefault="00E51D72" w:rsidP="008317C2">
      <w:pPr>
        <w:rPr>
          <w:sz w:val="28"/>
          <w:szCs w:val="28"/>
          <w:lang w:val="uk-UA"/>
        </w:rPr>
      </w:pPr>
      <w:r w:rsidRPr="00387AB7">
        <w:rPr>
          <w:sz w:val="28"/>
          <w:szCs w:val="28"/>
          <w:lang w:val="uk-UA"/>
        </w:rPr>
        <w:t xml:space="preserve">    </w:t>
      </w:r>
      <w:r>
        <w:rPr>
          <w:sz w:val="28"/>
          <w:szCs w:val="28"/>
          <w:lang w:val="uk-UA"/>
        </w:rPr>
        <w:tab/>
      </w:r>
      <w:bookmarkStart w:id="1" w:name="_GoBack"/>
      <w:bookmarkEnd w:id="1"/>
    </w:p>
    <w:p w14:paraId="61EE37F4" w14:textId="77777777" w:rsidR="004E1226" w:rsidRPr="00E51D72" w:rsidRDefault="004E1226">
      <w:pPr>
        <w:rPr>
          <w:lang w:val="uk-UA"/>
        </w:rPr>
      </w:pPr>
    </w:p>
    <w:sectPr w:rsidR="004E1226" w:rsidRPr="00E51D72" w:rsidSect="00E51D7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26"/>
    <w:rsid w:val="00131C3A"/>
    <w:rsid w:val="00331B9E"/>
    <w:rsid w:val="003F6410"/>
    <w:rsid w:val="004E1226"/>
    <w:rsid w:val="008317C2"/>
    <w:rsid w:val="00A71DB6"/>
    <w:rsid w:val="00C328A5"/>
    <w:rsid w:val="00E257FA"/>
    <w:rsid w:val="00E51D72"/>
    <w:rsid w:val="00F62D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FBF8"/>
  <w15:chartTrackingRefBased/>
  <w15:docId w15:val="{337C42BF-35D0-4F57-B87E-2D5B5E9A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72"/>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1">
    <w:name w:val="heading 1"/>
    <w:basedOn w:val="a"/>
    <w:next w:val="a"/>
    <w:link w:val="10"/>
    <w:uiPriority w:val="9"/>
    <w:qFormat/>
    <w:rsid w:val="004E1226"/>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E1226"/>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E1226"/>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E1226"/>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4E1226"/>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4E122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4E122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4E122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4E122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2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12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12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12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12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12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1226"/>
    <w:rPr>
      <w:rFonts w:eastAsiaTheme="majorEastAsia" w:cstheme="majorBidi"/>
      <w:color w:val="595959" w:themeColor="text1" w:themeTint="A6"/>
    </w:rPr>
  </w:style>
  <w:style w:type="character" w:customStyle="1" w:styleId="80">
    <w:name w:val="Заголовок 8 Знак"/>
    <w:basedOn w:val="a0"/>
    <w:link w:val="8"/>
    <w:uiPriority w:val="9"/>
    <w:semiHidden/>
    <w:rsid w:val="004E12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1226"/>
    <w:rPr>
      <w:rFonts w:eastAsiaTheme="majorEastAsia" w:cstheme="majorBidi"/>
      <w:color w:val="272727" w:themeColor="text1" w:themeTint="D8"/>
    </w:rPr>
  </w:style>
  <w:style w:type="paragraph" w:styleId="a3">
    <w:name w:val="Title"/>
    <w:basedOn w:val="a"/>
    <w:next w:val="a"/>
    <w:link w:val="a4"/>
    <w:uiPriority w:val="10"/>
    <w:qFormat/>
    <w:rsid w:val="004E1226"/>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4E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22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4E122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122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4E1226"/>
    <w:rPr>
      <w:i/>
      <w:iCs/>
      <w:color w:val="404040" w:themeColor="text1" w:themeTint="BF"/>
    </w:rPr>
  </w:style>
  <w:style w:type="paragraph" w:styleId="a9">
    <w:name w:val="List Paragraph"/>
    <w:basedOn w:val="a"/>
    <w:uiPriority w:val="34"/>
    <w:qFormat/>
    <w:rsid w:val="004E1226"/>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4E1226"/>
    <w:rPr>
      <w:i/>
      <w:iCs/>
      <w:color w:val="2F5496" w:themeColor="accent1" w:themeShade="BF"/>
    </w:rPr>
  </w:style>
  <w:style w:type="paragraph" w:styleId="ab">
    <w:name w:val="Intense Quote"/>
    <w:basedOn w:val="a"/>
    <w:next w:val="a"/>
    <w:link w:val="ac"/>
    <w:uiPriority w:val="30"/>
    <w:qFormat/>
    <w:rsid w:val="004E1226"/>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4E1226"/>
    <w:rPr>
      <w:i/>
      <w:iCs/>
      <w:color w:val="2F5496" w:themeColor="accent1" w:themeShade="BF"/>
    </w:rPr>
  </w:style>
  <w:style w:type="character" w:styleId="ad">
    <w:name w:val="Intense Reference"/>
    <w:basedOn w:val="a0"/>
    <w:uiPriority w:val="32"/>
    <w:qFormat/>
    <w:rsid w:val="004E1226"/>
    <w:rPr>
      <w:b/>
      <w:bCs/>
      <w:smallCaps/>
      <w:color w:val="2F5496" w:themeColor="accent1" w:themeShade="BF"/>
      <w:spacing w:val="5"/>
    </w:rPr>
  </w:style>
  <w:style w:type="paragraph" w:styleId="ae">
    <w:name w:val="Body Text"/>
    <w:basedOn w:val="a"/>
    <w:link w:val="af"/>
    <w:uiPriority w:val="99"/>
    <w:rsid w:val="00E51D72"/>
  </w:style>
  <w:style w:type="character" w:customStyle="1" w:styleId="af">
    <w:name w:val="Основний текст Знак"/>
    <w:basedOn w:val="a0"/>
    <w:link w:val="ae"/>
    <w:uiPriority w:val="99"/>
    <w:rsid w:val="00E51D72"/>
    <w:rPr>
      <w:rFonts w:ascii="Times New Roman" w:eastAsia="Times New Roman" w:hAnsi="Times New Roman" w:cs="Times New Roman"/>
      <w:kern w:val="0"/>
      <w:lang w:val="ru-RU" w:eastAsia="ar-SA"/>
      <w14:ligatures w14:val="none"/>
    </w:rPr>
  </w:style>
  <w:style w:type="paragraph" w:styleId="af0">
    <w:name w:val="header"/>
    <w:aliases w:val="Знак,Знак Знак Знак,Знак Знак Знак Знак,Знак Знак Знак Знак Знак Знак Знак Знак,Знак Знак Знак Знак Знак Знак,Знак Знак"/>
    <w:basedOn w:val="a"/>
    <w:link w:val="af1"/>
    <w:rsid w:val="00E51D72"/>
    <w:pPr>
      <w:tabs>
        <w:tab w:val="center" w:pos="4153"/>
        <w:tab w:val="right" w:pos="8306"/>
      </w:tabs>
    </w:pPr>
  </w:style>
  <w:style w:type="character" w:customStyle="1" w:styleId="af1">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f0"/>
    <w:rsid w:val="00E51D72"/>
    <w:rPr>
      <w:rFonts w:ascii="Times New Roman" w:eastAsia="Times New Roman" w:hAnsi="Times New Roman" w:cs="Times New Roman"/>
      <w:kern w:val="0"/>
      <w:lang w:val="ru-RU" w:eastAsia="ar-SA"/>
      <w14:ligatures w14:val="none"/>
    </w:rPr>
  </w:style>
  <w:style w:type="paragraph" w:styleId="af2">
    <w:name w:val="No Spacing"/>
    <w:qFormat/>
    <w:rsid w:val="00F62D06"/>
    <w:pPr>
      <w:spacing w:after="0" w:line="240" w:lineRule="auto"/>
    </w:pPr>
    <w:rPr>
      <w:rFonts w:ascii="Calibri" w:eastAsia="Calibri" w:hAnsi="Calibri" w:cs="Times New Roman"/>
      <w:kern w:val="0"/>
      <w:sz w:val="22"/>
      <w:szCs w:val="22"/>
      <w14:ligatures w14:val="none"/>
    </w:rPr>
  </w:style>
  <w:style w:type="character" w:styleId="af3">
    <w:name w:val="Subtle Emphasis"/>
    <w:uiPriority w:val="19"/>
    <w:qFormat/>
    <w:rsid w:val="00F62D0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2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2025-12-22T09:13:00Z</cp:lastPrinted>
  <dcterms:created xsi:type="dcterms:W3CDTF">2026-02-03T07:39:00Z</dcterms:created>
  <dcterms:modified xsi:type="dcterms:W3CDTF">2026-02-04T08:45:00Z</dcterms:modified>
</cp:coreProperties>
</file>