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03C6" w14:textId="31A80C94" w:rsidR="0055337B" w:rsidRPr="00713D51" w:rsidRDefault="006453CF" w:rsidP="0055337B">
      <w:pPr>
        <w:spacing w:after="0" w:line="240" w:lineRule="auto"/>
        <w:ind w:left="2127"/>
        <w:rPr>
          <w:rFonts w:ascii="Times New Roman" w:eastAsia="Times New Roman" w:hAnsi="Times New Roman"/>
          <w:color w:val="000000"/>
          <w:sz w:val="28"/>
          <w:szCs w:val="24"/>
        </w:rPr>
      </w:pPr>
      <w:r>
        <w:rPr>
          <w:sz w:val="27"/>
        </w:rPr>
        <w:t xml:space="preserve">                                      </w:t>
      </w:r>
      <w:bookmarkStart w:id="0" w:name="_Hlk91670999"/>
      <w:r w:rsidR="0055337B" w:rsidRPr="00330C04">
        <w:rPr>
          <w:rFonts w:ascii="Times New Roman" w:hAnsi="Times New Roman"/>
          <w:noProof/>
          <w:sz w:val="24"/>
          <w:szCs w:val="24"/>
        </w:rPr>
        <w:drawing>
          <wp:inline distT="0" distB="0" distL="0" distR="0" wp14:anchorId="3AE8DF57" wp14:editId="12CCF210">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E87BF8A" w14:textId="77777777" w:rsidR="0055337B" w:rsidRDefault="0055337B" w:rsidP="0055337B">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08CBC74F" w14:textId="77777777" w:rsidR="0055337B" w:rsidRPr="00D82B2C" w:rsidRDefault="0055337B" w:rsidP="0055337B">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0CA9E1B1" w14:textId="77777777" w:rsidR="0055337B" w:rsidRPr="00C91996" w:rsidRDefault="0055337B" w:rsidP="0055337B">
      <w:pPr>
        <w:spacing w:after="0" w:line="240" w:lineRule="auto"/>
        <w:jc w:val="center"/>
        <w:rPr>
          <w:rFonts w:ascii="Times New Roman" w:eastAsia="Times New Roman" w:hAnsi="Times New Roman"/>
          <w:color w:val="000000"/>
          <w:sz w:val="28"/>
          <w:szCs w:val="28"/>
        </w:rPr>
      </w:pPr>
    </w:p>
    <w:p w14:paraId="6C43FB6B" w14:textId="77777777" w:rsidR="0055337B" w:rsidRDefault="0055337B" w:rsidP="0055337B">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05D16CC1" w14:textId="071139F3" w:rsidR="006453CF" w:rsidRPr="00911EAF" w:rsidRDefault="006453CF" w:rsidP="0055337B">
      <w:pPr>
        <w:pStyle w:val="ab"/>
        <w:spacing w:before="7"/>
        <w:rPr>
          <w:sz w:val="28"/>
          <w:u w:val="single"/>
        </w:rPr>
      </w:pPr>
      <w:r>
        <w:rPr>
          <w:sz w:val="28"/>
          <w:u w:val="single"/>
        </w:rPr>
        <w:t xml:space="preserve"> 09</w:t>
      </w:r>
      <w:r w:rsidRPr="00CF5658">
        <w:rPr>
          <w:sz w:val="28"/>
          <w:u w:val="single"/>
        </w:rPr>
        <w:t>.</w:t>
      </w:r>
      <w:r>
        <w:rPr>
          <w:sz w:val="28"/>
          <w:u w:val="single"/>
        </w:rPr>
        <w:t>06</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rPr>
        <w:t>1125</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33 (п)</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bookmarkEnd w:id="0"/>
    <w:p w14:paraId="745C3A18" w14:textId="77777777" w:rsidR="00AE39AF" w:rsidRPr="00A75278" w:rsidRDefault="00AE39AF" w:rsidP="00AE39AF">
      <w:pPr>
        <w:pStyle w:val="a3"/>
        <w:jc w:val="both"/>
        <w:rPr>
          <w:rFonts w:ascii="Times New Roman" w:hAnsi="Times New Roman"/>
          <w:sz w:val="28"/>
          <w:szCs w:val="28"/>
        </w:rPr>
      </w:pPr>
    </w:p>
    <w:p w14:paraId="112DA65B" w14:textId="77777777" w:rsidR="00AE39AF" w:rsidRPr="00A75278" w:rsidRDefault="00AE39AF" w:rsidP="00AE39AF">
      <w:pPr>
        <w:pStyle w:val="a3"/>
        <w:jc w:val="both"/>
        <w:rPr>
          <w:rFonts w:ascii="Times New Roman" w:hAnsi="Times New Roman"/>
          <w:sz w:val="16"/>
          <w:szCs w:val="16"/>
        </w:rPr>
      </w:pPr>
      <w:r w:rsidRPr="00A75278">
        <w:rPr>
          <w:sz w:val="28"/>
          <w:szCs w:val="28"/>
        </w:rPr>
        <w:tab/>
      </w:r>
    </w:p>
    <w:p w14:paraId="1F539973" w14:textId="77777777" w:rsidR="00AE39AF" w:rsidRDefault="00AE39AF" w:rsidP="006453CF">
      <w:pPr>
        <w:pStyle w:val="a3"/>
        <w:rPr>
          <w:rFonts w:ascii="Times New Roman" w:hAnsi="Times New Roman"/>
          <w:b/>
          <w:sz w:val="28"/>
          <w:szCs w:val="28"/>
        </w:rPr>
      </w:pPr>
      <w:r w:rsidRPr="00A53F0B">
        <w:rPr>
          <w:rFonts w:ascii="Times New Roman" w:hAnsi="Times New Roman"/>
          <w:b/>
          <w:sz w:val="28"/>
          <w:szCs w:val="28"/>
        </w:rPr>
        <w:t xml:space="preserve">Про </w:t>
      </w:r>
      <w:r w:rsidR="008F52C1">
        <w:rPr>
          <w:rFonts w:ascii="Times New Roman" w:hAnsi="Times New Roman"/>
          <w:b/>
          <w:sz w:val="28"/>
          <w:szCs w:val="28"/>
        </w:rPr>
        <w:t xml:space="preserve">внесення </w:t>
      </w:r>
      <w:r>
        <w:rPr>
          <w:rFonts w:ascii="Times New Roman" w:hAnsi="Times New Roman"/>
          <w:b/>
          <w:sz w:val="28"/>
          <w:szCs w:val="28"/>
        </w:rPr>
        <w:t xml:space="preserve">відповідно до </w:t>
      </w:r>
    </w:p>
    <w:p w14:paraId="65328094" w14:textId="77777777" w:rsidR="00AE39AF" w:rsidRPr="00A53F0B" w:rsidRDefault="00AE39AF" w:rsidP="006453CF">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6C271C44" w14:textId="20D580B0" w:rsidR="00AE39AF" w:rsidRPr="00A53F0B" w:rsidRDefault="00AE39AF" w:rsidP="006453CF">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 xml:space="preserve">                </w:t>
      </w:r>
      <w:r w:rsidRPr="00A53F0B">
        <w:rPr>
          <w:rFonts w:ascii="Times New Roman" w:hAnsi="Times New Roman"/>
          <w:b/>
          <w:sz w:val="28"/>
          <w:szCs w:val="28"/>
        </w:rPr>
        <w:t xml:space="preserve"> </w:t>
      </w:r>
    </w:p>
    <w:p w14:paraId="33743EEF" w14:textId="77777777" w:rsidR="00AE39AF" w:rsidRDefault="00AE39AF" w:rsidP="00AE39AF">
      <w:pPr>
        <w:pStyle w:val="a3"/>
        <w:rPr>
          <w:rFonts w:ascii="Times New Roman" w:hAnsi="Times New Roman"/>
          <w:sz w:val="16"/>
          <w:szCs w:val="16"/>
        </w:rPr>
      </w:pPr>
    </w:p>
    <w:p w14:paraId="0D9F35C3" w14:textId="77777777" w:rsidR="00FC263E" w:rsidRPr="00FC263E" w:rsidRDefault="00FC263E" w:rsidP="00AE39AF">
      <w:pPr>
        <w:pStyle w:val="a3"/>
        <w:rPr>
          <w:rFonts w:ascii="Times New Roman" w:hAnsi="Times New Roman"/>
          <w:sz w:val="28"/>
          <w:szCs w:val="28"/>
        </w:rPr>
      </w:pPr>
    </w:p>
    <w:p w14:paraId="2FDE32A3" w14:textId="77777777" w:rsidR="00AE39AF" w:rsidRPr="00AE39AF" w:rsidRDefault="00AE39AF" w:rsidP="00AE39AF">
      <w:pPr>
        <w:pStyle w:val="a3"/>
        <w:ind w:firstLine="708"/>
        <w:jc w:val="both"/>
        <w:rPr>
          <w:rFonts w:ascii="Times New Roman" w:hAnsi="Times New Roman"/>
          <w:sz w:val="28"/>
          <w:szCs w:val="28"/>
        </w:rPr>
      </w:pPr>
      <w:r>
        <w:rPr>
          <w:rFonts w:ascii="Times New Roman" w:hAnsi="Times New Roman"/>
          <w:sz w:val="28"/>
          <w:szCs w:val="28"/>
        </w:rPr>
        <w:t>Керуючись</w:t>
      </w:r>
      <w:r w:rsidRPr="00A236F9">
        <w:rPr>
          <w:rFonts w:ascii="Times New Roman" w:hAnsi="Times New Roman"/>
          <w:sz w:val="28"/>
          <w:szCs w:val="28"/>
          <w:lang w:eastAsia="uk-UA"/>
        </w:rPr>
        <w:t xml:space="preserve">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з урахуванням письмового звернення начальника Хмільницького районного відділу № 2 філії ДУ «Центр </w:t>
      </w:r>
      <w:proofErr w:type="spellStart"/>
      <w:r>
        <w:rPr>
          <w:rFonts w:ascii="Times New Roman" w:hAnsi="Times New Roman"/>
          <w:sz w:val="28"/>
          <w:szCs w:val="28"/>
        </w:rPr>
        <w:t>пробації</w:t>
      </w:r>
      <w:proofErr w:type="spellEnd"/>
      <w:r>
        <w:rPr>
          <w:rFonts w:ascii="Times New Roman" w:hAnsi="Times New Roman"/>
          <w:sz w:val="28"/>
          <w:szCs w:val="28"/>
        </w:rPr>
        <w:t>» у Вінницькій області,</w:t>
      </w:r>
      <w:r>
        <w:rPr>
          <w:rFonts w:ascii="Times New Roman" w:hAnsi="Times New Roman" w:cs="Times New Roman"/>
          <w:sz w:val="28"/>
          <w:szCs w:val="28"/>
        </w:rPr>
        <w:t xml:space="preserve"> з</w:t>
      </w:r>
      <w:r w:rsidRPr="00610F3E">
        <w:rPr>
          <w:rFonts w:ascii="Times New Roman" w:hAnsi="Times New Roman" w:cs="Times New Roman"/>
          <w:color w:val="000000"/>
          <w:sz w:val="28"/>
          <w:szCs w:val="28"/>
        </w:rPr>
        <w:t xml:space="preserve"> метою забезпечення безпеки територіальної громади, шляхом боротьби із рецидивною злочинністю</w:t>
      </w:r>
      <w:r>
        <w:rPr>
          <w:rFonts w:ascii="Times New Roman" w:hAnsi="Times New Roman" w:cs="Times New Roman"/>
          <w:color w:val="000000"/>
          <w:sz w:val="28"/>
          <w:szCs w:val="28"/>
        </w:rPr>
        <w:t>, виконання покарань та здійснення контролю за поведінкою засуджених, а також забезпечення безпеки суспільства шляхом перевиховання засуджених,</w:t>
      </w:r>
      <w:r w:rsidRPr="00821D0E">
        <w:rPr>
          <w:rFonts w:ascii="Times New Roman" w:hAnsi="Times New Roman" w:cs="Times New Roman"/>
          <w:sz w:val="28"/>
          <w:szCs w:val="28"/>
        </w:rPr>
        <w:t xml:space="preserve"> міська рада:</w:t>
      </w:r>
    </w:p>
    <w:p w14:paraId="7A4964EA" w14:textId="77777777" w:rsidR="00AE39AF" w:rsidRPr="006453CF" w:rsidRDefault="00AE39AF" w:rsidP="00AE39AF">
      <w:pPr>
        <w:pStyle w:val="a3"/>
        <w:jc w:val="both"/>
        <w:rPr>
          <w:rFonts w:ascii="Times New Roman" w:hAnsi="Times New Roman" w:cs="Times New Roman"/>
          <w:sz w:val="16"/>
          <w:szCs w:val="16"/>
        </w:rPr>
      </w:pPr>
    </w:p>
    <w:p w14:paraId="6CB14CB5" w14:textId="77777777" w:rsidR="00AE39AF" w:rsidRPr="006453CF" w:rsidRDefault="00AE39AF" w:rsidP="00AE39AF">
      <w:pPr>
        <w:pStyle w:val="a3"/>
        <w:jc w:val="center"/>
        <w:rPr>
          <w:rFonts w:ascii="Times New Roman" w:hAnsi="Times New Roman" w:cs="Times New Roman"/>
          <w:b/>
          <w:bCs/>
          <w:sz w:val="28"/>
          <w:szCs w:val="28"/>
        </w:rPr>
      </w:pPr>
      <w:r w:rsidRPr="006453CF">
        <w:rPr>
          <w:rFonts w:ascii="Times New Roman" w:hAnsi="Times New Roman" w:cs="Times New Roman"/>
          <w:b/>
          <w:bCs/>
          <w:sz w:val="28"/>
          <w:szCs w:val="28"/>
        </w:rPr>
        <w:t>В И Р І Ш И Л А:</w:t>
      </w:r>
    </w:p>
    <w:p w14:paraId="68D8A494" w14:textId="77777777" w:rsidR="00AE39AF" w:rsidRPr="006453CF" w:rsidRDefault="00AE39AF" w:rsidP="00AE39AF">
      <w:pPr>
        <w:pStyle w:val="a3"/>
        <w:jc w:val="both"/>
        <w:rPr>
          <w:rFonts w:ascii="Times New Roman" w:hAnsi="Times New Roman" w:cs="Times New Roman"/>
          <w:sz w:val="16"/>
          <w:szCs w:val="16"/>
        </w:rPr>
      </w:pPr>
    </w:p>
    <w:p w14:paraId="5A2EA019" w14:textId="03C601DB" w:rsidR="008F52C1" w:rsidRDefault="00AE39AF" w:rsidP="00AE39AF">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proofErr w:type="spellStart"/>
      <w:r>
        <w:rPr>
          <w:rFonts w:ascii="Times New Roman" w:hAnsi="Times New Roman" w:cs="Times New Roman"/>
          <w:sz w:val="28"/>
          <w:szCs w:val="28"/>
        </w:rPr>
        <w:t>В</w:t>
      </w:r>
      <w:r w:rsidR="008F52C1">
        <w:rPr>
          <w:rFonts w:ascii="Times New Roman" w:hAnsi="Times New Roman" w:cs="Times New Roman"/>
          <w:sz w:val="28"/>
          <w:szCs w:val="28"/>
        </w:rPr>
        <w:t>нести</w:t>
      </w:r>
      <w:proofErr w:type="spellEnd"/>
      <w:r w:rsidR="008F52C1">
        <w:rPr>
          <w:rFonts w:ascii="Times New Roman" w:hAnsi="Times New Roman" w:cs="Times New Roman"/>
          <w:sz w:val="28"/>
          <w:szCs w:val="28"/>
        </w:rPr>
        <w:t xml:space="preserve"> зміни</w:t>
      </w:r>
      <w:r w:rsidRPr="00821D0E">
        <w:rPr>
          <w:rFonts w:ascii="Times New Roman" w:hAnsi="Times New Roman" w:cs="Times New Roman"/>
          <w:sz w:val="28"/>
          <w:szCs w:val="28"/>
        </w:rPr>
        <w:t xml:space="preserve"> до</w:t>
      </w:r>
      <w:r>
        <w:rPr>
          <w:rFonts w:ascii="Times New Roman" w:hAnsi="Times New Roman" w:cs="Times New Roman"/>
          <w:sz w:val="28"/>
          <w:szCs w:val="28"/>
        </w:rPr>
        <w:t xml:space="preserve"> п. 4.1. розділу</w:t>
      </w:r>
      <w:r w:rsidRPr="00420334">
        <w:rPr>
          <w:rFonts w:ascii="Times New Roman" w:hAnsi="Times New Roman" w:cs="Times New Roman"/>
          <w:sz w:val="28"/>
          <w:szCs w:val="28"/>
        </w:rPr>
        <w:t xml:space="preserve"> </w:t>
      </w:r>
      <w:r w:rsidR="00281B63">
        <w:rPr>
          <w:rFonts w:ascii="Times New Roman" w:hAnsi="Times New Roman" w:cs="Times New Roman"/>
          <w:sz w:val="28"/>
          <w:szCs w:val="28"/>
        </w:rPr>
        <w:t>І</w:t>
      </w:r>
      <w:r>
        <w:rPr>
          <w:rFonts w:ascii="Times New Roman" w:hAnsi="Times New Roman" w:cs="Times New Roman"/>
          <w:sz w:val="28"/>
          <w:szCs w:val="28"/>
          <w:lang w:val="en-US"/>
        </w:rPr>
        <w:t>V</w:t>
      </w:r>
      <w:r>
        <w:rPr>
          <w:rFonts w:ascii="Times New Roman" w:hAnsi="Times New Roman" w:cs="Times New Roman"/>
          <w:sz w:val="28"/>
          <w:szCs w:val="28"/>
        </w:rPr>
        <w:t xml:space="preserve"> «Забезпечення безпеки громадян, шляхом боротьби з рецидивною злочинністю»</w:t>
      </w:r>
      <w:r w:rsidRPr="00821D0E">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w:t>
      </w:r>
      <w:r w:rsidR="00FC263E">
        <w:rPr>
          <w:rFonts w:ascii="Times New Roman" w:hAnsi="Times New Roman" w:cs="Times New Roman"/>
          <w:sz w:val="28"/>
          <w:szCs w:val="28"/>
        </w:rPr>
        <w:t>передбачивши витрати в сумі 85 тисяч гривень</w:t>
      </w:r>
      <w:r w:rsidRPr="00821D0E">
        <w:rPr>
          <w:rFonts w:ascii="Times New Roman" w:hAnsi="Times New Roman" w:cs="Times New Roman"/>
          <w:sz w:val="28"/>
          <w:szCs w:val="28"/>
        </w:rPr>
        <w:t xml:space="preserve"> </w:t>
      </w:r>
      <w:r w:rsidR="008F52C1">
        <w:rPr>
          <w:rFonts w:ascii="Times New Roman" w:hAnsi="Times New Roman" w:cs="Times New Roman"/>
          <w:color w:val="000000"/>
          <w:sz w:val="28"/>
          <w:szCs w:val="28"/>
        </w:rPr>
        <w:t xml:space="preserve">та викласти </w:t>
      </w:r>
      <w:r w:rsidR="00FC263E">
        <w:rPr>
          <w:rFonts w:ascii="Times New Roman" w:hAnsi="Times New Roman" w:cs="Times New Roman"/>
          <w:color w:val="000000"/>
          <w:sz w:val="28"/>
          <w:szCs w:val="28"/>
        </w:rPr>
        <w:t xml:space="preserve">його </w:t>
      </w:r>
      <w:r w:rsidR="00C90987">
        <w:rPr>
          <w:rFonts w:ascii="Times New Roman" w:hAnsi="Times New Roman" w:cs="Times New Roman"/>
          <w:color w:val="000000"/>
          <w:sz w:val="28"/>
          <w:szCs w:val="28"/>
        </w:rPr>
        <w:t xml:space="preserve">підпункти </w:t>
      </w:r>
      <w:r w:rsidR="00913DD6">
        <w:rPr>
          <w:rFonts w:ascii="Times New Roman" w:hAnsi="Times New Roman" w:cs="Times New Roman"/>
          <w:color w:val="000000"/>
          <w:sz w:val="28"/>
          <w:szCs w:val="28"/>
        </w:rPr>
        <w:t>у новій</w:t>
      </w:r>
      <w:r w:rsidR="00FC263E">
        <w:rPr>
          <w:rFonts w:ascii="Times New Roman" w:hAnsi="Times New Roman" w:cs="Times New Roman"/>
          <w:color w:val="000000"/>
          <w:sz w:val="28"/>
          <w:szCs w:val="28"/>
        </w:rPr>
        <w:t xml:space="preserve"> редакції, а саме:</w:t>
      </w:r>
    </w:p>
    <w:p w14:paraId="49C0D338" w14:textId="77777777" w:rsidR="00C90987" w:rsidRDefault="008F52C1" w:rsidP="00AE39A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0987">
        <w:rPr>
          <w:rFonts w:ascii="Times New Roman" w:hAnsi="Times New Roman" w:cs="Times New Roman"/>
          <w:color w:val="000000"/>
          <w:sz w:val="28"/>
          <w:szCs w:val="28"/>
        </w:rPr>
        <w:t>придбання комп’ютерної техніки:</w:t>
      </w:r>
    </w:p>
    <w:p w14:paraId="0573FA04" w14:textId="77777777" w:rsidR="00C90987" w:rsidRDefault="00C90987" w:rsidP="00AE39A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w:t>
      </w:r>
      <w:r w:rsidR="00AE39AF">
        <w:rPr>
          <w:rFonts w:ascii="Times New Roman" w:hAnsi="Times New Roman" w:cs="Times New Roman"/>
          <w:color w:val="000000"/>
          <w:sz w:val="28"/>
          <w:szCs w:val="28"/>
        </w:rPr>
        <w:t xml:space="preserve"> офісних меблів</w:t>
      </w:r>
    </w:p>
    <w:p w14:paraId="578F2F61" w14:textId="014D0A2E" w:rsidR="00FC263E" w:rsidRPr="00C90987" w:rsidRDefault="00C90987" w:rsidP="00C90987">
      <w:pPr>
        <w:pStyle w:val="a3"/>
        <w:ind w:firstLine="708"/>
        <w:jc w:val="both"/>
        <w:rPr>
          <w:rFonts w:ascii="Times New Roman" w:hAnsi="Times New Roman" w:cs="Times New Roman"/>
          <w:sz w:val="28"/>
          <w:szCs w:val="28"/>
        </w:rPr>
      </w:pPr>
      <w:r>
        <w:rPr>
          <w:rFonts w:ascii="Times New Roman" w:hAnsi="Times New Roman" w:cs="Times New Roman"/>
          <w:color w:val="000000"/>
          <w:sz w:val="28"/>
          <w:szCs w:val="28"/>
        </w:rPr>
        <w:t>- придбання</w:t>
      </w:r>
      <w:r w:rsidR="00AE39AF">
        <w:rPr>
          <w:rFonts w:ascii="Times New Roman" w:hAnsi="Times New Roman" w:cs="Times New Roman"/>
          <w:color w:val="000000"/>
          <w:sz w:val="28"/>
          <w:szCs w:val="28"/>
        </w:rPr>
        <w:t xml:space="preserve"> канцелярії  </w:t>
      </w:r>
      <w:r>
        <w:rPr>
          <w:rFonts w:ascii="Times New Roman" w:hAnsi="Times New Roman" w:cs="Times New Roman"/>
          <w:color w:val="000000"/>
          <w:sz w:val="28"/>
          <w:szCs w:val="28"/>
        </w:rPr>
        <w:t>та інших товарів</w:t>
      </w:r>
      <w:r w:rsidR="00AE39AF">
        <w:rPr>
          <w:rFonts w:ascii="Times New Roman" w:hAnsi="Times New Roman" w:cs="Times New Roman"/>
          <w:color w:val="000000"/>
          <w:sz w:val="28"/>
          <w:szCs w:val="28"/>
        </w:rPr>
        <w:t>.</w:t>
      </w:r>
    </w:p>
    <w:p w14:paraId="0D3233A7" w14:textId="64B117E3" w:rsidR="00FC263E" w:rsidRPr="00A53F0B" w:rsidRDefault="00AE39AF" w:rsidP="00EE7713">
      <w:pPr>
        <w:pStyle w:val="a3"/>
        <w:ind w:firstLine="708"/>
        <w:jc w:val="both"/>
        <w:rPr>
          <w:rFonts w:ascii="Times New Roman" w:hAnsi="Times New Roman"/>
          <w:sz w:val="28"/>
          <w:szCs w:val="28"/>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w:t>
      </w:r>
      <w:r w:rsidR="00C90987">
        <w:rPr>
          <w:rFonts w:ascii="Times New Roman" w:hAnsi="Times New Roman"/>
          <w:sz w:val="28"/>
          <w:szCs w:val="28"/>
        </w:rPr>
        <w:t xml:space="preserve">виділення коштів </w:t>
      </w:r>
      <w:r w:rsidR="00EE7713">
        <w:rPr>
          <w:rFonts w:ascii="Times New Roman" w:hAnsi="Times New Roman"/>
          <w:sz w:val="28"/>
          <w:szCs w:val="28"/>
        </w:rPr>
        <w:t>на зазначені заходи в сумі 85 тисяч гривень та переглянути</w:t>
      </w:r>
      <w:r w:rsidRPr="00A53F0B">
        <w:rPr>
          <w:rFonts w:ascii="Times New Roman" w:hAnsi="Times New Roman"/>
          <w:sz w:val="28"/>
          <w:szCs w:val="28"/>
        </w:rPr>
        <w:t xml:space="preserve"> фінансові розрахунки </w:t>
      </w:r>
      <w:r w:rsidR="00C90987">
        <w:rPr>
          <w:rFonts w:ascii="Times New Roman" w:hAnsi="Times New Roman"/>
          <w:sz w:val="28"/>
          <w:szCs w:val="28"/>
        </w:rPr>
        <w:t xml:space="preserve">на </w:t>
      </w:r>
      <w:r w:rsidRPr="00A53F0B">
        <w:rPr>
          <w:rFonts w:ascii="Times New Roman" w:hAnsi="Times New Roman"/>
          <w:sz w:val="28"/>
          <w:szCs w:val="28"/>
        </w:rPr>
        <w:t xml:space="preserve">та видатки </w:t>
      </w:r>
      <w:r w:rsidR="00EE7713">
        <w:rPr>
          <w:rFonts w:ascii="Times New Roman" w:hAnsi="Times New Roman"/>
          <w:sz w:val="28"/>
          <w:szCs w:val="28"/>
        </w:rPr>
        <w:t xml:space="preserve">протягом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59F44D81" w14:textId="77777777" w:rsidR="00AE39AF" w:rsidRDefault="00AE39AF" w:rsidP="00AE39AF">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sidR="00EE7713">
        <w:rPr>
          <w:rFonts w:ascii="Times New Roman" w:hAnsi="Times New Roman"/>
          <w:sz w:val="28"/>
          <w:szCs w:val="28"/>
        </w:rPr>
        <w:t xml:space="preserve">           </w:t>
      </w:r>
      <w:r>
        <w:rPr>
          <w:rFonts w:ascii="Times New Roman" w:hAnsi="Times New Roman"/>
          <w:sz w:val="28"/>
          <w:szCs w:val="28"/>
        </w:rPr>
        <w:t xml:space="preserve">(О. </w:t>
      </w:r>
      <w:proofErr w:type="spellStart"/>
      <w:r>
        <w:rPr>
          <w:rFonts w:ascii="Times New Roman" w:hAnsi="Times New Roman"/>
          <w:sz w:val="28"/>
          <w:szCs w:val="28"/>
        </w:rPr>
        <w:t>Шумський</w:t>
      </w:r>
      <w:proofErr w:type="spellEnd"/>
      <w:r>
        <w:rPr>
          <w:rFonts w:ascii="Times New Roman" w:hAnsi="Times New Roman"/>
          <w:sz w:val="28"/>
          <w:szCs w:val="28"/>
        </w:rPr>
        <w:t xml:space="preserve">)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0C4E44C7" w14:textId="78EE3F98" w:rsidR="00AE39AF" w:rsidRDefault="00AE39AF" w:rsidP="00AE39AF">
      <w:pPr>
        <w:pStyle w:val="a3"/>
        <w:tabs>
          <w:tab w:val="left" w:pos="709"/>
        </w:tabs>
        <w:ind w:firstLine="720"/>
        <w:jc w:val="both"/>
        <w:rPr>
          <w:rFonts w:ascii="Times New Roman" w:hAnsi="Times New Roman"/>
          <w:sz w:val="28"/>
          <w:szCs w:val="28"/>
        </w:rPr>
      </w:pPr>
    </w:p>
    <w:p w14:paraId="670AAC24" w14:textId="77777777" w:rsidR="00DB6C95" w:rsidRDefault="00DB6C95" w:rsidP="00AE39AF">
      <w:pPr>
        <w:pStyle w:val="a3"/>
        <w:tabs>
          <w:tab w:val="left" w:pos="709"/>
        </w:tabs>
        <w:ind w:firstLine="720"/>
        <w:jc w:val="both"/>
        <w:rPr>
          <w:rFonts w:ascii="Times New Roman" w:hAnsi="Times New Roman"/>
          <w:sz w:val="28"/>
          <w:szCs w:val="28"/>
        </w:rPr>
      </w:pPr>
    </w:p>
    <w:p w14:paraId="31B143E3" w14:textId="77777777" w:rsidR="00AE39AF" w:rsidRDefault="00AE39AF" w:rsidP="00AE39AF">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72053F5F" w14:textId="77777777" w:rsidR="00E17C00" w:rsidRDefault="00E17C00" w:rsidP="00E17C00">
      <w:pPr>
        <w:spacing w:after="0"/>
        <w:jc w:val="both"/>
        <w:sectPr w:rsidR="00E17C00" w:rsidSect="0055337B">
          <w:pgSz w:w="11906" w:h="16838" w:code="9"/>
          <w:pgMar w:top="567" w:right="567" w:bottom="1134" w:left="1701" w:header="709" w:footer="709" w:gutter="0"/>
          <w:cols w:space="708"/>
          <w:docGrid w:linePitch="360"/>
        </w:sectPr>
      </w:pPr>
    </w:p>
    <w:p w14:paraId="13E1FBDD" w14:textId="14F1E15C" w:rsidR="006453CF" w:rsidRDefault="00E17C00" w:rsidP="006453CF">
      <w:pPr>
        <w:pStyle w:val="a3"/>
        <w:ind w:left="8496"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53CF">
        <w:rPr>
          <w:rFonts w:ascii="Times New Roman" w:hAnsi="Times New Roman" w:cs="Times New Roman"/>
          <w:sz w:val="24"/>
          <w:szCs w:val="24"/>
        </w:rPr>
        <w:t xml:space="preserve">                       Додаток</w:t>
      </w:r>
    </w:p>
    <w:p w14:paraId="4E5D20B0" w14:textId="7D287373" w:rsidR="00E17C00" w:rsidRPr="00E17C00" w:rsidRDefault="00E17C00" w:rsidP="006453CF">
      <w:pPr>
        <w:pStyle w:val="a3"/>
        <w:ind w:left="8496" w:firstLine="708"/>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до рішення </w:t>
      </w:r>
      <w:r w:rsidR="006453CF" w:rsidRPr="006453CF">
        <w:rPr>
          <w:rFonts w:ascii="Times New Roman" w:hAnsi="Times New Roman" w:cs="Times New Roman"/>
          <w:sz w:val="24"/>
          <w:szCs w:val="24"/>
          <w:u w:val="single"/>
        </w:rPr>
        <w:t>33</w:t>
      </w:r>
      <w:r w:rsidR="006453CF">
        <w:rPr>
          <w:rFonts w:ascii="Times New Roman" w:hAnsi="Times New Roman" w:cs="Times New Roman"/>
          <w:sz w:val="24"/>
          <w:szCs w:val="24"/>
        </w:rPr>
        <w:t xml:space="preserve"> (п)</w:t>
      </w:r>
      <w:r w:rsidRPr="00E17C00">
        <w:rPr>
          <w:rFonts w:ascii="Times New Roman" w:hAnsi="Times New Roman" w:cs="Times New Roman"/>
          <w:sz w:val="24"/>
          <w:szCs w:val="24"/>
        </w:rPr>
        <w:t>сесії міської ради</w:t>
      </w:r>
      <w:r w:rsidR="006453CF">
        <w:rPr>
          <w:rFonts w:ascii="Times New Roman" w:hAnsi="Times New Roman" w:cs="Times New Roman"/>
          <w:sz w:val="24"/>
          <w:szCs w:val="24"/>
        </w:rPr>
        <w:t xml:space="preserve"> </w:t>
      </w:r>
      <w:r w:rsidR="006453CF" w:rsidRPr="006453CF">
        <w:rPr>
          <w:rFonts w:ascii="Times New Roman" w:hAnsi="Times New Roman" w:cs="Times New Roman"/>
          <w:sz w:val="24"/>
          <w:szCs w:val="24"/>
          <w:u w:val="single"/>
        </w:rPr>
        <w:t>8</w:t>
      </w:r>
      <w:r w:rsidR="006453CF">
        <w:rPr>
          <w:rFonts w:ascii="Times New Roman" w:hAnsi="Times New Roman" w:cs="Times New Roman"/>
          <w:sz w:val="24"/>
          <w:szCs w:val="24"/>
        </w:rPr>
        <w:t xml:space="preserve"> скликання</w:t>
      </w:r>
    </w:p>
    <w:p w14:paraId="65BBDF78" w14:textId="0E4EB954" w:rsidR="00E17C00" w:rsidRPr="00E17C00" w:rsidRDefault="00E17C00" w:rsidP="006453CF">
      <w:pPr>
        <w:pStyle w:val="a3"/>
        <w:ind w:left="9204"/>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 </w:t>
      </w:r>
      <w:r w:rsidR="006453CF" w:rsidRPr="006453CF">
        <w:rPr>
          <w:rFonts w:ascii="Times New Roman" w:hAnsi="Times New Roman" w:cs="Times New Roman"/>
          <w:sz w:val="24"/>
          <w:szCs w:val="24"/>
          <w:u w:val="single"/>
        </w:rPr>
        <w:t>1125-</w:t>
      </w:r>
      <w:r w:rsidR="006453CF" w:rsidRPr="006453CF">
        <w:rPr>
          <w:rFonts w:ascii="Times New Roman" w:hAnsi="Times New Roman" w:cs="Times New Roman"/>
          <w:sz w:val="24"/>
          <w:szCs w:val="24"/>
          <w:u w:val="single"/>
          <w:lang w:val="en-US"/>
        </w:rPr>
        <w:t>V</w:t>
      </w:r>
      <w:r w:rsidR="006453CF" w:rsidRPr="006453CF">
        <w:rPr>
          <w:rFonts w:ascii="Times New Roman" w:hAnsi="Times New Roman" w:cs="Times New Roman"/>
          <w:sz w:val="24"/>
          <w:szCs w:val="24"/>
          <w:u w:val="single"/>
        </w:rPr>
        <w:t>ІІІ</w:t>
      </w:r>
      <w:r w:rsidRPr="00E17C00">
        <w:rPr>
          <w:rFonts w:ascii="Times New Roman" w:hAnsi="Times New Roman" w:cs="Times New Roman"/>
          <w:sz w:val="24"/>
          <w:szCs w:val="24"/>
        </w:rPr>
        <w:t xml:space="preserve"> від</w:t>
      </w:r>
      <w:r w:rsidR="006453CF">
        <w:rPr>
          <w:rFonts w:ascii="Times New Roman" w:hAnsi="Times New Roman" w:cs="Times New Roman"/>
          <w:sz w:val="24"/>
          <w:szCs w:val="24"/>
        </w:rPr>
        <w:t xml:space="preserve"> </w:t>
      </w:r>
      <w:r w:rsidR="006453CF" w:rsidRPr="006453CF">
        <w:rPr>
          <w:rFonts w:ascii="Times New Roman" w:hAnsi="Times New Roman" w:cs="Times New Roman"/>
          <w:sz w:val="24"/>
          <w:szCs w:val="24"/>
          <w:u w:val="single"/>
        </w:rPr>
        <w:t>09.06.2023</w:t>
      </w:r>
      <w:r w:rsidR="006453CF">
        <w:rPr>
          <w:rFonts w:ascii="Times New Roman" w:hAnsi="Times New Roman" w:cs="Times New Roman"/>
          <w:sz w:val="24"/>
          <w:szCs w:val="24"/>
        </w:rPr>
        <w:t xml:space="preserve"> року</w:t>
      </w:r>
    </w:p>
    <w:p w14:paraId="7378EF22" w14:textId="77777777" w:rsidR="00E17C00" w:rsidRPr="00E17C00" w:rsidRDefault="00E17C00" w:rsidP="00E17C00">
      <w:pPr>
        <w:pStyle w:val="a3"/>
        <w:rPr>
          <w:rFonts w:ascii="Times New Roman" w:hAnsi="Times New Roman" w:cs="Times New Roman"/>
          <w:b/>
          <w:i/>
          <w:color w:val="000000"/>
          <w:sz w:val="24"/>
          <w:szCs w:val="24"/>
          <w:shd w:val="clear" w:color="auto" w:fill="FFFFFF"/>
        </w:rPr>
      </w:pPr>
      <w:r w:rsidRPr="00E17C00">
        <w:rPr>
          <w:rFonts w:ascii="Times New Roman" w:hAnsi="Times New Roman" w:cs="Times New Roman"/>
          <w:sz w:val="24"/>
          <w:szCs w:val="24"/>
        </w:rPr>
        <w:t xml:space="preserve">   </w:t>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t xml:space="preserve">                      </w:t>
      </w:r>
      <w:r w:rsidRPr="00E17C00">
        <w:rPr>
          <w:rFonts w:ascii="Times New Roman" w:hAnsi="Times New Roman" w:cs="Times New Roman"/>
          <w:b/>
          <w:i/>
          <w:color w:val="000000"/>
          <w:sz w:val="24"/>
          <w:szCs w:val="24"/>
          <w:shd w:val="clear" w:color="auto" w:fill="FFFFFF"/>
        </w:rPr>
        <w:t xml:space="preserve"> </w:t>
      </w:r>
    </w:p>
    <w:p w14:paraId="017AE4D1" w14:textId="77777777" w:rsidR="00E17C00" w:rsidRPr="00E17C00" w:rsidRDefault="00E17C00" w:rsidP="00E17C00">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sz w:val="24"/>
          <w:szCs w:val="24"/>
        </w:rPr>
        <w:t xml:space="preserve">Пріоритети, напрями їх реалізації та заходи </w:t>
      </w:r>
      <w:r w:rsidRPr="00E17C00">
        <w:rPr>
          <w:rFonts w:ascii="Times New Roman" w:hAnsi="Times New Roman" w:cs="Times New Roman"/>
          <w:b/>
          <w:color w:val="000000"/>
          <w:sz w:val="24"/>
          <w:szCs w:val="24"/>
          <w:shd w:val="clear" w:color="auto" w:fill="FFFFFF"/>
        </w:rPr>
        <w:t>Комплексної оборонно-правоохоронної</w:t>
      </w:r>
    </w:p>
    <w:p w14:paraId="62A8C3F8" w14:textId="77777777" w:rsidR="00E17C00" w:rsidRPr="00E17C00" w:rsidRDefault="00E17C00" w:rsidP="00E17C00">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color w:val="000000"/>
          <w:sz w:val="24"/>
          <w:szCs w:val="24"/>
          <w:shd w:val="clear" w:color="auto" w:fill="FFFFFF"/>
        </w:rPr>
        <w:t>програми Козятинської міської територіальної громади на 2021-2025 роки</w:t>
      </w:r>
    </w:p>
    <w:tbl>
      <w:tblPr>
        <w:tblStyle w:val="TableNormal"/>
        <w:tblW w:w="16294"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843"/>
        <w:gridCol w:w="17"/>
        <w:gridCol w:w="4728"/>
        <w:gridCol w:w="237"/>
        <w:gridCol w:w="383"/>
        <w:gridCol w:w="226"/>
        <w:gridCol w:w="1213"/>
        <w:gridCol w:w="126"/>
        <w:gridCol w:w="1575"/>
        <w:gridCol w:w="54"/>
        <w:gridCol w:w="796"/>
        <w:gridCol w:w="62"/>
        <w:gridCol w:w="647"/>
        <w:gridCol w:w="85"/>
        <w:gridCol w:w="624"/>
        <w:gridCol w:w="97"/>
        <w:gridCol w:w="612"/>
        <w:gridCol w:w="109"/>
        <w:gridCol w:w="599"/>
        <w:gridCol w:w="122"/>
        <w:gridCol w:w="587"/>
        <w:gridCol w:w="163"/>
        <w:gridCol w:w="2389"/>
      </w:tblGrid>
      <w:tr w:rsidR="00E17C00" w14:paraId="0488D026" w14:textId="77777777" w:rsidTr="00015C38">
        <w:trPr>
          <w:trHeight w:val="217"/>
          <w:jc w:val="center"/>
        </w:trPr>
        <w:tc>
          <w:tcPr>
            <w:tcW w:w="86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F72FB13" w14:textId="77777777" w:rsidR="00E17C00" w:rsidRDefault="00E17C00">
            <w:pPr>
              <w:pStyle w:val="1"/>
              <w:jc w:val="center"/>
              <w:rPr>
                <w:rFonts w:ascii="Times New Roman" w:hAnsi="Times New Roman"/>
                <w:b/>
              </w:rPr>
            </w:pPr>
            <w:r w:rsidRPr="00E17C00">
              <w:rPr>
                <w:rFonts w:ascii="Times New Roman" w:hAnsi="Times New Roman"/>
                <w:b/>
                <w:lang w:val="ru-RU"/>
              </w:rPr>
              <w:t xml:space="preserve"> </w:t>
            </w:r>
            <w:r w:rsidRPr="00E17C00">
              <w:rPr>
                <w:rFonts w:ascii="Times New Roman" w:hAnsi="Times New Roman"/>
                <w:lang w:val="ru-RU"/>
              </w:rPr>
              <w:tab/>
            </w:r>
            <w:r>
              <w:rPr>
                <w:rFonts w:ascii="Times New Roman" w:hAnsi="Times New Roman"/>
                <w:b/>
              </w:rPr>
              <w:t>№ п/п</w:t>
            </w:r>
          </w:p>
        </w:tc>
        <w:tc>
          <w:tcPr>
            <w:tcW w:w="4728" w:type="dxa"/>
            <w:vMerge w:val="restart"/>
            <w:tcBorders>
              <w:top w:val="outset" w:sz="6" w:space="0" w:color="auto"/>
              <w:left w:val="outset" w:sz="6" w:space="0" w:color="auto"/>
              <w:bottom w:val="outset" w:sz="6" w:space="0" w:color="auto"/>
              <w:right w:val="outset" w:sz="6" w:space="0" w:color="auto"/>
            </w:tcBorders>
            <w:vAlign w:val="center"/>
            <w:hideMark/>
          </w:tcPr>
          <w:p w14:paraId="7917087A" w14:textId="77777777" w:rsidR="00E17C00" w:rsidRDefault="00E17C00">
            <w:pPr>
              <w:pStyle w:val="1"/>
              <w:jc w:val="center"/>
              <w:rPr>
                <w:rFonts w:ascii="Times New Roman" w:hAnsi="Times New Roman"/>
                <w:b/>
              </w:rPr>
            </w:pPr>
            <w:proofErr w:type="spellStart"/>
            <w:r>
              <w:rPr>
                <w:rFonts w:ascii="Times New Roman" w:hAnsi="Times New Roman"/>
                <w:b/>
              </w:rPr>
              <w:t>Перелік</w:t>
            </w:r>
            <w:proofErr w:type="spellEnd"/>
            <w:r>
              <w:rPr>
                <w:rFonts w:ascii="Times New Roman" w:hAnsi="Times New Roman"/>
                <w:b/>
              </w:rPr>
              <w:t xml:space="preserve"> </w:t>
            </w:r>
            <w:proofErr w:type="spellStart"/>
            <w:r>
              <w:rPr>
                <w:rFonts w:ascii="Times New Roman" w:hAnsi="Times New Roman"/>
                <w:b/>
              </w:rPr>
              <w:t>заходів</w:t>
            </w:r>
            <w:proofErr w:type="spellEnd"/>
            <w:r>
              <w:rPr>
                <w:rFonts w:ascii="Times New Roman" w:hAnsi="Times New Roman"/>
                <w:b/>
              </w:rPr>
              <w:t xml:space="preserve"> </w:t>
            </w:r>
            <w:proofErr w:type="spellStart"/>
            <w:r>
              <w:rPr>
                <w:rFonts w:ascii="Times New Roman" w:hAnsi="Times New Roman"/>
                <w:b/>
              </w:rPr>
              <w:t>Програми</w:t>
            </w:r>
            <w:proofErr w:type="spellEnd"/>
          </w:p>
        </w:tc>
        <w:tc>
          <w:tcPr>
            <w:tcW w:w="62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3AD24D6" w14:textId="77777777" w:rsidR="00E17C00" w:rsidRDefault="00E17C00">
            <w:pPr>
              <w:pStyle w:val="1"/>
              <w:jc w:val="center"/>
              <w:rPr>
                <w:rFonts w:ascii="Times New Roman" w:hAnsi="Times New Roman"/>
                <w:b/>
              </w:rPr>
            </w:pPr>
            <w:proofErr w:type="spellStart"/>
            <w:r>
              <w:rPr>
                <w:rFonts w:ascii="Times New Roman" w:hAnsi="Times New Roman"/>
                <w:b/>
              </w:rPr>
              <w:t>Термін</w:t>
            </w:r>
            <w:proofErr w:type="spellEnd"/>
            <w:r>
              <w:rPr>
                <w:rFonts w:ascii="Times New Roman" w:hAnsi="Times New Roman"/>
                <w:b/>
              </w:rPr>
              <w:t xml:space="preserve"> </w:t>
            </w:r>
            <w:proofErr w:type="spellStart"/>
            <w:r>
              <w:rPr>
                <w:rFonts w:ascii="Times New Roman" w:hAnsi="Times New Roman"/>
                <w:b/>
              </w:rPr>
              <w:t>виконання</w:t>
            </w:r>
            <w:proofErr w:type="spellEnd"/>
            <w:r>
              <w:rPr>
                <w:rFonts w:ascii="Times New Roman" w:hAnsi="Times New Roman"/>
                <w:b/>
              </w:rPr>
              <w:t xml:space="preserve"> </w:t>
            </w:r>
            <w:proofErr w:type="spellStart"/>
            <w:r>
              <w:rPr>
                <w:rFonts w:ascii="Times New Roman" w:hAnsi="Times New Roman"/>
                <w:b/>
              </w:rPr>
              <w:t>заходу</w:t>
            </w:r>
            <w:proofErr w:type="spellEnd"/>
          </w:p>
        </w:tc>
        <w:tc>
          <w:tcPr>
            <w:tcW w:w="1565" w:type="dxa"/>
            <w:gridSpan w:val="3"/>
            <w:vMerge w:val="restart"/>
            <w:tcBorders>
              <w:top w:val="outset" w:sz="6" w:space="0" w:color="auto"/>
              <w:left w:val="outset" w:sz="6" w:space="0" w:color="auto"/>
              <w:bottom w:val="outset" w:sz="6" w:space="0" w:color="auto"/>
              <w:right w:val="outset" w:sz="6" w:space="0" w:color="auto"/>
            </w:tcBorders>
            <w:vAlign w:val="center"/>
            <w:hideMark/>
          </w:tcPr>
          <w:p w14:paraId="246AEA9A" w14:textId="77777777" w:rsidR="00E17C00" w:rsidRDefault="00E17C00">
            <w:pPr>
              <w:pStyle w:val="1"/>
              <w:jc w:val="center"/>
              <w:rPr>
                <w:rFonts w:ascii="Times New Roman" w:hAnsi="Times New Roman"/>
                <w:b/>
              </w:rPr>
            </w:pPr>
            <w:proofErr w:type="spellStart"/>
            <w:r>
              <w:rPr>
                <w:rFonts w:ascii="Times New Roman" w:hAnsi="Times New Roman"/>
                <w:b/>
              </w:rPr>
              <w:t>Виконавці</w:t>
            </w:r>
            <w:proofErr w:type="spellEnd"/>
          </w:p>
        </w:tc>
        <w:tc>
          <w:tcPr>
            <w:tcW w:w="1629"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34B6ED03" w14:textId="77777777" w:rsidR="00E17C00" w:rsidRDefault="00E17C00">
            <w:pPr>
              <w:pStyle w:val="1"/>
              <w:jc w:val="center"/>
              <w:rPr>
                <w:rFonts w:ascii="Times New Roman" w:hAnsi="Times New Roman"/>
                <w:b/>
              </w:rPr>
            </w:pPr>
            <w:proofErr w:type="spellStart"/>
            <w:r>
              <w:rPr>
                <w:rFonts w:ascii="Times New Roman" w:hAnsi="Times New Roman"/>
                <w:b/>
              </w:rPr>
              <w:t>Джерело</w:t>
            </w:r>
            <w:proofErr w:type="spellEnd"/>
            <w:r>
              <w:rPr>
                <w:rFonts w:ascii="Times New Roman" w:hAnsi="Times New Roman"/>
                <w:b/>
              </w:rPr>
              <w:t xml:space="preserve"> </w:t>
            </w:r>
            <w:proofErr w:type="spellStart"/>
            <w:r>
              <w:rPr>
                <w:rFonts w:ascii="Times New Roman" w:hAnsi="Times New Roman"/>
                <w:b/>
              </w:rPr>
              <w:t>фінансування</w:t>
            </w:r>
            <w:proofErr w:type="spellEnd"/>
          </w:p>
        </w:tc>
        <w:tc>
          <w:tcPr>
            <w:tcW w:w="858"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8AF6879" w14:textId="77777777" w:rsidR="00E17C00" w:rsidRPr="00E17C00" w:rsidRDefault="00E17C00">
            <w:pPr>
              <w:pStyle w:val="1"/>
              <w:jc w:val="center"/>
              <w:rPr>
                <w:rFonts w:ascii="Times New Roman" w:hAnsi="Times New Roman"/>
                <w:b/>
                <w:lang w:val="ru-RU"/>
              </w:rPr>
            </w:pPr>
            <w:proofErr w:type="spellStart"/>
            <w:r w:rsidRPr="00E17C00">
              <w:rPr>
                <w:rFonts w:ascii="Times New Roman" w:hAnsi="Times New Roman"/>
                <w:b/>
                <w:lang w:val="ru-RU"/>
              </w:rPr>
              <w:t>Прогнозний</w:t>
            </w:r>
            <w:proofErr w:type="spellEnd"/>
            <w:r w:rsidRPr="00E17C00">
              <w:rPr>
                <w:rFonts w:ascii="Times New Roman" w:hAnsi="Times New Roman"/>
                <w:b/>
                <w:lang w:val="ru-RU"/>
              </w:rPr>
              <w:t xml:space="preserve"> </w:t>
            </w:r>
            <w:proofErr w:type="spellStart"/>
            <w:r w:rsidRPr="00E17C00">
              <w:rPr>
                <w:rFonts w:ascii="Times New Roman" w:hAnsi="Times New Roman"/>
                <w:b/>
                <w:lang w:val="ru-RU"/>
              </w:rPr>
              <w:t>обсяг</w:t>
            </w:r>
            <w:proofErr w:type="spellEnd"/>
            <w:r w:rsidRPr="00E17C00">
              <w:rPr>
                <w:rFonts w:ascii="Times New Roman" w:hAnsi="Times New Roman"/>
                <w:b/>
                <w:lang w:val="ru-RU"/>
              </w:rPr>
              <w:t xml:space="preserve"> </w:t>
            </w:r>
            <w:proofErr w:type="spellStart"/>
            <w:r w:rsidRPr="00E17C00">
              <w:rPr>
                <w:rFonts w:ascii="Times New Roman" w:hAnsi="Times New Roman"/>
                <w:b/>
                <w:lang w:val="ru-RU"/>
              </w:rPr>
              <w:t>фінансування</w:t>
            </w:r>
            <w:proofErr w:type="spellEnd"/>
            <w:r w:rsidRPr="00E17C00">
              <w:rPr>
                <w:rFonts w:ascii="Times New Roman" w:hAnsi="Times New Roman"/>
                <w:b/>
                <w:lang w:val="ru-RU"/>
              </w:rPr>
              <w:t xml:space="preserve"> </w:t>
            </w:r>
            <w:r w:rsidRPr="00E17C00">
              <w:rPr>
                <w:rFonts w:ascii="Times New Roman" w:hAnsi="Times New Roman"/>
                <w:b/>
                <w:i/>
                <w:lang w:val="ru-RU"/>
              </w:rPr>
              <w:t>(тис. грн.)</w:t>
            </w:r>
          </w:p>
        </w:tc>
        <w:tc>
          <w:tcPr>
            <w:tcW w:w="3645" w:type="dxa"/>
            <w:gridSpan w:val="10"/>
            <w:tcBorders>
              <w:top w:val="outset" w:sz="6" w:space="0" w:color="auto"/>
              <w:left w:val="outset" w:sz="6" w:space="0" w:color="auto"/>
              <w:bottom w:val="outset" w:sz="6" w:space="0" w:color="auto"/>
              <w:right w:val="outset" w:sz="6" w:space="0" w:color="auto"/>
            </w:tcBorders>
            <w:vAlign w:val="center"/>
            <w:hideMark/>
          </w:tcPr>
          <w:p w14:paraId="2C47E8BD" w14:textId="77777777" w:rsidR="00E17C00" w:rsidRPr="00E17C00" w:rsidRDefault="00E17C00">
            <w:pPr>
              <w:pStyle w:val="1"/>
              <w:jc w:val="center"/>
              <w:rPr>
                <w:rFonts w:ascii="Times New Roman" w:hAnsi="Times New Roman"/>
                <w:b/>
                <w:lang w:val="ru-RU"/>
              </w:rPr>
            </w:pPr>
            <w:r w:rsidRPr="00E17C00">
              <w:rPr>
                <w:rFonts w:ascii="Times New Roman" w:hAnsi="Times New Roman"/>
                <w:b/>
                <w:i/>
                <w:lang w:val="ru-RU"/>
              </w:rPr>
              <w:t>у т.ч. за роками</w:t>
            </w:r>
          </w:p>
        </w:tc>
        <w:tc>
          <w:tcPr>
            <w:tcW w:w="2389" w:type="dxa"/>
            <w:vMerge w:val="restart"/>
            <w:tcBorders>
              <w:top w:val="outset" w:sz="6" w:space="0" w:color="auto"/>
              <w:left w:val="outset" w:sz="6" w:space="0" w:color="auto"/>
              <w:bottom w:val="outset" w:sz="6" w:space="0" w:color="auto"/>
              <w:right w:val="outset" w:sz="6" w:space="0" w:color="auto"/>
            </w:tcBorders>
            <w:vAlign w:val="center"/>
            <w:hideMark/>
          </w:tcPr>
          <w:p w14:paraId="5DB85B06" w14:textId="77777777" w:rsidR="00E17C00" w:rsidRDefault="00E17C00">
            <w:pPr>
              <w:pStyle w:val="1"/>
              <w:jc w:val="center"/>
              <w:rPr>
                <w:rFonts w:ascii="Times New Roman" w:hAnsi="Times New Roman"/>
                <w:b/>
              </w:rPr>
            </w:pPr>
            <w:proofErr w:type="spellStart"/>
            <w:r>
              <w:rPr>
                <w:rFonts w:ascii="Times New Roman" w:hAnsi="Times New Roman"/>
                <w:b/>
              </w:rPr>
              <w:t>Очікуваний</w:t>
            </w:r>
            <w:proofErr w:type="spellEnd"/>
            <w:r>
              <w:rPr>
                <w:rFonts w:ascii="Times New Roman" w:hAnsi="Times New Roman"/>
                <w:b/>
              </w:rPr>
              <w:t xml:space="preserve"> </w:t>
            </w:r>
            <w:proofErr w:type="spellStart"/>
            <w:r>
              <w:rPr>
                <w:rFonts w:ascii="Times New Roman" w:hAnsi="Times New Roman"/>
                <w:b/>
              </w:rPr>
              <w:t>результат</w:t>
            </w:r>
            <w:proofErr w:type="spellEnd"/>
          </w:p>
        </w:tc>
      </w:tr>
      <w:tr w:rsidR="00936800" w14:paraId="6F99FA74" w14:textId="77777777" w:rsidTr="00015C38">
        <w:trPr>
          <w:trHeight w:val="1258"/>
          <w:jc w:val="center"/>
        </w:trPr>
        <w:tc>
          <w:tcPr>
            <w:tcW w:w="860" w:type="dxa"/>
            <w:gridSpan w:val="2"/>
            <w:vMerge/>
            <w:tcBorders>
              <w:top w:val="outset" w:sz="6" w:space="0" w:color="auto"/>
              <w:left w:val="outset" w:sz="6" w:space="0" w:color="auto"/>
              <w:bottom w:val="outset" w:sz="6" w:space="0" w:color="auto"/>
              <w:right w:val="outset" w:sz="6" w:space="0" w:color="auto"/>
            </w:tcBorders>
            <w:vAlign w:val="center"/>
            <w:hideMark/>
          </w:tcPr>
          <w:p w14:paraId="0FA5E28D" w14:textId="77777777" w:rsidR="00E17C00" w:rsidRDefault="00E17C00">
            <w:pPr>
              <w:rPr>
                <w:b/>
                <w:sz w:val="24"/>
                <w:szCs w:val="24"/>
                <w:lang w:val="en-US"/>
              </w:rPr>
            </w:pPr>
          </w:p>
        </w:tc>
        <w:tc>
          <w:tcPr>
            <w:tcW w:w="4728" w:type="dxa"/>
            <w:vMerge/>
            <w:tcBorders>
              <w:top w:val="outset" w:sz="6" w:space="0" w:color="auto"/>
              <w:left w:val="outset" w:sz="6" w:space="0" w:color="auto"/>
              <w:bottom w:val="outset" w:sz="6" w:space="0" w:color="auto"/>
              <w:right w:val="outset" w:sz="6" w:space="0" w:color="auto"/>
            </w:tcBorders>
            <w:vAlign w:val="center"/>
            <w:hideMark/>
          </w:tcPr>
          <w:p w14:paraId="69F0FD28" w14:textId="77777777" w:rsidR="00E17C00" w:rsidRDefault="00E17C00">
            <w:pPr>
              <w:rPr>
                <w:b/>
                <w:sz w:val="24"/>
                <w:szCs w:val="24"/>
                <w:lang w:val="en-US"/>
              </w:rPr>
            </w:pPr>
          </w:p>
        </w:tc>
        <w:tc>
          <w:tcPr>
            <w:tcW w:w="620" w:type="dxa"/>
            <w:gridSpan w:val="2"/>
            <w:vMerge/>
            <w:tcBorders>
              <w:top w:val="outset" w:sz="6" w:space="0" w:color="auto"/>
              <w:left w:val="outset" w:sz="6" w:space="0" w:color="auto"/>
              <w:bottom w:val="outset" w:sz="6" w:space="0" w:color="auto"/>
              <w:right w:val="outset" w:sz="6" w:space="0" w:color="auto"/>
            </w:tcBorders>
            <w:vAlign w:val="center"/>
            <w:hideMark/>
          </w:tcPr>
          <w:p w14:paraId="5D2CE1BD" w14:textId="77777777" w:rsidR="00E17C00" w:rsidRDefault="00E17C00">
            <w:pPr>
              <w:rPr>
                <w:b/>
                <w:sz w:val="24"/>
                <w:szCs w:val="24"/>
                <w:lang w:val="en-US"/>
              </w:rPr>
            </w:pPr>
          </w:p>
        </w:tc>
        <w:tc>
          <w:tcPr>
            <w:tcW w:w="1565" w:type="dxa"/>
            <w:gridSpan w:val="3"/>
            <w:vMerge/>
            <w:tcBorders>
              <w:top w:val="outset" w:sz="6" w:space="0" w:color="auto"/>
              <w:left w:val="outset" w:sz="6" w:space="0" w:color="auto"/>
              <w:bottom w:val="outset" w:sz="6" w:space="0" w:color="auto"/>
              <w:right w:val="outset" w:sz="6" w:space="0" w:color="auto"/>
            </w:tcBorders>
            <w:vAlign w:val="center"/>
            <w:hideMark/>
          </w:tcPr>
          <w:p w14:paraId="1DDCF351" w14:textId="77777777" w:rsidR="00E17C00" w:rsidRDefault="00E17C00">
            <w:pPr>
              <w:rPr>
                <w:b/>
                <w:sz w:val="24"/>
                <w:szCs w:val="24"/>
                <w:lang w:val="en-US"/>
              </w:rPr>
            </w:pPr>
          </w:p>
        </w:tc>
        <w:tc>
          <w:tcPr>
            <w:tcW w:w="1629" w:type="dxa"/>
            <w:gridSpan w:val="2"/>
            <w:vMerge/>
            <w:tcBorders>
              <w:top w:val="outset" w:sz="6" w:space="0" w:color="auto"/>
              <w:left w:val="outset" w:sz="6" w:space="0" w:color="auto"/>
              <w:bottom w:val="outset" w:sz="6" w:space="0" w:color="auto"/>
              <w:right w:val="outset" w:sz="6" w:space="0" w:color="auto"/>
            </w:tcBorders>
            <w:vAlign w:val="center"/>
            <w:hideMark/>
          </w:tcPr>
          <w:p w14:paraId="406F343B" w14:textId="77777777" w:rsidR="00E17C00" w:rsidRDefault="00E17C00">
            <w:pPr>
              <w:rPr>
                <w:b/>
                <w:sz w:val="24"/>
                <w:szCs w:val="24"/>
                <w:lang w:val="en-US"/>
              </w:rPr>
            </w:pPr>
          </w:p>
        </w:tc>
        <w:tc>
          <w:tcPr>
            <w:tcW w:w="858" w:type="dxa"/>
            <w:gridSpan w:val="2"/>
            <w:vMerge/>
            <w:tcBorders>
              <w:top w:val="outset" w:sz="6" w:space="0" w:color="auto"/>
              <w:left w:val="outset" w:sz="6" w:space="0" w:color="auto"/>
              <w:bottom w:val="outset" w:sz="6" w:space="0" w:color="auto"/>
              <w:right w:val="outset" w:sz="6" w:space="0" w:color="auto"/>
            </w:tcBorders>
            <w:vAlign w:val="center"/>
            <w:hideMark/>
          </w:tcPr>
          <w:p w14:paraId="0533920E" w14:textId="77777777" w:rsidR="00E17C00" w:rsidRDefault="00E17C00">
            <w:pPr>
              <w:rPr>
                <w:b/>
                <w:sz w:val="24"/>
                <w:szCs w:val="24"/>
                <w:lang w:val="en-US"/>
              </w:rPr>
            </w:pPr>
          </w:p>
        </w:tc>
        <w:tc>
          <w:tcPr>
            <w:tcW w:w="732" w:type="dxa"/>
            <w:gridSpan w:val="2"/>
            <w:tcBorders>
              <w:top w:val="nil"/>
              <w:left w:val="outset" w:sz="6" w:space="0" w:color="auto"/>
              <w:bottom w:val="outset" w:sz="6" w:space="0" w:color="auto"/>
              <w:right w:val="outset" w:sz="6" w:space="0" w:color="auto"/>
            </w:tcBorders>
            <w:vAlign w:val="center"/>
            <w:hideMark/>
          </w:tcPr>
          <w:p w14:paraId="2676D5AA" w14:textId="77777777" w:rsidR="00E17C00" w:rsidRDefault="00E17C00">
            <w:pPr>
              <w:pStyle w:val="1"/>
              <w:jc w:val="center"/>
              <w:rPr>
                <w:rFonts w:ascii="Times New Roman" w:hAnsi="Times New Roman"/>
                <w:b/>
              </w:rPr>
            </w:pPr>
            <w:r>
              <w:rPr>
                <w:rFonts w:ascii="Times New Roman" w:hAnsi="Times New Roman"/>
                <w:b/>
              </w:rPr>
              <w:t>2021</w:t>
            </w:r>
          </w:p>
        </w:tc>
        <w:tc>
          <w:tcPr>
            <w:tcW w:w="721" w:type="dxa"/>
            <w:gridSpan w:val="2"/>
            <w:tcBorders>
              <w:top w:val="nil"/>
              <w:left w:val="outset" w:sz="6" w:space="0" w:color="auto"/>
              <w:bottom w:val="outset" w:sz="6" w:space="0" w:color="auto"/>
              <w:right w:val="outset" w:sz="6" w:space="0" w:color="auto"/>
            </w:tcBorders>
            <w:vAlign w:val="center"/>
            <w:hideMark/>
          </w:tcPr>
          <w:p w14:paraId="37EFA589" w14:textId="77777777" w:rsidR="00E17C00" w:rsidRDefault="00E17C00">
            <w:pPr>
              <w:pStyle w:val="1"/>
              <w:jc w:val="center"/>
              <w:rPr>
                <w:rFonts w:ascii="Times New Roman" w:hAnsi="Times New Roman"/>
                <w:b/>
              </w:rPr>
            </w:pPr>
            <w:r>
              <w:rPr>
                <w:rFonts w:ascii="Times New Roman" w:hAnsi="Times New Roman"/>
                <w:b/>
              </w:rPr>
              <w:t>2022</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14:paraId="7FAE5D3F" w14:textId="77777777" w:rsidR="00E17C00" w:rsidRDefault="00E17C00">
            <w:pPr>
              <w:pStyle w:val="1"/>
              <w:jc w:val="center"/>
              <w:rPr>
                <w:rFonts w:ascii="Times New Roman" w:hAnsi="Times New Roman"/>
                <w:b/>
              </w:rPr>
            </w:pPr>
            <w:r>
              <w:rPr>
                <w:rFonts w:ascii="Times New Roman" w:hAnsi="Times New Roman"/>
                <w:b/>
              </w:rPr>
              <w:t>2023</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14:paraId="5F3C29FA" w14:textId="77777777" w:rsidR="00E17C00" w:rsidRDefault="00E17C00">
            <w:pPr>
              <w:pStyle w:val="1"/>
              <w:jc w:val="center"/>
              <w:rPr>
                <w:rFonts w:ascii="Times New Roman" w:hAnsi="Times New Roman"/>
                <w:b/>
              </w:rPr>
            </w:pPr>
            <w:r>
              <w:rPr>
                <w:rFonts w:ascii="Times New Roman" w:hAnsi="Times New Roman"/>
                <w:b/>
              </w:rPr>
              <w:t>2024</w:t>
            </w:r>
          </w:p>
        </w:tc>
        <w:tc>
          <w:tcPr>
            <w:tcW w:w="750" w:type="dxa"/>
            <w:gridSpan w:val="2"/>
            <w:tcBorders>
              <w:top w:val="outset" w:sz="6" w:space="0" w:color="auto"/>
              <w:left w:val="outset" w:sz="6" w:space="0" w:color="auto"/>
              <w:bottom w:val="outset" w:sz="6" w:space="0" w:color="auto"/>
              <w:right w:val="outset" w:sz="6" w:space="0" w:color="auto"/>
            </w:tcBorders>
            <w:vAlign w:val="center"/>
            <w:hideMark/>
          </w:tcPr>
          <w:p w14:paraId="222351D6" w14:textId="77777777" w:rsidR="00E17C00" w:rsidRDefault="00E17C00">
            <w:pPr>
              <w:pStyle w:val="1"/>
              <w:jc w:val="center"/>
              <w:rPr>
                <w:rFonts w:ascii="Times New Roman" w:hAnsi="Times New Roman"/>
                <w:b/>
              </w:rPr>
            </w:pPr>
            <w:r>
              <w:rPr>
                <w:rFonts w:ascii="Times New Roman" w:hAnsi="Times New Roman"/>
                <w:b/>
              </w:rPr>
              <w:t>2025</w:t>
            </w:r>
          </w:p>
        </w:tc>
        <w:tc>
          <w:tcPr>
            <w:tcW w:w="2389" w:type="dxa"/>
            <w:vMerge/>
            <w:tcBorders>
              <w:top w:val="outset" w:sz="6" w:space="0" w:color="auto"/>
              <w:left w:val="outset" w:sz="6" w:space="0" w:color="auto"/>
              <w:bottom w:val="outset" w:sz="6" w:space="0" w:color="auto"/>
              <w:right w:val="outset" w:sz="6" w:space="0" w:color="auto"/>
            </w:tcBorders>
            <w:vAlign w:val="center"/>
            <w:hideMark/>
          </w:tcPr>
          <w:p w14:paraId="40073571" w14:textId="77777777" w:rsidR="00E17C00" w:rsidRDefault="00E17C00">
            <w:pPr>
              <w:rPr>
                <w:b/>
                <w:sz w:val="24"/>
                <w:szCs w:val="24"/>
                <w:lang w:val="en-US"/>
              </w:rPr>
            </w:pPr>
          </w:p>
        </w:tc>
      </w:tr>
      <w:tr w:rsidR="00936800" w14:paraId="6682996B" w14:textId="77777777" w:rsidTr="00015C38">
        <w:trPr>
          <w:trHeight w:val="203"/>
          <w:jc w:val="center"/>
        </w:trPr>
        <w:tc>
          <w:tcPr>
            <w:tcW w:w="860" w:type="dxa"/>
            <w:gridSpan w:val="2"/>
            <w:tcBorders>
              <w:top w:val="nil"/>
              <w:left w:val="outset" w:sz="6" w:space="0" w:color="auto"/>
              <w:bottom w:val="outset" w:sz="6" w:space="0" w:color="auto"/>
              <w:right w:val="outset" w:sz="6" w:space="0" w:color="auto"/>
            </w:tcBorders>
            <w:vAlign w:val="center"/>
            <w:hideMark/>
          </w:tcPr>
          <w:p w14:paraId="012A1C25" w14:textId="77777777" w:rsidR="00E17C00" w:rsidRDefault="00E17C00">
            <w:pPr>
              <w:pStyle w:val="1"/>
              <w:jc w:val="center"/>
              <w:rPr>
                <w:rFonts w:ascii="Times New Roman" w:hAnsi="Times New Roman"/>
                <w:b/>
              </w:rPr>
            </w:pPr>
            <w:r>
              <w:rPr>
                <w:rFonts w:ascii="Times New Roman" w:hAnsi="Times New Roman"/>
                <w:b/>
              </w:rPr>
              <w:t>1</w:t>
            </w:r>
          </w:p>
        </w:tc>
        <w:tc>
          <w:tcPr>
            <w:tcW w:w="4728" w:type="dxa"/>
            <w:tcBorders>
              <w:top w:val="nil"/>
              <w:left w:val="outset" w:sz="6" w:space="0" w:color="auto"/>
              <w:bottom w:val="outset" w:sz="6" w:space="0" w:color="auto"/>
              <w:right w:val="outset" w:sz="6" w:space="0" w:color="auto"/>
            </w:tcBorders>
            <w:vAlign w:val="center"/>
            <w:hideMark/>
          </w:tcPr>
          <w:p w14:paraId="47866F6A" w14:textId="77777777" w:rsidR="00E17C00" w:rsidRDefault="00E17C00">
            <w:pPr>
              <w:pStyle w:val="1"/>
              <w:jc w:val="center"/>
              <w:rPr>
                <w:rFonts w:ascii="Times New Roman" w:hAnsi="Times New Roman"/>
                <w:b/>
              </w:rPr>
            </w:pPr>
            <w:r>
              <w:rPr>
                <w:rFonts w:ascii="Times New Roman" w:hAnsi="Times New Roman"/>
                <w:b/>
              </w:rPr>
              <w:t>2</w:t>
            </w:r>
          </w:p>
        </w:tc>
        <w:tc>
          <w:tcPr>
            <w:tcW w:w="620" w:type="dxa"/>
            <w:gridSpan w:val="2"/>
            <w:tcBorders>
              <w:top w:val="nil"/>
              <w:left w:val="outset" w:sz="6" w:space="0" w:color="auto"/>
              <w:bottom w:val="outset" w:sz="6" w:space="0" w:color="auto"/>
              <w:right w:val="outset" w:sz="6" w:space="0" w:color="auto"/>
            </w:tcBorders>
            <w:vAlign w:val="center"/>
            <w:hideMark/>
          </w:tcPr>
          <w:p w14:paraId="0B6D034A" w14:textId="77777777" w:rsidR="00E17C00" w:rsidRDefault="00E17C00">
            <w:pPr>
              <w:pStyle w:val="1"/>
              <w:jc w:val="center"/>
              <w:rPr>
                <w:rFonts w:ascii="Times New Roman" w:hAnsi="Times New Roman"/>
                <w:b/>
              </w:rPr>
            </w:pPr>
            <w:r>
              <w:rPr>
                <w:rFonts w:ascii="Times New Roman" w:hAnsi="Times New Roman"/>
                <w:b/>
              </w:rPr>
              <w:t>3</w:t>
            </w:r>
          </w:p>
        </w:tc>
        <w:tc>
          <w:tcPr>
            <w:tcW w:w="1565" w:type="dxa"/>
            <w:gridSpan w:val="3"/>
            <w:tcBorders>
              <w:top w:val="nil"/>
              <w:left w:val="outset" w:sz="6" w:space="0" w:color="auto"/>
              <w:bottom w:val="outset" w:sz="6" w:space="0" w:color="auto"/>
              <w:right w:val="outset" w:sz="6" w:space="0" w:color="auto"/>
            </w:tcBorders>
            <w:vAlign w:val="center"/>
            <w:hideMark/>
          </w:tcPr>
          <w:p w14:paraId="7023DB49" w14:textId="77777777" w:rsidR="00E17C00" w:rsidRDefault="00E17C00">
            <w:pPr>
              <w:pStyle w:val="1"/>
              <w:jc w:val="center"/>
              <w:rPr>
                <w:rFonts w:ascii="Times New Roman" w:hAnsi="Times New Roman"/>
                <w:b/>
              </w:rPr>
            </w:pPr>
            <w:r>
              <w:rPr>
                <w:rFonts w:ascii="Times New Roman" w:hAnsi="Times New Roman"/>
                <w:b/>
              </w:rPr>
              <w:t>4</w:t>
            </w:r>
          </w:p>
        </w:tc>
        <w:tc>
          <w:tcPr>
            <w:tcW w:w="1629" w:type="dxa"/>
            <w:gridSpan w:val="2"/>
            <w:tcBorders>
              <w:top w:val="nil"/>
              <w:left w:val="outset" w:sz="6" w:space="0" w:color="auto"/>
              <w:bottom w:val="outset" w:sz="6" w:space="0" w:color="auto"/>
              <w:right w:val="outset" w:sz="6" w:space="0" w:color="auto"/>
            </w:tcBorders>
            <w:vAlign w:val="center"/>
            <w:hideMark/>
          </w:tcPr>
          <w:p w14:paraId="2AA08292" w14:textId="77777777" w:rsidR="00E17C00" w:rsidRDefault="00E17C00">
            <w:pPr>
              <w:pStyle w:val="1"/>
              <w:jc w:val="center"/>
              <w:rPr>
                <w:rFonts w:ascii="Times New Roman" w:hAnsi="Times New Roman"/>
                <w:b/>
              </w:rPr>
            </w:pPr>
            <w:r>
              <w:rPr>
                <w:rFonts w:ascii="Times New Roman" w:hAnsi="Times New Roman"/>
                <w:b/>
              </w:rPr>
              <w:t>5</w:t>
            </w:r>
          </w:p>
        </w:tc>
        <w:tc>
          <w:tcPr>
            <w:tcW w:w="858" w:type="dxa"/>
            <w:gridSpan w:val="2"/>
            <w:tcBorders>
              <w:top w:val="nil"/>
              <w:left w:val="outset" w:sz="6" w:space="0" w:color="auto"/>
              <w:bottom w:val="outset" w:sz="6" w:space="0" w:color="auto"/>
              <w:right w:val="outset" w:sz="6" w:space="0" w:color="auto"/>
            </w:tcBorders>
            <w:vAlign w:val="center"/>
            <w:hideMark/>
          </w:tcPr>
          <w:p w14:paraId="6ABDE90A" w14:textId="77777777" w:rsidR="00E17C00" w:rsidRDefault="00E17C00">
            <w:pPr>
              <w:pStyle w:val="1"/>
              <w:jc w:val="center"/>
              <w:rPr>
                <w:rFonts w:ascii="Times New Roman" w:hAnsi="Times New Roman"/>
                <w:b/>
              </w:rPr>
            </w:pPr>
            <w:r>
              <w:rPr>
                <w:rFonts w:ascii="Times New Roman" w:hAnsi="Times New Roman"/>
                <w:b/>
              </w:rPr>
              <w:t>6</w:t>
            </w:r>
          </w:p>
        </w:tc>
        <w:tc>
          <w:tcPr>
            <w:tcW w:w="732" w:type="dxa"/>
            <w:gridSpan w:val="2"/>
            <w:tcBorders>
              <w:top w:val="nil"/>
              <w:left w:val="outset" w:sz="6" w:space="0" w:color="auto"/>
              <w:bottom w:val="outset" w:sz="6" w:space="0" w:color="auto"/>
              <w:right w:val="outset" w:sz="6" w:space="0" w:color="auto"/>
            </w:tcBorders>
            <w:vAlign w:val="center"/>
            <w:hideMark/>
          </w:tcPr>
          <w:p w14:paraId="12A201D9" w14:textId="77777777" w:rsidR="00E17C00" w:rsidRDefault="00E17C00">
            <w:pPr>
              <w:pStyle w:val="1"/>
              <w:jc w:val="center"/>
              <w:rPr>
                <w:rFonts w:ascii="Times New Roman" w:hAnsi="Times New Roman"/>
                <w:b/>
              </w:rPr>
            </w:pPr>
            <w:r>
              <w:rPr>
                <w:rFonts w:ascii="Times New Roman" w:hAnsi="Times New Roman"/>
                <w:b/>
              </w:rPr>
              <w:t>7</w:t>
            </w:r>
          </w:p>
        </w:tc>
        <w:tc>
          <w:tcPr>
            <w:tcW w:w="721" w:type="dxa"/>
            <w:gridSpan w:val="2"/>
            <w:tcBorders>
              <w:top w:val="nil"/>
              <w:left w:val="outset" w:sz="6" w:space="0" w:color="auto"/>
              <w:bottom w:val="outset" w:sz="6" w:space="0" w:color="auto"/>
              <w:right w:val="outset" w:sz="6" w:space="0" w:color="auto"/>
            </w:tcBorders>
            <w:vAlign w:val="center"/>
            <w:hideMark/>
          </w:tcPr>
          <w:p w14:paraId="6C2D93CF" w14:textId="77777777" w:rsidR="00E17C00" w:rsidRDefault="00E17C00">
            <w:pPr>
              <w:pStyle w:val="1"/>
              <w:jc w:val="center"/>
              <w:rPr>
                <w:rFonts w:ascii="Times New Roman" w:hAnsi="Times New Roman"/>
                <w:b/>
              </w:rPr>
            </w:pPr>
            <w:r>
              <w:rPr>
                <w:rFonts w:ascii="Times New Roman" w:hAnsi="Times New Roman"/>
                <w:b/>
              </w:rPr>
              <w:t>8</w:t>
            </w:r>
          </w:p>
        </w:tc>
        <w:tc>
          <w:tcPr>
            <w:tcW w:w="721" w:type="dxa"/>
            <w:gridSpan w:val="2"/>
            <w:tcBorders>
              <w:top w:val="nil"/>
              <w:left w:val="outset" w:sz="6" w:space="0" w:color="auto"/>
              <w:bottom w:val="outset" w:sz="6" w:space="0" w:color="auto"/>
              <w:right w:val="outset" w:sz="6" w:space="0" w:color="auto"/>
            </w:tcBorders>
            <w:vAlign w:val="center"/>
            <w:hideMark/>
          </w:tcPr>
          <w:p w14:paraId="2B8C4BF6" w14:textId="77777777" w:rsidR="00E17C00" w:rsidRDefault="00E17C00">
            <w:pPr>
              <w:pStyle w:val="1"/>
              <w:jc w:val="center"/>
              <w:rPr>
                <w:rFonts w:ascii="Times New Roman" w:hAnsi="Times New Roman"/>
                <w:b/>
              </w:rPr>
            </w:pPr>
            <w:r>
              <w:rPr>
                <w:rFonts w:ascii="Times New Roman" w:hAnsi="Times New Roman"/>
                <w:b/>
              </w:rPr>
              <w:t>9</w:t>
            </w:r>
          </w:p>
        </w:tc>
        <w:tc>
          <w:tcPr>
            <w:tcW w:w="721" w:type="dxa"/>
            <w:gridSpan w:val="2"/>
            <w:tcBorders>
              <w:top w:val="nil"/>
              <w:left w:val="outset" w:sz="6" w:space="0" w:color="auto"/>
              <w:bottom w:val="outset" w:sz="6" w:space="0" w:color="auto"/>
              <w:right w:val="outset" w:sz="6" w:space="0" w:color="auto"/>
            </w:tcBorders>
            <w:vAlign w:val="center"/>
            <w:hideMark/>
          </w:tcPr>
          <w:p w14:paraId="404AD53D" w14:textId="77777777" w:rsidR="00E17C00" w:rsidRDefault="00E17C00">
            <w:pPr>
              <w:pStyle w:val="1"/>
              <w:jc w:val="center"/>
              <w:rPr>
                <w:rFonts w:ascii="Times New Roman" w:hAnsi="Times New Roman"/>
                <w:b/>
              </w:rPr>
            </w:pPr>
            <w:r>
              <w:rPr>
                <w:rFonts w:ascii="Times New Roman" w:hAnsi="Times New Roman"/>
                <w:b/>
              </w:rPr>
              <w:t>10</w:t>
            </w:r>
          </w:p>
        </w:tc>
        <w:tc>
          <w:tcPr>
            <w:tcW w:w="750" w:type="dxa"/>
            <w:gridSpan w:val="2"/>
            <w:tcBorders>
              <w:top w:val="nil"/>
              <w:left w:val="outset" w:sz="6" w:space="0" w:color="auto"/>
              <w:bottom w:val="outset" w:sz="6" w:space="0" w:color="auto"/>
              <w:right w:val="outset" w:sz="6" w:space="0" w:color="auto"/>
            </w:tcBorders>
            <w:vAlign w:val="center"/>
            <w:hideMark/>
          </w:tcPr>
          <w:p w14:paraId="11E359D5" w14:textId="77777777" w:rsidR="00E17C00" w:rsidRDefault="00E17C00">
            <w:pPr>
              <w:pStyle w:val="1"/>
              <w:jc w:val="center"/>
              <w:rPr>
                <w:rFonts w:ascii="Times New Roman" w:hAnsi="Times New Roman"/>
                <w:b/>
              </w:rPr>
            </w:pPr>
            <w:r>
              <w:rPr>
                <w:rFonts w:ascii="Times New Roman" w:hAnsi="Times New Roman"/>
                <w:b/>
              </w:rPr>
              <w:t>11</w:t>
            </w:r>
          </w:p>
        </w:tc>
        <w:tc>
          <w:tcPr>
            <w:tcW w:w="2389" w:type="dxa"/>
            <w:tcBorders>
              <w:top w:val="nil"/>
              <w:left w:val="outset" w:sz="6" w:space="0" w:color="auto"/>
              <w:bottom w:val="outset" w:sz="6" w:space="0" w:color="auto"/>
              <w:right w:val="outset" w:sz="6" w:space="0" w:color="auto"/>
            </w:tcBorders>
            <w:vAlign w:val="center"/>
            <w:hideMark/>
          </w:tcPr>
          <w:p w14:paraId="59F9FD98" w14:textId="77777777" w:rsidR="00E17C00" w:rsidRDefault="00E17C00">
            <w:pPr>
              <w:pStyle w:val="1"/>
              <w:jc w:val="center"/>
              <w:rPr>
                <w:rFonts w:ascii="Times New Roman" w:hAnsi="Times New Roman"/>
                <w:b/>
              </w:rPr>
            </w:pPr>
            <w:r>
              <w:rPr>
                <w:rFonts w:ascii="Times New Roman" w:hAnsi="Times New Roman"/>
                <w:b/>
              </w:rPr>
              <w:t>12</w:t>
            </w:r>
          </w:p>
        </w:tc>
      </w:tr>
      <w:tr w:rsidR="00E17C00" w:rsidRPr="00E17C00" w14:paraId="750EDF75" w14:textId="77777777" w:rsidTr="00015C38">
        <w:trPr>
          <w:cantSplit/>
          <w:trHeight w:val="793"/>
          <w:jc w:val="center"/>
        </w:trPr>
        <w:tc>
          <w:tcPr>
            <w:tcW w:w="843" w:type="dxa"/>
            <w:tcBorders>
              <w:top w:val="outset" w:sz="6" w:space="0" w:color="auto"/>
              <w:left w:val="outset" w:sz="6" w:space="0" w:color="auto"/>
              <w:bottom w:val="outset" w:sz="6" w:space="0" w:color="auto"/>
              <w:right w:val="outset" w:sz="6" w:space="0" w:color="auto"/>
            </w:tcBorders>
            <w:vAlign w:val="center"/>
          </w:tcPr>
          <w:p w14:paraId="3B44789C" w14:textId="77777777" w:rsidR="00E17C00" w:rsidRDefault="00015C38">
            <w:pPr>
              <w:pStyle w:val="1"/>
              <w:jc w:val="center"/>
              <w:rPr>
                <w:rFonts w:ascii="Times New Roman" w:hAnsi="Times New Roman"/>
                <w:b/>
              </w:rPr>
            </w:pPr>
            <w:r>
              <w:rPr>
                <w:rFonts w:ascii="Times New Roman" w:hAnsi="Times New Roman"/>
                <w:b/>
              </w:rPr>
              <w:tab/>
            </w:r>
          </w:p>
        </w:tc>
        <w:tc>
          <w:tcPr>
            <w:tcW w:w="15451" w:type="dxa"/>
            <w:gridSpan w:val="22"/>
            <w:tcBorders>
              <w:top w:val="outset" w:sz="6" w:space="0" w:color="auto"/>
              <w:left w:val="outset" w:sz="6" w:space="0" w:color="auto"/>
              <w:bottom w:val="outset" w:sz="6" w:space="0" w:color="auto"/>
              <w:right w:val="outset" w:sz="6" w:space="0" w:color="auto"/>
            </w:tcBorders>
            <w:vAlign w:val="center"/>
            <w:hideMark/>
          </w:tcPr>
          <w:p w14:paraId="4CD3D13D" w14:textId="77777777" w:rsidR="00E17C00" w:rsidRPr="00936800" w:rsidRDefault="00E17C00" w:rsidP="00936800">
            <w:pPr>
              <w:pStyle w:val="1"/>
              <w:ind w:left="722"/>
              <w:jc w:val="center"/>
              <w:rPr>
                <w:lang w:val="uk-UA"/>
              </w:rPr>
            </w:pPr>
            <w:r w:rsidRPr="002554FD">
              <w:rPr>
                <w:rFonts w:ascii="Times New Roman" w:hAnsi="Times New Roman"/>
                <w:b/>
                <w:i/>
                <w:lang w:val="uk-UA"/>
              </w:rPr>
              <w:t>4. Забезпечення безпеки громади, шляхом боротьби з рецидивною злочинністю</w:t>
            </w:r>
          </w:p>
        </w:tc>
      </w:tr>
      <w:tr w:rsidR="00936800" w:rsidRPr="00E17C00" w14:paraId="7A0A94E0" w14:textId="77777777" w:rsidTr="00015C38">
        <w:trPr>
          <w:cantSplit/>
          <w:trHeight w:val="5383"/>
          <w:jc w:val="center"/>
        </w:trPr>
        <w:tc>
          <w:tcPr>
            <w:tcW w:w="843" w:type="dxa"/>
            <w:tcBorders>
              <w:top w:val="nil"/>
              <w:left w:val="outset" w:sz="6" w:space="0" w:color="auto"/>
              <w:bottom w:val="outset" w:sz="6" w:space="0" w:color="auto"/>
              <w:right w:val="outset" w:sz="6" w:space="0" w:color="auto"/>
            </w:tcBorders>
            <w:vAlign w:val="center"/>
            <w:hideMark/>
          </w:tcPr>
          <w:p w14:paraId="569F8496" w14:textId="77777777" w:rsidR="00FC263E" w:rsidRDefault="00FC263E" w:rsidP="00FC263E">
            <w:pPr>
              <w:pStyle w:val="1"/>
              <w:jc w:val="center"/>
              <w:rPr>
                <w:rFonts w:ascii="Times New Roman" w:hAnsi="Times New Roman"/>
              </w:rPr>
            </w:pPr>
            <w:r>
              <w:rPr>
                <w:rFonts w:ascii="Times New Roman" w:hAnsi="Times New Roman"/>
              </w:rPr>
              <w:t>4.1.</w:t>
            </w:r>
          </w:p>
        </w:tc>
        <w:tc>
          <w:tcPr>
            <w:tcW w:w="4982" w:type="dxa"/>
            <w:gridSpan w:val="3"/>
            <w:tcBorders>
              <w:top w:val="nil"/>
              <w:left w:val="outset" w:sz="6" w:space="0" w:color="auto"/>
              <w:bottom w:val="outset" w:sz="6" w:space="0" w:color="auto"/>
              <w:right w:val="outset" w:sz="6" w:space="0" w:color="auto"/>
            </w:tcBorders>
            <w:vAlign w:val="center"/>
            <w:hideMark/>
          </w:tcPr>
          <w:p w14:paraId="40AE5CB6" w14:textId="77777777" w:rsidR="00FC263E" w:rsidRDefault="00FC263E" w:rsidP="00FC263E">
            <w:pPr>
              <w:pStyle w:val="1"/>
              <w:ind w:left="288"/>
              <w:jc w:val="both"/>
              <w:rPr>
                <w:rFonts w:ascii="Times New Roman" w:hAnsi="Times New Roman"/>
              </w:rPr>
            </w:pPr>
            <w:r>
              <w:rPr>
                <w:rFonts w:ascii="Times New Roman" w:hAnsi="Times New Roman"/>
              </w:rPr>
              <w:t xml:space="preserve">З </w:t>
            </w:r>
            <w:proofErr w:type="spellStart"/>
            <w:r>
              <w:rPr>
                <w:rFonts w:ascii="Times New Roman" w:hAnsi="Times New Roman"/>
              </w:rPr>
              <w:t>метою</w:t>
            </w:r>
            <w:proofErr w:type="spellEnd"/>
            <w:r>
              <w:rPr>
                <w:rFonts w:ascii="Times New Roman" w:hAnsi="Times New Roman"/>
              </w:rPr>
              <w:t xml:space="preserve">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заходів</w:t>
            </w:r>
            <w:proofErr w:type="spellEnd"/>
            <w:r>
              <w:rPr>
                <w:rFonts w:ascii="Times New Roman" w:hAnsi="Times New Roman"/>
              </w:rPr>
              <w:t xml:space="preserve"> </w:t>
            </w:r>
            <w:proofErr w:type="spellStart"/>
            <w:r>
              <w:rPr>
                <w:rFonts w:ascii="Times New Roman" w:hAnsi="Times New Roman"/>
              </w:rPr>
              <w:t>державного</w:t>
            </w:r>
            <w:proofErr w:type="spellEnd"/>
            <w:r>
              <w:rPr>
                <w:rFonts w:ascii="Times New Roman" w:hAnsi="Times New Roman"/>
              </w:rPr>
              <w:t xml:space="preserve"> </w:t>
            </w:r>
            <w:proofErr w:type="spellStart"/>
            <w:r>
              <w:rPr>
                <w:rFonts w:ascii="Times New Roman" w:hAnsi="Times New Roman"/>
              </w:rPr>
              <w:t>регулювання</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контролю</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засудженими</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покарань</w:t>
            </w:r>
            <w:proofErr w:type="spellEnd"/>
            <w:r>
              <w:rPr>
                <w:rFonts w:ascii="Times New Roman" w:hAnsi="Times New Roman"/>
              </w:rPr>
              <w:t xml:space="preserve"> </w:t>
            </w:r>
            <w:proofErr w:type="spellStart"/>
            <w:r>
              <w:rPr>
                <w:rFonts w:ascii="Times New Roman" w:hAnsi="Times New Roman"/>
              </w:rPr>
              <w:t>не</w:t>
            </w:r>
            <w:proofErr w:type="spellEnd"/>
            <w:r>
              <w:rPr>
                <w:rFonts w:ascii="Times New Roman" w:hAnsi="Times New Roman"/>
              </w:rPr>
              <w:t xml:space="preserve"> </w:t>
            </w:r>
            <w:proofErr w:type="spellStart"/>
            <w:r>
              <w:rPr>
                <w:rFonts w:ascii="Times New Roman" w:hAnsi="Times New Roman"/>
              </w:rPr>
              <w:t>пов’язаними</w:t>
            </w:r>
            <w:proofErr w:type="spellEnd"/>
            <w:r>
              <w:rPr>
                <w:rFonts w:ascii="Times New Roman" w:hAnsi="Times New Roman"/>
              </w:rPr>
              <w:t xml:space="preserve"> з </w:t>
            </w:r>
            <w:proofErr w:type="spellStart"/>
            <w:r>
              <w:rPr>
                <w:rFonts w:ascii="Times New Roman" w:hAnsi="Times New Roman"/>
              </w:rPr>
              <w:t>позбавленням</w:t>
            </w:r>
            <w:proofErr w:type="spellEnd"/>
            <w:r>
              <w:rPr>
                <w:rFonts w:ascii="Times New Roman" w:hAnsi="Times New Roman"/>
              </w:rPr>
              <w:t xml:space="preserve"> </w:t>
            </w:r>
            <w:proofErr w:type="spellStart"/>
            <w:r>
              <w:rPr>
                <w:rFonts w:ascii="Times New Roman" w:hAnsi="Times New Roman"/>
              </w:rPr>
              <w:t>волі</w:t>
            </w:r>
            <w:proofErr w:type="spellEnd"/>
            <w:r>
              <w:rPr>
                <w:rFonts w:ascii="Times New Roman" w:hAnsi="Times New Roman"/>
              </w:rPr>
              <w:t xml:space="preserve">, </w:t>
            </w:r>
            <w:proofErr w:type="spellStart"/>
            <w:r>
              <w:rPr>
                <w:rFonts w:ascii="Times New Roman" w:hAnsi="Times New Roman"/>
              </w:rPr>
              <w:t>реалізації</w:t>
            </w:r>
            <w:proofErr w:type="spellEnd"/>
            <w:r>
              <w:rPr>
                <w:rFonts w:ascii="Times New Roman" w:hAnsi="Times New Roman"/>
              </w:rPr>
              <w:t xml:space="preserve"> </w:t>
            </w:r>
            <w:proofErr w:type="spellStart"/>
            <w:r>
              <w:rPr>
                <w:rFonts w:ascii="Times New Roman" w:hAnsi="Times New Roman"/>
              </w:rPr>
              <w:t>заходів</w:t>
            </w:r>
            <w:proofErr w:type="spellEnd"/>
            <w:r>
              <w:rPr>
                <w:rFonts w:ascii="Times New Roman" w:hAnsi="Times New Roman"/>
              </w:rPr>
              <w:t xml:space="preserve"> </w:t>
            </w:r>
            <w:proofErr w:type="spellStart"/>
            <w:r>
              <w:rPr>
                <w:rFonts w:ascii="Times New Roman" w:hAnsi="Times New Roman"/>
              </w:rPr>
              <w:t>передбачених</w:t>
            </w:r>
            <w:proofErr w:type="spellEnd"/>
            <w:r>
              <w:rPr>
                <w:rFonts w:ascii="Times New Roman" w:hAnsi="Times New Roman"/>
              </w:rPr>
              <w:t xml:space="preserve"> </w:t>
            </w:r>
            <w:proofErr w:type="spellStart"/>
            <w:r>
              <w:rPr>
                <w:rFonts w:ascii="Times New Roman" w:hAnsi="Times New Roman"/>
              </w:rPr>
              <w:t>пробаційними</w:t>
            </w:r>
            <w:proofErr w:type="spellEnd"/>
            <w:r>
              <w:rPr>
                <w:rFonts w:ascii="Times New Roman" w:hAnsi="Times New Roman"/>
              </w:rPr>
              <w:t xml:space="preserve"> </w:t>
            </w:r>
            <w:proofErr w:type="spellStart"/>
            <w:r>
              <w:rPr>
                <w:rFonts w:ascii="Times New Roman" w:hAnsi="Times New Roman"/>
              </w:rPr>
              <w:t>програмами</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заходів</w:t>
            </w:r>
            <w:proofErr w:type="spellEnd"/>
            <w:r>
              <w:rPr>
                <w:rFonts w:ascii="Times New Roman" w:hAnsi="Times New Roman"/>
              </w:rPr>
              <w:t xml:space="preserve"> з </w:t>
            </w:r>
            <w:proofErr w:type="spellStart"/>
            <w:r>
              <w:rPr>
                <w:rFonts w:ascii="Times New Roman" w:hAnsi="Times New Roman"/>
              </w:rPr>
              <w:t>підготовки</w:t>
            </w:r>
            <w:proofErr w:type="spellEnd"/>
            <w:r>
              <w:rPr>
                <w:rFonts w:ascii="Times New Roman" w:hAnsi="Times New Roman"/>
              </w:rPr>
              <w:t xml:space="preserve"> </w:t>
            </w:r>
            <w:proofErr w:type="spellStart"/>
            <w:r>
              <w:rPr>
                <w:rFonts w:ascii="Times New Roman" w:hAnsi="Times New Roman"/>
              </w:rPr>
              <w:t>осіб</w:t>
            </w:r>
            <w:proofErr w:type="spellEnd"/>
            <w:r>
              <w:rPr>
                <w:rFonts w:ascii="Times New Roman" w:hAnsi="Times New Roman"/>
              </w:rPr>
              <w:t xml:space="preserve">, </w:t>
            </w:r>
            <w:proofErr w:type="spellStart"/>
            <w:r>
              <w:rPr>
                <w:rFonts w:ascii="Times New Roman" w:hAnsi="Times New Roman"/>
              </w:rPr>
              <w:t>які</w:t>
            </w:r>
            <w:proofErr w:type="spellEnd"/>
            <w:r>
              <w:rPr>
                <w:rFonts w:ascii="Times New Roman" w:hAnsi="Times New Roman"/>
              </w:rPr>
              <w:t xml:space="preserve"> </w:t>
            </w:r>
            <w:proofErr w:type="spellStart"/>
            <w:r>
              <w:rPr>
                <w:rFonts w:ascii="Times New Roman" w:hAnsi="Times New Roman"/>
              </w:rPr>
              <w:t>відбувають</w:t>
            </w:r>
            <w:proofErr w:type="spellEnd"/>
            <w:r>
              <w:rPr>
                <w:rFonts w:ascii="Times New Roman" w:hAnsi="Times New Roman"/>
              </w:rPr>
              <w:t xml:space="preserve"> </w:t>
            </w:r>
            <w:proofErr w:type="spellStart"/>
            <w:r>
              <w:rPr>
                <w:rFonts w:ascii="Times New Roman" w:hAnsi="Times New Roman"/>
              </w:rPr>
              <w:t>покарання</w:t>
            </w:r>
            <w:proofErr w:type="spellEnd"/>
            <w:r>
              <w:rPr>
                <w:rFonts w:ascii="Times New Roman" w:hAnsi="Times New Roman"/>
              </w:rPr>
              <w:t xml:space="preserve"> у </w:t>
            </w:r>
            <w:proofErr w:type="spellStart"/>
            <w:r>
              <w:rPr>
                <w:rFonts w:ascii="Times New Roman" w:hAnsi="Times New Roman"/>
              </w:rPr>
              <w:t>вигляді</w:t>
            </w:r>
            <w:proofErr w:type="spellEnd"/>
            <w:r>
              <w:rPr>
                <w:rFonts w:ascii="Times New Roman" w:hAnsi="Times New Roman"/>
              </w:rPr>
              <w:t xml:space="preserve"> </w:t>
            </w:r>
            <w:proofErr w:type="spellStart"/>
            <w:r>
              <w:rPr>
                <w:rFonts w:ascii="Times New Roman" w:hAnsi="Times New Roman"/>
              </w:rPr>
              <w:t>позбавлення</w:t>
            </w:r>
            <w:proofErr w:type="spellEnd"/>
            <w:r>
              <w:rPr>
                <w:rFonts w:ascii="Times New Roman" w:hAnsi="Times New Roman"/>
              </w:rPr>
              <w:t xml:space="preserve">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обмеження</w:t>
            </w:r>
            <w:proofErr w:type="spellEnd"/>
            <w:r>
              <w:rPr>
                <w:rFonts w:ascii="Times New Roman" w:hAnsi="Times New Roman"/>
              </w:rPr>
              <w:t xml:space="preserve"> </w:t>
            </w:r>
            <w:proofErr w:type="spellStart"/>
            <w:r>
              <w:rPr>
                <w:rFonts w:ascii="Times New Roman" w:hAnsi="Times New Roman"/>
              </w:rPr>
              <w:t>волі</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з </w:t>
            </w:r>
            <w:proofErr w:type="spellStart"/>
            <w:r>
              <w:rPr>
                <w:rFonts w:ascii="Times New Roman" w:hAnsi="Times New Roman"/>
              </w:rPr>
              <w:t>метою</w:t>
            </w:r>
            <w:proofErr w:type="spellEnd"/>
            <w:r>
              <w:rPr>
                <w:rFonts w:ascii="Times New Roman" w:hAnsi="Times New Roman"/>
              </w:rPr>
              <w:t xml:space="preserve"> </w:t>
            </w:r>
            <w:proofErr w:type="spellStart"/>
            <w:r>
              <w:rPr>
                <w:rFonts w:ascii="Times New Roman" w:hAnsi="Times New Roman"/>
              </w:rPr>
              <w:t>забезпечення</w:t>
            </w:r>
            <w:proofErr w:type="spellEnd"/>
            <w:r>
              <w:rPr>
                <w:rFonts w:ascii="Times New Roman" w:hAnsi="Times New Roman"/>
              </w:rPr>
              <w:t xml:space="preserve"> </w:t>
            </w:r>
            <w:proofErr w:type="spellStart"/>
            <w:r>
              <w:rPr>
                <w:rFonts w:ascii="Times New Roman" w:hAnsi="Times New Roman"/>
              </w:rPr>
              <w:t>працівників</w:t>
            </w:r>
            <w:proofErr w:type="spellEnd"/>
            <w:r>
              <w:rPr>
                <w:rFonts w:ascii="Times New Roman" w:hAnsi="Times New Roman"/>
              </w:rPr>
              <w:t xml:space="preserve"> </w:t>
            </w:r>
            <w:proofErr w:type="spellStart"/>
            <w:r>
              <w:rPr>
                <w:rFonts w:ascii="Times New Roman" w:hAnsi="Times New Roman"/>
              </w:rPr>
              <w:t>належними</w:t>
            </w:r>
            <w:proofErr w:type="spellEnd"/>
            <w:r>
              <w:rPr>
                <w:rFonts w:ascii="Times New Roman" w:hAnsi="Times New Roman"/>
              </w:rPr>
              <w:t xml:space="preserve"> </w:t>
            </w:r>
            <w:proofErr w:type="spellStart"/>
            <w:r>
              <w:rPr>
                <w:rFonts w:ascii="Times New Roman" w:hAnsi="Times New Roman"/>
              </w:rPr>
              <w:t>умовами</w:t>
            </w:r>
            <w:proofErr w:type="spellEnd"/>
            <w:r>
              <w:rPr>
                <w:rFonts w:ascii="Times New Roman" w:hAnsi="Times New Roman"/>
              </w:rPr>
              <w:t xml:space="preserve"> </w:t>
            </w:r>
            <w:proofErr w:type="spellStart"/>
            <w:r>
              <w:rPr>
                <w:rFonts w:ascii="Times New Roman" w:hAnsi="Times New Roman"/>
              </w:rPr>
              <w:t>праці</w:t>
            </w:r>
            <w:proofErr w:type="spellEnd"/>
            <w:r>
              <w:rPr>
                <w:rFonts w:ascii="Times New Roman" w:hAnsi="Times New Roman"/>
              </w:rPr>
              <w:t xml:space="preserve">:  </w:t>
            </w:r>
          </w:p>
          <w:p w14:paraId="7C27935F" w14:textId="77777777" w:rsidR="00FC263E" w:rsidRPr="002554FD" w:rsidRDefault="00FC263E" w:rsidP="00FC263E">
            <w:pPr>
              <w:pStyle w:val="a3"/>
              <w:ind w:firstLine="708"/>
              <w:jc w:val="both"/>
              <w:rPr>
                <w:color w:val="000000"/>
                <w:sz w:val="24"/>
                <w:szCs w:val="24"/>
              </w:rPr>
            </w:pPr>
            <w:r w:rsidRPr="002554FD">
              <w:rPr>
                <w:color w:val="000000"/>
                <w:sz w:val="24"/>
                <w:szCs w:val="24"/>
              </w:rPr>
              <w:t>- придбання комп’ютерної техніки:</w:t>
            </w:r>
          </w:p>
          <w:p w14:paraId="154D9AE0" w14:textId="77777777" w:rsidR="00FC263E" w:rsidRDefault="00FC263E" w:rsidP="00FC263E">
            <w:pPr>
              <w:pStyle w:val="a3"/>
              <w:ind w:firstLine="708"/>
              <w:jc w:val="both"/>
              <w:rPr>
                <w:color w:val="000000"/>
                <w:sz w:val="28"/>
                <w:szCs w:val="28"/>
              </w:rPr>
            </w:pPr>
            <w:r w:rsidRPr="002554FD">
              <w:rPr>
                <w:color w:val="000000"/>
                <w:sz w:val="24"/>
                <w:szCs w:val="24"/>
              </w:rPr>
              <w:t>- придбання</w:t>
            </w:r>
            <w:r>
              <w:rPr>
                <w:color w:val="000000"/>
                <w:sz w:val="28"/>
                <w:szCs w:val="28"/>
              </w:rPr>
              <w:t xml:space="preserve"> офісних меблів</w:t>
            </w:r>
          </w:p>
          <w:p w14:paraId="5D3B447C" w14:textId="77777777" w:rsidR="00FC263E" w:rsidRPr="002554FD" w:rsidRDefault="00936800" w:rsidP="00FC263E">
            <w:pPr>
              <w:pStyle w:val="a3"/>
              <w:ind w:left="288" w:firstLine="420"/>
              <w:jc w:val="both"/>
              <w:rPr>
                <w:color w:val="000000"/>
                <w:sz w:val="24"/>
                <w:szCs w:val="24"/>
              </w:rPr>
            </w:pPr>
            <w:r>
              <w:rPr>
                <w:color w:val="000000"/>
                <w:sz w:val="28"/>
                <w:szCs w:val="28"/>
              </w:rPr>
              <w:t xml:space="preserve">- </w:t>
            </w:r>
            <w:r w:rsidR="00FC263E" w:rsidRPr="002554FD">
              <w:rPr>
                <w:color w:val="000000"/>
                <w:sz w:val="24"/>
                <w:szCs w:val="24"/>
              </w:rPr>
              <w:t xml:space="preserve">придбання канцелярії та інших </w:t>
            </w:r>
            <w:r w:rsidR="00FC263E">
              <w:rPr>
                <w:color w:val="000000"/>
                <w:sz w:val="24"/>
                <w:szCs w:val="24"/>
              </w:rPr>
              <w:t xml:space="preserve"> </w:t>
            </w:r>
            <w:r w:rsidR="00FC263E" w:rsidRPr="002554FD">
              <w:rPr>
                <w:color w:val="000000"/>
                <w:sz w:val="24"/>
                <w:szCs w:val="24"/>
              </w:rPr>
              <w:t>товарів</w:t>
            </w:r>
            <w:r w:rsidR="00FC263E" w:rsidRPr="002554FD">
              <w:rPr>
                <w:color w:val="000000"/>
                <w:sz w:val="24"/>
                <w:szCs w:val="24"/>
                <w:lang w:val="ru-RU"/>
              </w:rPr>
              <w:t>.</w:t>
            </w:r>
          </w:p>
          <w:p w14:paraId="45BF4354" w14:textId="77777777" w:rsidR="00FC263E" w:rsidRPr="00E17C00" w:rsidRDefault="00FC263E" w:rsidP="00015C38">
            <w:pPr>
              <w:pStyle w:val="1"/>
              <w:rPr>
                <w:rFonts w:ascii="Times New Roman" w:hAnsi="Times New Roman"/>
                <w:lang w:val="ru-RU"/>
              </w:rPr>
            </w:pPr>
            <w:r w:rsidRPr="00E17C00">
              <w:rPr>
                <w:rFonts w:ascii="Times New Roman" w:hAnsi="Times New Roman"/>
                <w:lang w:val="ru-RU"/>
              </w:rPr>
              <w:t xml:space="preserve"> </w:t>
            </w:r>
          </w:p>
        </w:tc>
        <w:tc>
          <w:tcPr>
            <w:tcW w:w="609" w:type="dxa"/>
            <w:gridSpan w:val="2"/>
            <w:tcBorders>
              <w:top w:val="outset" w:sz="6" w:space="0" w:color="auto"/>
              <w:left w:val="outset" w:sz="6" w:space="0" w:color="auto"/>
              <w:bottom w:val="outset" w:sz="6" w:space="0" w:color="auto"/>
              <w:right w:val="outset" w:sz="6" w:space="0" w:color="auto"/>
            </w:tcBorders>
            <w:vAlign w:val="center"/>
            <w:hideMark/>
          </w:tcPr>
          <w:p w14:paraId="5586D823" w14:textId="77777777" w:rsidR="00FC263E" w:rsidRDefault="00FC263E" w:rsidP="00936800">
            <w:pPr>
              <w:pStyle w:val="1"/>
              <w:rPr>
                <w:rFonts w:ascii="Times New Roman" w:hAnsi="Times New Roman"/>
              </w:rPr>
            </w:pPr>
            <w:r>
              <w:rPr>
                <w:rFonts w:ascii="Times New Roman" w:hAnsi="Times New Roman"/>
              </w:rPr>
              <w:t>2021-2025</w:t>
            </w:r>
          </w:p>
        </w:tc>
        <w:tc>
          <w:tcPr>
            <w:tcW w:w="1213" w:type="dxa"/>
            <w:tcBorders>
              <w:top w:val="outset" w:sz="6" w:space="0" w:color="auto"/>
              <w:left w:val="outset" w:sz="6" w:space="0" w:color="auto"/>
              <w:bottom w:val="outset" w:sz="6" w:space="0" w:color="auto"/>
              <w:right w:val="outset" w:sz="6" w:space="0" w:color="auto"/>
            </w:tcBorders>
            <w:vAlign w:val="center"/>
            <w:hideMark/>
          </w:tcPr>
          <w:p w14:paraId="6D0D0AEC" w14:textId="77777777" w:rsidR="007C310C" w:rsidRDefault="007C310C" w:rsidP="00FC263E">
            <w:pPr>
              <w:pStyle w:val="1"/>
              <w:jc w:val="center"/>
              <w:rPr>
                <w:rFonts w:ascii="Times New Roman" w:hAnsi="Times New Roman"/>
                <w:lang w:val="uk-UA"/>
              </w:rPr>
            </w:pPr>
            <w:r>
              <w:rPr>
                <w:rFonts w:ascii="Times New Roman" w:hAnsi="Times New Roman"/>
                <w:lang w:val="uk-UA"/>
              </w:rPr>
              <w:t xml:space="preserve">Хмільницького районного відділу №2 філії ДУ «Центр </w:t>
            </w:r>
            <w:proofErr w:type="spellStart"/>
            <w:r>
              <w:rPr>
                <w:rFonts w:ascii="Times New Roman" w:hAnsi="Times New Roman"/>
                <w:lang w:val="uk-UA"/>
              </w:rPr>
              <w:t>пробації</w:t>
            </w:r>
            <w:proofErr w:type="spellEnd"/>
            <w:r>
              <w:rPr>
                <w:rFonts w:ascii="Times New Roman" w:hAnsi="Times New Roman"/>
                <w:lang w:val="uk-UA"/>
              </w:rPr>
              <w:t>» у Вінницькій області</w:t>
            </w:r>
          </w:p>
          <w:p w14:paraId="311EA2C3" w14:textId="5873C9AE" w:rsidR="00FC263E" w:rsidRPr="00936800" w:rsidRDefault="00FC263E" w:rsidP="00FC263E">
            <w:pPr>
              <w:pStyle w:val="1"/>
              <w:jc w:val="center"/>
              <w:rPr>
                <w:lang w:val="uk-UA"/>
              </w:rPr>
            </w:pPr>
            <w:r w:rsidRPr="00936800">
              <w:rPr>
                <w:rFonts w:ascii="Times New Roman" w:hAnsi="Times New Roman"/>
                <w:lang w:val="uk-UA"/>
              </w:rPr>
              <w:t>міська рада</w:t>
            </w:r>
          </w:p>
          <w:p w14:paraId="7F56E9D4" w14:textId="77777777" w:rsidR="00FC263E" w:rsidRPr="007C310C" w:rsidRDefault="00FC263E" w:rsidP="00FC263E">
            <w:pPr>
              <w:pStyle w:val="1"/>
              <w:rPr>
                <w:rFonts w:ascii="Times New Roman" w:hAnsi="Times New Roman"/>
                <w:lang w:val="ru-RU"/>
              </w:rPr>
            </w:pP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14:paraId="445565CC" w14:textId="77777777" w:rsidR="00FC263E" w:rsidRDefault="00FC263E" w:rsidP="00FC263E">
            <w:pPr>
              <w:pStyle w:val="1"/>
              <w:jc w:val="center"/>
              <w:rPr>
                <w:rFonts w:ascii="Times New Roman" w:hAnsi="Times New Roman"/>
              </w:rPr>
            </w:pPr>
            <w:proofErr w:type="spellStart"/>
            <w:r>
              <w:rPr>
                <w:rFonts w:ascii="Times New Roman" w:hAnsi="Times New Roman"/>
              </w:rPr>
              <w:t>міський</w:t>
            </w:r>
            <w:proofErr w:type="spellEnd"/>
            <w:r>
              <w:rPr>
                <w:rFonts w:ascii="Times New Roman" w:hAnsi="Times New Roman"/>
              </w:rPr>
              <w:t xml:space="preserve"> </w:t>
            </w:r>
            <w:proofErr w:type="spellStart"/>
            <w:r>
              <w:rPr>
                <w:rFonts w:ascii="Times New Roman" w:hAnsi="Times New Roman"/>
              </w:rPr>
              <w:t>бюджет</w:t>
            </w:r>
            <w:proofErr w:type="spellEnd"/>
          </w:p>
        </w:tc>
        <w:tc>
          <w:tcPr>
            <w:tcW w:w="850" w:type="dxa"/>
            <w:gridSpan w:val="2"/>
            <w:tcBorders>
              <w:top w:val="outset" w:sz="6" w:space="0" w:color="auto"/>
              <w:left w:val="outset" w:sz="6" w:space="0" w:color="auto"/>
              <w:bottom w:val="outset" w:sz="6" w:space="0" w:color="auto"/>
              <w:right w:val="outset" w:sz="6" w:space="0" w:color="auto"/>
            </w:tcBorders>
            <w:vAlign w:val="center"/>
          </w:tcPr>
          <w:p w14:paraId="1B2F1FA6" w14:textId="77777777" w:rsidR="00FC263E" w:rsidRDefault="00FC263E" w:rsidP="00FC263E">
            <w:pPr>
              <w:pStyle w:val="1"/>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79DDE34A" w14:textId="77777777" w:rsidR="00FC263E" w:rsidRDefault="00FC263E" w:rsidP="00FC263E">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63BAEBB8" w14:textId="77777777" w:rsidR="00FC263E" w:rsidRDefault="00FC263E" w:rsidP="0029287B">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0617E265" w14:textId="77777777" w:rsidR="0029287B" w:rsidRDefault="0029287B" w:rsidP="0029287B">
            <w:pPr>
              <w:pStyle w:val="1"/>
              <w:jc w:val="center"/>
              <w:rPr>
                <w:rFonts w:ascii="Times New Roman" w:hAnsi="Times New Roman"/>
              </w:rPr>
            </w:pPr>
            <w:r>
              <w:rPr>
                <w:rFonts w:ascii="Times New Roman" w:hAnsi="Times New Roman"/>
              </w:rPr>
              <w:t>85</w:t>
            </w:r>
          </w:p>
          <w:p w14:paraId="14F1DF3E" w14:textId="77777777" w:rsidR="00FC263E" w:rsidRDefault="00FC263E" w:rsidP="00FC263E">
            <w:pPr>
              <w:pStyle w:val="1"/>
              <w:jc w:val="center"/>
              <w:rPr>
                <w:rFonts w:ascii="Times New Roman" w:hAnsi="Times New Roman"/>
              </w:rPr>
            </w:pPr>
          </w:p>
        </w:tc>
        <w:tc>
          <w:tcPr>
            <w:tcW w:w="708" w:type="dxa"/>
            <w:gridSpan w:val="2"/>
            <w:tcBorders>
              <w:top w:val="outset" w:sz="6" w:space="0" w:color="auto"/>
              <w:left w:val="outset" w:sz="6" w:space="0" w:color="auto"/>
              <w:bottom w:val="outset" w:sz="6" w:space="0" w:color="auto"/>
              <w:right w:val="outset" w:sz="6" w:space="0" w:color="auto"/>
            </w:tcBorders>
            <w:vAlign w:val="center"/>
          </w:tcPr>
          <w:p w14:paraId="1E0E087F" w14:textId="77777777" w:rsidR="00FC263E" w:rsidRDefault="00FC263E" w:rsidP="00FC263E">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14:paraId="1B68A1BE" w14:textId="77777777" w:rsidR="00FC263E" w:rsidRDefault="00FC263E" w:rsidP="00FC263E">
            <w:pPr>
              <w:pStyle w:val="1"/>
              <w:rPr>
                <w:rFonts w:ascii="Times New Roman" w:hAnsi="Times New Roman"/>
              </w:rPr>
            </w:pPr>
          </w:p>
        </w:tc>
        <w:tc>
          <w:tcPr>
            <w:tcW w:w="2552" w:type="dxa"/>
            <w:gridSpan w:val="2"/>
            <w:tcBorders>
              <w:top w:val="outset" w:sz="6" w:space="0" w:color="auto"/>
              <w:left w:val="outset" w:sz="6" w:space="0" w:color="auto"/>
              <w:bottom w:val="outset" w:sz="6" w:space="0" w:color="auto"/>
              <w:right w:val="outset" w:sz="6" w:space="0" w:color="auto"/>
            </w:tcBorders>
            <w:vAlign w:val="center"/>
            <w:hideMark/>
          </w:tcPr>
          <w:p w14:paraId="1811B2F1" w14:textId="77777777" w:rsidR="00FC263E" w:rsidRPr="00693F00" w:rsidRDefault="00FC263E" w:rsidP="00FC263E">
            <w:pPr>
              <w:jc w:val="center"/>
              <w:rPr>
                <w:sz w:val="24"/>
                <w:szCs w:val="24"/>
                <w:lang w:eastAsia="ru-RU"/>
              </w:rPr>
            </w:pPr>
            <w:r>
              <w:rPr>
                <w:sz w:val="24"/>
                <w:szCs w:val="24"/>
                <w:lang w:eastAsia="ru-RU"/>
              </w:rPr>
              <w:t>Забезпечення безпеки територіальної громади від проявів рецидивної злочинності та адміністративних правопорушень особами засудженими до альтернативних видів покарань та звільнених з місць    позбавлення/ обмеження волі</w:t>
            </w:r>
          </w:p>
        </w:tc>
      </w:tr>
    </w:tbl>
    <w:p w14:paraId="02FE409A" w14:textId="2A1A83F6" w:rsidR="00EE7713" w:rsidRDefault="006453CF" w:rsidP="00015C38">
      <w:pPr>
        <w:pStyle w:val="1"/>
        <w:jc w:val="center"/>
      </w:pPr>
      <w:r>
        <w:rPr>
          <w:rFonts w:ascii="Times New Roman" w:eastAsia="Calibri" w:hAnsi="Times New Roman"/>
          <w:b/>
          <w:lang w:val="uk-UA"/>
        </w:rPr>
        <w:t xml:space="preserve">Секретар ради                                 </w:t>
      </w:r>
      <w:r w:rsidR="00515BE4">
        <w:rPr>
          <w:rFonts w:ascii="Times New Roman" w:eastAsia="Calibri" w:hAnsi="Times New Roman"/>
          <w:b/>
          <w:lang w:val="uk-UA"/>
        </w:rPr>
        <w:t xml:space="preserve">                                                   </w:t>
      </w:r>
      <w:r>
        <w:rPr>
          <w:rFonts w:ascii="Times New Roman" w:eastAsia="Calibri" w:hAnsi="Times New Roman"/>
          <w:b/>
          <w:lang w:val="uk-UA"/>
        </w:rPr>
        <w:t xml:space="preserve">                             Тетяна РИМША</w:t>
      </w:r>
    </w:p>
    <w:sectPr w:rsidR="00EE7713" w:rsidSect="00015C38">
      <w:pgSz w:w="16838" w:h="11906" w:orient="landscape" w:code="9"/>
      <w:pgMar w:top="289"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6C77" w14:textId="77777777" w:rsidR="00B31412" w:rsidRDefault="00B31412" w:rsidP="00015C38">
      <w:pPr>
        <w:spacing w:after="0" w:line="240" w:lineRule="auto"/>
      </w:pPr>
      <w:r>
        <w:separator/>
      </w:r>
    </w:p>
  </w:endnote>
  <w:endnote w:type="continuationSeparator" w:id="0">
    <w:p w14:paraId="619C7D7B" w14:textId="77777777" w:rsidR="00B31412" w:rsidRDefault="00B31412" w:rsidP="0001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5635" w14:textId="77777777" w:rsidR="00B31412" w:rsidRDefault="00B31412" w:rsidP="00015C38">
      <w:pPr>
        <w:spacing w:after="0" w:line="240" w:lineRule="auto"/>
      </w:pPr>
      <w:r>
        <w:separator/>
      </w:r>
    </w:p>
  </w:footnote>
  <w:footnote w:type="continuationSeparator" w:id="0">
    <w:p w14:paraId="4ACBD494" w14:textId="77777777" w:rsidR="00B31412" w:rsidRDefault="00B31412" w:rsidP="00015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56C7"/>
    <w:multiLevelType w:val="multilevel"/>
    <w:tmpl w:val="8CAE5236"/>
    <w:lvl w:ilvl="0">
      <w:start w:val="201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AF"/>
    <w:rsid w:val="00015C38"/>
    <w:rsid w:val="0016776A"/>
    <w:rsid w:val="0018613A"/>
    <w:rsid w:val="001D2DDA"/>
    <w:rsid w:val="002554FD"/>
    <w:rsid w:val="00281B63"/>
    <w:rsid w:val="0029287B"/>
    <w:rsid w:val="003B201A"/>
    <w:rsid w:val="00515BE4"/>
    <w:rsid w:val="0055337B"/>
    <w:rsid w:val="006453CF"/>
    <w:rsid w:val="006B1C33"/>
    <w:rsid w:val="006C0B77"/>
    <w:rsid w:val="007C310C"/>
    <w:rsid w:val="008242FF"/>
    <w:rsid w:val="00870751"/>
    <w:rsid w:val="008F52C1"/>
    <w:rsid w:val="00913DD6"/>
    <w:rsid w:val="00922C48"/>
    <w:rsid w:val="00936800"/>
    <w:rsid w:val="00AE39AF"/>
    <w:rsid w:val="00B31412"/>
    <w:rsid w:val="00B915B7"/>
    <w:rsid w:val="00C90987"/>
    <w:rsid w:val="00DB6C95"/>
    <w:rsid w:val="00E12F25"/>
    <w:rsid w:val="00E17C00"/>
    <w:rsid w:val="00EA59DF"/>
    <w:rsid w:val="00EE4070"/>
    <w:rsid w:val="00EE7713"/>
    <w:rsid w:val="00F12C76"/>
    <w:rsid w:val="00F90AD6"/>
    <w:rsid w:val="00FC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6148"/>
  <w15:chartTrackingRefBased/>
  <w15:docId w15:val="{B6112851-7FF0-47C2-B742-E24A1DB1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AF"/>
    <w:rPr>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9AF"/>
    <w:pPr>
      <w:spacing w:after="0" w:line="240" w:lineRule="auto"/>
    </w:pPr>
    <w:rPr>
      <w:kern w:val="0"/>
      <w:lang w:val="uk-UA"/>
      <w14:ligatures w14:val="none"/>
    </w:rPr>
  </w:style>
  <w:style w:type="paragraph" w:styleId="a4">
    <w:name w:val="Normal (Web)"/>
    <w:basedOn w:val="a"/>
    <w:rsid w:val="00AE39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6"/>
    <w:uiPriority w:val="99"/>
    <w:rsid w:val="00AE39A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AE39AF"/>
    <w:rPr>
      <w:rFonts w:ascii="Times New Roman" w:eastAsia="Times New Roman" w:hAnsi="Times New Roman" w:cs="Times New Roman"/>
      <w:kern w:val="0"/>
      <w:sz w:val="20"/>
      <w:szCs w:val="20"/>
      <w:lang w:val="uk-UA"/>
      <w14:ligatures w14:val="none"/>
    </w:rPr>
  </w:style>
  <w:style w:type="paragraph" w:customStyle="1" w:styleId="1">
    <w:name w:val="Обычный1"/>
    <w:rsid w:val="00E17C00"/>
    <w:pPr>
      <w:spacing w:before="100" w:beforeAutospacing="1" w:after="100" w:afterAutospacing="1" w:line="256" w:lineRule="auto"/>
    </w:pPr>
    <w:rPr>
      <w:rFonts w:ascii="Calibri" w:eastAsia="Times New Roman" w:hAnsi="Calibri" w:cs="Times New Roman"/>
      <w:kern w:val="0"/>
      <w:sz w:val="24"/>
      <w:szCs w:val="24"/>
      <w:lang w:val="en-US"/>
      <w14:ligatures w14:val="none"/>
    </w:rPr>
  </w:style>
  <w:style w:type="paragraph" w:customStyle="1" w:styleId="msonospacing0">
    <w:name w:val="msonospacing"/>
    <w:basedOn w:val="a"/>
    <w:rsid w:val="00E17C00"/>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10">
    <w:name w:val="Без интервала1"/>
    <w:basedOn w:val="a"/>
    <w:rsid w:val="00E17C00"/>
    <w:pPr>
      <w:spacing w:before="100" w:beforeAutospacing="1" w:after="100" w:afterAutospacing="1" w:line="240" w:lineRule="auto"/>
    </w:pPr>
    <w:rPr>
      <w:rFonts w:ascii="Calibri" w:eastAsia="Times New Roman" w:hAnsi="Calibri" w:cs="Times New Roman"/>
      <w:sz w:val="24"/>
      <w:szCs w:val="24"/>
      <w:lang w:val="en-US"/>
    </w:rPr>
  </w:style>
  <w:style w:type="table" w:customStyle="1" w:styleId="TableNormal">
    <w:name w:val="Table Normal"/>
    <w:semiHidden/>
    <w:rsid w:val="00E17C00"/>
    <w:pPr>
      <w:spacing w:after="0" w:line="240" w:lineRule="auto"/>
    </w:pPr>
    <w:rPr>
      <w:rFonts w:ascii="Times New Roman" w:eastAsia="Times New Roman" w:hAnsi="Times New Roman" w:cs="Times New Roman"/>
      <w:kern w:val="0"/>
      <w:sz w:val="20"/>
      <w:szCs w:val="20"/>
      <w:lang w:val="en-US"/>
      <w14:ligatures w14:val="none"/>
    </w:rPr>
    <w:tblPr>
      <w:tblCellMar>
        <w:top w:w="0" w:type="dxa"/>
        <w:left w:w="0" w:type="dxa"/>
        <w:bottom w:w="0" w:type="dxa"/>
        <w:right w:w="0" w:type="dxa"/>
      </w:tblCellMar>
    </w:tblPr>
  </w:style>
  <w:style w:type="paragraph" w:styleId="a7">
    <w:name w:val="Balloon Text"/>
    <w:basedOn w:val="a"/>
    <w:link w:val="a8"/>
    <w:uiPriority w:val="99"/>
    <w:semiHidden/>
    <w:unhideWhenUsed/>
    <w:rsid w:val="00FC263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C263E"/>
    <w:rPr>
      <w:rFonts w:ascii="Segoe UI" w:hAnsi="Segoe UI" w:cs="Segoe UI"/>
      <w:kern w:val="0"/>
      <w:sz w:val="18"/>
      <w:szCs w:val="18"/>
      <w:lang w:val="uk-UA"/>
      <w14:ligatures w14:val="none"/>
    </w:rPr>
  </w:style>
  <w:style w:type="paragraph" w:styleId="a9">
    <w:name w:val="footer"/>
    <w:basedOn w:val="a"/>
    <w:link w:val="aa"/>
    <w:uiPriority w:val="99"/>
    <w:unhideWhenUsed/>
    <w:rsid w:val="00015C38"/>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15C38"/>
    <w:rPr>
      <w:kern w:val="0"/>
      <w:lang w:val="uk-UA"/>
      <w14:ligatures w14:val="none"/>
    </w:rPr>
  </w:style>
  <w:style w:type="paragraph" w:styleId="ab">
    <w:name w:val="Body Text"/>
    <w:basedOn w:val="a"/>
    <w:link w:val="ac"/>
    <w:rsid w:val="006453CF"/>
    <w:pPr>
      <w:suppressAutoHyphens/>
      <w:spacing w:after="140" w:line="276" w:lineRule="auto"/>
    </w:pPr>
    <w:rPr>
      <w:rFonts w:ascii="Times New Roman" w:eastAsia="Times New Roman" w:hAnsi="Times New Roman" w:cs="Times New Roman"/>
      <w:sz w:val="24"/>
      <w:szCs w:val="24"/>
      <w:lang w:eastAsia="ru-RU"/>
    </w:rPr>
  </w:style>
  <w:style w:type="character" w:customStyle="1" w:styleId="ac">
    <w:name w:val="Основний текст Знак"/>
    <w:basedOn w:val="a0"/>
    <w:link w:val="ab"/>
    <w:rsid w:val="006453CF"/>
    <w:rPr>
      <w:rFonts w:ascii="Times New Roman" w:eastAsia="Times New Roman" w:hAnsi="Times New Roman" w:cs="Times New Roman"/>
      <w:kern w:val="0"/>
      <w:sz w:val="24"/>
      <w:szCs w:val="24"/>
      <w:lang w:eastAsia="ru-RU"/>
      <w14:ligatures w14:val="none"/>
    </w:rPr>
  </w:style>
  <w:style w:type="paragraph" w:customStyle="1" w:styleId="11">
    <w:name w:val="Заголовок 11"/>
    <w:basedOn w:val="a"/>
    <w:uiPriority w:val="1"/>
    <w:qFormat/>
    <w:rsid w:val="006453CF"/>
    <w:pPr>
      <w:widowControl w:val="0"/>
      <w:spacing w:before="40" w:after="0" w:line="240" w:lineRule="auto"/>
      <w:ind w:left="389" w:right="613"/>
      <w:jc w:val="center"/>
      <w:outlineLvl w:val="1"/>
    </w:pPr>
    <w:rPr>
      <w:rFonts w:ascii="Times New Roman" w:eastAsia="Times New Roman" w:hAnsi="Times New Roman" w:cs="Times New Roman"/>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69">
      <w:bodyDiv w:val="1"/>
      <w:marLeft w:val="0"/>
      <w:marRight w:val="0"/>
      <w:marTop w:val="0"/>
      <w:marBottom w:val="0"/>
      <w:divBdr>
        <w:top w:val="none" w:sz="0" w:space="0" w:color="auto"/>
        <w:left w:val="none" w:sz="0" w:space="0" w:color="auto"/>
        <w:bottom w:val="none" w:sz="0" w:space="0" w:color="auto"/>
        <w:right w:val="none" w:sz="0" w:space="0" w:color="auto"/>
      </w:divBdr>
    </w:div>
    <w:div w:id="841971014">
      <w:bodyDiv w:val="1"/>
      <w:marLeft w:val="0"/>
      <w:marRight w:val="0"/>
      <w:marTop w:val="0"/>
      <w:marBottom w:val="0"/>
      <w:divBdr>
        <w:top w:val="none" w:sz="0" w:space="0" w:color="auto"/>
        <w:left w:val="none" w:sz="0" w:space="0" w:color="auto"/>
        <w:bottom w:val="none" w:sz="0" w:space="0" w:color="auto"/>
        <w:right w:val="none" w:sz="0" w:space="0" w:color="auto"/>
      </w:divBdr>
    </w:div>
    <w:div w:id="1566182571">
      <w:bodyDiv w:val="1"/>
      <w:marLeft w:val="0"/>
      <w:marRight w:val="0"/>
      <w:marTop w:val="0"/>
      <w:marBottom w:val="0"/>
      <w:divBdr>
        <w:top w:val="none" w:sz="0" w:space="0" w:color="auto"/>
        <w:left w:val="none" w:sz="0" w:space="0" w:color="auto"/>
        <w:bottom w:val="none" w:sz="0" w:space="0" w:color="auto"/>
        <w:right w:val="none" w:sz="0" w:space="0" w:color="auto"/>
      </w:divBdr>
    </w:div>
    <w:div w:id="1863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3155</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TARAS</cp:lastModifiedBy>
  <cp:revision>7</cp:revision>
  <cp:lastPrinted>2023-05-03T08:32:00Z</cp:lastPrinted>
  <dcterms:created xsi:type="dcterms:W3CDTF">2023-06-12T06:29:00Z</dcterms:created>
  <dcterms:modified xsi:type="dcterms:W3CDTF">2023-06-22T12:25:00Z</dcterms:modified>
</cp:coreProperties>
</file>