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4AFFC3BD" w:rsidR="000358FC" w:rsidRPr="008037ED" w:rsidRDefault="00B3553B" w:rsidP="00F31795">
            <w:pPr>
              <w:spacing w:after="450" w:line="240" w:lineRule="auto"/>
              <w:jc w:val="center"/>
              <w:rPr>
                <w:rFonts w:ascii="Times New Roman" w:hAnsi="Times New Roman" w:cs="Times New Roman"/>
                <w:b/>
                <w:sz w:val="24"/>
                <w:szCs w:val="24"/>
                <w:lang w:val="uk-UA"/>
              </w:rPr>
            </w:pPr>
            <w:hyperlink r:id="rId5" w:history="1">
              <w:r w:rsidRPr="00B3553B">
                <w:rPr>
                  <w:rStyle w:val="a5"/>
                </w:rPr>
                <w:t>Квадрокоптер моделі Silencer-FO-120"або еквівалент" та наземний комплекс управління (ДК 021:2015: 34710000-7 – Вертольоти, літаки, космічні та інші літальні апарати з двигуном (34711200-6 - Безпілотні літальні апарати))</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57C7AFFF" w:rsidR="000358FC" w:rsidRPr="00FF6D94" w:rsidRDefault="00B3553B" w:rsidP="000358FC">
            <w:pPr>
              <w:spacing w:after="450" w:line="240" w:lineRule="auto"/>
              <w:rPr>
                <w:rFonts w:ascii="Times New Roman" w:eastAsia="Times New Roman" w:hAnsi="Times New Roman" w:cs="Times New Roman"/>
                <w:b/>
                <w:color w:val="000000" w:themeColor="text1"/>
                <w:sz w:val="28"/>
                <w:szCs w:val="28"/>
                <w:lang w:eastAsia="ru-RU"/>
              </w:rPr>
            </w:pPr>
            <w:r w:rsidRPr="00B3553B">
              <w:rPr>
                <w:rFonts w:ascii="Times New Roman" w:eastAsia="Times New Roman" w:hAnsi="Times New Roman" w:cs="Times New Roman"/>
                <w:b/>
                <w:color w:val="000000" w:themeColor="text1"/>
                <w:sz w:val="28"/>
                <w:szCs w:val="28"/>
                <w:lang w:eastAsia="ru-RU"/>
              </w:rPr>
              <w:t>UA-2025-07-10-002069-a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12145" w:type="dxa"/>
            <w:tcMar>
              <w:top w:w="180" w:type="dxa"/>
              <w:left w:w="210" w:type="dxa"/>
              <w:bottom w:w="180" w:type="dxa"/>
              <w:right w:w="210" w:type="dxa"/>
            </w:tcMar>
            <w:vAlign w:val="bottom"/>
            <w:hideMark/>
          </w:tcPr>
          <w:p w14:paraId="4B31F6B9" w14:textId="10CA2B0E"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Закупівля проводиться для потреб ЗСУ</w:t>
            </w:r>
            <w:r w:rsidR="00897478">
              <w:rPr>
                <w:rFonts w:ascii="Times New Roman" w:eastAsia="Times New Roman" w:hAnsi="Times New Roman"/>
                <w:color w:val="000000" w:themeColor="text1"/>
                <w:sz w:val="24"/>
                <w:szCs w:val="24"/>
                <w:lang w:val="uk-UA"/>
              </w:rPr>
              <w:t>.</w:t>
            </w:r>
            <w:r>
              <w:rPr>
                <w:rFonts w:ascii="Times New Roman" w:eastAsia="Times New Roman" w:hAnsi="Times New Roman"/>
                <w:color w:val="000000" w:themeColor="text1"/>
                <w:sz w:val="24"/>
                <w:szCs w:val="24"/>
                <w:lang w:val="uk-UA"/>
              </w:rPr>
              <w:t>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r w:rsidR="003B39B5" w:rsidRPr="00D57DB1">
              <w:rPr>
                <w:rFonts w:ascii="Times New Roman" w:eastAsia="Times New Roman" w:hAnsi="Times New Roman" w:cs="Times New Roman"/>
                <w:sz w:val="24"/>
                <w:szCs w:val="24"/>
                <w:lang w:eastAsia="uk-UA"/>
              </w:rPr>
              <w:t>Місце постачання товару:</w:t>
            </w:r>
            <w:r w:rsidR="003B39B5" w:rsidRPr="00D57DB1">
              <w:rPr>
                <w:rFonts w:ascii="Times New Roman" w:eastAsia="Times New Roman" w:hAnsi="Times New Roman" w:cs="Times New Roman"/>
                <w:sz w:val="24"/>
                <w:szCs w:val="24"/>
              </w:rPr>
              <w:t xml:space="preserve"> вул. </w:t>
            </w:r>
            <w:r w:rsidR="003B39B5">
              <w:rPr>
                <w:rFonts w:ascii="Times New Roman" w:eastAsia="Times New Roman" w:hAnsi="Times New Roman" w:cs="Times New Roman"/>
                <w:sz w:val="24"/>
                <w:szCs w:val="24"/>
              </w:rPr>
              <w:t>Героїв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r w:rsidR="003B39B5">
              <w:rPr>
                <w:rFonts w:ascii="Times New Roman" w:eastAsia="Times New Roman" w:hAnsi="Times New Roman" w:cs="Times New Roman"/>
                <w:sz w:val="24"/>
                <w:szCs w:val="24"/>
              </w:rPr>
              <w:t>Козятин</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Вінницької</w:t>
            </w:r>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4456542C"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B3553B">
              <w:rPr>
                <w:rFonts w:ascii="Times New Roman" w:eastAsia="Times New Roman" w:hAnsi="Times New Roman" w:cs="Times New Roman"/>
                <w:b/>
                <w:bCs/>
                <w:sz w:val="24"/>
                <w:szCs w:val="24"/>
                <w:lang w:val="uk-UA" w:eastAsia="uk-UA"/>
              </w:rPr>
              <w:t>14</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w:t>
            </w:r>
            <w:r w:rsidR="00B3553B">
              <w:rPr>
                <w:rFonts w:ascii="Times New Roman" w:eastAsia="Times New Roman" w:hAnsi="Times New Roman" w:cs="Times New Roman"/>
                <w:b/>
                <w:bCs/>
                <w:sz w:val="24"/>
                <w:szCs w:val="24"/>
                <w:lang w:val="uk-UA" w:eastAsia="uk-UA"/>
              </w:rPr>
              <w:t>8</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tbl>
            <w:tblPr>
              <w:tblStyle w:val="af"/>
              <w:tblW w:w="9918" w:type="dxa"/>
              <w:tblLayout w:type="fixed"/>
              <w:tblLook w:val="04A0" w:firstRow="1" w:lastRow="0" w:firstColumn="1" w:lastColumn="0" w:noHBand="0" w:noVBand="1"/>
            </w:tblPr>
            <w:tblGrid>
              <w:gridCol w:w="468"/>
              <w:gridCol w:w="1766"/>
              <w:gridCol w:w="2306"/>
              <w:gridCol w:w="2741"/>
              <w:gridCol w:w="1153"/>
              <w:gridCol w:w="1484"/>
            </w:tblGrid>
            <w:tr w:rsidR="00B3553B" w14:paraId="1C5761D6" w14:textId="77777777" w:rsidTr="006C5603">
              <w:trPr>
                <w:trHeight w:val="1630"/>
              </w:trPr>
              <w:tc>
                <w:tcPr>
                  <w:tcW w:w="449" w:type="dxa"/>
                </w:tcPr>
                <w:p w14:paraId="75AE1481" w14:textId="77777777" w:rsidR="00B3553B" w:rsidRDefault="00B3553B" w:rsidP="00B3553B">
                  <w:pPr>
                    <w:pStyle w:val="ac"/>
                    <w:jc w:val="center"/>
                    <w:rPr>
                      <w:rFonts w:eastAsia="Calibri"/>
                      <w:b/>
                      <w:lang w:eastAsia="en-US"/>
                    </w:rPr>
                  </w:pPr>
                  <w:r w:rsidRPr="0057258A">
                    <w:rPr>
                      <w:b/>
                      <w:bCs/>
                      <w:sz w:val="20"/>
                      <w:szCs w:val="20"/>
                      <w:lang w:eastAsia="en-US"/>
                    </w:rPr>
                    <w:t>№ з/п</w:t>
                  </w:r>
                </w:p>
              </w:tc>
              <w:tc>
                <w:tcPr>
                  <w:tcW w:w="1650" w:type="dxa"/>
                </w:tcPr>
                <w:p w14:paraId="3255989E" w14:textId="77777777" w:rsidR="00B3553B" w:rsidRDefault="00B3553B" w:rsidP="00B3553B">
                  <w:pPr>
                    <w:pStyle w:val="ac"/>
                    <w:jc w:val="center"/>
                    <w:rPr>
                      <w:b/>
                      <w:bCs/>
                      <w:sz w:val="20"/>
                      <w:szCs w:val="20"/>
                      <w:lang w:eastAsia="en-US"/>
                    </w:rPr>
                  </w:pPr>
                  <w:r w:rsidRPr="0057258A">
                    <w:rPr>
                      <w:b/>
                      <w:bCs/>
                      <w:sz w:val="20"/>
                      <w:szCs w:val="20"/>
                      <w:lang w:eastAsia="en-US"/>
                    </w:rPr>
                    <w:t>Найменування</w:t>
                  </w:r>
                </w:p>
                <w:p w14:paraId="18CCB3B4" w14:textId="77777777" w:rsidR="00B3553B" w:rsidRPr="004010A4" w:rsidRDefault="00B3553B" w:rsidP="00B3553B">
                  <w:pPr>
                    <w:pStyle w:val="ac"/>
                    <w:jc w:val="center"/>
                    <w:rPr>
                      <w:rFonts w:eastAsia="Calibri"/>
                      <w:b/>
                      <w:lang w:eastAsia="en-US"/>
                    </w:rPr>
                  </w:pPr>
                  <w:r>
                    <w:rPr>
                      <w:b/>
                      <w:bCs/>
                      <w:sz w:val="20"/>
                      <w:szCs w:val="20"/>
                      <w:lang w:eastAsia="en-US"/>
                    </w:rPr>
                    <w:t>Кількість</w:t>
                  </w:r>
                </w:p>
              </w:tc>
              <w:tc>
                <w:tcPr>
                  <w:tcW w:w="5806" w:type="dxa"/>
                  <w:gridSpan w:val="2"/>
                </w:tcPr>
                <w:p w14:paraId="0016ACC1" w14:textId="77777777" w:rsidR="00B3553B" w:rsidRDefault="00B3553B" w:rsidP="00B3553B">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00EE099C" w14:textId="77777777" w:rsidR="00B3553B" w:rsidRPr="00FF5C92" w:rsidRDefault="00B3553B" w:rsidP="00B3553B">
                  <w:pPr>
                    <w:pStyle w:val="ac"/>
                    <w:jc w:val="center"/>
                    <w:rPr>
                      <w:rFonts w:eastAsia="Calibri"/>
                      <w:b/>
                      <w:lang w:eastAsia="en-US"/>
                    </w:rPr>
                  </w:pPr>
                </w:p>
              </w:tc>
              <w:tc>
                <w:tcPr>
                  <w:tcW w:w="879" w:type="dxa"/>
                </w:tcPr>
                <w:p w14:paraId="46F36091" w14:textId="77777777" w:rsidR="00B3553B" w:rsidRDefault="00B3553B" w:rsidP="00B3553B">
                  <w:pPr>
                    <w:pStyle w:val="ac"/>
                    <w:jc w:val="center"/>
                    <w:rPr>
                      <w:rFonts w:eastAsia="Calibri"/>
                      <w:b/>
                      <w:lang w:eastAsia="en-US"/>
                    </w:rPr>
                  </w:pPr>
                  <w:r w:rsidRPr="0057258A">
                    <w:rPr>
                      <w:b/>
                      <w:bCs/>
                      <w:sz w:val="20"/>
                      <w:szCs w:val="20"/>
                      <w:lang w:eastAsia="en-US"/>
                    </w:rPr>
                    <w:t>Виробник предмета закупівлі*</w:t>
                  </w:r>
                </w:p>
              </w:tc>
              <w:tc>
                <w:tcPr>
                  <w:tcW w:w="1134" w:type="dxa"/>
                </w:tcPr>
                <w:p w14:paraId="01CC7955" w14:textId="77777777" w:rsidR="00B3553B" w:rsidRDefault="00B3553B" w:rsidP="00B3553B">
                  <w:pPr>
                    <w:pStyle w:val="ac"/>
                    <w:jc w:val="center"/>
                    <w:rPr>
                      <w:rFonts w:eastAsia="Calibri"/>
                      <w:b/>
                      <w:lang w:eastAsia="en-US"/>
                    </w:rPr>
                  </w:pPr>
                  <w:r w:rsidRPr="0057258A">
                    <w:rPr>
                      <w:b/>
                      <w:bCs/>
                      <w:sz w:val="20"/>
                      <w:szCs w:val="20"/>
                      <w:lang w:eastAsia="en-US"/>
                    </w:rPr>
                    <w:t>Країна походження**</w:t>
                  </w:r>
                </w:p>
              </w:tc>
            </w:tr>
            <w:tr w:rsidR="00B3553B" w14:paraId="61006985" w14:textId="77777777" w:rsidTr="006C5603">
              <w:tc>
                <w:tcPr>
                  <w:tcW w:w="449" w:type="dxa"/>
                  <w:vMerge w:val="restart"/>
                </w:tcPr>
                <w:p w14:paraId="5F510BCF" w14:textId="77777777" w:rsidR="00B3553B" w:rsidRDefault="00B3553B" w:rsidP="00B3553B">
                  <w:pPr>
                    <w:pStyle w:val="ac"/>
                    <w:jc w:val="center"/>
                    <w:rPr>
                      <w:rFonts w:eastAsia="Calibri"/>
                      <w:b/>
                      <w:lang w:eastAsia="en-US"/>
                    </w:rPr>
                  </w:pPr>
                  <w:r>
                    <w:rPr>
                      <w:rFonts w:eastAsia="Calibri"/>
                      <w:b/>
                      <w:lang w:eastAsia="en-US"/>
                    </w:rPr>
                    <w:t>1</w:t>
                  </w:r>
                </w:p>
              </w:tc>
              <w:tc>
                <w:tcPr>
                  <w:tcW w:w="1650" w:type="dxa"/>
                  <w:vMerge w:val="restart"/>
                </w:tcPr>
                <w:p w14:paraId="433EF677" w14:textId="77777777" w:rsidR="00B3553B" w:rsidRDefault="00B3553B" w:rsidP="00B3553B">
                  <w:pPr>
                    <w:pStyle w:val="ac"/>
                    <w:jc w:val="center"/>
                    <w:rPr>
                      <w:rFonts w:eastAsia="Calibri"/>
                      <w:b/>
                      <w:lang w:eastAsia="en-US"/>
                    </w:rPr>
                  </w:pPr>
                  <w:hyperlink r:id="rId6" w:history="1">
                    <w:r>
                      <w:rPr>
                        <w:rStyle w:val="a5"/>
                        <w:b/>
                        <w:bCs/>
                      </w:rPr>
                      <w:t>Наземний комплекс управління</w:t>
                    </w:r>
                    <w:r w:rsidRPr="00A96E4D">
                      <w:rPr>
                        <w:rStyle w:val="a5"/>
                        <w:b/>
                        <w:bCs/>
                      </w:rPr>
                      <w:t xml:space="preserve"> </w:t>
                    </w:r>
                  </w:hyperlink>
                </w:p>
                <w:p w14:paraId="61820D25" w14:textId="77777777" w:rsidR="00B3553B" w:rsidRDefault="00B3553B" w:rsidP="00B3553B">
                  <w:pPr>
                    <w:pStyle w:val="ac"/>
                    <w:jc w:val="center"/>
                    <w:rPr>
                      <w:rFonts w:eastAsia="Calibri"/>
                      <w:b/>
                      <w:lang w:eastAsia="en-US"/>
                    </w:rPr>
                  </w:pPr>
                  <w:r>
                    <w:t>1 комплект</w:t>
                  </w:r>
                </w:p>
              </w:tc>
              <w:tc>
                <w:tcPr>
                  <w:tcW w:w="2574" w:type="dxa"/>
                  <w:vAlign w:val="center"/>
                </w:tcPr>
                <w:p w14:paraId="553F1D15" w14:textId="77777777" w:rsidR="00B3553B" w:rsidRPr="002367D3" w:rsidRDefault="00B3553B" w:rsidP="00B3553B">
                  <w:pPr>
                    <w:pStyle w:val="ac"/>
                    <w:jc w:val="center"/>
                    <w:rPr>
                      <w:rFonts w:eastAsia="Calibri"/>
                      <w:b/>
                      <w:lang w:eastAsia="en-US"/>
                    </w:rPr>
                  </w:pPr>
                  <w:r>
                    <w:t>Виносний модуль</w:t>
                  </w:r>
                </w:p>
              </w:tc>
              <w:tc>
                <w:tcPr>
                  <w:tcW w:w="3232" w:type="dxa"/>
                  <w:vAlign w:val="center"/>
                </w:tcPr>
                <w:p w14:paraId="714B83E5" w14:textId="77777777" w:rsidR="00B3553B" w:rsidRPr="002367D3" w:rsidRDefault="00B3553B" w:rsidP="00B3553B">
                  <w:pPr>
                    <w:pStyle w:val="ac"/>
                    <w:jc w:val="center"/>
                    <w:rPr>
                      <w:rFonts w:eastAsia="Calibri"/>
                      <w:b/>
                      <w:lang w:eastAsia="en-US"/>
                    </w:rPr>
                  </w:pPr>
                  <w:r>
                    <w:t>Вхід для оптоволокна, вихід-кабель перехідник</w:t>
                  </w:r>
                </w:p>
              </w:tc>
              <w:tc>
                <w:tcPr>
                  <w:tcW w:w="879" w:type="dxa"/>
                  <w:vMerge w:val="restart"/>
                </w:tcPr>
                <w:p w14:paraId="790FDD27" w14:textId="77777777" w:rsidR="00B3553B" w:rsidRDefault="00B3553B" w:rsidP="00B3553B">
                  <w:pPr>
                    <w:pStyle w:val="ac"/>
                    <w:jc w:val="center"/>
                    <w:rPr>
                      <w:rFonts w:eastAsia="Calibri"/>
                      <w:b/>
                      <w:lang w:eastAsia="en-US"/>
                    </w:rPr>
                  </w:pPr>
                  <w:r>
                    <w:rPr>
                      <w:rFonts w:eastAsia="Calibri"/>
                      <w:b/>
                      <w:lang w:eastAsia="en-US"/>
                    </w:rPr>
                    <w:t>Україна</w:t>
                  </w:r>
                </w:p>
              </w:tc>
              <w:tc>
                <w:tcPr>
                  <w:tcW w:w="1134" w:type="dxa"/>
                  <w:vMerge w:val="restart"/>
                </w:tcPr>
                <w:p w14:paraId="70A40FD6" w14:textId="77777777" w:rsidR="00B3553B" w:rsidRDefault="00B3553B" w:rsidP="00B3553B">
                  <w:pPr>
                    <w:pStyle w:val="ac"/>
                    <w:jc w:val="center"/>
                    <w:rPr>
                      <w:rFonts w:eastAsia="Calibri"/>
                      <w:b/>
                      <w:lang w:eastAsia="en-US"/>
                    </w:rPr>
                  </w:pPr>
                  <w:r>
                    <w:rPr>
                      <w:rFonts w:eastAsia="Calibri"/>
                      <w:b/>
                      <w:lang w:eastAsia="en-US"/>
                    </w:rPr>
                    <w:t>Україна</w:t>
                  </w:r>
                </w:p>
              </w:tc>
            </w:tr>
            <w:tr w:rsidR="00B3553B" w14:paraId="5DAD498E" w14:textId="77777777" w:rsidTr="006C5603">
              <w:tc>
                <w:tcPr>
                  <w:tcW w:w="449" w:type="dxa"/>
                  <w:vMerge/>
                </w:tcPr>
                <w:p w14:paraId="67DCF8FE" w14:textId="77777777" w:rsidR="00B3553B" w:rsidRDefault="00B3553B" w:rsidP="00B3553B">
                  <w:pPr>
                    <w:pStyle w:val="ac"/>
                    <w:jc w:val="center"/>
                    <w:rPr>
                      <w:rFonts w:eastAsia="Calibri"/>
                      <w:b/>
                      <w:lang w:eastAsia="en-US"/>
                    </w:rPr>
                  </w:pPr>
                </w:p>
              </w:tc>
              <w:tc>
                <w:tcPr>
                  <w:tcW w:w="1650" w:type="dxa"/>
                  <w:vMerge/>
                </w:tcPr>
                <w:p w14:paraId="234914C6" w14:textId="77777777" w:rsidR="00B3553B" w:rsidRDefault="00B3553B" w:rsidP="00B3553B">
                  <w:pPr>
                    <w:pStyle w:val="ac"/>
                    <w:jc w:val="center"/>
                  </w:pPr>
                </w:p>
              </w:tc>
              <w:tc>
                <w:tcPr>
                  <w:tcW w:w="2574" w:type="dxa"/>
                  <w:vAlign w:val="center"/>
                </w:tcPr>
                <w:p w14:paraId="45AEA401" w14:textId="77777777" w:rsidR="00B3553B" w:rsidRPr="00A07752" w:rsidRDefault="00B3553B" w:rsidP="00B3553B">
                  <w:pPr>
                    <w:pStyle w:val="ac"/>
                    <w:jc w:val="center"/>
                  </w:pPr>
                  <w:r>
                    <w:t>Кабель-перехідник до пульта і окулярів</w:t>
                  </w:r>
                </w:p>
              </w:tc>
              <w:tc>
                <w:tcPr>
                  <w:tcW w:w="3232" w:type="dxa"/>
                  <w:vAlign w:val="center"/>
                </w:tcPr>
                <w:p w14:paraId="57D69D6B" w14:textId="77777777" w:rsidR="00B3553B" w:rsidRPr="00A07752" w:rsidRDefault="00B3553B" w:rsidP="00B3553B">
                  <w:pPr>
                    <w:pStyle w:val="ac"/>
                  </w:pPr>
                  <w:r>
                    <w:t>2 м</w:t>
                  </w:r>
                </w:p>
              </w:tc>
              <w:tc>
                <w:tcPr>
                  <w:tcW w:w="879" w:type="dxa"/>
                  <w:vMerge/>
                </w:tcPr>
                <w:p w14:paraId="5F61F0A7" w14:textId="77777777" w:rsidR="00B3553B" w:rsidRDefault="00B3553B" w:rsidP="00B3553B">
                  <w:pPr>
                    <w:pStyle w:val="ac"/>
                    <w:jc w:val="center"/>
                    <w:rPr>
                      <w:rFonts w:eastAsia="Calibri"/>
                      <w:b/>
                      <w:lang w:eastAsia="en-US"/>
                    </w:rPr>
                  </w:pPr>
                </w:p>
              </w:tc>
              <w:tc>
                <w:tcPr>
                  <w:tcW w:w="1134" w:type="dxa"/>
                  <w:vMerge/>
                </w:tcPr>
                <w:p w14:paraId="4B5A2E41" w14:textId="77777777" w:rsidR="00B3553B" w:rsidRDefault="00B3553B" w:rsidP="00B3553B">
                  <w:pPr>
                    <w:pStyle w:val="ac"/>
                    <w:jc w:val="center"/>
                    <w:rPr>
                      <w:rFonts w:eastAsia="Calibri"/>
                      <w:b/>
                      <w:lang w:eastAsia="en-US"/>
                    </w:rPr>
                  </w:pPr>
                </w:p>
              </w:tc>
            </w:tr>
            <w:tr w:rsidR="00B3553B" w:rsidRPr="00E049C5" w14:paraId="17D7ACE5" w14:textId="77777777" w:rsidTr="006C5603">
              <w:tc>
                <w:tcPr>
                  <w:tcW w:w="449" w:type="dxa"/>
                  <w:vMerge w:val="restart"/>
                </w:tcPr>
                <w:p w14:paraId="5BEBB389" w14:textId="77777777" w:rsidR="00B3553B" w:rsidRPr="00E049C5" w:rsidRDefault="00B3553B" w:rsidP="00B3553B">
                  <w:pPr>
                    <w:pStyle w:val="ac"/>
                    <w:jc w:val="center"/>
                    <w:rPr>
                      <w:rFonts w:eastAsia="Calibri"/>
                      <w:lang w:eastAsia="en-US"/>
                    </w:rPr>
                  </w:pPr>
                  <w:r>
                    <w:rPr>
                      <w:rFonts w:eastAsia="Calibri"/>
                      <w:lang w:eastAsia="en-US"/>
                    </w:rPr>
                    <w:t>2</w:t>
                  </w:r>
                </w:p>
              </w:tc>
              <w:tc>
                <w:tcPr>
                  <w:tcW w:w="1650" w:type="dxa"/>
                  <w:vMerge w:val="restart"/>
                </w:tcPr>
                <w:p w14:paraId="7C537EA2" w14:textId="77777777" w:rsidR="00B3553B" w:rsidRDefault="00B3553B" w:rsidP="00B3553B">
                  <w:pPr>
                    <w:pStyle w:val="ac"/>
                    <w:jc w:val="center"/>
                    <w:rPr>
                      <w:b/>
                      <w:bCs/>
                    </w:rPr>
                  </w:pPr>
                  <w:r w:rsidRPr="00A07752">
                    <w:rPr>
                      <w:b/>
                      <w:bCs/>
                    </w:rPr>
                    <w:t>Квадрокоптер моделі Silencer-FO-120"або еквівалент"</w:t>
                  </w:r>
                </w:p>
                <w:p w14:paraId="2A2E1453" w14:textId="77777777" w:rsidR="00B3553B" w:rsidRPr="00A07752" w:rsidRDefault="00B3553B" w:rsidP="00B3553B">
                  <w:pPr>
                    <w:pStyle w:val="ac"/>
                    <w:jc w:val="center"/>
                  </w:pPr>
                  <w:r>
                    <w:rPr>
                      <w:b/>
                      <w:bCs/>
                    </w:rPr>
                    <w:t>9 комплектів</w:t>
                  </w:r>
                </w:p>
              </w:tc>
              <w:tc>
                <w:tcPr>
                  <w:tcW w:w="2574" w:type="dxa"/>
                  <w:vAlign w:val="center"/>
                </w:tcPr>
                <w:p w14:paraId="44CE7737" w14:textId="77777777" w:rsidR="00B3553B" w:rsidRPr="00E049C5" w:rsidRDefault="00B3553B" w:rsidP="00B3553B">
                  <w:pPr>
                    <w:pStyle w:val="ac"/>
                    <w:jc w:val="center"/>
                  </w:pPr>
                  <w:r>
                    <w:t>Маса (з гвинтами, без підвісу і батареї)</w:t>
                  </w:r>
                </w:p>
              </w:tc>
              <w:tc>
                <w:tcPr>
                  <w:tcW w:w="3232" w:type="dxa"/>
                  <w:vAlign w:val="center"/>
                </w:tcPr>
                <w:p w14:paraId="3FC04243"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950 г</w:t>
                  </w:r>
                </w:p>
              </w:tc>
              <w:tc>
                <w:tcPr>
                  <w:tcW w:w="879" w:type="dxa"/>
                  <w:vMerge w:val="restart"/>
                </w:tcPr>
                <w:p w14:paraId="4DBAD08B" w14:textId="77777777" w:rsidR="00B3553B" w:rsidRPr="00E049C5" w:rsidRDefault="00B3553B" w:rsidP="00B3553B">
                  <w:pPr>
                    <w:pStyle w:val="ac"/>
                    <w:jc w:val="center"/>
                    <w:rPr>
                      <w:rFonts w:eastAsia="Calibri"/>
                      <w:lang w:eastAsia="en-US"/>
                    </w:rPr>
                  </w:pPr>
                </w:p>
              </w:tc>
              <w:tc>
                <w:tcPr>
                  <w:tcW w:w="1134" w:type="dxa"/>
                  <w:vMerge w:val="restart"/>
                </w:tcPr>
                <w:p w14:paraId="12DF33EC" w14:textId="77777777" w:rsidR="00B3553B" w:rsidRPr="00E049C5" w:rsidRDefault="00B3553B" w:rsidP="00B3553B">
                  <w:pPr>
                    <w:pStyle w:val="ac"/>
                    <w:jc w:val="center"/>
                    <w:rPr>
                      <w:rFonts w:eastAsia="Calibri"/>
                      <w:lang w:eastAsia="en-US"/>
                    </w:rPr>
                  </w:pPr>
                </w:p>
              </w:tc>
            </w:tr>
            <w:tr w:rsidR="00B3553B" w:rsidRPr="00E049C5" w14:paraId="047EC2B1" w14:textId="77777777" w:rsidTr="006C5603">
              <w:tc>
                <w:tcPr>
                  <w:tcW w:w="449" w:type="dxa"/>
                  <w:vMerge/>
                </w:tcPr>
                <w:p w14:paraId="48107D98" w14:textId="77777777" w:rsidR="00B3553B" w:rsidRPr="00E049C5" w:rsidRDefault="00B3553B" w:rsidP="00B3553B">
                  <w:pPr>
                    <w:pStyle w:val="ac"/>
                    <w:jc w:val="center"/>
                    <w:rPr>
                      <w:rFonts w:eastAsia="Calibri"/>
                      <w:lang w:eastAsia="en-US"/>
                    </w:rPr>
                  </w:pPr>
                </w:p>
              </w:tc>
              <w:tc>
                <w:tcPr>
                  <w:tcW w:w="1650" w:type="dxa"/>
                  <w:vMerge/>
                </w:tcPr>
                <w:p w14:paraId="3BAF1719" w14:textId="77777777" w:rsidR="00B3553B" w:rsidRPr="00E049C5" w:rsidRDefault="00B3553B" w:rsidP="00B3553B">
                  <w:pPr>
                    <w:pStyle w:val="ac"/>
                    <w:jc w:val="center"/>
                  </w:pPr>
                </w:p>
              </w:tc>
              <w:tc>
                <w:tcPr>
                  <w:tcW w:w="2574" w:type="dxa"/>
                  <w:vAlign w:val="center"/>
                </w:tcPr>
                <w:p w14:paraId="4715DC9E" w14:textId="77777777" w:rsidR="00B3553B" w:rsidRPr="00E049C5" w:rsidRDefault="00B3553B" w:rsidP="00B3553B">
                  <w:pPr>
                    <w:pStyle w:val="ac"/>
                    <w:jc w:val="center"/>
                  </w:pPr>
                  <w:r>
                    <w:t>Максимальна злітна вага</w:t>
                  </w:r>
                </w:p>
              </w:tc>
              <w:tc>
                <w:tcPr>
                  <w:tcW w:w="3232" w:type="dxa"/>
                  <w:vAlign w:val="center"/>
                </w:tcPr>
                <w:p w14:paraId="2CBD7EA1"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6300 г</w:t>
                  </w:r>
                </w:p>
              </w:tc>
              <w:tc>
                <w:tcPr>
                  <w:tcW w:w="879" w:type="dxa"/>
                  <w:vMerge/>
                </w:tcPr>
                <w:p w14:paraId="7CAFA92C" w14:textId="77777777" w:rsidR="00B3553B" w:rsidRPr="00E049C5" w:rsidRDefault="00B3553B" w:rsidP="00B3553B">
                  <w:pPr>
                    <w:pStyle w:val="ac"/>
                    <w:jc w:val="center"/>
                    <w:rPr>
                      <w:rFonts w:eastAsia="Calibri"/>
                      <w:lang w:eastAsia="en-US"/>
                    </w:rPr>
                  </w:pPr>
                </w:p>
              </w:tc>
              <w:tc>
                <w:tcPr>
                  <w:tcW w:w="1134" w:type="dxa"/>
                  <w:vMerge/>
                </w:tcPr>
                <w:p w14:paraId="79F9F025" w14:textId="77777777" w:rsidR="00B3553B" w:rsidRPr="00E049C5" w:rsidRDefault="00B3553B" w:rsidP="00B3553B">
                  <w:pPr>
                    <w:pStyle w:val="ac"/>
                    <w:jc w:val="center"/>
                    <w:rPr>
                      <w:rFonts w:eastAsia="Calibri"/>
                      <w:lang w:eastAsia="en-US"/>
                    </w:rPr>
                  </w:pPr>
                </w:p>
              </w:tc>
            </w:tr>
            <w:tr w:rsidR="00B3553B" w:rsidRPr="00E049C5" w14:paraId="7B236F84" w14:textId="77777777" w:rsidTr="006C5603">
              <w:tc>
                <w:tcPr>
                  <w:tcW w:w="449" w:type="dxa"/>
                  <w:vMerge/>
                </w:tcPr>
                <w:p w14:paraId="0DFFAE89" w14:textId="77777777" w:rsidR="00B3553B" w:rsidRPr="00E049C5" w:rsidRDefault="00B3553B" w:rsidP="00B3553B">
                  <w:pPr>
                    <w:pStyle w:val="ac"/>
                    <w:jc w:val="center"/>
                    <w:rPr>
                      <w:rFonts w:eastAsia="Calibri"/>
                      <w:lang w:eastAsia="en-US"/>
                    </w:rPr>
                  </w:pPr>
                </w:p>
              </w:tc>
              <w:tc>
                <w:tcPr>
                  <w:tcW w:w="1650" w:type="dxa"/>
                  <w:vMerge/>
                </w:tcPr>
                <w:p w14:paraId="24D77405" w14:textId="77777777" w:rsidR="00B3553B" w:rsidRPr="00E049C5" w:rsidRDefault="00B3553B" w:rsidP="00B3553B">
                  <w:pPr>
                    <w:pStyle w:val="ac"/>
                    <w:jc w:val="center"/>
                  </w:pPr>
                </w:p>
              </w:tc>
              <w:tc>
                <w:tcPr>
                  <w:tcW w:w="2574" w:type="dxa"/>
                  <w:vAlign w:val="center"/>
                </w:tcPr>
                <w:p w14:paraId="788AAAC5" w14:textId="77777777" w:rsidR="00B3553B" w:rsidRPr="00E049C5" w:rsidRDefault="00B3553B" w:rsidP="00B3553B">
                  <w:pPr>
                    <w:pStyle w:val="ac"/>
                    <w:jc w:val="center"/>
                  </w:pPr>
                  <w:r>
                    <w:t>Розміри</w:t>
                  </w:r>
                </w:p>
              </w:tc>
              <w:tc>
                <w:tcPr>
                  <w:tcW w:w="3232" w:type="dxa"/>
                  <w:vAlign w:val="center"/>
                </w:tcPr>
                <w:p w14:paraId="7AC6484A"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Без пропелерів Не більше 270*340*40мм (Д*Ш*В)</w:t>
                  </w:r>
                </w:p>
              </w:tc>
              <w:tc>
                <w:tcPr>
                  <w:tcW w:w="879" w:type="dxa"/>
                  <w:vMerge/>
                </w:tcPr>
                <w:p w14:paraId="23D0417C" w14:textId="77777777" w:rsidR="00B3553B" w:rsidRPr="00E049C5" w:rsidRDefault="00B3553B" w:rsidP="00B3553B">
                  <w:pPr>
                    <w:pStyle w:val="ac"/>
                    <w:jc w:val="center"/>
                    <w:rPr>
                      <w:rFonts w:eastAsia="Calibri"/>
                      <w:lang w:eastAsia="en-US"/>
                    </w:rPr>
                  </w:pPr>
                </w:p>
              </w:tc>
              <w:tc>
                <w:tcPr>
                  <w:tcW w:w="1134" w:type="dxa"/>
                  <w:vMerge/>
                </w:tcPr>
                <w:p w14:paraId="076CFC9B" w14:textId="77777777" w:rsidR="00B3553B" w:rsidRPr="00E049C5" w:rsidRDefault="00B3553B" w:rsidP="00B3553B">
                  <w:pPr>
                    <w:pStyle w:val="ac"/>
                    <w:jc w:val="center"/>
                    <w:rPr>
                      <w:rFonts w:eastAsia="Calibri"/>
                      <w:lang w:eastAsia="en-US"/>
                    </w:rPr>
                  </w:pPr>
                </w:p>
              </w:tc>
            </w:tr>
            <w:tr w:rsidR="00B3553B" w:rsidRPr="00E049C5" w14:paraId="07375461" w14:textId="77777777" w:rsidTr="006C5603">
              <w:tc>
                <w:tcPr>
                  <w:tcW w:w="449" w:type="dxa"/>
                  <w:vMerge/>
                </w:tcPr>
                <w:p w14:paraId="197A1769" w14:textId="77777777" w:rsidR="00B3553B" w:rsidRPr="00E049C5" w:rsidRDefault="00B3553B" w:rsidP="00B3553B">
                  <w:pPr>
                    <w:pStyle w:val="ac"/>
                    <w:jc w:val="center"/>
                    <w:rPr>
                      <w:rFonts w:eastAsia="Calibri"/>
                      <w:lang w:eastAsia="en-US"/>
                    </w:rPr>
                  </w:pPr>
                </w:p>
              </w:tc>
              <w:tc>
                <w:tcPr>
                  <w:tcW w:w="1650" w:type="dxa"/>
                  <w:vMerge/>
                </w:tcPr>
                <w:p w14:paraId="7BE0E5BE" w14:textId="77777777" w:rsidR="00B3553B" w:rsidRPr="00E049C5" w:rsidRDefault="00B3553B" w:rsidP="00B3553B">
                  <w:pPr>
                    <w:pStyle w:val="ac"/>
                    <w:jc w:val="center"/>
                  </w:pPr>
                </w:p>
              </w:tc>
              <w:tc>
                <w:tcPr>
                  <w:tcW w:w="2574" w:type="dxa"/>
                  <w:vAlign w:val="center"/>
                </w:tcPr>
                <w:p w14:paraId="7DDA989D" w14:textId="77777777" w:rsidR="00B3553B" w:rsidRPr="00E049C5" w:rsidRDefault="00B3553B" w:rsidP="00B3553B">
                  <w:pPr>
                    <w:pStyle w:val="ac"/>
                    <w:jc w:val="center"/>
                  </w:pPr>
                  <w:r>
                    <w:t>Діагональна відстань</w:t>
                  </w:r>
                </w:p>
              </w:tc>
              <w:tc>
                <w:tcPr>
                  <w:tcW w:w="3232" w:type="dxa"/>
                  <w:vAlign w:val="center"/>
                </w:tcPr>
                <w:p w14:paraId="461DC322"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440 мм</w:t>
                  </w:r>
                </w:p>
              </w:tc>
              <w:tc>
                <w:tcPr>
                  <w:tcW w:w="879" w:type="dxa"/>
                  <w:vMerge/>
                </w:tcPr>
                <w:p w14:paraId="7ED3D22E" w14:textId="77777777" w:rsidR="00B3553B" w:rsidRPr="00E049C5" w:rsidRDefault="00B3553B" w:rsidP="00B3553B">
                  <w:pPr>
                    <w:pStyle w:val="ac"/>
                    <w:jc w:val="center"/>
                    <w:rPr>
                      <w:rFonts w:eastAsia="Calibri"/>
                      <w:lang w:eastAsia="en-US"/>
                    </w:rPr>
                  </w:pPr>
                </w:p>
              </w:tc>
              <w:tc>
                <w:tcPr>
                  <w:tcW w:w="1134" w:type="dxa"/>
                  <w:vMerge/>
                </w:tcPr>
                <w:p w14:paraId="1F331EF5" w14:textId="77777777" w:rsidR="00B3553B" w:rsidRPr="00E049C5" w:rsidRDefault="00B3553B" w:rsidP="00B3553B">
                  <w:pPr>
                    <w:pStyle w:val="ac"/>
                    <w:jc w:val="center"/>
                    <w:rPr>
                      <w:rFonts w:eastAsia="Calibri"/>
                      <w:lang w:eastAsia="en-US"/>
                    </w:rPr>
                  </w:pPr>
                </w:p>
              </w:tc>
            </w:tr>
            <w:tr w:rsidR="00B3553B" w:rsidRPr="00E049C5" w14:paraId="39A293BD" w14:textId="77777777" w:rsidTr="006C5603">
              <w:tc>
                <w:tcPr>
                  <w:tcW w:w="449" w:type="dxa"/>
                  <w:vMerge/>
                </w:tcPr>
                <w:p w14:paraId="70ACC9A1" w14:textId="77777777" w:rsidR="00B3553B" w:rsidRPr="00E049C5" w:rsidRDefault="00B3553B" w:rsidP="00B3553B">
                  <w:pPr>
                    <w:pStyle w:val="ac"/>
                    <w:jc w:val="center"/>
                    <w:rPr>
                      <w:rFonts w:eastAsia="Calibri"/>
                      <w:lang w:eastAsia="en-US"/>
                    </w:rPr>
                  </w:pPr>
                </w:p>
              </w:tc>
              <w:tc>
                <w:tcPr>
                  <w:tcW w:w="1650" w:type="dxa"/>
                  <w:vMerge/>
                </w:tcPr>
                <w:p w14:paraId="2FC00EC4" w14:textId="77777777" w:rsidR="00B3553B" w:rsidRPr="00E049C5" w:rsidRDefault="00B3553B" w:rsidP="00B3553B">
                  <w:pPr>
                    <w:pStyle w:val="ac"/>
                    <w:jc w:val="center"/>
                  </w:pPr>
                </w:p>
              </w:tc>
              <w:tc>
                <w:tcPr>
                  <w:tcW w:w="2574" w:type="dxa"/>
                  <w:vAlign w:val="center"/>
                </w:tcPr>
                <w:p w14:paraId="7603309E" w14:textId="77777777" w:rsidR="00B3553B" w:rsidRPr="00E049C5" w:rsidRDefault="00B3553B" w:rsidP="00B3553B">
                  <w:pPr>
                    <w:pStyle w:val="ac"/>
                    <w:jc w:val="center"/>
                  </w:pPr>
                  <w:r>
                    <w:t>Максимальна швидкість підйому</w:t>
                  </w:r>
                </w:p>
              </w:tc>
              <w:tc>
                <w:tcPr>
                  <w:tcW w:w="3232" w:type="dxa"/>
                  <w:vAlign w:val="center"/>
                </w:tcPr>
                <w:p w14:paraId="736D1F2C"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6 м/с</w:t>
                  </w:r>
                </w:p>
              </w:tc>
              <w:tc>
                <w:tcPr>
                  <w:tcW w:w="879" w:type="dxa"/>
                  <w:vMerge/>
                </w:tcPr>
                <w:p w14:paraId="3C51CBE7" w14:textId="77777777" w:rsidR="00B3553B" w:rsidRPr="00E049C5" w:rsidRDefault="00B3553B" w:rsidP="00B3553B">
                  <w:pPr>
                    <w:pStyle w:val="ac"/>
                    <w:jc w:val="center"/>
                    <w:rPr>
                      <w:rFonts w:eastAsia="Calibri"/>
                      <w:lang w:eastAsia="en-US"/>
                    </w:rPr>
                  </w:pPr>
                </w:p>
              </w:tc>
              <w:tc>
                <w:tcPr>
                  <w:tcW w:w="1134" w:type="dxa"/>
                  <w:vMerge/>
                </w:tcPr>
                <w:p w14:paraId="29082C92" w14:textId="77777777" w:rsidR="00B3553B" w:rsidRPr="00E049C5" w:rsidRDefault="00B3553B" w:rsidP="00B3553B">
                  <w:pPr>
                    <w:pStyle w:val="ac"/>
                    <w:jc w:val="center"/>
                    <w:rPr>
                      <w:rFonts w:eastAsia="Calibri"/>
                      <w:lang w:eastAsia="en-US"/>
                    </w:rPr>
                  </w:pPr>
                </w:p>
              </w:tc>
            </w:tr>
            <w:tr w:rsidR="00B3553B" w:rsidRPr="00E049C5" w14:paraId="4080CFEE" w14:textId="77777777" w:rsidTr="006C5603">
              <w:tc>
                <w:tcPr>
                  <w:tcW w:w="449" w:type="dxa"/>
                  <w:vMerge/>
                </w:tcPr>
                <w:p w14:paraId="2D0A8411" w14:textId="77777777" w:rsidR="00B3553B" w:rsidRPr="00E049C5" w:rsidRDefault="00B3553B" w:rsidP="00B3553B">
                  <w:pPr>
                    <w:pStyle w:val="ac"/>
                    <w:jc w:val="center"/>
                    <w:rPr>
                      <w:rFonts w:eastAsia="Calibri"/>
                      <w:lang w:eastAsia="en-US"/>
                    </w:rPr>
                  </w:pPr>
                </w:p>
              </w:tc>
              <w:tc>
                <w:tcPr>
                  <w:tcW w:w="1650" w:type="dxa"/>
                  <w:vMerge/>
                </w:tcPr>
                <w:p w14:paraId="077941D1" w14:textId="77777777" w:rsidR="00B3553B" w:rsidRPr="00E049C5" w:rsidRDefault="00B3553B" w:rsidP="00B3553B">
                  <w:pPr>
                    <w:pStyle w:val="ac"/>
                    <w:jc w:val="center"/>
                  </w:pPr>
                </w:p>
              </w:tc>
              <w:tc>
                <w:tcPr>
                  <w:tcW w:w="2574" w:type="dxa"/>
                  <w:vAlign w:val="center"/>
                </w:tcPr>
                <w:p w14:paraId="51DEA6E5" w14:textId="77777777" w:rsidR="00B3553B" w:rsidRPr="00E049C5" w:rsidRDefault="00B3553B" w:rsidP="00B3553B">
                  <w:pPr>
                    <w:pStyle w:val="ac"/>
                    <w:jc w:val="center"/>
                  </w:pPr>
                  <w:r w:rsidRPr="00273483">
                    <w:t xml:space="preserve">Максимальна </w:t>
                  </w:r>
                  <w:r>
                    <w:t>швидкість зниження</w:t>
                  </w:r>
                </w:p>
              </w:tc>
              <w:tc>
                <w:tcPr>
                  <w:tcW w:w="3232" w:type="dxa"/>
                  <w:vAlign w:val="center"/>
                </w:tcPr>
                <w:p w14:paraId="65B59354"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6 м/с</w:t>
                  </w:r>
                </w:p>
              </w:tc>
              <w:tc>
                <w:tcPr>
                  <w:tcW w:w="879" w:type="dxa"/>
                  <w:vMerge/>
                </w:tcPr>
                <w:p w14:paraId="01E1EC30" w14:textId="77777777" w:rsidR="00B3553B" w:rsidRPr="00E049C5" w:rsidRDefault="00B3553B" w:rsidP="00B3553B">
                  <w:pPr>
                    <w:pStyle w:val="ac"/>
                    <w:jc w:val="center"/>
                    <w:rPr>
                      <w:rFonts w:eastAsia="Calibri"/>
                      <w:lang w:eastAsia="en-US"/>
                    </w:rPr>
                  </w:pPr>
                </w:p>
              </w:tc>
              <w:tc>
                <w:tcPr>
                  <w:tcW w:w="1134" w:type="dxa"/>
                  <w:vMerge/>
                </w:tcPr>
                <w:p w14:paraId="532EABC7" w14:textId="77777777" w:rsidR="00B3553B" w:rsidRPr="00E049C5" w:rsidRDefault="00B3553B" w:rsidP="00B3553B">
                  <w:pPr>
                    <w:pStyle w:val="ac"/>
                    <w:jc w:val="center"/>
                    <w:rPr>
                      <w:rFonts w:eastAsia="Calibri"/>
                      <w:lang w:eastAsia="en-US"/>
                    </w:rPr>
                  </w:pPr>
                </w:p>
              </w:tc>
            </w:tr>
            <w:tr w:rsidR="00B3553B" w:rsidRPr="00E049C5" w14:paraId="43FDFFB1" w14:textId="77777777" w:rsidTr="006C5603">
              <w:tc>
                <w:tcPr>
                  <w:tcW w:w="449" w:type="dxa"/>
                  <w:vMerge/>
                </w:tcPr>
                <w:p w14:paraId="28B5B7C0" w14:textId="77777777" w:rsidR="00B3553B" w:rsidRPr="00E049C5" w:rsidRDefault="00B3553B" w:rsidP="00B3553B">
                  <w:pPr>
                    <w:pStyle w:val="ac"/>
                    <w:jc w:val="center"/>
                    <w:rPr>
                      <w:rFonts w:eastAsia="Calibri"/>
                      <w:lang w:eastAsia="en-US"/>
                    </w:rPr>
                  </w:pPr>
                </w:p>
              </w:tc>
              <w:tc>
                <w:tcPr>
                  <w:tcW w:w="1650" w:type="dxa"/>
                  <w:vMerge/>
                </w:tcPr>
                <w:p w14:paraId="5E5715DE" w14:textId="77777777" w:rsidR="00B3553B" w:rsidRPr="00E049C5" w:rsidRDefault="00B3553B" w:rsidP="00B3553B">
                  <w:pPr>
                    <w:pStyle w:val="ac"/>
                    <w:jc w:val="center"/>
                  </w:pPr>
                </w:p>
              </w:tc>
              <w:tc>
                <w:tcPr>
                  <w:tcW w:w="2574" w:type="dxa"/>
                  <w:vAlign w:val="center"/>
                </w:tcPr>
                <w:p w14:paraId="4DEECCAD" w14:textId="77777777" w:rsidR="00B3553B" w:rsidRPr="00E049C5" w:rsidRDefault="00B3553B" w:rsidP="00B3553B">
                  <w:pPr>
                    <w:pStyle w:val="ac"/>
                    <w:jc w:val="center"/>
                  </w:pPr>
                  <w:r>
                    <w:t>Максимальна швидкість польоту (на рівні моря, без вітру)</w:t>
                  </w:r>
                </w:p>
              </w:tc>
              <w:tc>
                <w:tcPr>
                  <w:tcW w:w="3232" w:type="dxa"/>
                  <w:vAlign w:val="center"/>
                </w:tcPr>
                <w:p w14:paraId="5D2ED952"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25 м/с</w:t>
                  </w:r>
                </w:p>
              </w:tc>
              <w:tc>
                <w:tcPr>
                  <w:tcW w:w="879" w:type="dxa"/>
                  <w:vMerge/>
                </w:tcPr>
                <w:p w14:paraId="6953FBC6" w14:textId="77777777" w:rsidR="00B3553B" w:rsidRPr="00E049C5" w:rsidRDefault="00B3553B" w:rsidP="00B3553B">
                  <w:pPr>
                    <w:pStyle w:val="ac"/>
                    <w:jc w:val="center"/>
                    <w:rPr>
                      <w:rFonts w:eastAsia="Calibri"/>
                      <w:lang w:eastAsia="en-US"/>
                    </w:rPr>
                  </w:pPr>
                </w:p>
              </w:tc>
              <w:tc>
                <w:tcPr>
                  <w:tcW w:w="1134" w:type="dxa"/>
                  <w:vMerge/>
                </w:tcPr>
                <w:p w14:paraId="55EEC4BA" w14:textId="77777777" w:rsidR="00B3553B" w:rsidRPr="00E049C5" w:rsidRDefault="00B3553B" w:rsidP="00B3553B">
                  <w:pPr>
                    <w:pStyle w:val="ac"/>
                    <w:jc w:val="center"/>
                    <w:rPr>
                      <w:rFonts w:eastAsia="Calibri"/>
                      <w:lang w:eastAsia="en-US"/>
                    </w:rPr>
                  </w:pPr>
                </w:p>
              </w:tc>
            </w:tr>
            <w:tr w:rsidR="00B3553B" w:rsidRPr="00E049C5" w14:paraId="52495DB5" w14:textId="77777777" w:rsidTr="006C5603">
              <w:tc>
                <w:tcPr>
                  <w:tcW w:w="449" w:type="dxa"/>
                  <w:vMerge/>
                </w:tcPr>
                <w:p w14:paraId="02470744" w14:textId="77777777" w:rsidR="00B3553B" w:rsidRPr="00E049C5" w:rsidRDefault="00B3553B" w:rsidP="00B3553B">
                  <w:pPr>
                    <w:pStyle w:val="ac"/>
                    <w:jc w:val="center"/>
                    <w:rPr>
                      <w:rFonts w:eastAsia="Calibri"/>
                      <w:lang w:eastAsia="en-US"/>
                    </w:rPr>
                  </w:pPr>
                </w:p>
              </w:tc>
              <w:tc>
                <w:tcPr>
                  <w:tcW w:w="1650" w:type="dxa"/>
                  <w:vMerge/>
                </w:tcPr>
                <w:p w14:paraId="79EE66A2" w14:textId="77777777" w:rsidR="00B3553B" w:rsidRPr="00E049C5" w:rsidRDefault="00B3553B" w:rsidP="00B3553B">
                  <w:pPr>
                    <w:pStyle w:val="ac"/>
                    <w:jc w:val="center"/>
                  </w:pPr>
                </w:p>
              </w:tc>
              <w:tc>
                <w:tcPr>
                  <w:tcW w:w="2574" w:type="dxa"/>
                  <w:vAlign w:val="center"/>
                </w:tcPr>
                <w:p w14:paraId="49E45821" w14:textId="77777777" w:rsidR="00B3553B" w:rsidRPr="00E049C5" w:rsidRDefault="00B3553B" w:rsidP="00B3553B">
                  <w:pPr>
                    <w:pStyle w:val="ac"/>
                    <w:jc w:val="center"/>
                  </w:pPr>
                  <w:r>
                    <w:t xml:space="preserve">Максимальна стійкість до </w:t>
                  </w:r>
                  <w:r>
                    <w:lastRenderedPageBreak/>
                    <w:t>швидкості вітру</w:t>
                  </w:r>
                </w:p>
              </w:tc>
              <w:tc>
                <w:tcPr>
                  <w:tcW w:w="3232" w:type="dxa"/>
                  <w:vAlign w:val="center"/>
                </w:tcPr>
                <w:p w14:paraId="5815BD88"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lastRenderedPageBreak/>
                    <w:t>10 м/с</w:t>
                  </w:r>
                </w:p>
              </w:tc>
              <w:tc>
                <w:tcPr>
                  <w:tcW w:w="879" w:type="dxa"/>
                  <w:vMerge/>
                </w:tcPr>
                <w:p w14:paraId="5514F88D" w14:textId="77777777" w:rsidR="00B3553B" w:rsidRPr="00E049C5" w:rsidRDefault="00B3553B" w:rsidP="00B3553B">
                  <w:pPr>
                    <w:pStyle w:val="ac"/>
                    <w:jc w:val="center"/>
                    <w:rPr>
                      <w:rFonts w:eastAsia="Calibri"/>
                      <w:lang w:eastAsia="en-US"/>
                    </w:rPr>
                  </w:pPr>
                </w:p>
              </w:tc>
              <w:tc>
                <w:tcPr>
                  <w:tcW w:w="1134" w:type="dxa"/>
                  <w:vMerge/>
                </w:tcPr>
                <w:p w14:paraId="20901383" w14:textId="77777777" w:rsidR="00B3553B" w:rsidRPr="00E049C5" w:rsidRDefault="00B3553B" w:rsidP="00B3553B">
                  <w:pPr>
                    <w:pStyle w:val="ac"/>
                    <w:jc w:val="center"/>
                    <w:rPr>
                      <w:rFonts w:eastAsia="Calibri"/>
                      <w:lang w:eastAsia="en-US"/>
                    </w:rPr>
                  </w:pPr>
                </w:p>
              </w:tc>
            </w:tr>
            <w:tr w:rsidR="00B3553B" w:rsidRPr="00E049C5" w14:paraId="1B79A46D" w14:textId="77777777" w:rsidTr="006C5603">
              <w:tc>
                <w:tcPr>
                  <w:tcW w:w="449" w:type="dxa"/>
                  <w:vMerge/>
                </w:tcPr>
                <w:p w14:paraId="639CCFC7" w14:textId="77777777" w:rsidR="00B3553B" w:rsidRPr="00E049C5" w:rsidRDefault="00B3553B" w:rsidP="00B3553B">
                  <w:pPr>
                    <w:pStyle w:val="ac"/>
                    <w:jc w:val="center"/>
                    <w:rPr>
                      <w:rFonts w:eastAsia="Calibri"/>
                      <w:lang w:eastAsia="en-US"/>
                    </w:rPr>
                  </w:pPr>
                </w:p>
              </w:tc>
              <w:tc>
                <w:tcPr>
                  <w:tcW w:w="1650" w:type="dxa"/>
                  <w:vMerge/>
                </w:tcPr>
                <w:p w14:paraId="11DBFC22" w14:textId="77777777" w:rsidR="00B3553B" w:rsidRPr="00E049C5" w:rsidRDefault="00B3553B" w:rsidP="00B3553B">
                  <w:pPr>
                    <w:pStyle w:val="ac"/>
                    <w:jc w:val="center"/>
                  </w:pPr>
                </w:p>
              </w:tc>
              <w:tc>
                <w:tcPr>
                  <w:tcW w:w="2574" w:type="dxa"/>
                  <w:vAlign w:val="center"/>
                </w:tcPr>
                <w:p w14:paraId="3F645AFA" w14:textId="77777777" w:rsidR="00B3553B" w:rsidRPr="00E049C5" w:rsidRDefault="00B3553B" w:rsidP="00B3553B">
                  <w:pPr>
                    <w:pStyle w:val="ac"/>
                    <w:jc w:val="center"/>
                  </w:pPr>
                  <w:r>
                    <w:t>Максимальна висота зльоту над рівнем моря</w:t>
                  </w:r>
                </w:p>
              </w:tc>
              <w:tc>
                <w:tcPr>
                  <w:tcW w:w="3232" w:type="dxa"/>
                  <w:vAlign w:val="center"/>
                </w:tcPr>
                <w:p w14:paraId="0802EC42"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100 м(без корисного навантаження)</w:t>
                  </w:r>
                </w:p>
              </w:tc>
              <w:tc>
                <w:tcPr>
                  <w:tcW w:w="879" w:type="dxa"/>
                  <w:vMerge/>
                </w:tcPr>
                <w:p w14:paraId="732E65BB" w14:textId="77777777" w:rsidR="00B3553B" w:rsidRPr="00E049C5" w:rsidRDefault="00B3553B" w:rsidP="00B3553B">
                  <w:pPr>
                    <w:pStyle w:val="ac"/>
                    <w:jc w:val="center"/>
                    <w:rPr>
                      <w:rFonts w:eastAsia="Calibri"/>
                      <w:lang w:eastAsia="en-US"/>
                    </w:rPr>
                  </w:pPr>
                </w:p>
              </w:tc>
              <w:tc>
                <w:tcPr>
                  <w:tcW w:w="1134" w:type="dxa"/>
                  <w:vMerge/>
                </w:tcPr>
                <w:p w14:paraId="5601BB42" w14:textId="77777777" w:rsidR="00B3553B" w:rsidRPr="00E049C5" w:rsidRDefault="00B3553B" w:rsidP="00B3553B">
                  <w:pPr>
                    <w:pStyle w:val="ac"/>
                    <w:jc w:val="center"/>
                    <w:rPr>
                      <w:rFonts w:eastAsia="Calibri"/>
                      <w:lang w:eastAsia="en-US"/>
                    </w:rPr>
                  </w:pPr>
                </w:p>
              </w:tc>
            </w:tr>
            <w:tr w:rsidR="00B3553B" w:rsidRPr="00E049C5" w14:paraId="70552E99" w14:textId="77777777" w:rsidTr="006C5603">
              <w:tc>
                <w:tcPr>
                  <w:tcW w:w="449" w:type="dxa"/>
                  <w:vMerge/>
                </w:tcPr>
                <w:p w14:paraId="24A5AE16" w14:textId="77777777" w:rsidR="00B3553B" w:rsidRPr="00E049C5" w:rsidRDefault="00B3553B" w:rsidP="00B3553B">
                  <w:pPr>
                    <w:pStyle w:val="ac"/>
                    <w:jc w:val="center"/>
                    <w:rPr>
                      <w:rFonts w:eastAsia="Calibri"/>
                      <w:lang w:eastAsia="en-US"/>
                    </w:rPr>
                  </w:pPr>
                </w:p>
              </w:tc>
              <w:tc>
                <w:tcPr>
                  <w:tcW w:w="1650" w:type="dxa"/>
                  <w:vMerge/>
                </w:tcPr>
                <w:p w14:paraId="03143639" w14:textId="77777777" w:rsidR="00B3553B" w:rsidRPr="00E049C5" w:rsidRDefault="00B3553B" w:rsidP="00B3553B">
                  <w:pPr>
                    <w:pStyle w:val="ac"/>
                    <w:jc w:val="center"/>
                  </w:pPr>
                </w:p>
              </w:tc>
              <w:tc>
                <w:tcPr>
                  <w:tcW w:w="2574" w:type="dxa"/>
                  <w:vAlign w:val="center"/>
                </w:tcPr>
                <w:p w14:paraId="3970CCF9" w14:textId="77777777" w:rsidR="00B3553B" w:rsidRPr="00E049C5" w:rsidRDefault="00B3553B" w:rsidP="00B3553B">
                  <w:pPr>
                    <w:pStyle w:val="ac"/>
                    <w:jc w:val="center"/>
                  </w:pPr>
                  <w:r>
                    <w:t>Максимальний час польоту(без вітру)</w:t>
                  </w:r>
                </w:p>
              </w:tc>
              <w:tc>
                <w:tcPr>
                  <w:tcW w:w="3232" w:type="dxa"/>
                  <w:vAlign w:val="center"/>
                </w:tcPr>
                <w:p w14:paraId="37744301"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20 хв</w:t>
                  </w:r>
                </w:p>
              </w:tc>
              <w:tc>
                <w:tcPr>
                  <w:tcW w:w="879" w:type="dxa"/>
                  <w:vMerge/>
                </w:tcPr>
                <w:p w14:paraId="023B3FFB" w14:textId="77777777" w:rsidR="00B3553B" w:rsidRPr="00E049C5" w:rsidRDefault="00B3553B" w:rsidP="00B3553B">
                  <w:pPr>
                    <w:pStyle w:val="ac"/>
                    <w:jc w:val="center"/>
                    <w:rPr>
                      <w:rFonts w:eastAsia="Calibri"/>
                      <w:lang w:eastAsia="en-US"/>
                    </w:rPr>
                  </w:pPr>
                </w:p>
              </w:tc>
              <w:tc>
                <w:tcPr>
                  <w:tcW w:w="1134" w:type="dxa"/>
                  <w:vMerge/>
                </w:tcPr>
                <w:p w14:paraId="36121FA8" w14:textId="77777777" w:rsidR="00B3553B" w:rsidRPr="00E049C5" w:rsidRDefault="00B3553B" w:rsidP="00B3553B">
                  <w:pPr>
                    <w:pStyle w:val="ac"/>
                    <w:jc w:val="center"/>
                    <w:rPr>
                      <w:rFonts w:eastAsia="Calibri"/>
                      <w:lang w:eastAsia="en-US"/>
                    </w:rPr>
                  </w:pPr>
                </w:p>
              </w:tc>
            </w:tr>
            <w:tr w:rsidR="00B3553B" w:rsidRPr="00E049C5" w14:paraId="3139E004" w14:textId="77777777" w:rsidTr="006C5603">
              <w:tc>
                <w:tcPr>
                  <w:tcW w:w="449" w:type="dxa"/>
                  <w:vMerge/>
                </w:tcPr>
                <w:p w14:paraId="0EE987C4" w14:textId="77777777" w:rsidR="00B3553B" w:rsidRPr="00E049C5" w:rsidRDefault="00B3553B" w:rsidP="00B3553B">
                  <w:pPr>
                    <w:pStyle w:val="ac"/>
                    <w:jc w:val="center"/>
                    <w:rPr>
                      <w:rFonts w:eastAsia="Calibri"/>
                      <w:lang w:eastAsia="en-US"/>
                    </w:rPr>
                  </w:pPr>
                </w:p>
              </w:tc>
              <w:tc>
                <w:tcPr>
                  <w:tcW w:w="1650" w:type="dxa"/>
                  <w:vMerge/>
                </w:tcPr>
                <w:p w14:paraId="300A1823" w14:textId="77777777" w:rsidR="00B3553B" w:rsidRPr="00E049C5" w:rsidRDefault="00B3553B" w:rsidP="00B3553B">
                  <w:pPr>
                    <w:pStyle w:val="ac"/>
                    <w:jc w:val="center"/>
                  </w:pPr>
                </w:p>
              </w:tc>
              <w:tc>
                <w:tcPr>
                  <w:tcW w:w="2574" w:type="dxa"/>
                  <w:vAlign w:val="center"/>
                </w:tcPr>
                <w:p w14:paraId="0E4CB775" w14:textId="77777777" w:rsidR="00B3553B" w:rsidRPr="00E049C5" w:rsidRDefault="00B3553B" w:rsidP="00B3553B">
                  <w:pPr>
                    <w:pStyle w:val="ac"/>
                    <w:jc w:val="center"/>
                  </w:pPr>
                  <w:r>
                    <w:t>Максимальний час зависання (без вітру)</w:t>
                  </w:r>
                </w:p>
              </w:tc>
              <w:tc>
                <w:tcPr>
                  <w:tcW w:w="3232" w:type="dxa"/>
                  <w:vAlign w:val="center"/>
                </w:tcPr>
                <w:p w14:paraId="3026B495"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15 хв</w:t>
                  </w:r>
                </w:p>
              </w:tc>
              <w:tc>
                <w:tcPr>
                  <w:tcW w:w="879" w:type="dxa"/>
                  <w:vMerge/>
                </w:tcPr>
                <w:p w14:paraId="57EA90FE" w14:textId="77777777" w:rsidR="00B3553B" w:rsidRPr="00E049C5" w:rsidRDefault="00B3553B" w:rsidP="00B3553B">
                  <w:pPr>
                    <w:pStyle w:val="ac"/>
                    <w:jc w:val="center"/>
                    <w:rPr>
                      <w:rFonts w:eastAsia="Calibri"/>
                      <w:lang w:eastAsia="en-US"/>
                    </w:rPr>
                  </w:pPr>
                </w:p>
              </w:tc>
              <w:tc>
                <w:tcPr>
                  <w:tcW w:w="1134" w:type="dxa"/>
                  <w:vMerge/>
                </w:tcPr>
                <w:p w14:paraId="5CC94A72" w14:textId="77777777" w:rsidR="00B3553B" w:rsidRPr="00E049C5" w:rsidRDefault="00B3553B" w:rsidP="00B3553B">
                  <w:pPr>
                    <w:pStyle w:val="ac"/>
                    <w:jc w:val="center"/>
                    <w:rPr>
                      <w:rFonts w:eastAsia="Calibri"/>
                      <w:lang w:eastAsia="en-US"/>
                    </w:rPr>
                  </w:pPr>
                </w:p>
              </w:tc>
            </w:tr>
            <w:tr w:rsidR="00B3553B" w:rsidRPr="00E049C5" w14:paraId="0B1DC8CC" w14:textId="77777777" w:rsidTr="006C5603">
              <w:tc>
                <w:tcPr>
                  <w:tcW w:w="449" w:type="dxa"/>
                  <w:vMerge/>
                </w:tcPr>
                <w:p w14:paraId="1453C2D0" w14:textId="77777777" w:rsidR="00B3553B" w:rsidRPr="00E049C5" w:rsidRDefault="00B3553B" w:rsidP="00B3553B">
                  <w:pPr>
                    <w:pStyle w:val="ac"/>
                    <w:jc w:val="center"/>
                    <w:rPr>
                      <w:rFonts w:eastAsia="Calibri"/>
                      <w:lang w:eastAsia="en-US"/>
                    </w:rPr>
                  </w:pPr>
                </w:p>
              </w:tc>
              <w:tc>
                <w:tcPr>
                  <w:tcW w:w="1650" w:type="dxa"/>
                  <w:vMerge/>
                </w:tcPr>
                <w:p w14:paraId="6C65525E" w14:textId="77777777" w:rsidR="00B3553B" w:rsidRPr="00E049C5" w:rsidRDefault="00B3553B" w:rsidP="00B3553B">
                  <w:pPr>
                    <w:pStyle w:val="ac"/>
                    <w:jc w:val="center"/>
                  </w:pPr>
                </w:p>
              </w:tc>
              <w:tc>
                <w:tcPr>
                  <w:tcW w:w="2574" w:type="dxa"/>
                  <w:vAlign w:val="center"/>
                </w:tcPr>
                <w:p w14:paraId="0615D1D2" w14:textId="77777777" w:rsidR="00B3553B" w:rsidRPr="00E049C5" w:rsidRDefault="00B3553B" w:rsidP="00B3553B">
                  <w:pPr>
                    <w:pStyle w:val="ac"/>
                    <w:jc w:val="center"/>
                  </w:pPr>
                  <w:r>
                    <w:t>Максимальна дальність польоту</w:t>
                  </w:r>
                </w:p>
              </w:tc>
              <w:tc>
                <w:tcPr>
                  <w:tcW w:w="3232" w:type="dxa"/>
                  <w:vAlign w:val="center"/>
                </w:tcPr>
                <w:p w14:paraId="0E1F0789"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20 км</w:t>
                  </w:r>
                </w:p>
              </w:tc>
              <w:tc>
                <w:tcPr>
                  <w:tcW w:w="879" w:type="dxa"/>
                  <w:vMerge/>
                </w:tcPr>
                <w:p w14:paraId="5770C69E" w14:textId="77777777" w:rsidR="00B3553B" w:rsidRPr="00E049C5" w:rsidRDefault="00B3553B" w:rsidP="00B3553B">
                  <w:pPr>
                    <w:pStyle w:val="ac"/>
                    <w:jc w:val="center"/>
                    <w:rPr>
                      <w:rFonts w:eastAsia="Calibri"/>
                      <w:lang w:eastAsia="en-US"/>
                    </w:rPr>
                  </w:pPr>
                </w:p>
              </w:tc>
              <w:tc>
                <w:tcPr>
                  <w:tcW w:w="1134" w:type="dxa"/>
                  <w:vMerge/>
                </w:tcPr>
                <w:p w14:paraId="1C808FEA" w14:textId="77777777" w:rsidR="00B3553B" w:rsidRPr="00E049C5" w:rsidRDefault="00B3553B" w:rsidP="00B3553B">
                  <w:pPr>
                    <w:pStyle w:val="ac"/>
                    <w:jc w:val="center"/>
                    <w:rPr>
                      <w:rFonts w:eastAsia="Calibri"/>
                      <w:lang w:eastAsia="en-US"/>
                    </w:rPr>
                  </w:pPr>
                </w:p>
              </w:tc>
            </w:tr>
            <w:tr w:rsidR="00B3553B" w:rsidRPr="00E049C5" w14:paraId="442767B0" w14:textId="77777777" w:rsidTr="006C5603">
              <w:tc>
                <w:tcPr>
                  <w:tcW w:w="449" w:type="dxa"/>
                  <w:vMerge/>
                </w:tcPr>
                <w:p w14:paraId="10ACE3D9" w14:textId="77777777" w:rsidR="00B3553B" w:rsidRPr="00E049C5" w:rsidRDefault="00B3553B" w:rsidP="00B3553B">
                  <w:pPr>
                    <w:pStyle w:val="ac"/>
                    <w:jc w:val="center"/>
                    <w:rPr>
                      <w:rFonts w:eastAsia="Calibri"/>
                      <w:lang w:eastAsia="en-US"/>
                    </w:rPr>
                  </w:pPr>
                </w:p>
              </w:tc>
              <w:tc>
                <w:tcPr>
                  <w:tcW w:w="1650" w:type="dxa"/>
                  <w:vMerge/>
                </w:tcPr>
                <w:p w14:paraId="53ADB5FA" w14:textId="77777777" w:rsidR="00B3553B" w:rsidRPr="00E049C5" w:rsidRDefault="00B3553B" w:rsidP="00B3553B">
                  <w:pPr>
                    <w:pStyle w:val="ac"/>
                    <w:jc w:val="center"/>
                  </w:pPr>
                </w:p>
              </w:tc>
              <w:tc>
                <w:tcPr>
                  <w:tcW w:w="2574" w:type="dxa"/>
                  <w:vAlign w:val="center"/>
                </w:tcPr>
                <w:p w14:paraId="4A2B0FDC" w14:textId="77777777" w:rsidR="00B3553B" w:rsidRPr="00E049C5" w:rsidRDefault="00B3553B" w:rsidP="00B3553B">
                  <w:pPr>
                    <w:pStyle w:val="ac"/>
                    <w:jc w:val="center"/>
                  </w:pPr>
                  <w:r>
                    <w:t>Максимальний кут нахилу</w:t>
                  </w:r>
                </w:p>
              </w:tc>
              <w:tc>
                <w:tcPr>
                  <w:tcW w:w="3232" w:type="dxa"/>
                  <w:vAlign w:val="center"/>
                </w:tcPr>
                <w:p w14:paraId="710C552B" w14:textId="77777777" w:rsidR="00B3553B" w:rsidRPr="00E049C5" w:rsidRDefault="00B3553B" w:rsidP="00B3553B">
                  <w:pPr>
                    <w:jc w:val="center"/>
                    <w:rPr>
                      <w:rFonts w:ascii="Times New Roman" w:hAnsi="Times New Roman"/>
                      <w:sz w:val="24"/>
                      <w:szCs w:val="24"/>
                    </w:rPr>
                  </w:pPr>
                  <w:r w:rsidRPr="00FF3E0F">
                    <w:rPr>
                      <w:rFonts w:ascii="Times New Roman" w:hAnsi="Times New Roman"/>
                      <w:sz w:val="24"/>
                      <w:szCs w:val="24"/>
                    </w:rPr>
                    <w:t>30°</w:t>
                  </w:r>
                </w:p>
              </w:tc>
              <w:tc>
                <w:tcPr>
                  <w:tcW w:w="879" w:type="dxa"/>
                  <w:vMerge/>
                </w:tcPr>
                <w:p w14:paraId="012C4232" w14:textId="77777777" w:rsidR="00B3553B" w:rsidRPr="00E049C5" w:rsidRDefault="00B3553B" w:rsidP="00B3553B">
                  <w:pPr>
                    <w:pStyle w:val="ac"/>
                    <w:jc w:val="center"/>
                    <w:rPr>
                      <w:rFonts w:eastAsia="Calibri"/>
                      <w:lang w:eastAsia="en-US"/>
                    </w:rPr>
                  </w:pPr>
                </w:p>
              </w:tc>
              <w:tc>
                <w:tcPr>
                  <w:tcW w:w="1134" w:type="dxa"/>
                  <w:vMerge/>
                </w:tcPr>
                <w:p w14:paraId="19F4171D" w14:textId="77777777" w:rsidR="00B3553B" w:rsidRPr="00E049C5" w:rsidRDefault="00B3553B" w:rsidP="00B3553B">
                  <w:pPr>
                    <w:pStyle w:val="ac"/>
                    <w:jc w:val="center"/>
                    <w:rPr>
                      <w:rFonts w:eastAsia="Calibri"/>
                      <w:lang w:eastAsia="en-US"/>
                    </w:rPr>
                  </w:pPr>
                </w:p>
              </w:tc>
            </w:tr>
            <w:tr w:rsidR="00B3553B" w:rsidRPr="00E049C5" w14:paraId="2B29DB12" w14:textId="77777777" w:rsidTr="006C5603">
              <w:tc>
                <w:tcPr>
                  <w:tcW w:w="449" w:type="dxa"/>
                  <w:vMerge/>
                </w:tcPr>
                <w:p w14:paraId="36C19A1A" w14:textId="77777777" w:rsidR="00B3553B" w:rsidRPr="00E049C5" w:rsidRDefault="00B3553B" w:rsidP="00B3553B">
                  <w:pPr>
                    <w:pStyle w:val="ac"/>
                    <w:jc w:val="center"/>
                    <w:rPr>
                      <w:rFonts w:eastAsia="Calibri"/>
                      <w:lang w:eastAsia="en-US"/>
                    </w:rPr>
                  </w:pPr>
                </w:p>
              </w:tc>
              <w:tc>
                <w:tcPr>
                  <w:tcW w:w="1650" w:type="dxa"/>
                  <w:vMerge/>
                </w:tcPr>
                <w:p w14:paraId="3C419A6F" w14:textId="77777777" w:rsidR="00B3553B" w:rsidRPr="00E049C5" w:rsidRDefault="00B3553B" w:rsidP="00B3553B">
                  <w:pPr>
                    <w:pStyle w:val="ac"/>
                    <w:jc w:val="center"/>
                  </w:pPr>
                </w:p>
              </w:tc>
              <w:tc>
                <w:tcPr>
                  <w:tcW w:w="2574" w:type="dxa"/>
                  <w:vAlign w:val="center"/>
                </w:tcPr>
                <w:p w14:paraId="3BCE56A3" w14:textId="77777777" w:rsidR="00B3553B" w:rsidRPr="00E049C5" w:rsidRDefault="00B3553B" w:rsidP="00B3553B">
                  <w:pPr>
                    <w:pStyle w:val="ac"/>
                    <w:jc w:val="center"/>
                  </w:pPr>
                  <w:r>
                    <w:t>Макимальна кутова швидкість</w:t>
                  </w:r>
                </w:p>
              </w:tc>
              <w:tc>
                <w:tcPr>
                  <w:tcW w:w="3232" w:type="dxa"/>
                  <w:vAlign w:val="center"/>
                </w:tcPr>
                <w:p w14:paraId="75DE7B89"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20</w:t>
                  </w:r>
                  <w:r w:rsidRPr="00FF3E0F">
                    <w:rPr>
                      <w:rFonts w:ascii="Times New Roman" w:hAnsi="Times New Roman"/>
                      <w:sz w:val="24"/>
                      <w:szCs w:val="24"/>
                    </w:rPr>
                    <w:t>°</w:t>
                  </w:r>
                  <w:r>
                    <w:rPr>
                      <w:rFonts w:ascii="Times New Roman" w:hAnsi="Times New Roman"/>
                      <w:sz w:val="24"/>
                      <w:szCs w:val="24"/>
                    </w:rPr>
                    <w:t>/с</w:t>
                  </w:r>
                </w:p>
              </w:tc>
              <w:tc>
                <w:tcPr>
                  <w:tcW w:w="879" w:type="dxa"/>
                  <w:vMerge/>
                </w:tcPr>
                <w:p w14:paraId="73362C2E" w14:textId="77777777" w:rsidR="00B3553B" w:rsidRPr="00E049C5" w:rsidRDefault="00B3553B" w:rsidP="00B3553B">
                  <w:pPr>
                    <w:pStyle w:val="ac"/>
                    <w:jc w:val="center"/>
                    <w:rPr>
                      <w:rFonts w:eastAsia="Calibri"/>
                      <w:lang w:eastAsia="en-US"/>
                    </w:rPr>
                  </w:pPr>
                </w:p>
              </w:tc>
              <w:tc>
                <w:tcPr>
                  <w:tcW w:w="1134" w:type="dxa"/>
                  <w:vMerge/>
                </w:tcPr>
                <w:p w14:paraId="0049D2D5" w14:textId="77777777" w:rsidR="00B3553B" w:rsidRPr="00E049C5" w:rsidRDefault="00B3553B" w:rsidP="00B3553B">
                  <w:pPr>
                    <w:pStyle w:val="ac"/>
                    <w:jc w:val="center"/>
                    <w:rPr>
                      <w:rFonts w:eastAsia="Calibri"/>
                      <w:lang w:eastAsia="en-US"/>
                    </w:rPr>
                  </w:pPr>
                </w:p>
              </w:tc>
            </w:tr>
            <w:tr w:rsidR="00B3553B" w:rsidRPr="00E049C5" w14:paraId="33CA97ED" w14:textId="77777777" w:rsidTr="006C5603">
              <w:tc>
                <w:tcPr>
                  <w:tcW w:w="449" w:type="dxa"/>
                  <w:vMerge/>
                </w:tcPr>
                <w:p w14:paraId="7FC60306" w14:textId="77777777" w:rsidR="00B3553B" w:rsidRPr="00E049C5" w:rsidRDefault="00B3553B" w:rsidP="00B3553B">
                  <w:pPr>
                    <w:pStyle w:val="ac"/>
                    <w:jc w:val="center"/>
                    <w:rPr>
                      <w:rFonts w:eastAsia="Calibri"/>
                      <w:lang w:eastAsia="en-US"/>
                    </w:rPr>
                  </w:pPr>
                </w:p>
              </w:tc>
              <w:tc>
                <w:tcPr>
                  <w:tcW w:w="1650" w:type="dxa"/>
                  <w:vMerge/>
                </w:tcPr>
                <w:p w14:paraId="6A6F0253" w14:textId="77777777" w:rsidR="00B3553B" w:rsidRPr="00E049C5" w:rsidRDefault="00B3553B" w:rsidP="00B3553B">
                  <w:pPr>
                    <w:pStyle w:val="ac"/>
                    <w:jc w:val="center"/>
                  </w:pPr>
                </w:p>
              </w:tc>
              <w:tc>
                <w:tcPr>
                  <w:tcW w:w="2574" w:type="dxa"/>
                  <w:vAlign w:val="center"/>
                </w:tcPr>
                <w:p w14:paraId="3FB921D0" w14:textId="77777777" w:rsidR="00B3553B" w:rsidRPr="00E049C5" w:rsidRDefault="00B3553B" w:rsidP="00B3553B">
                  <w:pPr>
                    <w:pStyle w:val="ac"/>
                    <w:jc w:val="center"/>
                  </w:pPr>
                  <w:r w:rsidRPr="00FF3E0F">
                    <w:t>GNSS</w:t>
                  </w:r>
                </w:p>
              </w:tc>
              <w:tc>
                <w:tcPr>
                  <w:tcW w:w="3232" w:type="dxa"/>
                  <w:vAlign w:val="center"/>
                </w:tcPr>
                <w:p w14:paraId="3C530579"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відсутній</w:t>
                  </w:r>
                </w:p>
              </w:tc>
              <w:tc>
                <w:tcPr>
                  <w:tcW w:w="879" w:type="dxa"/>
                  <w:vMerge/>
                </w:tcPr>
                <w:p w14:paraId="5805D5C9" w14:textId="77777777" w:rsidR="00B3553B" w:rsidRPr="00E049C5" w:rsidRDefault="00B3553B" w:rsidP="00B3553B">
                  <w:pPr>
                    <w:pStyle w:val="ac"/>
                    <w:jc w:val="center"/>
                    <w:rPr>
                      <w:rFonts w:eastAsia="Calibri"/>
                      <w:lang w:eastAsia="en-US"/>
                    </w:rPr>
                  </w:pPr>
                </w:p>
              </w:tc>
              <w:tc>
                <w:tcPr>
                  <w:tcW w:w="1134" w:type="dxa"/>
                  <w:vMerge/>
                </w:tcPr>
                <w:p w14:paraId="72E77042" w14:textId="77777777" w:rsidR="00B3553B" w:rsidRPr="00E049C5" w:rsidRDefault="00B3553B" w:rsidP="00B3553B">
                  <w:pPr>
                    <w:pStyle w:val="ac"/>
                    <w:jc w:val="center"/>
                    <w:rPr>
                      <w:rFonts w:eastAsia="Calibri"/>
                      <w:lang w:eastAsia="en-US"/>
                    </w:rPr>
                  </w:pPr>
                </w:p>
              </w:tc>
            </w:tr>
            <w:tr w:rsidR="00B3553B" w:rsidRPr="00E049C5" w14:paraId="12F9E146" w14:textId="77777777" w:rsidTr="006C5603">
              <w:tc>
                <w:tcPr>
                  <w:tcW w:w="449" w:type="dxa"/>
                  <w:vMerge/>
                </w:tcPr>
                <w:p w14:paraId="7E3333FD" w14:textId="77777777" w:rsidR="00B3553B" w:rsidRPr="00E049C5" w:rsidRDefault="00B3553B" w:rsidP="00B3553B">
                  <w:pPr>
                    <w:pStyle w:val="ac"/>
                    <w:jc w:val="center"/>
                    <w:rPr>
                      <w:rFonts w:eastAsia="Calibri"/>
                      <w:lang w:eastAsia="en-US"/>
                    </w:rPr>
                  </w:pPr>
                </w:p>
              </w:tc>
              <w:tc>
                <w:tcPr>
                  <w:tcW w:w="1650" w:type="dxa"/>
                  <w:vMerge/>
                </w:tcPr>
                <w:p w14:paraId="0D5E6966" w14:textId="77777777" w:rsidR="00B3553B" w:rsidRPr="00E049C5" w:rsidRDefault="00B3553B" w:rsidP="00B3553B">
                  <w:pPr>
                    <w:pStyle w:val="ac"/>
                    <w:jc w:val="center"/>
                  </w:pPr>
                </w:p>
              </w:tc>
              <w:tc>
                <w:tcPr>
                  <w:tcW w:w="2574" w:type="dxa"/>
                  <w:vAlign w:val="center"/>
                </w:tcPr>
                <w:p w14:paraId="79FE2486" w14:textId="77777777" w:rsidR="00B3553B" w:rsidRPr="00E049C5" w:rsidRDefault="00B3553B" w:rsidP="00B3553B">
                  <w:pPr>
                    <w:pStyle w:val="ac"/>
                    <w:jc w:val="center"/>
                  </w:pPr>
                  <w:r>
                    <w:t>Маяк</w:t>
                  </w:r>
                </w:p>
              </w:tc>
              <w:tc>
                <w:tcPr>
                  <w:tcW w:w="3232" w:type="dxa"/>
                  <w:vAlign w:val="center"/>
                </w:tcPr>
                <w:p w14:paraId="25CC2AE8"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відсутній</w:t>
                  </w:r>
                </w:p>
              </w:tc>
              <w:tc>
                <w:tcPr>
                  <w:tcW w:w="879" w:type="dxa"/>
                  <w:vMerge/>
                </w:tcPr>
                <w:p w14:paraId="2496D46F" w14:textId="77777777" w:rsidR="00B3553B" w:rsidRPr="00E049C5" w:rsidRDefault="00B3553B" w:rsidP="00B3553B">
                  <w:pPr>
                    <w:pStyle w:val="ac"/>
                    <w:jc w:val="center"/>
                    <w:rPr>
                      <w:rFonts w:eastAsia="Calibri"/>
                      <w:lang w:eastAsia="en-US"/>
                    </w:rPr>
                  </w:pPr>
                </w:p>
              </w:tc>
              <w:tc>
                <w:tcPr>
                  <w:tcW w:w="1134" w:type="dxa"/>
                  <w:vMerge/>
                </w:tcPr>
                <w:p w14:paraId="49606B1C" w14:textId="77777777" w:rsidR="00B3553B" w:rsidRPr="00E049C5" w:rsidRDefault="00B3553B" w:rsidP="00B3553B">
                  <w:pPr>
                    <w:pStyle w:val="ac"/>
                    <w:jc w:val="center"/>
                    <w:rPr>
                      <w:rFonts w:eastAsia="Calibri"/>
                      <w:lang w:eastAsia="en-US"/>
                    </w:rPr>
                  </w:pPr>
                </w:p>
              </w:tc>
            </w:tr>
            <w:tr w:rsidR="00B3553B" w:rsidRPr="00E049C5" w14:paraId="668091A5" w14:textId="77777777" w:rsidTr="006C5603">
              <w:tc>
                <w:tcPr>
                  <w:tcW w:w="449" w:type="dxa"/>
                  <w:vMerge/>
                </w:tcPr>
                <w:p w14:paraId="1743F494" w14:textId="77777777" w:rsidR="00B3553B" w:rsidRPr="00E049C5" w:rsidRDefault="00B3553B" w:rsidP="00B3553B">
                  <w:pPr>
                    <w:pStyle w:val="ac"/>
                    <w:jc w:val="center"/>
                    <w:rPr>
                      <w:rFonts w:eastAsia="Calibri"/>
                      <w:lang w:eastAsia="en-US"/>
                    </w:rPr>
                  </w:pPr>
                </w:p>
              </w:tc>
              <w:tc>
                <w:tcPr>
                  <w:tcW w:w="1650" w:type="dxa"/>
                  <w:vMerge/>
                </w:tcPr>
                <w:p w14:paraId="250A8372" w14:textId="77777777" w:rsidR="00B3553B" w:rsidRPr="00E049C5" w:rsidRDefault="00B3553B" w:rsidP="00B3553B">
                  <w:pPr>
                    <w:pStyle w:val="ac"/>
                    <w:jc w:val="center"/>
                  </w:pPr>
                </w:p>
              </w:tc>
              <w:tc>
                <w:tcPr>
                  <w:tcW w:w="2574" w:type="dxa"/>
                  <w:vAlign w:val="center"/>
                </w:tcPr>
                <w:p w14:paraId="1F61704D" w14:textId="77777777" w:rsidR="00B3553B" w:rsidRPr="00E049C5" w:rsidRDefault="00B3553B" w:rsidP="00B3553B">
                  <w:pPr>
                    <w:pStyle w:val="ac"/>
                    <w:jc w:val="center"/>
                  </w:pPr>
                  <w:r>
                    <w:t>Точність зависання</w:t>
                  </w:r>
                </w:p>
              </w:tc>
              <w:tc>
                <w:tcPr>
                  <w:tcW w:w="3232" w:type="dxa"/>
                  <w:vAlign w:val="center"/>
                </w:tcPr>
                <w:p w14:paraId="781E032D"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Ручне керування</w:t>
                  </w:r>
                </w:p>
              </w:tc>
              <w:tc>
                <w:tcPr>
                  <w:tcW w:w="879" w:type="dxa"/>
                  <w:vMerge/>
                </w:tcPr>
                <w:p w14:paraId="326CC0F2" w14:textId="77777777" w:rsidR="00B3553B" w:rsidRPr="00E049C5" w:rsidRDefault="00B3553B" w:rsidP="00B3553B">
                  <w:pPr>
                    <w:pStyle w:val="ac"/>
                    <w:jc w:val="center"/>
                    <w:rPr>
                      <w:rFonts w:eastAsia="Calibri"/>
                      <w:lang w:eastAsia="en-US"/>
                    </w:rPr>
                  </w:pPr>
                </w:p>
              </w:tc>
              <w:tc>
                <w:tcPr>
                  <w:tcW w:w="1134" w:type="dxa"/>
                  <w:vMerge/>
                </w:tcPr>
                <w:p w14:paraId="1132D776" w14:textId="77777777" w:rsidR="00B3553B" w:rsidRPr="00E049C5" w:rsidRDefault="00B3553B" w:rsidP="00B3553B">
                  <w:pPr>
                    <w:pStyle w:val="ac"/>
                    <w:jc w:val="center"/>
                    <w:rPr>
                      <w:rFonts w:eastAsia="Calibri"/>
                      <w:lang w:eastAsia="en-US"/>
                    </w:rPr>
                  </w:pPr>
                </w:p>
              </w:tc>
            </w:tr>
            <w:tr w:rsidR="00B3553B" w:rsidRPr="00E049C5" w14:paraId="22C0ABCA" w14:textId="77777777" w:rsidTr="006C5603">
              <w:tc>
                <w:tcPr>
                  <w:tcW w:w="449" w:type="dxa"/>
                  <w:vMerge/>
                </w:tcPr>
                <w:p w14:paraId="6D606797" w14:textId="77777777" w:rsidR="00B3553B" w:rsidRPr="00E049C5" w:rsidRDefault="00B3553B" w:rsidP="00B3553B">
                  <w:pPr>
                    <w:pStyle w:val="ac"/>
                    <w:jc w:val="center"/>
                    <w:rPr>
                      <w:rFonts w:eastAsia="Calibri"/>
                      <w:lang w:eastAsia="en-US"/>
                    </w:rPr>
                  </w:pPr>
                </w:p>
              </w:tc>
              <w:tc>
                <w:tcPr>
                  <w:tcW w:w="1650" w:type="dxa"/>
                  <w:vMerge/>
                </w:tcPr>
                <w:p w14:paraId="26730757" w14:textId="77777777" w:rsidR="00B3553B" w:rsidRPr="00E049C5" w:rsidRDefault="00B3553B" w:rsidP="00B3553B">
                  <w:pPr>
                    <w:pStyle w:val="ac"/>
                    <w:jc w:val="center"/>
                  </w:pPr>
                </w:p>
              </w:tc>
              <w:tc>
                <w:tcPr>
                  <w:tcW w:w="2574" w:type="dxa"/>
                  <w:vAlign w:val="center"/>
                </w:tcPr>
                <w:p w14:paraId="25ED5545" w14:textId="77777777" w:rsidR="00B3553B" w:rsidRPr="00E049C5" w:rsidRDefault="00B3553B" w:rsidP="00B3553B">
                  <w:pPr>
                    <w:pStyle w:val="ac"/>
                    <w:jc w:val="center"/>
                  </w:pPr>
                  <w:r>
                    <w:t>Діапазон робочих температур</w:t>
                  </w:r>
                </w:p>
              </w:tc>
              <w:tc>
                <w:tcPr>
                  <w:tcW w:w="3232" w:type="dxa"/>
                  <w:vAlign w:val="center"/>
                </w:tcPr>
                <w:p w14:paraId="1CED088B" w14:textId="77777777" w:rsidR="00B3553B" w:rsidRPr="00E049C5" w:rsidRDefault="00B3553B" w:rsidP="00B3553B">
                  <w:pPr>
                    <w:jc w:val="center"/>
                    <w:rPr>
                      <w:rFonts w:ascii="Times New Roman" w:hAnsi="Times New Roman"/>
                      <w:sz w:val="24"/>
                      <w:szCs w:val="24"/>
                    </w:rPr>
                  </w:pPr>
                  <w:r>
                    <w:rPr>
                      <w:rFonts w:ascii="Times New Roman" w:hAnsi="Times New Roman"/>
                      <w:sz w:val="24"/>
                      <w:szCs w:val="24"/>
                    </w:rPr>
                    <w:t>-20</w:t>
                  </w:r>
                  <w:r w:rsidRPr="00FF3E0F">
                    <w:rPr>
                      <w:rFonts w:ascii="Times New Roman" w:hAnsi="Times New Roman"/>
                      <w:sz w:val="24"/>
                      <w:szCs w:val="24"/>
                    </w:rPr>
                    <w:t>°</w:t>
                  </w:r>
                  <w:r>
                    <w:rPr>
                      <w:rFonts w:ascii="Times New Roman" w:hAnsi="Times New Roman"/>
                      <w:sz w:val="24"/>
                      <w:szCs w:val="24"/>
                    </w:rPr>
                    <w:t>-55</w:t>
                  </w:r>
                  <w:r w:rsidRPr="00FF3E0F">
                    <w:rPr>
                      <w:rFonts w:ascii="Times New Roman" w:hAnsi="Times New Roman"/>
                      <w:sz w:val="24"/>
                      <w:szCs w:val="24"/>
                    </w:rPr>
                    <w:t>°</w:t>
                  </w:r>
                  <w:r>
                    <w:rPr>
                      <w:rFonts w:ascii="Times New Roman" w:hAnsi="Times New Roman"/>
                      <w:sz w:val="24"/>
                      <w:szCs w:val="24"/>
                    </w:rPr>
                    <w:t>С</w:t>
                  </w:r>
                </w:p>
              </w:tc>
              <w:tc>
                <w:tcPr>
                  <w:tcW w:w="879" w:type="dxa"/>
                  <w:vMerge/>
                </w:tcPr>
                <w:p w14:paraId="4C6D731E" w14:textId="77777777" w:rsidR="00B3553B" w:rsidRPr="00E049C5" w:rsidRDefault="00B3553B" w:rsidP="00B3553B">
                  <w:pPr>
                    <w:pStyle w:val="ac"/>
                    <w:jc w:val="center"/>
                    <w:rPr>
                      <w:rFonts w:eastAsia="Calibri"/>
                      <w:lang w:eastAsia="en-US"/>
                    </w:rPr>
                  </w:pPr>
                </w:p>
              </w:tc>
              <w:tc>
                <w:tcPr>
                  <w:tcW w:w="1134" w:type="dxa"/>
                  <w:vMerge/>
                </w:tcPr>
                <w:p w14:paraId="1DE62FB3" w14:textId="77777777" w:rsidR="00B3553B" w:rsidRPr="00E049C5" w:rsidRDefault="00B3553B" w:rsidP="00B3553B">
                  <w:pPr>
                    <w:pStyle w:val="ac"/>
                    <w:jc w:val="center"/>
                    <w:rPr>
                      <w:rFonts w:eastAsia="Calibri"/>
                      <w:lang w:eastAsia="en-US"/>
                    </w:rPr>
                  </w:pPr>
                </w:p>
              </w:tc>
            </w:tr>
            <w:tr w:rsidR="00B3553B" w:rsidRPr="00E049C5" w14:paraId="178C653A" w14:textId="77777777" w:rsidTr="006C5603">
              <w:tc>
                <w:tcPr>
                  <w:tcW w:w="449" w:type="dxa"/>
                  <w:vMerge/>
                </w:tcPr>
                <w:p w14:paraId="548B1BFB" w14:textId="77777777" w:rsidR="00B3553B" w:rsidRPr="00E049C5" w:rsidRDefault="00B3553B" w:rsidP="00B3553B">
                  <w:pPr>
                    <w:pStyle w:val="ac"/>
                    <w:jc w:val="center"/>
                    <w:rPr>
                      <w:rFonts w:eastAsia="Calibri"/>
                      <w:lang w:eastAsia="en-US"/>
                    </w:rPr>
                  </w:pPr>
                </w:p>
              </w:tc>
              <w:tc>
                <w:tcPr>
                  <w:tcW w:w="1650" w:type="dxa"/>
                  <w:vMerge/>
                </w:tcPr>
                <w:p w14:paraId="77BD3D7A" w14:textId="77777777" w:rsidR="00B3553B" w:rsidRPr="00E049C5" w:rsidRDefault="00B3553B" w:rsidP="00B3553B">
                  <w:pPr>
                    <w:pStyle w:val="ac"/>
                    <w:jc w:val="center"/>
                  </w:pPr>
                </w:p>
              </w:tc>
              <w:tc>
                <w:tcPr>
                  <w:tcW w:w="2574" w:type="dxa"/>
                  <w:vAlign w:val="center"/>
                </w:tcPr>
                <w:p w14:paraId="31EC7499" w14:textId="77777777" w:rsidR="00B3553B" w:rsidRPr="00E049C5" w:rsidRDefault="00B3553B" w:rsidP="00B3553B">
                  <w:pPr>
                    <w:pStyle w:val="ac"/>
                    <w:jc w:val="center"/>
                  </w:pPr>
                  <w:r w:rsidRPr="00FF3E0F">
                    <w:t>В</w:t>
                  </w:r>
                  <w:r>
                    <w:t>нутрішня пам’ять</w:t>
                  </w:r>
                </w:p>
              </w:tc>
              <w:tc>
                <w:tcPr>
                  <w:tcW w:w="3232" w:type="dxa"/>
                  <w:vAlign w:val="center"/>
                </w:tcPr>
                <w:p w14:paraId="5741CE0C" w14:textId="77777777" w:rsidR="00B3553B" w:rsidRPr="00E049C5" w:rsidRDefault="00B3553B" w:rsidP="00B3553B">
                  <w:pPr>
                    <w:rPr>
                      <w:rFonts w:ascii="Times New Roman" w:hAnsi="Times New Roman"/>
                      <w:sz w:val="24"/>
                      <w:szCs w:val="24"/>
                    </w:rPr>
                  </w:pPr>
                  <w:r>
                    <w:rPr>
                      <w:rFonts w:ascii="Times New Roman" w:hAnsi="Times New Roman"/>
                      <w:sz w:val="24"/>
                      <w:szCs w:val="24"/>
                      <w:lang w:val="en-US"/>
                    </w:rPr>
                    <w:t xml:space="preserve">                      N</w:t>
                  </w:r>
                  <w:r>
                    <w:rPr>
                      <w:rFonts w:ascii="Times New Roman" w:hAnsi="Times New Roman"/>
                      <w:sz w:val="24"/>
                      <w:szCs w:val="24"/>
                    </w:rPr>
                    <w:t>/А</w:t>
                  </w:r>
                </w:p>
              </w:tc>
              <w:tc>
                <w:tcPr>
                  <w:tcW w:w="879" w:type="dxa"/>
                  <w:vMerge/>
                </w:tcPr>
                <w:p w14:paraId="128A929B" w14:textId="77777777" w:rsidR="00B3553B" w:rsidRPr="00E049C5" w:rsidRDefault="00B3553B" w:rsidP="00B3553B">
                  <w:pPr>
                    <w:pStyle w:val="ac"/>
                    <w:jc w:val="center"/>
                    <w:rPr>
                      <w:rFonts w:eastAsia="Calibri"/>
                      <w:lang w:eastAsia="en-US"/>
                    </w:rPr>
                  </w:pPr>
                </w:p>
              </w:tc>
              <w:tc>
                <w:tcPr>
                  <w:tcW w:w="1134" w:type="dxa"/>
                  <w:vMerge/>
                </w:tcPr>
                <w:p w14:paraId="6926FB87" w14:textId="77777777" w:rsidR="00B3553B" w:rsidRPr="00E049C5" w:rsidRDefault="00B3553B" w:rsidP="00B3553B">
                  <w:pPr>
                    <w:pStyle w:val="ac"/>
                    <w:jc w:val="center"/>
                    <w:rPr>
                      <w:rFonts w:eastAsia="Calibri"/>
                      <w:lang w:eastAsia="en-US"/>
                    </w:rPr>
                  </w:pPr>
                </w:p>
              </w:tc>
            </w:tr>
            <w:tr w:rsidR="00B3553B" w:rsidRPr="00E049C5" w14:paraId="06E7F881" w14:textId="77777777" w:rsidTr="006C5603">
              <w:tc>
                <w:tcPr>
                  <w:tcW w:w="449" w:type="dxa"/>
                  <w:vMerge/>
                </w:tcPr>
                <w:p w14:paraId="00142D3A" w14:textId="77777777" w:rsidR="00B3553B" w:rsidRPr="00E049C5" w:rsidRDefault="00B3553B" w:rsidP="00B3553B">
                  <w:pPr>
                    <w:pStyle w:val="ac"/>
                    <w:jc w:val="center"/>
                    <w:rPr>
                      <w:rFonts w:eastAsia="Calibri"/>
                      <w:lang w:eastAsia="en-US"/>
                    </w:rPr>
                  </w:pPr>
                </w:p>
              </w:tc>
              <w:tc>
                <w:tcPr>
                  <w:tcW w:w="1650" w:type="dxa"/>
                  <w:vMerge/>
                </w:tcPr>
                <w:p w14:paraId="2117C4AB" w14:textId="77777777" w:rsidR="00B3553B" w:rsidRPr="00E049C5" w:rsidRDefault="00B3553B" w:rsidP="00B3553B">
                  <w:pPr>
                    <w:pStyle w:val="ac"/>
                    <w:jc w:val="center"/>
                  </w:pPr>
                </w:p>
              </w:tc>
              <w:tc>
                <w:tcPr>
                  <w:tcW w:w="2574" w:type="dxa"/>
                  <w:vAlign w:val="center"/>
                </w:tcPr>
                <w:p w14:paraId="27E08940" w14:textId="77777777" w:rsidR="00B3553B" w:rsidRPr="00FF3E0F" w:rsidRDefault="00B3553B" w:rsidP="00B3553B">
                  <w:pPr>
                    <w:pStyle w:val="ac"/>
                    <w:jc w:val="center"/>
                  </w:pPr>
                  <w:r>
                    <w:t>Батарея</w:t>
                  </w:r>
                </w:p>
              </w:tc>
              <w:tc>
                <w:tcPr>
                  <w:tcW w:w="3232" w:type="dxa"/>
                  <w:vAlign w:val="center"/>
                </w:tcPr>
                <w:p w14:paraId="6BFE150B" w14:textId="77777777" w:rsidR="00B3553B" w:rsidRPr="00905056" w:rsidRDefault="00B3553B" w:rsidP="00B3553B">
                  <w:pPr>
                    <w:rPr>
                      <w:rFonts w:ascii="Times New Roman" w:hAnsi="Times New Roman"/>
                      <w:sz w:val="24"/>
                      <w:szCs w:val="24"/>
                    </w:rPr>
                  </w:pPr>
                  <w:r>
                    <w:rPr>
                      <w:rFonts w:ascii="Times New Roman" w:hAnsi="Times New Roman"/>
                      <w:sz w:val="24"/>
                      <w:szCs w:val="24"/>
                    </w:rPr>
                    <w:t>20 000 мАг, 6</w:t>
                  </w:r>
                  <w:r>
                    <w:rPr>
                      <w:rFonts w:ascii="Times New Roman" w:hAnsi="Times New Roman"/>
                      <w:sz w:val="24"/>
                      <w:szCs w:val="24"/>
                      <w:lang w:val="en-US"/>
                    </w:rPr>
                    <w:t>s4p.</w:t>
                  </w:r>
                  <w:r>
                    <w:rPr>
                      <w:rFonts w:ascii="Times New Roman" w:hAnsi="Times New Roman"/>
                      <w:sz w:val="24"/>
                      <w:szCs w:val="24"/>
                    </w:rPr>
                    <w:t xml:space="preserve">мідна стрічка, напруга(макс)-25,2 Вольт струм розряду (макс.)-140 Ампер </w:t>
                  </w:r>
                </w:p>
              </w:tc>
              <w:tc>
                <w:tcPr>
                  <w:tcW w:w="879" w:type="dxa"/>
                  <w:vMerge/>
                </w:tcPr>
                <w:p w14:paraId="0D7A3B10" w14:textId="77777777" w:rsidR="00B3553B" w:rsidRPr="00E049C5" w:rsidRDefault="00B3553B" w:rsidP="00B3553B">
                  <w:pPr>
                    <w:pStyle w:val="ac"/>
                    <w:jc w:val="center"/>
                    <w:rPr>
                      <w:rFonts w:eastAsia="Calibri"/>
                      <w:lang w:eastAsia="en-US"/>
                    </w:rPr>
                  </w:pPr>
                </w:p>
              </w:tc>
              <w:tc>
                <w:tcPr>
                  <w:tcW w:w="1134" w:type="dxa"/>
                  <w:vMerge/>
                </w:tcPr>
                <w:p w14:paraId="2538963A" w14:textId="77777777" w:rsidR="00B3553B" w:rsidRPr="00E049C5" w:rsidRDefault="00B3553B" w:rsidP="00B3553B">
                  <w:pPr>
                    <w:pStyle w:val="ac"/>
                    <w:jc w:val="center"/>
                    <w:rPr>
                      <w:rFonts w:eastAsia="Calibri"/>
                      <w:lang w:eastAsia="en-US"/>
                    </w:rPr>
                  </w:pPr>
                </w:p>
              </w:tc>
            </w:tr>
            <w:tr w:rsidR="00B3553B" w:rsidRPr="00E049C5" w14:paraId="181C31A4" w14:textId="77777777" w:rsidTr="006C5603">
              <w:tc>
                <w:tcPr>
                  <w:tcW w:w="449" w:type="dxa"/>
                  <w:vMerge/>
                </w:tcPr>
                <w:p w14:paraId="0C3520A4" w14:textId="77777777" w:rsidR="00B3553B" w:rsidRPr="00E049C5" w:rsidRDefault="00B3553B" w:rsidP="00B3553B">
                  <w:pPr>
                    <w:pStyle w:val="ac"/>
                    <w:jc w:val="center"/>
                    <w:rPr>
                      <w:rFonts w:eastAsia="Calibri"/>
                      <w:lang w:eastAsia="en-US"/>
                    </w:rPr>
                  </w:pPr>
                </w:p>
              </w:tc>
              <w:tc>
                <w:tcPr>
                  <w:tcW w:w="1650" w:type="dxa"/>
                  <w:vMerge/>
                </w:tcPr>
                <w:p w14:paraId="6D31FAC2" w14:textId="77777777" w:rsidR="00B3553B" w:rsidRPr="00E049C5" w:rsidRDefault="00B3553B" w:rsidP="00B3553B">
                  <w:pPr>
                    <w:pStyle w:val="ac"/>
                    <w:jc w:val="center"/>
                  </w:pPr>
                </w:p>
              </w:tc>
              <w:tc>
                <w:tcPr>
                  <w:tcW w:w="2574" w:type="dxa"/>
                  <w:vAlign w:val="center"/>
                </w:tcPr>
                <w:p w14:paraId="316DD3BF" w14:textId="77777777" w:rsidR="00B3553B" w:rsidRPr="00FF3E0F" w:rsidRDefault="00B3553B" w:rsidP="00B3553B">
                  <w:pPr>
                    <w:pStyle w:val="ac"/>
                    <w:jc w:val="center"/>
                  </w:pPr>
                  <w:r>
                    <w:t>Котушка з кабелем керуванняя</w:t>
                  </w:r>
                </w:p>
              </w:tc>
              <w:tc>
                <w:tcPr>
                  <w:tcW w:w="3232" w:type="dxa"/>
                  <w:vAlign w:val="center"/>
                </w:tcPr>
                <w:p w14:paraId="5D61162F" w14:textId="77777777" w:rsidR="00B3553B" w:rsidRPr="00905056" w:rsidRDefault="00B3553B" w:rsidP="00B3553B">
                  <w:pPr>
                    <w:rPr>
                      <w:rFonts w:ascii="Times New Roman" w:hAnsi="Times New Roman"/>
                      <w:sz w:val="24"/>
                      <w:szCs w:val="24"/>
                    </w:rPr>
                  </w:pPr>
                  <w:r>
                    <w:rPr>
                      <w:rFonts w:ascii="Times New Roman" w:hAnsi="Times New Roman"/>
                      <w:sz w:val="24"/>
                      <w:szCs w:val="24"/>
                    </w:rPr>
                    <w:t>20 км</w:t>
                  </w:r>
                </w:p>
              </w:tc>
              <w:tc>
                <w:tcPr>
                  <w:tcW w:w="879" w:type="dxa"/>
                  <w:vMerge/>
                </w:tcPr>
                <w:p w14:paraId="709CF412" w14:textId="77777777" w:rsidR="00B3553B" w:rsidRPr="00E049C5" w:rsidRDefault="00B3553B" w:rsidP="00B3553B">
                  <w:pPr>
                    <w:pStyle w:val="ac"/>
                    <w:jc w:val="center"/>
                    <w:rPr>
                      <w:rFonts w:eastAsia="Calibri"/>
                      <w:lang w:eastAsia="en-US"/>
                    </w:rPr>
                  </w:pPr>
                </w:p>
              </w:tc>
              <w:tc>
                <w:tcPr>
                  <w:tcW w:w="1134" w:type="dxa"/>
                  <w:vMerge/>
                </w:tcPr>
                <w:p w14:paraId="504C3F10" w14:textId="77777777" w:rsidR="00B3553B" w:rsidRPr="00E049C5" w:rsidRDefault="00B3553B" w:rsidP="00B3553B">
                  <w:pPr>
                    <w:pStyle w:val="ac"/>
                    <w:jc w:val="center"/>
                    <w:rPr>
                      <w:rFonts w:eastAsia="Calibri"/>
                      <w:lang w:eastAsia="en-US"/>
                    </w:rPr>
                  </w:pPr>
                </w:p>
              </w:tc>
            </w:tr>
            <w:tr w:rsidR="00B3553B" w:rsidRPr="00E049C5" w14:paraId="39AFA6BA" w14:textId="77777777" w:rsidTr="006C5603">
              <w:tc>
                <w:tcPr>
                  <w:tcW w:w="449" w:type="dxa"/>
                  <w:vMerge/>
                </w:tcPr>
                <w:p w14:paraId="0CA9187A" w14:textId="77777777" w:rsidR="00B3553B" w:rsidRPr="00E049C5" w:rsidRDefault="00B3553B" w:rsidP="00B3553B">
                  <w:pPr>
                    <w:pStyle w:val="ac"/>
                    <w:jc w:val="center"/>
                    <w:rPr>
                      <w:rFonts w:eastAsia="Calibri"/>
                      <w:lang w:eastAsia="en-US"/>
                    </w:rPr>
                  </w:pPr>
                </w:p>
              </w:tc>
              <w:tc>
                <w:tcPr>
                  <w:tcW w:w="1650" w:type="dxa"/>
                  <w:vMerge/>
                </w:tcPr>
                <w:p w14:paraId="4E1CC721" w14:textId="77777777" w:rsidR="00B3553B" w:rsidRPr="00E049C5" w:rsidRDefault="00B3553B" w:rsidP="00B3553B">
                  <w:pPr>
                    <w:pStyle w:val="ac"/>
                    <w:jc w:val="center"/>
                  </w:pPr>
                </w:p>
              </w:tc>
              <w:tc>
                <w:tcPr>
                  <w:tcW w:w="2574" w:type="dxa"/>
                  <w:vAlign w:val="center"/>
                </w:tcPr>
                <w:p w14:paraId="4110096A" w14:textId="77777777" w:rsidR="00B3553B" w:rsidRPr="00905056" w:rsidRDefault="00B3553B" w:rsidP="00B3553B">
                  <w:pPr>
                    <w:pStyle w:val="ac"/>
                  </w:pPr>
                  <w:r>
                    <w:t>Модель пропелера</w:t>
                  </w:r>
                </w:p>
              </w:tc>
              <w:tc>
                <w:tcPr>
                  <w:tcW w:w="3232" w:type="dxa"/>
                  <w:vAlign w:val="center"/>
                </w:tcPr>
                <w:p w14:paraId="1F460BD7" w14:textId="77777777" w:rsidR="00B3553B" w:rsidRDefault="00B3553B" w:rsidP="00B3553B">
                  <w:pPr>
                    <w:rPr>
                      <w:rFonts w:ascii="Times New Roman" w:hAnsi="Times New Roman"/>
                      <w:sz w:val="24"/>
                      <w:szCs w:val="24"/>
                      <w:lang w:val="en-US"/>
                    </w:rPr>
                  </w:pPr>
                  <w:r>
                    <w:rPr>
                      <w:rFonts w:ascii="Times New Roman" w:hAnsi="Times New Roman"/>
                      <w:sz w:val="24"/>
                      <w:szCs w:val="24"/>
                      <w:lang w:val="en-US"/>
                    </w:rPr>
                    <w:t>Gemfan</w:t>
                  </w:r>
                </w:p>
              </w:tc>
              <w:tc>
                <w:tcPr>
                  <w:tcW w:w="879" w:type="dxa"/>
                  <w:vMerge/>
                </w:tcPr>
                <w:p w14:paraId="5D40F2E6" w14:textId="77777777" w:rsidR="00B3553B" w:rsidRPr="00E049C5" w:rsidRDefault="00B3553B" w:rsidP="00B3553B">
                  <w:pPr>
                    <w:pStyle w:val="ac"/>
                    <w:jc w:val="center"/>
                    <w:rPr>
                      <w:rFonts w:eastAsia="Calibri"/>
                      <w:lang w:eastAsia="en-US"/>
                    </w:rPr>
                  </w:pPr>
                </w:p>
              </w:tc>
              <w:tc>
                <w:tcPr>
                  <w:tcW w:w="1134" w:type="dxa"/>
                  <w:vMerge/>
                </w:tcPr>
                <w:p w14:paraId="1FB33973" w14:textId="77777777" w:rsidR="00B3553B" w:rsidRPr="00E049C5" w:rsidRDefault="00B3553B" w:rsidP="00B3553B">
                  <w:pPr>
                    <w:pStyle w:val="ac"/>
                    <w:jc w:val="center"/>
                    <w:rPr>
                      <w:rFonts w:eastAsia="Calibri"/>
                      <w:lang w:eastAsia="en-US"/>
                    </w:rPr>
                  </w:pPr>
                </w:p>
              </w:tc>
            </w:tr>
            <w:tr w:rsidR="00B3553B" w:rsidRPr="00E049C5" w14:paraId="7F90E011" w14:textId="77777777" w:rsidTr="006C5603">
              <w:tc>
                <w:tcPr>
                  <w:tcW w:w="449" w:type="dxa"/>
                  <w:vMerge/>
                </w:tcPr>
                <w:p w14:paraId="229BFF05" w14:textId="77777777" w:rsidR="00B3553B" w:rsidRPr="00E049C5" w:rsidRDefault="00B3553B" w:rsidP="00B3553B">
                  <w:pPr>
                    <w:pStyle w:val="ac"/>
                    <w:jc w:val="center"/>
                    <w:rPr>
                      <w:rFonts w:eastAsia="Calibri"/>
                      <w:lang w:eastAsia="en-US"/>
                    </w:rPr>
                  </w:pPr>
                </w:p>
              </w:tc>
              <w:tc>
                <w:tcPr>
                  <w:tcW w:w="1650" w:type="dxa"/>
                  <w:vMerge/>
                </w:tcPr>
                <w:p w14:paraId="5593274D" w14:textId="77777777" w:rsidR="00B3553B" w:rsidRPr="00E049C5" w:rsidRDefault="00B3553B" w:rsidP="00B3553B">
                  <w:pPr>
                    <w:pStyle w:val="ac"/>
                    <w:jc w:val="center"/>
                  </w:pPr>
                </w:p>
              </w:tc>
              <w:tc>
                <w:tcPr>
                  <w:tcW w:w="2574" w:type="dxa"/>
                  <w:vAlign w:val="center"/>
                </w:tcPr>
                <w:p w14:paraId="09578F91" w14:textId="77777777" w:rsidR="00B3553B" w:rsidRPr="007F6002" w:rsidRDefault="00B3553B" w:rsidP="00B3553B">
                  <w:pPr>
                    <w:pStyle w:val="ac"/>
                    <w:jc w:val="center"/>
                    <w:rPr>
                      <w:lang w:val="en-US"/>
                    </w:rPr>
                  </w:pPr>
                  <w:r>
                    <w:t>Політний контролер</w:t>
                  </w:r>
                </w:p>
              </w:tc>
              <w:tc>
                <w:tcPr>
                  <w:tcW w:w="3232" w:type="dxa"/>
                  <w:vAlign w:val="center"/>
                </w:tcPr>
                <w:p w14:paraId="7F2B51F0" w14:textId="77777777" w:rsidR="00B3553B" w:rsidRPr="007F6002" w:rsidRDefault="00B3553B" w:rsidP="00B3553B">
                  <w:pPr>
                    <w:jc w:val="center"/>
                    <w:rPr>
                      <w:rFonts w:ascii="Times New Roman" w:hAnsi="Times New Roman"/>
                      <w:sz w:val="24"/>
                      <w:szCs w:val="24"/>
                    </w:rPr>
                  </w:pPr>
                  <w:r>
                    <w:rPr>
                      <w:rFonts w:ascii="Times New Roman" w:hAnsi="Times New Roman"/>
                      <w:sz w:val="24"/>
                      <w:szCs w:val="24"/>
                      <w:lang w:val="en-US"/>
                    </w:rPr>
                    <w:t>F405</w:t>
                  </w:r>
                </w:p>
              </w:tc>
              <w:tc>
                <w:tcPr>
                  <w:tcW w:w="879" w:type="dxa"/>
                  <w:vMerge/>
                </w:tcPr>
                <w:p w14:paraId="3BF36118" w14:textId="77777777" w:rsidR="00B3553B" w:rsidRPr="00E049C5" w:rsidRDefault="00B3553B" w:rsidP="00B3553B">
                  <w:pPr>
                    <w:pStyle w:val="ac"/>
                    <w:jc w:val="center"/>
                    <w:rPr>
                      <w:rFonts w:eastAsia="Calibri"/>
                      <w:lang w:eastAsia="en-US"/>
                    </w:rPr>
                  </w:pPr>
                </w:p>
              </w:tc>
              <w:tc>
                <w:tcPr>
                  <w:tcW w:w="1134" w:type="dxa"/>
                  <w:vMerge/>
                </w:tcPr>
                <w:p w14:paraId="02E0A7C5" w14:textId="77777777" w:rsidR="00B3553B" w:rsidRPr="00E049C5" w:rsidRDefault="00B3553B" w:rsidP="00B3553B">
                  <w:pPr>
                    <w:pStyle w:val="ac"/>
                    <w:jc w:val="center"/>
                    <w:rPr>
                      <w:rFonts w:eastAsia="Calibri"/>
                      <w:lang w:eastAsia="en-US"/>
                    </w:rPr>
                  </w:pPr>
                </w:p>
              </w:tc>
            </w:tr>
            <w:tr w:rsidR="00B3553B" w:rsidRPr="00E049C5" w14:paraId="22089DFA" w14:textId="77777777" w:rsidTr="006C5603">
              <w:tc>
                <w:tcPr>
                  <w:tcW w:w="449" w:type="dxa"/>
                  <w:vMerge/>
                </w:tcPr>
                <w:p w14:paraId="73F0F286" w14:textId="77777777" w:rsidR="00B3553B" w:rsidRPr="00E049C5" w:rsidRDefault="00B3553B" w:rsidP="00B3553B">
                  <w:pPr>
                    <w:pStyle w:val="ac"/>
                    <w:jc w:val="center"/>
                    <w:rPr>
                      <w:rFonts w:eastAsia="Calibri"/>
                      <w:lang w:eastAsia="en-US"/>
                    </w:rPr>
                  </w:pPr>
                </w:p>
              </w:tc>
              <w:tc>
                <w:tcPr>
                  <w:tcW w:w="1650" w:type="dxa"/>
                  <w:vMerge/>
                </w:tcPr>
                <w:p w14:paraId="7D94E34E" w14:textId="77777777" w:rsidR="00B3553B" w:rsidRPr="00E049C5" w:rsidRDefault="00B3553B" w:rsidP="00B3553B">
                  <w:pPr>
                    <w:pStyle w:val="ac"/>
                    <w:jc w:val="center"/>
                  </w:pPr>
                </w:p>
              </w:tc>
              <w:tc>
                <w:tcPr>
                  <w:tcW w:w="2574" w:type="dxa"/>
                  <w:vAlign w:val="center"/>
                </w:tcPr>
                <w:p w14:paraId="53E12570" w14:textId="77777777" w:rsidR="00B3553B" w:rsidRPr="00E049C5" w:rsidRDefault="00B3553B" w:rsidP="00B3553B">
                  <w:pPr>
                    <w:pStyle w:val="ac"/>
                    <w:jc w:val="center"/>
                  </w:pPr>
                  <w:r>
                    <w:t>Модель двигуна</w:t>
                  </w:r>
                </w:p>
              </w:tc>
              <w:tc>
                <w:tcPr>
                  <w:tcW w:w="3232" w:type="dxa"/>
                  <w:vAlign w:val="center"/>
                </w:tcPr>
                <w:p w14:paraId="7F662E7F" w14:textId="77777777" w:rsidR="00B3553B" w:rsidRPr="00905056" w:rsidRDefault="00B3553B" w:rsidP="00B3553B">
                  <w:pPr>
                    <w:jc w:val="center"/>
                    <w:rPr>
                      <w:rFonts w:ascii="Times New Roman" w:hAnsi="Times New Roman"/>
                      <w:sz w:val="24"/>
                      <w:szCs w:val="24"/>
                      <w:lang w:val="en-US"/>
                    </w:rPr>
                  </w:pPr>
                  <w:r>
                    <w:rPr>
                      <w:rFonts w:ascii="Times New Roman" w:hAnsi="Times New Roman"/>
                      <w:sz w:val="24"/>
                      <w:szCs w:val="24"/>
                    </w:rPr>
                    <w:t xml:space="preserve">3115,900 </w:t>
                  </w:r>
                  <w:r>
                    <w:rPr>
                      <w:rFonts w:ascii="Times New Roman" w:hAnsi="Times New Roman"/>
                      <w:sz w:val="24"/>
                      <w:szCs w:val="24"/>
                      <w:lang w:val="en-US"/>
                    </w:rPr>
                    <w:t>KV</w:t>
                  </w:r>
                </w:p>
              </w:tc>
              <w:tc>
                <w:tcPr>
                  <w:tcW w:w="879" w:type="dxa"/>
                  <w:vMerge/>
                </w:tcPr>
                <w:p w14:paraId="0E12C529" w14:textId="77777777" w:rsidR="00B3553B" w:rsidRPr="00E049C5" w:rsidRDefault="00B3553B" w:rsidP="00B3553B">
                  <w:pPr>
                    <w:pStyle w:val="ac"/>
                    <w:jc w:val="center"/>
                    <w:rPr>
                      <w:rFonts w:eastAsia="Calibri"/>
                      <w:lang w:eastAsia="en-US"/>
                    </w:rPr>
                  </w:pPr>
                </w:p>
              </w:tc>
              <w:tc>
                <w:tcPr>
                  <w:tcW w:w="1134" w:type="dxa"/>
                  <w:vMerge/>
                </w:tcPr>
                <w:p w14:paraId="012275AA" w14:textId="77777777" w:rsidR="00B3553B" w:rsidRPr="00E049C5" w:rsidRDefault="00B3553B" w:rsidP="00B3553B">
                  <w:pPr>
                    <w:pStyle w:val="ac"/>
                    <w:jc w:val="center"/>
                    <w:rPr>
                      <w:rFonts w:eastAsia="Calibri"/>
                      <w:lang w:eastAsia="en-US"/>
                    </w:rPr>
                  </w:pPr>
                </w:p>
              </w:tc>
            </w:tr>
          </w:tbl>
          <w:p w14:paraId="3FA14189" w14:textId="77777777" w:rsidR="00B3553B" w:rsidRDefault="00B3553B" w:rsidP="00B3553B">
            <w:pPr>
              <w:pStyle w:val="ac"/>
              <w:rPr>
                <w:rFonts w:eastAsia="Calibri"/>
                <w:lang w:val="uk-UA" w:eastAsia="en-US"/>
              </w:rPr>
            </w:pPr>
          </w:p>
          <w:p w14:paraId="285BEF36" w14:textId="77777777" w:rsidR="00B3553B" w:rsidRDefault="00B3553B" w:rsidP="00B3553B">
            <w:pPr>
              <w:pStyle w:val="ac"/>
              <w:jc w:val="center"/>
              <w:rPr>
                <w:rFonts w:eastAsia="Calibri"/>
                <w:lang w:val="uk-UA" w:eastAsia="en-US"/>
              </w:rPr>
            </w:pPr>
            <w:r>
              <w:rPr>
                <w:rFonts w:eastAsia="Calibri"/>
                <w:lang w:val="uk-UA" w:eastAsia="en-US"/>
              </w:rPr>
              <w:t>Ширококутна камера</w:t>
            </w:r>
          </w:p>
          <w:p w14:paraId="69F4C2E1" w14:textId="77777777" w:rsidR="00B3553B" w:rsidRDefault="00B3553B" w:rsidP="00B3553B">
            <w:pPr>
              <w:pStyle w:val="ac"/>
              <w:rPr>
                <w:rFonts w:eastAsia="Calibri"/>
                <w:lang w:val="uk-UA" w:eastAsia="en-US"/>
              </w:rPr>
            </w:pPr>
          </w:p>
          <w:tbl>
            <w:tblPr>
              <w:tblStyle w:val="af"/>
              <w:tblW w:w="5670" w:type="dxa"/>
              <w:tblInd w:w="2122" w:type="dxa"/>
              <w:tblLayout w:type="fixed"/>
              <w:tblLook w:val="04A0" w:firstRow="1" w:lastRow="0" w:firstColumn="1" w:lastColumn="0" w:noHBand="0" w:noVBand="1"/>
            </w:tblPr>
            <w:tblGrid>
              <w:gridCol w:w="2275"/>
              <w:gridCol w:w="3395"/>
            </w:tblGrid>
            <w:tr w:rsidR="00B3553B" w:rsidRPr="00905056" w14:paraId="449CE5A1" w14:textId="77777777" w:rsidTr="006C5603">
              <w:tc>
                <w:tcPr>
                  <w:tcW w:w="2275" w:type="dxa"/>
                  <w:vAlign w:val="center"/>
                </w:tcPr>
                <w:p w14:paraId="6DE530E4" w14:textId="77777777" w:rsidR="00B3553B" w:rsidRPr="00FF3E0F" w:rsidRDefault="00B3553B" w:rsidP="00B3553B">
                  <w:pPr>
                    <w:pStyle w:val="ac"/>
                    <w:jc w:val="center"/>
                  </w:pPr>
                  <w:r>
                    <w:lastRenderedPageBreak/>
                    <w:t>Сенсор</w:t>
                  </w:r>
                </w:p>
              </w:tc>
              <w:tc>
                <w:tcPr>
                  <w:tcW w:w="3395" w:type="dxa"/>
                  <w:vAlign w:val="center"/>
                </w:tcPr>
                <w:p w14:paraId="0C917E09" w14:textId="77777777" w:rsidR="00B3553B" w:rsidRPr="00B65D57" w:rsidRDefault="00B3553B" w:rsidP="00B3553B">
                  <w:pPr>
                    <w:rPr>
                      <w:rFonts w:ascii="Times New Roman" w:hAnsi="Times New Roman"/>
                      <w:sz w:val="24"/>
                      <w:szCs w:val="24"/>
                    </w:rPr>
                  </w:pPr>
                  <w:r>
                    <w:rPr>
                      <w:rFonts w:ascii="Times New Roman" w:hAnsi="Times New Roman"/>
                      <w:sz w:val="24"/>
                      <w:szCs w:val="24"/>
                    </w:rPr>
                    <w:t>1/1,8-дюймовий СМО</w:t>
                  </w:r>
                  <w:r>
                    <w:rPr>
                      <w:rFonts w:ascii="Times New Roman" w:hAnsi="Times New Roman"/>
                      <w:sz w:val="24"/>
                      <w:szCs w:val="24"/>
                      <w:lang w:val="en-US"/>
                    </w:rPr>
                    <w:t>S. 1200 TVL</w:t>
                  </w:r>
                </w:p>
              </w:tc>
            </w:tr>
            <w:tr w:rsidR="00B3553B" w:rsidRPr="00905056" w14:paraId="186E846E" w14:textId="77777777" w:rsidTr="006C5603">
              <w:tc>
                <w:tcPr>
                  <w:tcW w:w="2275" w:type="dxa"/>
                  <w:vAlign w:val="center"/>
                </w:tcPr>
                <w:p w14:paraId="52221A78" w14:textId="77777777" w:rsidR="00B3553B" w:rsidRPr="00FF3E0F" w:rsidRDefault="00B3553B" w:rsidP="00B3553B">
                  <w:pPr>
                    <w:pStyle w:val="ac"/>
                    <w:jc w:val="center"/>
                  </w:pPr>
                  <w:r>
                    <w:t>Об’єктив</w:t>
                  </w:r>
                </w:p>
              </w:tc>
              <w:tc>
                <w:tcPr>
                  <w:tcW w:w="3395" w:type="dxa"/>
                  <w:vAlign w:val="center"/>
                </w:tcPr>
                <w:p w14:paraId="015E444A" w14:textId="77777777" w:rsidR="00B3553B" w:rsidRPr="00905056" w:rsidRDefault="00B3553B" w:rsidP="00B3553B">
                  <w:pPr>
                    <w:rPr>
                      <w:rFonts w:ascii="Times New Roman" w:hAnsi="Times New Roman"/>
                      <w:sz w:val="24"/>
                      <w:szCs w:val="24"/>
                    </w:rPr>
                  </w:pPr>
                  <w:r>
                    <w:rPr>
                      <w:rFonts w:ascii="Times New Roman" w:hAnsi="Times New Roman"/>
                      <w:sz w:val="24"/>
                      <w:szCs w:val="24"/>
                    </w:rPr>
                    <w:t>Кут огляду 165</w:t>
                  </w:r>
                  <w:r w:rsidRPr="00FF3E0F">
                    <w:rPr>
                      <w:rFonts w:ascii="Times New Roman" w:hAnsi="Times New Roman"/>
                      <w:sz w:val="24"/>
                      <w:szCs w:val="24"/>
                    </w:rPr>
                    <w:t>°</w:t>
                  </w:r>
                </w:p>
              </w:tc>
            </w:tr>
            <w:tr w:rsidR="00B3553B" w14:paraId="25C02FEF" w14:textId="77777777" w:rsidTr="006C5603">
              <w:trPr>
                <w:trHeight w:val="785"/>
              </w:trPr>
              <w:tc>
                <w:tcPr>
                  <w:tcW w:w="2275" w:type="dxa"/>
                  <w:vAlign w:val="center"/>
                </w:tcPr>
                <w:p w14:paraId="62DB369E" w14:textId="77777777" w:rsidR="00B3553B" w:rsidRPr="00905056" w:rsidRDefault="00B3553B" w:rsidP="00B3553B">
                  <w:pPr>
                    <w:pStyle w:val="ac"/>
                  </w:pPr>
                  <w:r>
                    <w:t>Витримка затвора</w:t>
                  </w:r>
                </w:p>
              </w:tc>
              <w:tc>
                <w:tcPr>
                  <w:tcW w:w="3395" w:type="dxa"/>
                  <w:vAlign w:val="center"/>
                </w:tcPr>
                <w:p w14:paraId="0ECB3BC2" w14:textId="77777777" w:rsidR="00B3553B" w:rsidRPr="00B65D57" w:rsidRDefault="00B3553B" w:rsidP="00B3553B">
                  <w:pPr>
                    <w:rPr>
                      <w:rFonts w:ascii="Times New Roman" w:hAnsi="Times New Roman"/>
                      <w:sz w:val="24"/>
                      <w:szCs w:val="24"/>
                      <w:lang w:val="en-US"/>
                    </w:rPr>
                  </w:pPr>
                  <w:r>
                    <w:rPr>
                      <w:rFonts w:ascii="Times New Roman" w:hAnsi="Times New Roman"/>
                      <w:sz w:val="24"/>
                      <w:szCs w:val="24"/>
                      <w:lang w:val="en-US"/>
                    </w:rPr>
                    <w:t>PAL</w:t>
                  </w:r>
                  <w:r>
                    <w:rPr>
                      <w:rFonts w:ascii="Times New Roman" w:hAnsi="Times New Roman"/>
                      <w:sz w:val="24"/>
                      <w:szCs w:val="24"/>
                    </w:rPr>
                    <w:t xml:space="preserve">:1/50-100,000; </w:t>
                  </w:r>
                  <w:r>
                    <w:rPr>
                      <w:rFonts w:ascii="Times New Roman" w:hAnsi="Times New Roman"/>
                      <w:sz w:val="24"/>
                      <w:szCs w:val="24"/>
                      <w:lang w:val="en-US"/>
                    </w:rPr>
                    <w:t>NTSC</w:t>
                  </w:r>
                  <w:r>
                    <w:rPr>
                      <w:rFonts w:ascii="Times New Roman" w:hAnsi="Times New Roman"/>
                      <w:sz w:val="24"/>
                      <w:szCs w:val="24"/>
                    </w:rPr>
                    <w:t>:1/60-100,00</w:t>
                  </w:r>
                </w:p>
              </w:tc>
            </w:tr>
            <w:tr w:rsidR="00B3553B" w:rsidRPr="007F6002" w14:paraId="746FE6C7" w14:textId="77777777" w:rsidTr="006C5603">
              <w:tc>
                <w:tcPr>
                  <w:tcW w:w="2275" w:type="dxa"/>
                  <w:vAlign w:val="center"/>
                </w:tcPr>
                <w:p w14:paraId="58FBAEFA" w14:textId="77777777" w:rsidR="00B3553B" w:rsidRPr="007F6002" w:rsidRDefault="00B3553B" w:rsidP="00B3553B">
                  <w:pPr>
                    <w:pStyle w:val="ac"/>
                    <w:jc w:val="center"/>
                    <w:rPr>
                      <w:lang w:val="en-US"/>
                    </w:rPr>
                  </w:pPr>
                  <w:r>
                    <w:t>Мінімальний рівень освітлення</w:t>
                  </w:r>
                </w:p>
              </w:tc>
              <w:tc>
                <w:tcPr>
                  <w:tcW w:w="3395" w:type="dxa"/>
                  <w:vAlign w:val="center"/>
                </w:tcPr>
                <w:p w14:paraId="4A748DC7" w14:textId="77777777" w:rsidR="00B3553B" w:rsidRPr="00B65D57" w:rsidRDefault="00B3553B" w:rsidP="00B3553B">
                  <w:pPr>
                    <w:jc w:val="center"/>
                    <w:rPr>
                      <w:rFonts w:ascii="Times New Roman" w:hAnsi="Times New Roman"/>
                      <w:sz w:val="24"/>
                      <w:szCs w:val="24"/>
                      <w:lang w:val="en-US"/>
                    </w:rPr>
                  </w:pPr>
                  <w:r>
                    <w:rPr>
                      <w:rFonts w:ascii="Times New Roman" w:hAnsi="Times New Roman"/>
                      <w:sz w:val="24"/>
                      <w:szCs w:val="24"/>
                    </w:rPr>
                    <w:t xml:space="preserve">0,0001 </w:t>
                  </w:r>
                  <w:r>
                    <w:rPr>
                      <w:rFonts w:ascii="Times New Roman" w:hAnsi="Times New Roman"/>
                      <w:sz w:val="24"/>
                      <w:szCs w:val="24"/>
                      <w:lang w:val="en-US"/>
                    </w:rPr>
                    <w:t>lux Starlight</w:t>
                  </w:r>
                </w:p>
              </w:tc>
            </w:tr>
            <w:tr w:rsidR="00B3553B" w:rsidRPr="007F6002" w14:paraId="42F429BA" w14:textId="77777777" w:rsidTr="006C5603">
              <w:tc>
                <w:tcPr>
                  <w:tcW w:w="2275" w:type="dxa"/>
                  <w:vAlign w:val="center"/>
                </w:tcPr>
                <w:p w14:paraId="03F5582F" w14:textId="77777777" w:rsidR="00B3553B" w:rsidRDefault="00B3553B" w:rsidP="00B3553B">
                  <w:pPr>
                    <w:pStyle w:val="ac"/>
                    <w:jc w:val="center"/>
                  </w:pPr>
                  <w:r>
                    <w:t>Видеовихід</w:t>
                  </w:r>
                </w:p>
              </w:tc>
              <w:tc>
                <w:tcPr>
                  <w:tcW w:w="3395" w:type="dxa"/>
                  <w:vAlign w:val="center"/>
                </w:tcPr>
                <w:p w14:paraId="7644A829" w14:textId="77777777" w:rsidR="00B3553B" w:rsidRPr="00B65D57" w:rsidRDefault="00B3553B" w:rsidP="00B3553B">
                  <w:pPr>
                    <w:jc w:val="center"/>
                    <w:rPr>
                      <w:rFonts w:ascii="Times New Roman" w:hAnsi="Times New Roman"/>
                      <w:sz w:val="24"/>
                      <w:szCs w:val="24"/>
                    </w:rPr>
                  </w:pPr>
                  <w:r>
                    <w:rPr>
                      <w:rFonts w:ascii="Times New Roman" w:hAnsi="Times New Roman"/>
                      <w:sz w:val="24"/>
                      <w:szCs w:val="24"/>
                      <w:lang w:val="en-US"/>
                    </w:rPr>
                    <w:t>CVBS</w:t>
                  </w:r>
                </w:p>
              </w:tc>
            </w:tr>
          </w:tbl>
          <w:p w14:paraId="2BF18FBA" w14:textId="77777777" w:rsidR="00B3553B" w:rsidRDefault="00B3553B" w:rsidP="00B3553B">
            <w:pPr>
              <w:pStyle w:val="ac"/>
              <w:rPr>
                <w:rFonts w:eastAsia="Calibri"/>
                <w:lang w:val="uk-UA" w:eastAsia="en-US"/>
              </w:rPr>
            </w:pPr>
          </w:p>
          <w:p w14:paraId="6D238D29" w14:textId="77777777" w:rsidR="00B3553B" w:rsidRDefault="00B3553B" w:rsidP="00B3553B">
            <w:pPr>
              <w:pStyle w:val="ac"/>
              <w:rPr>
                <w:rFonts w:eastAsia="Calibri"/>
                <w:lang w:val="uk-UA" w:eastAsia="en-US"/>
              </w:rPr>
            </w:pPr>
          </w:p>
          <w:p w14:paraId="07EB5FC0" w14:textId="77777777" w:rsidR="00B3553B" w:rsidRPr="00B65D57" w:rsidRDefault="00B3553B" w:rsidP="00B3553B">
            <w:pPr>
              <w:pStyle w:val="ac"/>
              <w:rPr>
                <w:rFonts w:eastAsia="Calibri"/>
                <w:lang w:val="en-US" w:eastAsia="en-US"/>
              </w:rPr>
            </w:pPr>
          </w:p>
          <w:p w14:paraId="6BC4F3FB" w14:textId="77777777" w:rsidR="00B3553B" w:rsidRDefault="00B3553B" w:rsidP="00B3553B">
            <w:pPr>
              <w:pStyle w:val="ac"/>
              <w:rPr>
                <w:rFonts w:eastAsia="Calibri"/>
                <w:lang w:val="uk-UA" w:eastAsia="en-US"/>
              </w:rPr>
            </w:pPr>
          </w:p>
          <w:p w14:paraId="7DD0DCF7" w14:textId="77777777" w:rsidR="00B3553B" w:rsidRDefault="00B3553B" w:rsidP="00B3553B">
            <w:pPr>
              <w:pStyle w:val="ac"/>
              <w:rPr>
                <w:rFonts w:eastAsia="Calibri"/>
                <w:lang w:val="uk-UA" w:eastAsia="en-US"/>
              </w:rPr>
            </w:pPr>
          </w:p>
          <w:p w14:paraId="50B9E870" w14:textId="77777777" w:rsidR="00B3553B" w:rsidRDefault="00B3553B" w:rsidP="00B3553B">
            <w:pPr>
              <w:pStyle w:val="ac"/>
              <w:rPr>
                <w:rFonts w:eastAsia="Calibri"/>
                <w:lang w:val="uk-UA" w:eastAsia="en-US"/>
              </w:rPr>
            </w:pPr>
          </w:p>
          <w:p w14:paraId="07170282" w14:textId="77777777" w:rsidR="00B3553B" w:rsidRDefault="00B3553B" w:rsidP="00B3553B">
            <w:pPr>
              <w:pStyle w:val="ac"/>
              <w:rPr>
                <w:rFonts w:eastAsia="Calibri"/>
                <w:lang w:val="uk-UA" w:eastAsia="en-US"/>
              </w:rPr>
            </w:pPr>
            <w:r>
              <w:rPr>
                <w:rFonts w:eastAsia="Calibri"/>
                <w:lang w:val="uk-UA" w:eastAsia="en-US"/>
              </w:rPr>
              <w:t>Комплектація</w:t>
            </w:r>
          </w:p>
          <w:p w14:paraId="18C7E555" w14:textId="77777777" w:rsidR="00B3553B" w:rsidRPr="00E049C5" w:rsidRDefault="00B3553B" w:rsidP="00B3553B">
            <w:pPr>
              <w:pStyle w:val="ac"/>
              <w:rPr>
                <w:rFonts w:eastAsia="Calibri"/>
                <w:lang w:val="uk-UA" w:eastAsia="en-US"/>
              </w:rPr>
            </w:pPr>
            <w:r w:rsidRPr="00E049C5">
              <w:rPr>
                <w:rFonts w:eastAsia="Calibri"/>
                <w:lang w:val="uk-UA" w:eastAsia="en-US"/>
              </w:rPr>
              <w:t xml:space="preserve"> </w:t>
            </w:r>
          </w:p>
          <w:tbl>
            <w:tblPr>
              <w:tblStyle w:val="af"/>
              <w:tblW w:w="9889" w:type="dxa"/>
              <w:tblLook w:val="04A0" w:firstRow="1" w:lastRow="0" w:firstColumn="1" w:lastColumn="0" w:noHBand="0" w:noVBand="1"/>
            </w:tblPr>
            <w:tblGrid>
              <w:gridCol w:w="5353"/>
              <w:gridCol w:w="4536"/>
            </w:tblGrid>
            <w:tr w:rsidR="00B3553B" w14:paraId="27D34DFE" w14:textId="77777777" w:rsidTr="006C5603">
              <w:tc>
                <w:tcPr>
                  <w:tcW w:w="5353" w:type="dxa"/>
                </w:tcPr>
                <w:p w14:paraId="47B5B8E2" w14:textId="77777777" w:rsidR="00B3553B" w:rsidRDefault="00B3553B" w:rsidP="00B3553B">
                  <w:pPr>
                    <w:pStyle w:val="ac"/>
                    <w:rPr>
                      <w:rFonts w:eastAsia="Calibri"/>
                      <w:lang w:eastAsia="en-US"/>
                    </w:rPr>
                  </w:pPr>
                  <w:r w:rsidRPr="00A07752">
                    <w:rPr>
                      <w:b/>
                      <w:bCs/>
                    </w:rPr>
                    <w:t>Квадрокоптер моделі Silencer-FO-120"</w:t>
                  </w:r>
                </w:p>
              </w:tc>
              <w:tc>
                <w:tcPr>
                  <w:tcW w:w="4536" w:type="dxa"/>
                </w:tcPr>
                <w:p w14:paraId="21828920" w14:textId="77777777" w:rsidR="00B3553B" w:rsidRDefault="00B3553B" w:rsidP="00B3553B">
                  <w:pPr>
                    <w:pStyle w:val="ac"/>
                    <w:rPr>
                      <w:rFonts w:eastAsia="Calibri"/>
                      <w:lang w:eastAsia="en-US"/>
                    </w:rPr>
                  </w:pPr>
                  <w:r>
                    <w:rPr>
                      <w:rFonts w:eastAsia="Calibri"/>
                      <w:lang w:eastAsia="en-US"/>
                    </w:rPr>
                    <w:t>9 шт</w:t>
                  </w:r>
                </w:p>
              </w:tc>
            </w:tr>
            <w:tr w:rsidR="00B3553B" w14:paraId="37493AF3" w14:textId="77777777" w:rsidTr="006C5603">
              <w:tc>
                <w:tcPr>
                  <w:tcW w:w="5353" w:type="dxa"/>
                </w:tcPr>
                <w:p w14:paraId="7063DA0B" w14:textId="77777777" w:rsidR="00B3553B" w:rsidRPr="00B65D57" w:rsidRDefault="00B3553B" w:rsidP="00B3553B">
                  <w:pPr>
                    <w:pStyle w:val="ac"/>
                    <w:rPr>
                      <w:rFonts w:eastAsia="Calibri"/>
                      <w:lang w:eastAsia="en-US"/>
                    </w:rPr>
                  </w:pPr>
                  <w:r>
                    <w:rPr>
                      <w:rFonts w:eastAsia="Calibri"/>
                      <w:lang w:eastAsia="en-US"/>
                    </w:rPr>
                    <w:t>Батарея «</w:t>
                  </w:r>
                  <w:r w:rsidRPr="00A07752">
                    <w:rPr>
                      <w:b/>
                      <w:bCs/>
                    </w:rPr>
                    <w:t>Silencer</w:t>
                  </w:r>
                  <w:r>
                    <w:rPr>
                      <w:b/>
                      <w:bCs/>
                    </w:rPr>
                    <w:t xml:space="preserve"> 20 000»</w:t>
                  </w:r>
                </w:p>
              </w:tc>
              <w:tc>
                <w:tcPr>
                  <w:tcW w:w="4536" w:type="dxa"/>
                </w:tcPr>
                <w:p w14:paraId="41B0D0DB" w14:textId="77777777" w:rsidR="00B3553B" w:rsidRDefault="00B3553B" w:rsidP="00B3553B">
                  <w:pPr>
                    <w:pStyle w:val="ac"/>
                    <w:rPr>
                      <w:rFonts w:eastAsia="Calibri"/>
                      <w:lang w:eastAsia="en-US"/>
                    </w:rPr>
                  </w:pPr>
                  <w:r>
                    <w:rPr>
                      <w:rFonts w:eastAsia="Calibri"/>
                      <w:lang w:eastAsia="en-US"/>
                    </w:rPr>
                    <w:t>9 шт</w:t>
                  </w:r>
                </w:p>
              </w:tc>
            </w:tr>
            <w:tr w:rsidR="00B3553B" w14:paraId="4A4B3360" w14:textId="77777777" w:rsidTr="006C5603">
              <w:tc>
                <w:tcPr>
                  <w:tcW w:w="5353" w:type="dxa"/>
                </w:tcPr>
                <w:p w14:paraId="0F674A81" w14:textId="77777777" w:rsidR="00B3553B" w:rsidRDefault="00B3553B" w:rsidP="00B3553B">
                  <w:pPr>
                    <w:pStyle w:val="ac"/>
                    <w:rPr>
                      <w:rFonts w:eastAsia="Calibri"/>
                      <w:lang w:eastAsia="en-US"/>
                    </w:rPr>
                  </w:pPr>
                  <w:r>
                    <w:rPr>
                      <w:rFonts w:eastAsia="Calibri"/>
                      <w:lang w:eastAsia="en-US"/>
                    </w:rPr>
                    <w:t>Котушка з кабелем керування квадрокоптером 20 км</w:t>
                  </w:r>
                </w:p>
              </w:tc>
              <w:tc>
                <w:tcPr>
                  <w:tcW w:w="4536" w:type="dxa"/>
                </w:tcPr>
                <w:p w14:paraId="08A2029F" w14:textId="77777777" w:rsidR="00B3553B" w:rsidRDefault="00B3553B" w:rsidP="00B3553B">
                  <w:pPr>
                    <w:pStyle w:val="ac"/>
                    <w:rPr>
                      <w:rFonts w:eastAsia="Calibri"/>
                      <w:lang w:eastAsia="en-US"/>
                    </w:rPr>
                  </w:pPr>
                  <w:r>
                    <w:rPr>
                      <w:rFonts w:eastAsia="Calibri"/>
                      <w:lang w:eastAsia="en-US"/>
                    </w:rPr>
                    <w:t>9 шт</w:t>
                  </w:r>
                </w:p>
              </w:tc>
            </w:tr>
            <w:tr w:rsidR="00B3553B" w14:paraId="53BE3447" w14:textId="77777777" w:rsidTr="006C5603">
              <w:tc>
                <w:tcPr>
                  <w:tcW w:w="5353" w:type="dxa"/>
                </w:tcPr>
                <w:p w14:paraId="41FECAC2" w14:textId="77777777" w:rsidR="00B3553B" w:rsidRDefault="00B3553B" w:rsidP="00B3553B">
                  <w:pPr>
                    <w:pStyle w:val="ac"/>
                    <w:rPr>
                      <w:rFonts w:eastAsia="Calibri"/>
                      <w:lang w:eastAsia="en-US"/>
                    </w:rPr>
                  </w:pPr>
                  <w:r>
                    <w:rPr>
                      <w:rFonts w:eastAsia="Calibri"/>
                      <w:lang w:eastAsia="en-US"/>
                    </w:rPr>
                    <w:t>Комплект адаптерів для підвісу котушки і корисного навантаження</w:t>
                  </w:r>
                </w:p>
              </w:tc>
              <w:tc>
                <w:tcPr>
                  <w:tcW w:w="4536" w:type="dxa"/>
                </w:tcPr>
                <w:p w14:paraId="66B548FE" w14:textId="77777777" w:rsidR="00B3553B" w:rsidRDefault="00B3553B" w:rsidP="00B3553B">
                  <w:pPr>
                    <w:pStyle w:val="ac"/>
                    <w:rPr>
                      <w:rFonts w:eastAsia="Calibri"/>
                      <w:lang w:eastAsia="en-US"/>
                    </w:rPr>
                  </w:pPr>
                  <w:r>
                    <w:rPr>
                      <w:rFonts w:eastAsia="Calibri"/>
                      <w:lang w:eastAsia="en-US"/>
                    </w:rPr>
                    <w:t>9 шт</w:t>
                  </w:r>
                </w:p>
              </w:tc>
            </w:tr>
            <w:tr w:rsidR="00B3553B" w14:paraId="20E01AA1" w14:textId="77777777" w:rsidTr="006C5603">
              <w:tc>
                <w:tcPr>
                  <w:tcW w:w="5353" w:type="dxa"/>
                </w:tcPr>
                <w:p w14:paraId="42E8793C" w14:textId="77777777" w:rsidR="00B3553B" w:rsidRDefault="00B3553B" w:rsidP="00B3553B">
                  <w:pPr>
                    <w:pStyle w:val="ac"/>
                    <w:rPr>
                      <w:rFonts w:eastAsia="Calibri"/>
                      <w:lang w:eastAsia="en-US"/>
                    </w:rPr>
                  </w:pPr>
                  <w:r>
                    <w:rPr>
                      <w:rFonts w:eastAsia="Calibri"/>
                      <w:lang w:eastAsia="en-US"/>
                    </w:rPr>
                    <w:t>Плата ініціації</w:t>
                  </w:r>
                </w:p>
              </w:tc>
              <w:tc>
                <w:tcPr>
                  <w:tcW w:w="4536" w:type="dxa"/>
                </w:tcPr>
                <w:p w14:paraId="6B7FCCC9" w14:textId="77777777" w:rsidR="00B3553B" w:rsidRDefault="00B3553B" w:rsidP="00B3553B">
                  <w:pPr>
                    <w:pStyle w:val="ac"/>
                    <w:rPr>
                      <w:rFonts w:eastAsia="Calibri"/>
                      <w:lang w:eastAsia="en-US"/>
                    </w:rPr>
                  </w:pPr>
                  <w:r>
                    <w:rPr>
                      <w:rFonts w:eastAsia="Calibri"/>
                      <w:lang w:eastAsia="en-US"/>
                    </w:rPr>
                    <w:t>9 шт</w:t>
                  </w:r>
                </w:p>
              </w:tc>
            </w:tr>
            <w:tr w:rsidR="00B3553B" w14:paraId="0A21A383" w14:textId="77777777" w:rsidTr="006C5603">
              <w:tc>
                <w:tcPr>
                  <w:tcW w:w="5353" w:type="dxa"/>
                </w:tcPr>
                <w:p w14:paraId="506A63A3" w14:textId="77777777" w:rsidR="00B3553B" w:rsidRDefault="00B3553B" w:rsidP="00B3553B">
                  <w:pPr>
                    <w:pStyle w:val="ac"/>
                    <w:rPr>
                      <w:rFonts w:eastAsia="Calibri"/>
                      <w:lang w:eastAsia="en-US"/>
                    </w:rPr>
                  </w:pPr>
                  <w:r>
                    <w:rPr>
                      <w:rFonts w:eastAsia="Calibri"/>
                      <w:lang w:eastAsia="en-US"/>
                    </w:rPr>
                    <w:t>Наземний комплекс управління</w:t>
                  </w:r>
                </w:p>
              </w:tc>
              <w:tc>
                <w:tcPr>
                  <w:tcW w:w="4536" w:type="dxa"/>
                </w:tcPr>
                <w:p w14:paraId="1C7D3331" w14:textId="77777777" w:rsidR="00B3553B" w:rsidRDefault="00B3553B" w:rsidP="00B3553B">
                  <w:pPr>
                    <w:pStyle w:val="ac"/>
                    <w:rPr>
                      <w:rFonts w:eastAsia="Calibri"/>
                      <w:lang w:eastAsia="en-US"/>
                    </w:rPr>
                  </w:pPr>
                  <w:r>
                    <w:rPr>
                      <w:rFonts w:eastAsia="Calibri"/>
                      <w:lang w:eastAsia="en-US"/>
                    </w:rPr>
                    <w:t>1 шт</w:t>
                  </w:r>
                </w:p>
              </w:tc>
            </w:tr>
          </w:tbl>
          <w:p w14:paraId="478AA1B8" w14:textId="77777777" w:rsidR="00B3553B" w:rsidRPr="0077049C" w:rsidRDefault="00B3553B" w:rsidP="00B3553B">
            <w:pPr>
              <w:pStyle w:val="ac"/>
              <w:rPr>
                <w:rFonts w:eastAsia="Calibri"/>
                <w:lang w:val="uk-UA" w:eastAsia="en-US"/>
              </w:rPr>
            </w:pPr>
            <w:r w:rsidRPr="00E049C5">
              <w:rPr>
                <w:rFonts w:eastAsia="Calibri"/>
                <w:lang w:val="uk-UA" w:eastAsia="en-US"/>
              </w:rPr>
              <w:t xml:space="preserve">                                  </w:t>
            </w:r>
          </w:p>
          <w:p w14:paraId="2C6AF479" w14:textId="77777777" w:rsidR="00B3553B" w:rsidRDefault="00B3553B" w:rsidP="00B3553B">
            <w:pPr>
              <w:pStyle w:val="ac"/>
              <w:jc w:val="center"/>
              <w:rPr>
                <w:rFonts w:eastAsia="Calibri"/>
                <w:b/>
                <w:lang w:val="uk-UA" w:eastAsia="en-US"/>
              </w:rPr>
            </w:pPr>
          </w:p>
          <w:p w14:paraId="1E319DA0" w14:textId="77777777" w:rsidR="00B3553B" w:rsidRPr="00194F08" w:rsidRDefault="00B3553B" w:rsidP="00B3553B">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7078CA87" w14:textId="77777777" w:rsidR="00B3553B" w:rsidRPr="00194F08" w:rsidRDefault="00B3553B" w:rsidP="00B3553B">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64FEA137" w14:textId="77777777" w:rsidR="00B3553B" w:rsidRDefault="00B3553B" w:rsidP="00B3553B">
            <w:pPr>
              <w:spacing w:after="0" w:line="240" w:lineRule="auto"/>
              <w:jc w:val="center"/>
              <w:rPr>
                <w:rFonts w:ascii="Times New Roman" w:eastAsia="Times New Roman" w:hAnsi="Times New Roman"/>
                <w:color w:val="000000"/>
                <w:sz w:val="24"/>
                <w:szCs w:val="24"/>
                <w:lang w:eastAsia="uk-UA"/>
              </w:rPr>
            </w:pPr>
          </w:p>
          <w:p w14:paraId="177BA4B5" w14:textId="77777777" w:rsidR="00B3553B" w:rsidRPr="00FF05E9" w:rsidRDefault="00B3553B" w:rsidP="00B35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w:t>
            </w:r>
            <w:r w:rsidRPr="0012609E">
              <w:rPr>
                <w:rFonts w:ascii="Times New Roman" w:eastAsia="Times New Roman" w:hAnsi="Times New Roman"/>
                <w:color w:val="000000"/>
                <w:sz w:val="24"/>
                <w:szCs w:val="24"/>
                <w:lang w:eastAsia="uk-UA"/>
              </w:rPr>
              <w:lastRenderedPageBreak/>
              <w:t xml:space="preserve">його походження або виробника, слід читати і розуміти як «або еквівалент». </w:t>
            </w:r>
            <w:r w:rsidRPr="00FF05E9">
              <w:rPr>
                <w:rFonts w:ascii="Times New Roman" w:hAnsi="Times New Roman" w:cs="Times New Roman"/>
              </w:rPr>
              <w:t>Вищенаведені Технічні вимоги предмету закупівлі є мінімальними. Учасник має право на власний розсуд пропонувати транспортний засіб із покращеними характеристиками або характеристика (комплектацією) вищої якості.</w:t>
            </w:r>
          </w:p>
          <w:p w14:paraId="7D6A728A" w14:textId="77777777" w:rsidR="00B3553B" w:rsidRDefault="00B3553B" w:rsidP="00B3553B">
            <w:pPr>
              <w:spacing w:after="0" w:line="240" w:lineRule="auto"/>
              <w:jc w:val="both"/>
              <w:rPr>
                <w:rFonts w:ascii="Times New Roman" w:eastAsia="Times New Roman" w:hAnsi="Times New Roman"/>
                <w:color w:val="000000"/>
                <w:sz w:val="24"/>
                <w:szCs w:val="24"/>
                <w:lang w:eastAsia="uk-UA"/>
              </w:rPr>
            </w:pPr>
          </w:p>
          <w:p w14:paraId="77B92093" w14:textId="77777777" w:rsidR="00B3553B" w:rsidRDefault="00B3553B" w:rsidP="00B3553B">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14239EC4" w14:textId="77777777" w:rsidR="00B3553B" w:rsidRPr="0012609E" w:rsidRDefault="00B3553B" w:rsidP="00B3553B">
            <w:pPr>
              <w:spacing w:after="0" w:line="240" w:lineRule="auto"/>
              <w:ind w:firstLine="720"/>
              <w:jc w:val="both"/>
              <w:rPr>
                <w:rFonts w:ascii="Times New Roman" w:hAnsi="Times New Roman"/>
                <w:bCs/>
                <w:sz w:val="24"/>
                <w:szCs w:val="24"/>
              </w:rPr>
            </w:pPr>
          </w:p>
          <w:p w14:paraId="358E8651" w14:textId="77777777" w:rsidR="00B3553B" w:rsidRPr="00884CBC" w:rsidRDefault="00B3553B" w:rsidP="00B3553B">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B3553B" w:rsidRPr="00E228DB" w14:paraId="5EAC8843" w14:textId="77777777" w:rsidTr="006C5603">
              <w:trPr>
                <w:trHeight w:val="2724"/>
              </w:trPr>
              <w:tc>
                <w:tcPr>
                  <w:tcW w:w="1984" w:type="dxa"/>
                  <w:tcBorders>
                    <w:top w:val="single" w:sz="4" w:space="0" w:color="auto"/>
                    <w:left w:val="single" w:sz="4" w:space="0" w:color="auto"/>
                    <w:bottom w:val="single" w:sz="4" w:space="0" w:color="auto"/>
                    <w:right w:val="single" w:sz="4" w:space="0" w:color="auto"/>
                  </w:tcBorders>
                </w:tcPr>
                <w:p w14:paraId="37C3A559" w14:textId="77777777" w:rsidR="00B3553B" w:rsidRPr="00884CBC" w:rsidRDefault="00B3553B" w:rsidP="00B3553B">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67AB0B97" w14:textId="77777777" w:rsidR="00B3553B" w:rsidRPr="00884CBC" w:rsidRDefault="00B3553B" w:rsidP="00B3553B">
                  <w:pPr>
                    <w:shd w:val="clear" w:color="auto" w:fill="FFFFFF"/>
                    <w:spacing w:after="0" w:line="240" w:lineRule="auto"/>
                    <w:outlineLvl w:val="1"/>
                    <w:rPr>
                      <w:rFonts w:ascii="Times New Roman" w:eastAsia="Times New Roman" w:hAnsi="Times New Roman"/>
                      <w:b/>
                      <w:bCs/>
                      <w:caps/>
                      <w:spacing w:val="5"/>
                      <w:sz w:val="24"/>
                      <w:szCs w:val="24"/>
                    </w:rPr>
                  </w:pPr>
                </w:p>
                <w:p w14:paraId="27E88BE7" w14:textId="77777777" w:rsidR="00B3553B" w:rsidRPr="00884CBC" w:rsidRDefault="00B3553B" w:rsidP="00B3553B">
                  <w:pPr>
                    <w:shd w:val="clear" w:color="auto" w:fill="FFFFFF"/>
                    <w:spacing w:after="0" w:line="240" w:lineRule="auto"/>
                    <w:outlineLvl w:val="1"/>
                    <w:rPr>
                      <w:rFonts w:ascii="Times New Roman" w:eastAsia="Times New Roman" w:hAnsi="Times New Roman"/>
                      <w:b/>
                      <w:bCs/>
                      <w:caps/>
                      <w:spacing w:val="5"/>
                      <w:sz w:val="24"/>
                      <w:szCs w:val="24"/>
                    </w:rPr>
                  </w:pPr>
                </w:p>
                <w:p w14:paraId="1F4BF3E9" w14:textId="77777777" w:rsidR="00B3553B" w:rsidRPr="00884CBC" w:rsidRDefault="00B3553B" w:rsidP="00B3553B">
                  <w:pPr>
                    <w:shd w:val="clear" w:color="auto" w:fill="FFFFFF"/>
                    <w:spacing w:after="0" w:line="240" w:lineRule="auto"/>
                    <w:outlineLvl w:val="1"/>
                    <w:rPr>
                      <w:rFonts w:ascii="Times New Roman" w:eastAsia="Times New Roman" w:hAnsi="Times New Roman"/>
                      <w:b/>
                      <w:bCs/>
                      <w:caps/>
                      <w:spacing w:val="5"/>
                      <w:sz w:val="24"/>
                      <w:szCs w:val="24"/>
                    </w:rPr>
                  </w:pPr>
                </w:p>
                <w:p w14:paraId="3FD90710" w14:textId="77777777" w:rsidR="00B3553B" w:rsidRPr="00884CBC" w:rsidRDefault="00B3553B" w:rsidP="00B3553B">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03F0CD5A" w14:textId="77777777" w:rsidR="00B3553B" w:rsidRPr="00884CBC" w:rsidRDefault="00B3553B" w:rsidP="00B3553B">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4802B5AF" w14:textId="77777777" w:rsidR="00B3553B" w:rsidRPr="00884CBC" w:rsidRDefault="00B3553B" w:rsidP="00B3553B">
                  <w:pPr>
                    <w:spacing w:after="0" w:line="240" w:lineRule="auto"/>
                    <w:rPr>
                      <w:rFonts w:ascii="Times New Roman" w:eastAsia="Times New Roman" w:hAnsi="Times New Roman"/>
                      <w:b/>
                      <w:bCs/>
                      <w:caps/>
                      <w:spacing w:val="5"/>
                      <w:sz w:val="24"/>
                      <w:szCs w:val="24"/>
                    </w:rPr>
                  </w:pPr>
                </w:p>
                <w:p w14:paraId="2B00D90F" w14:textId="77777777" w:rsidR="00B3553B" w:rsidRPr="00884CBC" w:rsidRDefault="00B3553B" w:rsidP="00B3553B">
                  <w:pPr>
                    <w:spacing w:after="0" w:line="240" w:lineRule="auto"/>
                    <w:rPr>
                      <w:rFonts w:ascii="Times New Roman" w:eastAsia="Times New Roman" w:hAnsi="Times New Roman"/>
                      <w:b/>
                      <w:bCs/>
                      <w:caps/>
                      <w:spacing w:val="5"/>
                      <w:sz w:val="24"/>
                      <w:szCs w:val="24"/>
                    </w:rPr>
                  </w:pPr>
                </w:p>
                <w:p w14:paraId="5A93F029" w14:textId="77777777" w:rsidR="00B3553B" w:rsidRPr="00884CBC" w:rsidRDefault="00B3553B" w:rsidP="00B3553B">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78713B52" w14:textId="77777777" w:rsidR="00B3553B" w:rsidRPr="00884CBC" w:rsidRDefault="00B3553B" w:rsidP="00B3553B">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AFD9E3E" w14:textId="77777777" w:rsidR="00B3553B" w:rsidRPr="00884CBC" w:rsidRDefault="00B3553B" w:rsidP="00B3553B">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1BF46715" w14:textId="77777777" w:rsidR="00B3553B" w:rsidRDefault="00B3553B" w:rsidP="00B3553B">
            <w:pPr>
              <w:spacing w:after="0" w:line="240" w:lineRule="auto"/>
              <w:jc w:val="center"/>
              <w:rPr>
                <w:rFonts w:ascii="Times New Roman" w:eastAsia="Times New Roman" w:hAnsi="Times New Roman"/>
                <w:b/>
                <w:bCs/>
                <w:color w:val="000000"/>
                <w:sz w:val="24"/>
                <w:szCs w:val="24"/>
                <w:lang w:eastAsia="uk-UA"/>
              </w:rPr>
            </w:pPr>
          </w:p>
          <w:p w14:paraId="0A2343F5" w14:textId="77777777" w:rsidR="00B3553B" w:rsidRPr="001D350E" w:rsidRDefault="00B3553B" w:rsidP="00B3553B">
            <w:pPr>
              <w:spacing w:after="0" w:line="240" w:lineRule="auto"/>
              <w:jc w:val="center"/>
              <w:rPr>
                <w:rFonts w:ascii="Times New Roman" w:eastAsia="Times New Roman" w:hAnsi="Times New Roman"/>
                <w:b/>
                <w:bCs/>
                <w:color w:val="000000"/>
                <w:sz w:val="24"/>
                <w:szCs w:val="24"/>
                <w:lang w:eastAsia="uk-UA"/>
              </w:rPr>
            </w:pPr>
            <w:r w:rsidRPr="001D350E">
              <w:rPr>
                <w:rFonts w:ascii="Times New Roman" w:eastAsia="Times New Roman" w:hAnsi="Times New Roman"/>
                <w:b/>
                <w:bCs/>
                <w:color w:val="000000"/>
                <w:sz w:val="24"/>
                <w:szCs w:val="24"/>
                <w:lang w:eastAsia="uk-UA"/>
              </w:rPr>
              <w:t>Інші вимоги до предмета закупівлі:</w:t>
            </w:r>
          </w:p>
          <w:p w14:paraId="05F2D1BE" w14:textId="77777777" w:rsidR="00B3553B" w:rsidRDefault="00B3553B" w:rsidP="00B3553B">
            <w:pPr>
              <w:spacing w:after="0"/>
              <w:ind w:firstLine="709"/>
              <w:jc w:val="both"/>
              <w:rPr>
                <w:rFonts w:ascii="Times New Roman" w:hAnsi="Times New Roman"/>
                <w:sz w:val="24"/>
                <w:szCs w:val="24"/>
                <w:lang w:val="x-none"/>
              </w:rPr>
            </w:pPr>
          </w:p>
          <w:p w14:paraId="4F65214B" w14:textId="77777777" w:rsidR="00B3553B" w:rsidRDefault="00B3553B" w:rsidP="00B3553B">
            <w:pPr>
              <w:spacing w:after="0"/>
              <w:ind w:firstLine="709"/>
              <w:jc w:val="both"/>
              <w:rPr>
                <w:rFonts w:ascii="Times New Roman" w:hAnsi="Times New Roman"/>
                <w:sz w:val="24"/>
                <w:szCs w:val="24"/>
                <w:lang w:val="x-none"/>
              </w:rPr>
            </w:pPr>
            <w:r>
              <w:rPr>
                <w:rFonts w:ascii="Times New Roman" w:hAnsi="Times New Roman"/>
                <w:sz w:val="24"/>
                <w:szCs w:val="24"/>
                <w:lang w:val="x-none"/>
              </w:rPr>
              <w:t xml:space="preserve">1.Товар спакований Виробником в заводську упаковку та\або спеціалізовані пластикові протиударні кейси таким чином, щоб виключити псування його в період доставки та зберігання. Товар є новим таким, що не був раніше у використанні, 2025 року випуску, в цілій та неушкодженій упаковці без механічних чи термічних пошкоджень, терміни та умови зберігання не порушені. </w:t>
            </w:r>
          </w:p>
          <w:p w14:paraId="75BB07B8" w14:textId="77777777" w:rsidR="00B3553B" w:rsidRPr="00F31251" w:rsidRDefault="00B3553B" w:rsidP="00B3553B">
            <w:pPr>
              <w:spacing w:after="0"/>
              <w:ind w:firstLine="709"/>
              <w:jc w:val="both"/>
              <w:rPr>
                <w:rFonts w:ascii="Times New Roman" w:hAnsi="Times New Roman"/>
                <w:sz w:val="24"/>
                <w:szCs w:val="24"/>
                <w:lang w:val="x-none"/>
              </w:rPr>
            </w:pPr>
          </w:p>
          <w:p w14:paraId="23241701" w14:textId="77777777" w:rsidR="00B3553B" w:rsidRPr="00F31251" w:rsidRDefault="00B3553B" w:rsidP="00B3553B">
            <w:pPr>
              <w:spacing w:after="0"/>
              <w:ind w:firstLine="709"/>
              <w:jc w:val="both"/>
              <w:rPr>
                <w:rFonts w:ascii="Times New Roman" w:hAnsi="Times New Roman"/>
                <w:sz w:val="24"/>
                <w:szCs w:val="24"/>
                <w:lang w:val="x-none"/>
              </w:rPr>
            </w:pPr>
            <w:r>
              <w:rPr>
                <w:rFonts w:ascii="Times New Roman" w:hAnsi="Times New Roman"/>
                <w:sz w:val="24"/>
                <w:szCs w:val="24"/>
                <w:lang w:val="x-none"/>
              </w:rPr>
              <w:t>2.При постачанні у складі БпАк, Товар розміщується в захищених протиударних транспортних контейнерах.</w:t>
            </w:r>
          </w:p>
          <w:p w14:paraId="3A935043" w14:textId="77777777" w:rsidR="00B3553B" w:rsidRDefault="00B3553B" w:rsidP="00B3553B">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lang w:val="x-none"/>
              </w:rPr>
              <w:t xml:space="preserve">            3.Виробник гарантує проведення безкоштовного навчання пілотів в рамках поставки. На підтвердження </w:t>
            </w:r>
            <w:r>
              <w:rPr>
                <w:rFonts w:ascii="Times New Roman" w:hAnsi="Times New Roman"/>
                <w:sz w:val="24"/>
                <w:szCs w:val="24"/>
                <w:lang w:val="x-none"/>
              </w:rPr>
              <w:lastRenderedPageBreak/>
              <w:t xml:space="preserve">вимоги </w:t>
            </w:r>
            <w:r w:rsidRPr="00AA0CEB">
              <w:rPr>
                <w:rFonts w:ascii="Times New Roman" w:eastAsia="Times New Roman" w:hAnsi="Times New Roman"/>
                <w:color w:val="000000"/>
                <w:sz w:val="24"/>
                <w:szCs w:val="24"/>
                <w:lang w:eastAsia="uk-UA"/>
              </w:rPr>
              <w:t>Учасник повинен надати довідку у довільній формі</w:t>
            </w:r>
            <w:r>
              <w:rPr>
                <w:rFonts w:ascii="Times New Roman" w:eastAsia="Times New Roman" w:hAnsi="Times New Roman"/>
                <w:color w:val="000000"/>
                <w:sz w:val="24"/>
                <w:szCs w:val="24"/>
                <w:lang w:eastAsia="uk-UA"/>
              </w:rPr>
              <w:t>.</w:t>
            </w:r>
          </w:p>
          <w:p w14:paraId="407AFE72" w14:textId="77777777" w:rsidR="00B3553B" w:rsidRDefault="00B3553B" w:rsidP="00B3553B">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uk-UA"/>
              </w:rPr>
              <w:t xml:space="preserve">            4.</w:t>
            </w:r>
            <w:r w:rsidRPr="00BA3957">
              <w:rPr>
                <w:rFonts w:ascii="Times New Roman" w:hAnsi="Times New Roman"/>
                <w:sz w:val="24"/>
                <w:szCs w:val="24"/>
              </w:rPr>
              <w:t xml:space="preserve"> </w:t>
            </w:r>
            <w:r>
              <w:rPr>
                <w:rFonts w:ascii="Times New Roman" w:hAnsi="Times New Roman"/>
                <w:sz w:val="24"/>
                <w:szCs w:val="24"/>
              </w:rPr>
              <w:t>Учасник повинен надати експлуатаційно-технічну документацію, а саме інструкцію з льотної експлуатації, регламент технічного обслуговування, паспорт виробу або гарантійний талон)- 1 комплект українською мовою.</w:t>
            </w:r>
          </w:p>
          <w:p w14:paraId="498028AA" w14:textId="77777777" w:rsidR="00B3553B" w:rsidRDefault="00B3553B" w:rsidP="00B3553B">
            <w:pPr>
              <w:spacing w:after="0" w:line="240" w:lineRule="auto"/>
              <w:jc w:val="both"/>
              <w:rPr>
                <w:rFonts w:ascii="Times New Roman" w:hAnsi="Times New Roman"/>
                <w:sz w:val="24"/>
                <w:szCs w:val="24"/>
              </w:rPr>
            </w:pPr>
            <w:r>
              <w:rPr>
                <w:rFonts w:ascii="Times New Roman" w:hAnsi="Times New Roman"/>
                <w:sz w:val="24"/>
                <w:szCs w:val="24"/>
              </w:rPr>
              <w:t xml:space="preserve">             5. Учасник повинен дотримуватися загальних параметрів відповідно до класифікації БпАК (БпЛА) класифікується відповідно до Правил виконання польотів безпілотними авіаційними комплексами державної авіації України, затверджених наказом Міністерства оборони України від 08.12.2016 №661, зареєстрованим у Міністерстві юстиції України 12.01.2017 за №31/29899.</w:t>
            </w:r>
          </w:p>
          <w:p w14:paraId="54A4E603" w14:textId="77777777" w:rsidR="00B3553B" w:rsidRDefault="00B3553B" w:rsidP="00B3553B">
            <w:pPr>
              <w:spacing w:after="0" w:line="240" w:lineRule="auto"/>
              <w:jc w:val="both"/>
              <w:rPr>
                <w:rFonts w:ascii="Times New Roman" w:hAnsi="Times New Roman"/>
                <w:sz w:val="24"/>
                <w:szCs w:val="24"/>
              </w:rPr>
            </w:pPr>
            <w:r>
              <w:rPr>
                <w:rFonts w:ascii="Times New Roman" w:hAnsi="Times New Roman"/>
                <w:sz w:val="24"/>
                <w:szCs w:val="24"/>
              </w:rPr>
              <w:t xml:space="preserve">             6. Гарантійний строк зберігання не менше 12 календарних місяців з дати отримання продукції від Виробника. Виконання гарантійних зобов’язань забезпечує Виробник за власний рахунок. Виробник зобов’язується замінити або відремонтувати техніку, що вийшла з ладу, не з вини покупця, протягом гарантійного строку без видимих фізичних пошкоджень протягом 1-го (одного) місяця з дня звернення Замовника.</w:t>
            </w:r>
          </w:p>
          <w:p w14:paraId="5518DC47" w14:textId="77777777" w:rsidR="00B3553B" w:rsidRPr="008F4DE7" w:rsidRDefault="00B3553B" w:rsidP="00B3553B">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 xml:space="preserve">         </w:t>
            </w:r>
            <w:r w:rsidRPr="0085457A">
              <w:rPr>
                <w:rFonts w:ascii="Times New Roman" w:hAnsi="Times New Roman" w:cs="Times New Roman"/>
                <w:sz w:val="24"/>
                <w:szCs w:val="24"/>
              </w:rPr>
              <w:t xml:space="preserve">   </w:t>
            </w:r>
            <w:r>
              <w:rPr>
                <w:rFonts w:ascii="Times New Roman" w:hAnsi="Times New Roman" w:cs="Times New Roman"/>
                <w:sz w:val="24"/>
                <w:szCs w:val="24"/>
              </w:rPr>
              <w:t>7</w:t>
            </w:r>
            <w:r w:rsidRPr="0085457A">
              <w:rPr>
                <w:rFonts w:ascii="Times New Roman" w:hAnsi="Times New Roman" w:cs="Times New Roman"/>
                <w:sz w:val="24"/>
                <w:szCs w:val="24"/>
              </w:rPr>
              <w:t xml:space="preserve">.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w:t>
            </w:r>
            <w:r>
              <w:rPr>
                <w:rFonts w:ascii="Times New Roman" w:hAnsi="Times New Roman" w:cs="Times New Roman"/>
                <w:sz w:val="24"/>
                <w:szCs w:val="24"/>
              </w:rPr>
              <w:t xml:space="preserve">на </w:t>
            </w:r>
            <w:r w:rsidRPr="0085457A">
              <w:rPr>
                <w:rFonts w:ascii="Times New Roman" w:hAnsi="Times New Roman" w:cs="Times New Roman"/>
                <w:sz w:val="24"/>
                <w:szCs w:val="24"/>
              </w:rPr>
              <w:t>транспортування, завантажування, розвантажування та інших витрат, визначених законодавством.</w:t>
            </w:r>
          </w:p>
          <w:p w14:paraId="7D943E79" w14:textId="07899FBB" w:rsidR="00B3553B" w:rsidRPr="00B3553B" w:rsidRDefault="00BD7931" w:rsidP="00B3553B">
            <w:pPr>
              <w:pStyle w:val="ac"/>
              <w:rPr>
                <w:rFonts w:eastAsia="Calibri"/>
                <w:lang w:val="uk-UA" w:eastAsia="en-US"/>
              </w:rPr>
            </w:pPr>
            <w:r w:rsidRPr="00E049C5">
              <w:rPr>
                <w:rFonts w:eastAsia="Calibri"/>
                <w:lang w:val="uk-UA" w:eastAsia="en-US"/>
              </w:rPr>
              <w:t xml:space="preserve">                              </w:t>
            </w:r>
          </w:p>
          <w:p w14:paraId="705A6F41" w14:textId="3EE7FCB8" w:rsidR="00AB34E3" w:rsidRPr="004C03C3" w:rsidRDefault="00AB34E3" w:rsidP="004C03C3">
            <w:pPr>
              <w:rPr>
                <w:rFonts w:ascii="Times New Roman" w:hAnsi="Times New Roman" w:cs="Times New Roman"/>
                <w:sz w:val="24"/>
                <w:szCs w:val="24"/>
                <w:lang w:val="uk-UA"/>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26FD326D"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7E0232D1" w:rsidR="000358FC" w:rsidRPr="001F38B0" w:rsidRDefault="00B3553B" w:rsidP="001F38B0">
            <w:pPr>
              <w:pStyle w:val="a9"/>
              <w:spacing w:after="0"/>
              <w:ind w:left="0"/>
              <w:jc w:val="center"/>
              <w:rPr>
                <w:rFonts w:ascii="Times New Roman" w:hAnsi="Times New Roman"/>
                <w:sz w:val="24"/>
                <w:szCs w:val="24"/>
              </w:rPr>
            </w:pPr>
            <w:r>
              <w:rPr>
                <w:rFonts w:ascii="Times New Roman" w:hAnsi="Times New Roman"/>
                <w:b/>
                <w:bCs/>
                <w:sz w:val="24"/>
                <w:szCs w:val="24"/>
                <w:lang w:eastAsia="uk-UA"/>
              </w:rPr>
              <w:t>491000</w:t>
            </w:r>
            <w:r w:rsidR="000048F0" w:rsidRPr="000048F0">
              <w:rPr>
                <w:rFonts w:ascii="Times New Roman" w:hAnsi="Times New Roman"/>
                <w:b/>
                <w:bCs/>
                <w:sz w:val="24"/>
                <w:szCs w:val="24"/>
                <w:lang w:val="en-US" w:eastAsia="uk-UA"/>
              </w:rPr>
              <w:t>,00 (</w:t>
            </w:r>
            <w:r>
              <w:rPr>
                <w:rFonts w:ascii="Times New Roman" w:hAnsi="Times New Roman"/>
                <w:b/>
                <w:bCs/>
                <w:sz w:val="24"/>
                <w:szCs w:val="24"/>
                <w:lang w:val="ru-RU" w:eastAsia="uk-UA"/>
              </w:rPr>
              <w:t>Чотириста дев'яносто одна</w:t>
            </w:r>
            <w:r w:rsidR="000048F0">
              <w:rPr>
                <w:rFonts w:ascii="Times New Roman" w:hAnsi="Times New Roman"/>
                <w:b/>
                <w:bCs/>
                <w:sz w:val="24"/>
                <w:szCs w:val="24"/>
                <w:lang w:val="ru-RU" w:eastAsia="uk-UA"/>
              </w:rPr>
              <w:t xml:space="preserve"> тисяч</w:t>
            </w:r>
            <w:r>
              <w:rPr>
                <w:rFonts w:ascii="Times New Roman" w:hAnsi="Times New Roman"/>
                <w:b/>
                <w:bCs/>
                <w:sz w:val="24"/>
                <w:szCs w:val="24"/>
                <w:lang w:val="ru-RU" w:eastAsia="uk-UA"/>
              </w:rPr>
              <w:t>а</w:t>
            </w:r>
            <w:r w:rsidR="000048F0" w:rsidRPr="000048F0">
              <w:rPr>
                <w:rFonts w:ascii="Times New Roman" w:hAnsi="Times New Roman"/>
                <w:b/>
                <w:bCs/>
                <w:sz w:val="24"/>
                <w:szCs w:val="24"/>
                <w:lang w:val="ru-RU" w:eastAsia="uk-UA"/>
              </w:rPr>
              <w:t xml:space="preserve"> ) грн. без ПДВ. </w:t>
            </w:r>
            <w:r w:rsidR="000048F0">
              <w:rPr>
                <w:rFonts w:ascii="Times New Roman" w:hAnsi="Times New Roman"/>
                <w:b/>
                <w:bCs/>
                <w:sz w:val="24"/>
                <w:szCs w:val="24"/>
                <w:lang w:val="ru-RU" w:eastAsia="uk-UA"/>
              </w:rPr>
              <w:t>110000,00</w:t>
            </w:r>
            <w:r w:rsidR="000048F0" w:rsidRPr="000048F0">
              <w:rPr>
                <w:rFonts w:ascii="Times New Roman" w:hAnsi="Times New Roman"/>
                <w:b/>
                <w:bCs/>
                <w:sz w:val="24"/>
                <w:szCs w:val="24"/>
                <w:lang w:val="ru-RU" w:eastAsia="uk-UA"/>
              </w:rPr>
              <w:t>-Фонд місцевого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7FE94BD7"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B645B"/>
    <w:multiLevelType w:val="hybridMultilevel"/>
    <w:tmpl w:val="BCD839D0"/>
    <w:lvl w:ilvl="0" w:tplc="A1AE2862">
      <w:start w:val="12"/>
      <w:numFmt w:val="bullet"/>
      <w:lvlText w:val="-"/>
      <w:lvlJc w:val="left"/>
      <w:pPr>
        <w:ind w:left="1494" w:hanging="360"/>
      </w:pPr>
      <w:rPr>
        <w:rFonts w:ascii="Times New Roman" w:eastAsia="Times New Roman" w:hAnsi="Times New Roman" w:cs="Times New Roman" w:hint="default"/>
        <w:color w:val="auto"/>
        <w:sz w:val="20"/>
      </w:rPr>
    </w:lvl>
    <w:lvl w:ilvl="1" w:tplc="04220003">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4" w15:restartNumberingAfterBreak="0">
    <w:nsid w:val="479158BB"/>
    <w:multiLevelType w:val="multilevel"/>
    <w:tmpl w:val="4C78F4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i w:val="0"/>
        <w:iCs w:val="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43CC2"/>
    <w:multiLevelType w:val="hybridMultilevel"/>
    <w:tmpl w:val="5A82A900"/>
    <w:lvl w:ilvl="0" w:tplc="5CBE7B08">
      <w:start w:val="75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5EA77604"/>
    <w:multiLevelType w:val="multilevel"/>
    <w:tmpl w:val="BC78E70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7"/>
  </w:num>
  <w:num w:numId="2" w16cid:durableId="83377980">
    <w:abstractNumId w:val="9"/>
  </w:num>
  <w:num w:numId="3" w16cid:durableId="810370922">
    <w:abstractNumId w:val="8"/>
  </w:num>
  <w:num w:numId="4" w16cid:durableId="1839616381">
    <w:abstractNumId w:val="2"/>
  </w:num>
  <w:num w:numId="5" w16cid:durableId="2116094130">
    <w:abstractNumId w:val="1"/>
  </w:num>
  <w:num w:numId="6" w16cid:durableId="1689022640">
    <w:abstractNumId w:val="0"/>
  </w:num>
  <w:num w:numId="7" w16cid:durableId="824127904">
    <w:abstractNumId w:val="3"/>
  </w:num>
  <w:num w:numId="8" w16cid:durableId="613093776">
    <w:abstractNumId w:val="6"/>
  </w:num>
  <w:num w:numId="9" w16cid:durableId="502596168">
    <w:abstractNumId w:val="4"/>
  </w:num>
  <w:num w:numId="10" w16cid:durableId="1676952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048F0"/>
    <w:rsid w:val="000358FC"/>
    <w:rsid w:val="000614CD"/>
    <w:rsid w:val="000E1383"/>
    <w:rsid w:val="000E77F9"/>
    <w:rsid w:val="0010315A"/>
    <w:rsid w:val="00150545"/>
    <w:rsid w:val="00171BC7"/>
    <w:rsid w:val="0018635D"/>
    <w:rsid w:val="001F38B0"/>
    <w:rsid w:val="002019C4"/>
    <w:rsid w:val="0025289C"/>
    <w:rsid w:val="0026284B"/>
    <w:rsid w:val="00352B90"/>
    <w:rsid w:val="00355CCB"/>
    <w:rsid w:val="003B39B5"/>
    <w:rsid w:val="004426EA"/>
    <w:rsid w:val="004A4670"/>
    <w:rsid w:val="004B2C2B"/>
    <w:rsid w:val="004C03C3"/>
    <w:rsid w:val="004F6CA5"/>
    <w:rsid w:val="00522D76"/>
    <w:rsid w:val="005638DA"/>
    <w:rsid w:val="0058607F"/>
    <w:rsid w:val="00591833"/>
    <w:rsid w:val="005B418E"/>
    <w:rsid w:val="00625219"/>
    <w:rsid w:val="006A0513"/>
    <w:rsid w:val="006A6E84"/>
    <w:rsid w:val="006B7EC6"/>
    <w:rsid w:val="006F477D"/>
    <w:rsid w:val="00706055"/>
    <w:rsid w:val="00717D39"/>
    <w:rsid w:val="00770924"/>
    <w:rsid w:val="007B5C24"/>
    <w:rsid w:val="007C580F"/>
    <w:rsid w:val="007F33DC"/>
    <w:rsid w:val="008037ED"/>
    <w:rsid w:val="00811E02"/>
    <w:rsid w:val="00822182"/>
    <w:rsid w:val="0082219B"/>
    <w:rsid w:val="00850A38"/>
    <w:rsid w:val="00857673"/>
    <w:rsid w:val="00875008"/>
    <w:rsid w:val="00897478"/>
    <w:rsid w:val="0097041E"/>
    <w:rsid w:val="00993632"/>
    <w:rsid w:val="009B6C17"/>
    <w:rsid w:val="009E27E4"/>
    <w:rsid w:val="009F4052"/>
    <w:rsid w:val="00A34818"/>
    <w:rsid w:val="00A82E10"/>
    <w:rsid w:val="00AA1048"/>
    <w:rsid w:val="00AA776E"/>
    <w:rsid w:val="00AB34E3"/>
    <w:rsid w:val="00AD31A7"/>
    <w:rsid w:val="00B3553B"/>
    <w:rsid w:val="00BA279F"/>
    <w:rsid w:val="00BD7931"/>
    <w:rsid w:val="00C16556"/>
    <w:rsid w:val="00C560C2"/>
    <w:rsid w:val="00C712FF"/>
    <w:rsid w:val="00D212AD"/>
    <w:rsid w:val="00E86C1B"/>
    <w:rsid w:val="00EE764F"/>
    <w:rsid w:val="00F31795"/>
    <w:rsid w:val="00F46719"/>
    <w:rsid w:val="00F5018C"/>
    <w:rsid w:val="00F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34"/>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522D76"/>
    <w:rPr>
      <w:color w:val="605E5C"/>
      <w:shd w:val="clear" w:color="auto" w:fill="E1DFDD"/>
    </w:rPr>
  </w:style>
  <w:style w:type="paragraph" w:customStyle="1" w:styleId="10">
    <w:name w:val="Обычный1"/>
    <w:uiPriority w:val="99"/>
    <w:qFormat/>
    <w:rsid w:val="00BD7931"/>
    <w:pPr>
      <w:widowControl w:val="0"/>
      <w:snapToGrid w:val="0"/>
      <w:spacing w:before="40" w:after="0" w:line="278" w:lineRule="auto"/>
      <w:ind w:firstLine="840"/>
      <w:jc w:val="both"/>
    </w:pPr>
    <w:rPr>
      <w:rFonts w:ascii="Times New Roman" w:eastAsia="Times New Roman" w:hAnsi="Times New Roman" w:cs="Times New Roman"/>
      <w:sz w:val="20"/>
      <w:szCs w:val="20"/>
      <w:lang w:val="uk-UA" w:eastAsia="ru-RU"/>
    </w:rPr>
  </w:style>
  <w:style w:type="paragraph" w:customStyle="1" w:styleId="Default">
    <w:name w:val="Default"/>
    <w:rsid w:val="00BD7931"/>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11">
    <w:name w:val="Незакрита згадка1"/>
    <w:basedOn w:val="a0"/>
    <w:uiPriority w:val="99"/>
    <w:semiHidden/>
    <w:unhideWhenUsed/>
    <w:rsid w:val="00BD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966">
      <w:bodyDiv w:val="1"/>
      <w:marLeft w:val="0"/>
      <w:marRight w:val="0"/>
      <w:marTop w:val="0"/>
      <w:marBottom w:val="0"/>
      <w:divBdr>
        <w:top w:val="none" w:sz="0" w:space="0" w:color="auto"/>
        <w:left w:val="none" w:sz="0" w:space="0" w:color="auto"/>
        <w:bottom w:val="none" w:sz="0" w:space="0" w:color="auto"/>
        <w:right w:val="none" w:sz="0" w:space="0" w:color="auto"/>
      </w:divBdr>
      <w:divsChild>
        <w:div w:id="1152217336">
          <w:marLeft w:val="0"/>
          <w:marRight w:val="0"/>
          <w:marTop w:val="0"/>
          <w:marBottom w:val="0"/>
          <w:divBdr>
            <w:top w:val="none" w:sz="0" w:space="0" w:color="auto"/>
            <w:left w:val="none" w:sz="0" w:space="0" w:color="auto"/>
            <w:bottom w:val="none" w:sz="0" w:space="0" w:color="auto"/>
            <w:right w:val="none" w:sz="0" w:space="0" w:color="auto"/>
          </w:divBdr>
        </w:div>
      </w:divsChild>
    </w:div>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273219924">
      <w:bodyDiv w:val="1"/>
      <w:marLeft w:val="0"/>
      <w:marRight w:val="0"/>
      <w:marTop w:val="0"/>
      <w:marBottom w:val="0"/>
      <w:divBdr>
        <w:top w:val="none" w:sz="0" w:space="0" w:color="auto"/>
        <w:left w:val="none" w:sz="0" w:space="0" w:color="auto"/>
        <w:bottom w:val="none" w:sz="0" w:space="0" w:color="auto"/>
        <w:right w:val="none" w:sz="0" w:space="0" w:color="auto"/>
      </w:divBdr>
      <w:divsChild>
        <w:div w:id="1860583953">
          <w:marLeft w:val="0"/>
          <w:marRight w:val="0"/>
          <w:marTop w:val="0"/>
          <w:marBottom w:val="0"/>
          <w:divBdr>
            <w:top w:val="none" w:sz="0" w:space="0" w:color="auto"/>
            <w:left w:val="none" w:sz="0" w:space="0" w:color="auto"/>
            <w:bottom w:val="none" w:sz="0" w:space="0" w:color="auto"/>
            <w:right w:val="none" w:sz="0" w:space="0" w:color="auto"/>
          </w:divBdr>
        </w:div>
      </w:divsChild>
    </w:div>
    <w:div w:id="708648565">
      <w:bodyDiv w:val="1"/>
      <w:marLeft w:val="0"/>
      <w:marRight w:val="0"/>
      <w:marTop w:val="0"/>
      <w:marBottom w:val="0"/>
      <w:divBdr>
        <w:top w:val="none" w:sz="0" w:space="0" w:color="auto"/>
        <w:left w:val="none" w:sz="0" w:space="0" w:color="auto"/>
        <w:bottom w:val="none" w:sz="0" w:space="0" w:color="auto"/>
        <w:right w:val="none" w:sz="0" w:space="0" w:color="auto"/>
      </w:divBdr>
      <w:divsChild>
        <w:div w:id="319117716">
          <w:marLeft w:val="0"/>
          <w:marRight w:val="0"/>
          <w:marTop w:val="0"/>
          <w:marBottom w:val="0"/>
          <w:divBdr>
            <w:top w:val="none" w:sz="0" w:space="0" w:color="auto"/>
            <w:left w:val="none" w:sz="0" w:space="0" w:color="auto"/>
            <w:bottom w:val="none" w:sz="0" w:space="0" w:color="auto"/>
            <w:right w:val="none" w:sz="0" w:space="0" w:color="auto"/>
          </w:divBdr>
        </w:div>
      </w:divsChild>
    </w:div>
    <w:div w:id="1081414183">
      <w:bodyDiv w:val="1"/>
      <w:marLeft w:val="0"/>
      <w:marRight w:val="0"/>
      <w:marTop w:val="0"/>
      <w:marBottom w:val="0"/>
      <w:divBdr>
        <w:top w:val="none" w:sz="0" w:space="0" w:color="auto"/>
        <w:left w:val="none" w:sz="0" w:space="0" w:color="auto"/>
        <w:bottom w:val="none" w:sz="0" w:space="0" w:color="auto"/>
        <w:right w:val="none" w:sz="0" w:space="0" w:color="auto"/>
      </w:divBdr>
      <w:divsChild>
        <w:div w:id="1286884429">
          <w:marLeft w:val="0"/>
          <w:marRight w:val="0"/>
          <w:marTop w:val="0"/>
          <w:marBottom w:val="0"/>
          <w:divBdr>
            <w:top w:val="none" w:sz="0" w:space="0" w:color="auto"/>
            <w:left w:val="none" w:sz="0" w:space="0" w:color="auto"/>
            <w:bottom w:val="none" w:sz="0" w:space="0" w:color="auto"/>
            <w:right w:val="none" w:sz="0" w:space="0" w:color="auto"/>
          </w:divBdr>
        </w:div>
      </w:divsChild>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8076288" TargetMode="External"/><Relationship Id="rId5" Type="http://schemas.openxmlformats.org/officeDocument/2006/relationships/hyperlink" Target="https://my.zakupivli.pro/cabinet/purchases/state_purchase/view/6060656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7</Pages>
  <Words>5580</Words>
  <Characters>3182</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cp:lastPrinted>2025-04-01T12:31:00Z</cp:lastPrinted>
  <dcterms:created xsi:type="dcterms:W3CDTF">2022-07-25T09:06:00Z</dcterms:created>
  <dcterms:modified xsi:type="dcterms:W3CDTF">2025-07-10T07:43:00Z</dcterms:modified>
</cp:coreProperties>
</file>