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44CF8" w14:textId="201F20C3" w:rsidR="00B0256F" w:rsidRPr="00FF057F" w:rsidRDefault="00B0256F" w:rsidP="00B0256F">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54E042E3" wp14:editId="3A72D48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BE9B404" w14:textId="77777777" w:rsidR="00B0256F" w:rsidRPr="00FF057F" w:rsidRDefault="00B0256F" w:rsidP="00B0256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1FABC2EA" w14:textId="77777777" w:rsidR="00B0256F" w:rsidRPr="00FF057F" w:rsidRDefault="00B0256F" w:rsidP="00B0256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1B614D19" w14:textId="77777777" w:rsidR="00B0256F" w:rsidRPr="00FF057F" w:rsidRDefault="00B0256F" w:rsidP="00B0256F">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7ED7737F" w14:textId="77777777" w:rsidR="00B0256F" w:rsidRPr="00FF057F" w:rsidRDefault="00B0256F" w:rsidP="00B0256F">
      <w:pPr>
        <w:pStyle w:val="ab"/>
        <w:jc w:val="center"/>
        <w:rPr>
          <w:sz w:val="28"/>
          <w:szCs w:val="28"/>
        </w:rPr>
      </w:pPr>
    </w:p>
    <w:p w14:paraId="2A76D0EA" w14:textId="210F270D" w:rsidR="00B0256F" w:rsidRPr="00FF057F" w:rsidRDefault="00B0256F" w:rsidP="00B0256F">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88</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146CA4B1" w14:textId="2B396B90" w:rsidR="00A8125D" w:rsidRPr="00B0256F" w:rsidRDefault="00A8125D" w:rsidP="00B0256F">
      <w:pPr>
        <w:pStyle w:val="af0"/>
        <w:rPr>
          <w:rFonts w:ascii="Times New Roman" w:eastAsia="Times New Roman" w:hAnsi="Times New Roman" w:cs="Times New Roman"/>
          <w:b/>
          <w:bCs/>
          <w:sz w:val="28"/>
          <w:szCs w:val="28"/>
          <w:lang w:val="uk-UA" w:eastAsia="uk-UA"/>
        </w:rPr>
      </w:pPr>
      <w:r w:rsidRPr="00B0256F">
        <w:rPr>
          <w:rFonts w:ascii="Times New Roman" w:eastAsia="Times New Roman" w:hAnsi="Times New Roman" w:cs="Times New Roman"/>
          <w:b/>
          <w:bCs/>
          <w:sz w:val="28"/>
          <w:szCs w:val="28"/>
          <w:lang w:val="uk-UA" w:eastAsia="uk-UA"/>
        </w:rPr>
        <w:t>Про включення до Переліку другого типу об’єкта</w:t>
      </w:r>
    </w:p>
    <w:p w14:paraId="26F6D306" w14:textId="77777777" w:rsidR="00A8125D" w:rsidRPr="00B0256F" w:rsidRDefault="00A8125D" w:rsidP="00B0256F">
      <w:pPr>
        <w:pStyle w:val="af0"/>
        <w:rPr>
          <w:rFonts w:ascii="Times New Roman" w:eastAsia="Times New Roman" w:hAnsi="Times New Roman" w:cs="Times New Roman"/>
          <w:b/>
          <w:bCs/>
          <w:sz w:val="28"/>
          <w:szCs w:val="28"/>
          <w:lang w:val="uk-UA" w:eastAsia="uk-UA"/>
        </w:rPr>
      </w:pPr>
      <w:r w:rsidRPr="00B0256F">
        <w:rPr>
          <w:rFonts w:ascii="Times New Roman" w:eastAsia="Times New Roman" w:hAnsi="Times New Roman" w:cs="Times New Roman"/>
          <w:b/>
          <w:bCs/>
          <w:sz w:val="28"/>
          <w:szCs w:val="28"/>
          <w:lang w:val="uk-UA" w:eastAsia="uk-UA"/>
        </w:rPr>
        <w:t xml:space="preserve">комунальної власності   Козятинської міської ради </w:t>
      </w:r>
    </w:p>
    <w:p w14:paraId="660A53E9" w14:textId="77777777" w:rsidR="00A8125D" w:rsidRPr="00B0256F" w:rsidRDefault="00A8125D" w:rsidP="00B0256F">
      <w:pPr>
        <w:pStyle w:val="af0"/>
        <w:rPr>
          <w:rFonts w:ascii="Times New Roman" w:eastAsia="Times New Roman" w:hAnsi="Times New Roman" w:cs="Times New Roman"/>
          <w:b/>
          <w:bCs/>
          <w:sz w:val="28"/>
          <w:szCs w:val="28"/>
          <w:lang w:val="uk-UA" w:eastAsia="uk-UA"/>
        </w:rPr>
      </w:pPr>
      <w:r w:rsidRPr="00B0256F">
        <w:rPr>
          <w:rFonts w:ascii="Times New Roman" w:eastAsia="Times New Roman" w:hAnsi="Times New Roman" w:cs="Times New Roman"/>
          <w:b/>
          <w:bCs/>
          <w:sz w:val="28"/>
          <w:szCs w:val="28"/>
          <w:lang w:val="uk-UA" w:eastAsia="uk-UA"/>
        </w:rPr>
        <w:t xml:space="preserve">та затвердження умов оренди </w:t>
      </w:r>
    </w:p>
    <w:p w14:paraId="3541FD78" w14:textId="77777777" w:rsidR="00A8125D" w:rsidRPr="00A8125D" w:rsidRDefault="00A8125D" w:rsidP="00A8125D">
      <w:pPr>
        <w:spacing w:after="0" w:line="240" w:lineRule="auto"/>
        <w:rPr>
          <w:rFonts w:ascii="Times New Roman" w:eastAsia="Times New Roman" w:hAnsi="Times New Roman" w:cs="Times New Roman"/>
          <w:b/>
          <w:color w:val="000000"/>
          <w:sz w:val="28"/>
          <w:szCs w:val="28"/>
          <w:lang w:val="uk-UA"/>
        </w:rPr>
      </w:pPr>
    </w:p>
    <w:p w14:paraId="3FA5A6AE" w14:textId="27260B3A" w:rsidR="00A8125D" w:rsidRPr="00A8125D" w:rsidRDefault="00A8125D" w:rsidP="00A8125D">
      <w:pPr>
        <w:spacing w:after="0" w:line="240" w:lineRule="auto"/>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        Розглянувши клопотання </w:t>
      </w:r>
      <w:r>
        <w:rPr>
          <w:rFonts w:ascii="Times New Roman" w:eastAsia="Times New Roman" w:hAnsi="Times New Roman" w:cs="Times New Roman"/>
          <w:sz w:val="28"/>
          <w:szCs w:val="28"/>
          <w:lang w:val="uk-UA" w:eastAsia="uk-UA"/>
        </w:rPr>
        <w:t>відділу культури Козятинської міської ради щодо надання в оренду приміщення для розміщення Пиковецької сільської бібліотеки</w:t>
      </w:r>
      <w:r w:rsidRPr="00A8125D">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міська рада</w:t>
      </w:r>
    </w:p>
    <w:p w14:paraId="50F842FE" w14:textId="77777777" w:rsidR="00A8125D" w:rsidRPr="00A8125D" w:rsidRDefault="00A8125D" w:rsidP="00A8125D">
      <w:pPr>
        <w:spacing w:after="0" w:line="240" w:lineRule="auto"/>
        <w:jc w:val="both"/>
        <w:rPr>
          <w:rFonts w:ascii="Times New Roman" w:eastAsia="Times New Roman" w:hAnsi="Times New Roman" w:cs="Times New Roman"/>
          <w:sz w:val="28"/>
          <w:szCs w:val="28"/>
          <w:lang w:val="uk-UA" w:eastAsia="en-US"/>
        </w:rPr>
      </w:pPr>
    </w:p>
    <w:p w14:paraId="5F2EE5AF" w14:textId="77777777" w:rsidR="00A8125D" w:rsidRPr="00A8125D" w:rsidRDefault="00A8125D" w:rsidP="00A8125D">
      <w:pPr>
        <w:spacing w:after="0" w:line="240" w:lineRule="auto"/>
        <w:ind w:left="-142" w:firstLine="142"/>
        <w:jc w:val="center"/>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В И Р І Ш И Л А:</w:t>
      </w:r>
    </w:p>
    <w:p w14:paraId="252E5B7E" w14:textId="77777777" w:rsidR="00A8125D" w:rsidRPr="00A8125D" w:rsidRDefault="00A8125D" w:rsidP="00A8125D">
      <w:pPr>
        <w:spacing w:after="0" w:line="240" w:lineRule="auto"/>
        <w:ind w:left="-142" w:firstLine="142"/>
        <w:jc w:val="center"/>
        <w:rPr>
          <w:rFonts w:ascii="Times New Roman" w:eastAsia="Times New Roman" w:hAnsi="Times New Roman" w:cs="Times New Roman"/>
          <w:b/>
          <w:sz w:val="28"/>
          <w:szCs w:val="28"/>
          <w:lang w:val="uk-UA" w:eastAsia="uk-UA"/>
        </w:rPr>
      </w:pPr>
    </w:p>
    <w:p w14:paraId="7E78C058" w14:textId="20D18643" w:rsidR="00A8125D" w:rsidRPr="00A8125D" w:rsidRDefault="00A8125D" w:rsidP="00A8125D">
      <w:pPr>
        <w:numPr>
          <w:ilvl w:val="0"/>
          <w:numId w:val="14"/>
        </w:numPr>
        <w:spacing w:after="0" w:line="240" w:lineRule="auto"/>
        <w:ind w:right="142"/>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Включити потенційний об’єкт оренди, що перебуває на балансі </w:t>
      </w:r>
      <w:r>
        <w:rPr>
          <w:rFonts w:ascii="Times New Roman" w:eastAsia="Times New Roman" w:hAnsi="Times New Roman" w:cs="Times New Roman"/>
          <w:sz w:val="28"/>
          <w:szCs w:val="28"/>
          <w:lang w:val="uk-UA" w:eastAsia="uk-UA"/>
        </w:rPr>
        <w:t>виконавчого комітету</w:t>
      </w:r>
      <w:r w:rsidRPr="00A8125D">
        <w:rPr>
          <w:rFonts w:ascii="Times New Roman" w:eastAsia="Times New Roman" w:hAnsi="Times New Roman" w:cs="Times New Roman"/>
          <w:sz w:val="28"/>
          <w:szCs w:val="28"/>
          <w:lang w:val="uk-UA" w:eastAsia="uk-UA"/>
        </w:rPr>
        <w:t xml:space="preserve"> Козятинської міської ради до Переліку другого типу відповідно до Закону України «Про оренду державного та комунального майна», а саме:</w:t>
      </w:r>
    </w:p>
    <w:p w14:paraId="7977EC6C" w14:textId="30C74168" w:rsidR="00A8125D" w:rsidRPr="00A8125D" w:rsidRDefault="00A8125D" w:rsidP="009C508A">
      <w:pPr>
        <w:spacing w:after="0" w:line="240" w:lineRule="auto"/>
        <w:ind w:left="360"/>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частину </w:t>
      </w:r>
      <w:r w:rsidR="009C508A">
        <w:rPr>
          <w:rFonts w:ascii="Times New Roman" w:eastAsia="Times New Roman" w:hAnsi="Times New Roman" w:cs="Times New Roman"/>
          <w:sz w:val="28"/>
          <w:szCs w:val="28"/>
          <w:lang w:val="uk-UA" w:eastAsia="uk-UA"/>
        </w:rPr>
        <w:t xml:space="preserve">будівлі </w:t>
      </w:r>
      <w:r w:rsidRPr="00A8125D">
        <w:rPr>
          <w:rFonts w:ascii="Times New Roman" w:eastAsia="Times New Roman" w:hAnsi="Times New Roman" w:cs="Times New Roman"/>
          <w:sz w:val="28"/>
          <w:szCs w:val="28"/>
          <w:lang w:val="uk-UA" w:eastAsia="uk-UA"/>
        </w:rPr>
        <w:t xml:space="preserve">загальною площею </w:t>
      </w:r>
      <w:r w:rsidR="009C508A">
        <w:rPr>
          <w:rFonts w:ascii="Times New Roman" w:eastAsia="Times New Roman" w:hAnsi="Times New Roman" w:cs="Times New Roman"/>
          <w:sz w:val="28"/>
          <w:szCs w:val="28"/>
          <w:lang w:val="uk-UA" w:eastAsia="uk-UA"/>
        </w:rPr>
        <w:t>34,2</w:t>
      </w:r>
      <w:r w:rsidRPr="00A8125D">
        <w:rPr>
          <w:rFonts w:ascii="Times New Roman" w:eastAsia="Times New Roman" w:hAnsi="Times New Roman" w:cs="Times New Roman"/>
          <w:sz w:val="28"/>
          <w:szCs w:val="28"/>
          <w:lang w:val="uk-UA" w:eastAsia="uk-UA"/>
        </w:rPr>
        <w:t xml:space="preserve"> кв.м, в тому числі кімната № </w:t>
      </w:r>
      <w:r w:rsidR="009C508A">
        <w:rPr>
          <w:rFonts w:ascii="Times New Roman" w:eastAsia="Times New Roman" w:hAnsi="Times New Roman" w:cs="Times New Roman"/>
          <w:sz w:val="28"/>
          <w:szCs w:val="28"/>
          <w:lang w:val="uk-UA" w:eastAsia="uk-UA"/>
        </w:rPr>
        <w:t>2</w:t>
      </w:r>
      <w:r w:rsidRPr="00A8125D">
        <w:rPr>
          <w:rFonts w:ascii="Times New Roman" w:eastAsia="Times New Roman" w:hAnsi="Times New Roman" w:cs="Times New Roman"/>
          <w:sz w:val="28"/>
          <w:szCs w:val="28"/>
          <w:lang w:val="uk-UA" w:eastAsia="uk-UA"/>
        </w:rPr>
        <w:t xml:space="preserve"> – площею </w:t>
      </w:r>
      <w:r w:rsidR="009C508A">
        <w:rPr>
          <w:rFonts w:ascii="Times New Roman" w:eastAsia="Times New Roman" w:hAnsi="Times New Roman" w:cs="Times New Roman"/>
          <w:sz w:val="28"/>
          <w:szCs w:val="28"/>
          <w:lang w:val="uk-UA" w:eastAsia="uk-UA"/>
        </w:rPr>
        <w:t>19,2</w:t>
      </w:r>
      <w:r w:rsidRPr="00A8125D">
        <w:rPr>
          <w:rFonts w:ascii="Times New Roman" w:eastAsia="Times New Roman" w:hAnsi="Times New Roman" w:cs="Times New Roman"/>
          <w:sz w:val="28"/>
          <w:szCs w:val="28"/>
          <w:lang w:val="uk-UA" w:eastAsia="uk-UA"/>
        </w:rPr>
        <w:t xml:space="preserve"> кв.м та кімната № </w:t>
      </w:r>
      <w:r w:rsidR="009C508A">
        <w:rPr>
          <w:rFonts w:ascii="Times New Roman" w:eastAsia="Times New Roman" w:hAnsi="Times New Roman" w:cs="Times New Roman"/>
          <w:sz w:val="28"/>
          <w:szCs w:val="28"/>
          <w:lang w:val="uk-UA" w:eastAsia="uk-UA"/>
        </w:rPr>
        <w:t>3</w:t>
      </w:r>
      <w:r w:rsidRPr="00A8125D">
        <w:rPr>
          <w:rFonts w:ascii="Times New Roman" w:eastAsia="Times New Roman" w:hAnsi="Times New Roman" w:cs="Times New Roman"/>
          <w:sz w:val="28"/>
          <w:szCs w:val="28"/>
          <w:lang w:val="uk-UA" w:eastAsia="uk-UA"/>
        </w:rPr>
        <w:t xml:space="preserve"> – площею </w:t>
      </w:r>
      <w:r w:rsidR="009C508A">
        <w:rPr>
          <w:rFonts w:ascii="Times New Roman" w:eastAsia="Times New Roman" w:hAnsi="Times New Roman" w:cs="Times New Roman"/>
          <w:sz w:val="28"/>
          <w:szCs w:val="28"/>
          <w:lang w:val="uk-UA" w:eastAsia="uk-UA"/>
        </w:rPr>
        <w:t>15,0</w:t>
      </w:r>
      <w:r w:rsidRPr="00A8125D">
        <w:rPr>
          <w:rFonts w:ascii="Times New Roman" w:eastAsia="Times New Roman" w:hAnsi="Times New Roman" w:cs="Times New Roman"/>
          <w:sz w:val="28"/>
          <w:szCs w:val="28"/>
          <w:lang w:val="uk-UA" w:eastAsia="uk-UA"/>
        </w:rPr>
        <w:t xml:space="preserve"> кв.м  за адресою: </w:t>
      </w:r>
      <w:r w:rsidR="009C508A">
        <w:rPr>
          <w:rFonts w:ascii="Times New Roman" w:eastAsia="Times New Roman" w:hAnsi="Times New Roman" w:cs="Times New Roman"/>
          <w:sz w:val="28"/>
          <w:szCs w:val="28"/>
          <w:lang w:val="uk-UA" w:eastAsia="uk-UA"/>
        </w:rPr>
        <w:t>с. Пиковець, вул. Івана Богуна, будинок,4.</w:t>
      </w:r>
    </w:p>
    <w:p w14:paraId="08B5E033" w14:textId="77777777" w:rsidR="00A8125D" w:rsidRPr="00A8125D" w:rsidRDefault="00A8125D" w:rsidP="00A8125D">
      <w:pPr>
        <w:spacing w:after="0" w:line="240" w:lineRule="auto"/>
        <w:ind w:left="578"/>
        <w:jc w:val="both"/>
        <w:rPr>
          <w:rFonts w:ascii="Times New Roman" w:eastAsia="Times New Roman" w:hAnsi="Times New Roman" w:cs="Times New Roman"/>
          <w:sz w:val="28"/>
          <w:szCs w:val="28"/>
          <w:lang w:val="uk-UA" w:eastAsia="uk-UA"/>
        </w:rPr>
      </w:pPr>
    </w:p>
    <w:p w14:paraId="4466CCD5" w14:textId="29405115" w:rsidR="00A8125D" w:rsidRPr="009C508A" w:rsidRDefault="00A8125D" w:rsidP="000D179D">
      <w:pPr>
        <w:numPr>
          <w:ilvl w:val="0"/>
          <w:numId w:val="14"/>
        </w:numPr>
        <w:spacing w:after="0" w:line="240" w:lineRule="auto"/>
        <w:contextualSpacing/>
        <w:jc w:val="both"/>
        <w:rPr>
          <w:rFonts w:ascii="Times New Roman" w:eastAsia="Times New Roman" w:hAnsi="Times New Roman" w:cs="Times New Roman"/>
          <w:sz w:val="28"/>
          <w:szCs w:val="28"/>
          <w:lang w:val="uk-UA" w:eastAsia="uk-UA"/>
        </w:rPr>
      </w:pPr>
      <w:r w:rsidRPr="009C508A">
        <w:rPr>
          <w:rFonts w:ascii="Times New Roman" w:eastAsia="Times New Roman" w:hAnsi="Times New Roman" w:cs="Times New Roman"/>
          <w:sz w:val="28"/>
          <w:szCs w:val="28"/>
          <w:lang w:val="uk-UA" w:eastAsia="uk-UA"/>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9C508A" w:rsidRPr="009C508A">
        <w:rPr>
          <w:rFonts w:ascii="Times New Roman" w:eastAsia="Times New Roman" w:hAnsi="Times New Roman" w:cs="Times New Roman"/>
          <w:sz w:val="28"/>
          <w:szCs w:val="28"/>
          <w:lang w:val="uk-UA" w:eastAsia="uk-UA"/>
        </w:rPr>
        <w:t xml:space="preserve">а саме: частину будівлі загальною площею 34,2 кв.м, в тому числі кімната № 2 – площею 19,2 кв.м та кімната № 3 – площею 15,0 кв.м  за адресою: с. Пиковець, вул. Івана Богуна, будинок,4, </w:t>
      </w:r>
      <w:r w:rsidRPr="009C508A">
        <w:rPr>
          <w:rFonts w:ascii="Times New Roman" w:eastAsia="Times New Roman" w:hAnsi="Times New Roman" w:cs="Times New Roman"/>
          <w:sz w:val="28"/>
          <w:szCs w:val="28"/>
          <w:lang w:val="uk-UA" w:eastAsia="uk-UA"/>
        </w:rPr>
        <w:t xml:space="preserve"> що обліковується на балансі </w:t>
      </w:r>
      <w:r w:rsidR="009C508A">
        <w:rPr>
          <w:rFonts w:ascii="Times New Roman" w:eastAsia="Times New Roman" w:hAnsi="Times New Roman" w:cs="Times New Roman"/>
          <w:sz w:val="28"/>
          <w:szCs w:val="28"/>
          <w:lang w:val="uk-UA" w:eastAsia="uk-UA"/>
        </w:rPr>
        <w:t>виконавчого комітету</w:t>
      </w:r>
      <w:r w:rsidRPr="009C508A">
        <w:rPr>
          <w:rFonts w:ascii="Times New Roman" w:eastAsia="Times New Roman" w:hAnsi="Times New Roman" w:cs="Times New Roman"/>
          <w:sz w:val="28"/>
          <w:szCs w:val="28"/>
          <w:lang w:val="uk-UA" w:eastAsia="uk-UA"/>
        </w:rPr>
        <w:t xml:space="preserve"> Козятинської міської ради</w:t>
      </w:r>
      <w:r w:rsidRPr="009C508A">
        <w:rPr>
          <w:rFonts w:ascii="Times New Roman" w:eastAsia="Arial Unicode MS" w:hAnsi="Times New Roman" w:cs="Times New Roman"/>
          <w:b/>
          <w:bCs/>
          <w:kern w:val="2"/>
          <w:sz w:val="28"/>
          <w:szCs w:val="28"/>
          <w:lang w:val="uk-UA" w:eastAsia="hi-IN" w:bidi="hi-IN"/>
        </w:rPr>
        <w:t>:</w:t>
      </w:r>
      <w:r w:rsidRPr="009C508A">
        <w:rPr>
          <w:rFonts w:ascii="Times New Roman" w:eastAsia="Arial Unicode MS" w:hAnsi="Times New Roman" w:cs="Times New Roman"/>
          <w:kern w:val="2"/>
          <w:sz w:val="28"/>
          <w:szCs w:val="28"/>
          <w:lang w:val="uk-UA" w:eastAsia="hi-IN" w:bidi="hi-IN"/>
        </w:rPr>
        <w:t xml:space="preserve">  </w:t>
      </w:r>
    </w:p>
    <w:p w14:paraId="36CCEC15"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передача в оренду –без проведення аукціону; </w:t>
      </w:r>
    </w:p>
    <w:p w14:paraId="6E89C043"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строк оренди - 5 років; </w:t>
      </w:r>
    </w:p>
    <w:p w14:paraId="35A1B3FD" w14:textId="7B93CC6A"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lastRenderedPageBreak/>
        <w:t xml:space="preserve">цільове призначення: для розміщення  </w:t>
      </w:r>
      <w:r w:rsidR="009C508A">
        <w:rPr>
          <w:rFonts w:ascii="Times New Roman" w:eastAsia="Times New Roman" w:hAnsi="Times New Roman" w:cs="Times New Roman"/>
          <w:sz w:val="28"/>
          <w:szCs w:val="28"/>
          <w:lang w:val="uk-UA" w:eastAsia="uk-UA"/>
        </w:rPr>
        <w:t>Пиковецької сільської бібліотеки (структурний підрозділ КЗ «Публічна бібліотека Козятинської міської ради»)</w:t>
      </w:r>
      <w:r w:rsidRPr="00A8125D">
        <w:rPr>
          <w:rFonts w:ascii="Times New Roman" w:eastAsia="Times New Roman" w:hAnsi="Times New Roman" w:cs="Times New Roman"/>
          <w:sz w:val="28"/>
          <w:szCs w:val="28"/>
          <w:lang w:val="uk-UA" w:eastAsia="uk-UA"/>
        </w:rPr>
        <w:t>;</w:t>
      </w:r>
    </w:p>
    <w:p w14:paraId="1782CF3F"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105571AA"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суборенда – забороняється. </w:t>
      </w:r>
    </w:p>
    <w:p w14:paraId="38F64F10" w14:textId="77777777" w:rsidR="00A8125D" w:rsidRPr="00A8125D" w:rsidRDefault="00A8125D" w:rsidP="00A8125D">
      <w:pPr>
        <w:spacing w:after="0" w:line="240" w:lineRule="auto"/>
        <w:jc w:val="both"/>
        <w:rPr>
          <w:rFonts w:ascii="Times New Roman" w:eastAsia="Times New Roman" w:hAnsi="Times New Roman" w:cs="Times New Roman"/>
          <w:sz w:val="28"/>
          <w:szCs w:val="28"/>
          <w:lang w:val="uk-UA" w:eastAsia="uk-UA"/>
        </w:rPr>
      </w:pPr>
    </w:p>
    <w:p w14:paraId="5C43FD84" w14:textId="4D7CC18E" w:rsidR="00A8125D" w:rsidRDefault="00A8125D" w:rsidP="00A8125D">
      <w:pPr>
        <w:numPr>
          <w:ilvl w:val="0"/>
          <w:numId w:val="14"/>
        </w:numPr>
        <w:spacing w:after="0" w:line="240" w:lineRule="auto"/>
        <w:ind w:right="-143"/>
        <w:jc w:val="both"/>
        <w:rPr>
          <w:rFonts w:ascii="Times New Roman" w:eastAsia="Times New Roman" w:hAnsi="Times New Roman" w:cs="Times New Roman"/>
          <w:sz w:val="28"/>
          <w:szCs w:val="28"/>
          <w:lang w:val="uk-UA"/>
        </w:rPr>
      </w:pPr>
      <w:r w:rsidRPr="00A8125D">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61A4911" w14:textId="77777777" w:rsidR="00B0256F" w:rsidRPr="00A8125D" w:rsidRDefault="00B0256F" w:rsidP="00B0256F">
      <w:pPr>
        <w:spacing w:after="0" w:line="240" w:lineRule="auto"/>
        <w:ind w:left="360" w:right="-143"/>
        <w:jc w:val="both"/>
        <w:rPr>
          <w:rFonts w:ascii="Times New Roman" w:eastAsia="Times New Roman" w:hAnsi="Times New Roman" w:cs="Times New Roman"/>
          <w:sz w:val="28"/>
          <w:szCs w:val="28"/>
          <w:lang w:val="uk-UA"/>
        </w:rPr>
      </w:pPr>
    </w:p>
    <w:p w14:paraId="37618F97" w14:textId="77777777" w:rsidR="00A8125D" w:rsidRPr="00A8125D" w:rsidRDefault="00A8125D" w:rsidP="00A8125D">
      <w:pPr>
        <w:spacing w:after="0" w:line="240" w:lineRule="auto"/>
        <w:ind w:left="720"/>
        <w:contextualSpacing/>
        <w:rPr>
          <w:rFonts w:ascii="Times New Roman" w:eastAsia="Times New Roman" w:hAnsi="Times New Roman" w:cs="Times New Roman"/>
          <w:color w:val="000000"/>
          <w:spacing w:val="10"/>
          <w:sz w:val="28"/>
          <w:szCs w:val="28"/>
          <w:shd w:val="clear" w:color="auto" w:fill="FFFFFF"/>
          <w:lang w:val="uk-UA" w:eastAsia="uk-UA" w:bidi="uk-UA"/>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2390BA20"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18FFB8AB"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5B663C3D"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3681151A" w14:textId="5717F772" w:rsidR="00E34187" w:rsidRPr="00074A25" w:rsidRDefault="00B0256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Pr>
          <w:rFonts w:ascii="Times New Roman" w:hAnsi="Times New Roman" w:cs="Times New Roman"/>
          <w:sz w:val="26"/>
          <w:szCs w:val="26"/>
          <w:lang w:val="uk-UA"/>
        </w:rPr>
        <w:t xml:space="preserve"> </w:t>
      </w:r>
    </w:p>
    <w:sectPr w:rsidR="00E34187" w:rsidRPr="00074A25" w:rsidSect="009C508A">
      <w:pgSz w:w="11906" w:h="16838"/>
      <w:pgMar w:top="851"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6AE4E24"/>
    <w:multiLevelType w:val="hybridMultilevel"/>
    <w:tmpl w:val="E64A456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2"/>
  </w:num>
  <w:num w:numId="3">
    <w:abstractNumId w:val="9"/>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508A"/>
    <w:rsid w:val="009C7186"/>
    <w:rsid w:val="00A47510"/>
    <w:rsid w:val="00A8125D"/>
    <w:rsid w:val="00AA0810"/>
    <w:rsid w:val="00AB5EF5"/>
    <w:rsid w:val="00AC76C9"/>
    <w:rsid w:val="00AF7103"/>
    <w:rsid w:val="00B0256F"/>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B0256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2025-11-05T14:53:00Z</cp:lastPrinted>
  <dcterms:created xsi:type="dcterms:W3CDTF">2025-12-01T14:39:00Z</dcterms:created>
  <dcterms:modified xsi:type="dcterms:W3CDTF">2025-12-01T14:39:00Z</dcterms:modified>
</cp:coreProperties>
</file>