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19D18E76" w:rsidR="00777B18" w:rsidRPr="00EF3868" w:rsidRDefault="00777B18" w:rsidP="00777B18">
      <w:pPr>
        <w:tabs>
          <w:tab w:val="left" w:pos="2611"/>
          <w:tab w:val="left" w:pos="4363"/>
        </w:tabs>
        <w:spacing w:before="1"/>
        <w:ind w:left="411" w:hanging="978"/>
        <w:rPr>
          <w:rFonts w:ascii="Times New Roman" w:hAnsi="Times New Roman" w:cs="Times New Roman"/>
          <w:sz w:val="28"/>
          <w:lang w:val="uk-UA"/>
        </w:rPr>
      </w:pPr>
      <w:r w:rsidRPr="00EF3868">
        <w:rPr>
          <w:rFonts w:ascii="Times New Roman" w:eastAsia="Times New Roman" w:hAnsi="Times New Roman" w:cs="Times New Roman"/>
          <w:color w:val="000000"/>
          <w:sz w:val="28"/>
          <w:szCs w:val="28"/>
          <w:lang w:val="uk-UA"/>
        </w:rPr>
        <w:t xml:space="preserve">          </w:t>
      </w:r>
      <w:r w:rsidR="000545A1" w:rsidRPr="00EF3868">
        <w:rPr>
          <w:rFonts w:ascii="Times New Roman" w:hAnsi="Times New Roman" w:cs="Times New Roman"/>
          <w:sz w:val="28"/>
          <w:u w:val="single"/>
          <w:lang w:val="uk-UA"/>
        </w:rPr>
        <w:t xml:space="preserve">  </w:t>
      </w:r>
      <w:r w:rsidR="00831171" w:rsidRPr="00EF3868">
        <w:rPr>
          <w:rFonts w:ascii="Times New Roman" w:hAnsi="Times New Roman" w:cs="Times New Roman"/>
          <w:sz w:val="28"/>
          <w:u w:val="single"/>
          <w:lang w:val="uk-UA"/>
        </w:rPr>
        <w:t>18.01</w:t>
      </w:r>
      <w:r w:rsidRPr="00EF3868">
        <w:rPr>
          <w:rFonts w:ascii="Times New Roman" w:hAnsi="Times New Roman" w:cs="Times New Roman"/>
          <w:sz w:val="28"/>
          <w:u w:val="single"/>
          <w:lang w:val="uk-UA"/>
        </w:rPr>
        <w:t>.202</w:t>
      </w:r>
      <w:r w:rsidR="00831171" w:rsidRPr="00EF3868">
        <w:rPr>
          <w:rFonts w:ascii="Times New Roman" w:hAnsi="Times New Roman" w:cs="Times New Roman"/>
          <w:sz w:val="28"/>
          <w:u w:val="single"/>
          <w:lang w:val="uk-UA"/>
        </w:rPr>
        <w:t>4</w:t>
      </w:r>
      <w:r w:rsidRPr="00EF3868">
        <w:rPr>
          <w:rFonts w:ascii="Times New Roman" w:hAnsi="Times New Roman" w:cs="Times New Roman"/>
          <w:sz w:val="28"/>
          <w:u w:val="single"/>
          <w:lang w:val="uk-UA"/>
        </w:rPr>
        <w:t xml:space="preserve"> р. </w:t>
      </w:r>
      <w:r w:rsidRPr="00EF3868">
        <w:rPr>
          <w:rFonts w:ascii="Times New Roman" w:hAnsi="Times New Roman" w:cs="Times New Roman"/>
          <w:spacing w:val="-1"/>
          <w:sz w:val="28"/>
          <w:lang w:val="uk-UA"/>
        </w:rPr>
        <w:t xml:space="preserve"> </w:t>
      </w:r>
      <w:r w:rsidRPr="00EF3868">
        <w:rPr>
          <w:rFonts w:ascii="Times New Roman" w:hAnsi="Times New Roman" w:cs="Times New Roman"/>
          <w:sz w:val="28"/>
          <w:lang w:val="uk-UA"/>
        </w:rPr>
        <w:t>№</w:t>
      </w:r>
      <w:r w:rsidRPr="00EF3868">
        <w:rPr>
          <w:rFonts w:ascii="Times New Roman" w:hAnsi="Times New Roman" w:cs="Times New Roman"/>
          <w:sz w:val="28"/>
          <w:u w:val="single"/>
          <w:lang w:val="uk-UA"/>
        </w:rPr>
        <w:t xml:space="preserve">  </w:t>
      </w:r>
      <w:r w:rsidR="00AC76C9" w:rsidRPr="00EF3868">
        <w:rPr>
          <w:rFonts w:ascii="Times New Roman" w:hAnsi="Times New Roman" w:cs="Times New Roman"/>
          <w:sz w:val="28"/>
          <w:u w:val="single"/>
          <w:lang w:val="uk-UA"/>
        </w:rPr>
        <w:t>12</w:t>
      </w:r>
      <w:r w:rsidR="007C1EA7" w:rsidRPr="00EF3868">
        <w:rPr>
          <w:rFonts w:ascii="Times New Roman" w:hAnsi="Times New Roman" w:cs="Times New Roman"/>
          <w:sz w:val="28"/>
          <w:u w:val="single"/>
          <w:lang w:val="uk-UA"/>
        </w:rPr>
        <w:t>9</w:t>
      </w:r>
      <w:r w:rsidR="001315AB" w:rsidRPr="00EF3868">
        <w:rPr>
          <w:rFonts w:ascii="Times New Roman" w:hAnsi="Times New Roman" w:cs="Times New Roman"/>
          <w:sz w:val="28"/>
          <w:u w:val="single"/>
          <w:lang w:val="uk-UA"/>
        </w:rPr>
        <w:t>5</w:t>
      </w:r>
      <w:r w:rsidRPr="00EF3868">
        <w:rPr>
          <w:rFonts w:ascii="Times New Roman" w:hAnsi="Times New Roman" w:cs="Times New Roman"/>
          <w:sz w:val="28"/>
          <w:u w:val="single"/>
          <w:lang w:val="uk-UA"/>
        </w:rPr>
        <w:t>-VІІІ</w:t>
      </w:r>
      <w:r w:rsidRPr="00EF3868">
        <w:rPr>
          <w:rFonts w:ascii="Times New Roman" w:hAnsi="Times New Roman" w:cs="Times New Roman"/>
          <w:sz w:val="28"/>
          <w:lang w:val="uk-UA"/>
        </w:rPr>
        <w:tab/>
        <w:t xml:space="preserve">                              </w:t>
      </w:r>
      <w:r w:rsidR="00831171" w:rsidRPr="00EF3868">
        <w:rPr>
          <w:rFonts w:ascii="Times New Roman" w:hAnsi="Times New Roman" w:cs="Times New Roman"/>
          <w:sz w:val="28"/>
          <w:u w:val="single"/>
          <w:lang w:val="uk-UA"/>
        </w:rPr>
        <w:t>4</w:t>
      </w:r>
      <w:r w:rsidR="00AC76C9" w:rsidRPr="00EF3868">
        <w:rPr>
          <w:rFonts w:ascii="Times New Roman" w:hAnsi="Times New Roman" w:cs="Times New Roman"/>
          <w:sz w:val="28"/>
          <w:u w:val="single"/>
          <w:lang w:val="uk-UA"/>
        </w:rPr>
        <w:t>1</w:t>
      </w:r>
      <w:r w:rsidRPr="00EF3868">
        <w:rPr>
          <w:rFonts w:ascii="Times New Roman" w:hAnsi="Times New Roman" w:cs="Times New Roman"/>
          <w:sz w:val="28"/>
          <w:lang w:val="uk-UA"/>
        </w:rPr>
        <w:t xml:space="preserve"> </w:t>
      </w:r>
      <w:r w:rsidRPr="00EF3868">
        <w:rPr>
          <w:rFonts w:ascii="Times New Roman" w:hAnsi="Times New Roman" w:cs="Times New Roman"/>
          <w:color w:val="FF0000"/>
          <w:sz w:val="28"/>
          <w:lang w:val="uk-UA"/>
        </w:rPr>
        <w:t xml:space="preserve"> </w:t>
      </w:r>
      <w:r w:rsidRPr="00EF3868">
        <w:rPr>
          <w:rFonts w:ascii="Times New Roman" w:hAnsi="Times New Roman" w:cs="Times New Roman"/>
          <w:bCs/>
          <w:sz w:val="28"/>
          <w:szCs w:val="28"/>
          <w:lang w:val="uk-UA"/>
        </w:rPr>
        <w:t xml:space="preserve">сесія </w:t>
      </w:r>
      <w:r w:rsidRPr="00EF3868">
        <w:rPr>
          <w:rFonts w:ascii="Times New Roman" w:hAnsi="Times New Roman" w:cs="Times New Roman"/>
          <w:bCs/>
          <w:sz w:val="28"/>
          <w:szCs w:val="28"/>
          <w:u w:val="single"/>
          <w:lang w:val="uk-UA"/>
        </w:rPr>
        <w:t>8</w:t>
      </w:r>
      <w:r w:rsidRPr="00EF3868">
        <w:rPr>
          <w:rFonts w:ascii="Times New Roman" w:hAnsi="Times New Roman" w:cs="Times New Roman"/>
          <w:bCs/>
          <w:sz w:val="28"/>
          <w:szCs w:val="28"/>
          <w:lang w:val="uk-UA"/>
        </w:rPr>
        <w:t xml:space="preserve"> скликання</w:t>
      </w:r>
    </w:p>
    <w:p w14:paraId="2EB96DFC" w14:textId="77777777" w:rsidR="00613023" w:rsidRPr="00EF3868" w:rsidRDefault="00613023" w:rsidP="00EF3868">
      <w:pPr>
        <w:spacing w:after="0"/>
        <w:rPr>
          <w:rFonts w:ascii="Times New Roman" w:hAnsi="Times New Roman" w:cs="Times New Roman"/>
          <w:b/>
          <w:sz w:val="28"/>
          <w:szCs w:val="28"/>
          <w:lang w:val="uk-UA"/>
        </w:rPr>
      </w:pPr>
      <w:r w:rsidRPr="00EF3868">
        <w:rPr>
          <w:rFonts w:ascii="Times New Roman" w:hAnsi="Times New Roman" w:cs="Times New Roman"/>
          <w:b/>
          <w:sz w:val="28"/>
          <w:szCs w:val="28"/>
          <w:lang w:val="uk-UA"/>
        </w:rPr>
        <w:t xml:space="preserve">Про припинення права постійного користування </w:t>
      </w:r>
    </w:p>
    <w:p w14:paraId="1ABD2754" w14:textId="77777777" w:rsidR="00613023" w:rsidRPr="00EF3868" w:rsidRDefault="00613023" w:rsidP="00EF3868">
      <w:pPr>
        <w:spacing w:after="0"/>
        <w:rPr>
          <w:rFonts w:ascii="Times New Roman" w:hAnsi="Times New Roman" w:cs="Times New Roman"/>
          <w:b/>
          <w:sz w:val="28"/>
          <w:szCs w:val="28"/>
          <w:lang w:val="uk-UA"/>
        </w:rPr>
      </w:pPr>
      <w:r w:rsidRPr="00EF3868">
        <w:rPr>
          <w:rFonts w:ascii="Times New Roman" w:hAnsi="Times New Roman" w:cs="Times New Roman"/>
          <w:b/>
          <w:sz w:val="28"/>
          <w:szCs w:val="28"/>
          <w:lang w:val="uk-UA"/>
        </w:rPr>
        <w:t xml:space="preserve">земельною ділянкою Головному управлінню </w:t>
      </w:r>
    </w:p>
    <w:p w14:paraId="659A7FA1" w14:textId="77777777" w:rsidR="00613023" w:rsidRPr="00EF3868" w:rsidRDefault="00613023" w:rsidP="00EF3868">
      <w:pPr>
        <w:spacing w:after="0"/>
        <w:rPr>
          <w:rFonts w:ascii="Times New Roman" w:hAnsi="Times New Roman" w:cs="Times New Roman"/>
          <w:b/>
          <w:sz w:val="28"/>
          <w:szCs w:val="28"/>
          <w:lang w:val="uk-UA"/>
        </w:rPr>
      </w:pPr>
      <w:r w:rsidRPr="00EF3868">
        <w:rPr>
          <w:rFonts w:ascii="Times New Roman" w:hAnsi="Times New Roman" w:cs="Times New Roman"/>
          <w:b/>
          <w:sz w:val="28"/>
          <w:szCs w:val="28"/>
          <w:lang w:val="uk-UA"/>
        </w:rPr>
        <w:t>Пенсійного фонду України у Вінницькій області</w:t>
      </w:r>
    </w:p>
    <w:p w14:paraId="731F3394" w14:textId="77777777" w:rsidR="00613023" w:rsidRPr="00EF3868" w:rsidRDefault="00613023" w:rsidP="00613023">
      <w:pPr>
        <w:jc w:val="both"/>
        <w:rPr>
          <w:rFonts w:ascii="Times New Roman" w:hAnsi="Times New Roman" w:cs="Times New Roman"/>
          <w:sz w:val="28"/>
          <w:szCs w:val="28"/>
          <w:lang w:val="uk-UA"/>
        </w:rPr>
      </w:pPr>
      <w:r w:rsidRPr="00EF3868">
        <w:rPr>
          <w:rFonts w:ascii="Times New Roman" w:hAnsi="Times New Roman" w:cs="Times New Roman"/>
          <w:sz w:val="28"/>
          <w:szCs w:val="28"/>
          <w:lang w:val="uk-UA"/>
        </w:rPr>
        <w:t xml:space="preserve">         </w:t>
      </w:r>
    </w:p>
    <w:p w14:paraId="0F0AAAC8" w14:textId="77777777" w:rsidR="00613023" w:rsidRPr="00EF3868" w:rsidRDefault="00613023" w:rsidP="00613023">
      <w:pPr>
        <w:jc w:val="both"/>
        <w:rPr>
          <w:rFonts w:ascii="Times New Roman" w:hAnsi="Times New Roman" w:cs="Times New Roman"/>
          <w:sz w:val="28"/>
          <w:szCs w:val="28"/>
          <w:lang w:val="uk-UA"/>
        </w:rPr>
      </w:pPr>
      <w:r w:rsidRPr="00EF3868">
        <w:rPr>
          <w:rFonts w:ascii="Times New Roman" w:hAnsi="Times New Roman" w:cs="Times New Roman"/>
          <w:sz w:val="28"/>
          <w:szCs w:val="28"/>
          <w:lang w:val="uk-UA"/>
        </w:rPr>
        <w:t xml:space="preserve">         Розглянувши клопотання Головного управління пенсійного фонду України у Вінницькій області,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12,120,122, 141 Земельного кодексу України, міська рада</w:t>
      </w:r>
    </w:p>
    <w:p w14:paraId="547A5A55" w14:textId="77777777" w:rsidR="00613023" w:rsidRPr="00EF3868" w:rsidRDefault="00613023" w:rsidP="00613023">
      <w:pPr>
        <w:jc w:val="center"/>
        <w:rPr>
          <w:rFonts w:ascii="Times New Roman" w:hAnsi="Times New Roman" w:cs="Times New Roman"/>
          <w:b/>
          <w:sz w:val="28"/>
          <w:szCs w:val="28"/>
          <w:lang w:val="uk-UA"/>
        </w:rPr>
      </w:pPr>
      <w:bookmarkStart w:id="1" w:name="_GoBack"/>
      <w:bookmarkEnd w:id="1"/>
      <w:r w:rsidRPr="00EF3868">
        <w:rPr>
          <w:rFonts w:ascii="Times New Roman" w:hAnsi="Times New Roman" w:cs="Times New Roman"/>
          <w:b/>
          <w:sz w:val="28"/>
          <w:szCs w:val="28"/>
          <w:lang w:val="uk-UA"/>
        </w:rPr>
        <w:t>В И Р І Ш И Л А:</w:t>
      </w:r>
    </w:p>
    <w:p w14:paraId="74E852C1" w14:textId="77777777" w:rsidR="00613023" w:rsidRPr="00EF3868" w:rsidRDefault="00613023" w:rsidP="00613023">
      <w:pPr>
        <w:pStyle w:val="a4"/>
        <w:widowControl/>
        <w:numPr>
          <w:ilvl w:val="0"/>
          <w:numId w:val="21"/>
        </w:numPr>
        <w:suppressAutoHyphens w:val="0"/>
        <w:ind w:left="360"/>
        <w:contextualSpacing w:val="0"/>
        <w:jc w:val="both"/>
        <w:rPr>
          <w:rFonts w:ascii="Times New Roman" w:hAnsi="Times New Roman" w:cs="Times New Roman"/>
          <w:sz w:val="28"/>
          <w:szCs w:val="28"/>
        </w:rPr>
      </w:pPr>
      <w:r w:rsidRPr="00EF3868">
        <w:rPr>
          <w:rFonts w:ascii="Times New Roman" w:hAnsi="Times New Roman" w:cs="Times New Roman"/>
          <w:sz w:val="28"/>
          <w:szCs w:val="28"/>
        </w:rPr>
        <w:t xml:space="preserve">Припинити Головному управлінню Пенсійного фонду України у Вінницькій області  право постійного користування земельною ділянкою площею </w:t>
      </w:r>
      <w:r w:rsidRPr="00EF3868">
        <w:rPr>
          <w:rFonts w:ascii="Times New Roman" w:hAnsi="Times New Roman" w:cs="Times New Roman"/>
          <w:sz w:val="28"/>
          <w:szCs w:val="28"/>
          <w:shd w:val="clear" w:color="auto" w:fill="FFFFFF"/>
        </w:rPr>
        <w:t>0,1202</w:t>
      </w:r>
      <w:r w:rsidRPr="00EF3868">
        <w:rPr>
          <w:rFonts w:ascii="Times New Roman" w:hAnsi="Times New Roman" w:cs="Times New Roman"/>
          <w:sz w:val="21"/>
          <w:szCs w:val="21"/>
          <w:shd w:val="clear" w:color="auto" w:fill="FFFFFF"/>
        </w:rPr>
        <w:t xml:space="preserve"> </w:t>
      </w:r>
      <w:r w:rsidRPr="00EF3868">
        <w:rPr>
          <w:rFonts w:ascii="Times New Roman" w:hAnsi="Times New Roman" w:cs="Times New Roman"/>
          <w:sz w:val="28"/>
          <w:szCs w:val="28"/>
        </w:rPr>
        <w:t xml:space="preserve">га, кадастровий номер </w:t>
      </w:r>
      <w:r w:rsidRPr="00EF3868">
        <w:rPr>
          <w:rFonts w:ascii="Times New Roman" w:hAnsi="Times New Roman" w:cs="Times New Roman"/>
          <w:sz w:val="28"/>
          <w:szCs w:val="28"/>
          <w:shd w:val="clear" w:color="auto" w:fill="FFFFFF"/>
        </w:rPr>
        <w:t>0510500000:00:051:0017</w:t>
      </w:r>
      <w:r w:rsidRPr="00EF3868">
        <w:rPr>
          <w:rFonts w:ascii="Times New Roman" w:hAnsi="Times New Roman" w:cs="Times New Roman"/>
          <w:sz w:val="28"/>
          <w:szCs w:val="28"/>
        </w:rPr>
        <w:t xml:space="preserve"> для  будівництва та обслуговування закладів охорони здоров’я та соціальної допомоги, за адресою м. Козятин, вул. Довженка,18, в зв’язку з відчуженням майна.</w:t>
      </w:r>
    </w:p>
    <w:p w14:paraId="0FBBBB30" w14:textId="77777777" w:rsidR="00613023" w:rsidRPr="00EF3868" w:rsidRDefault="00613023" w:rsidP="00613023">
      <w:pPr>
        <w:jc w:val="both"/>
        <w:rPr>
          <w:rFonts w:ascii="Times New Roman" w:hAnsi="Times New Roman" w:cs="Times New Roman"/>
          <w:sz w:val="28"/>
          <w:szCs w:val="28"/>
          <w:lang w:val="uk-UA"/>
        </w:rPr>
      </w:pPr>
    </w:p>
    <w:p w14:paraId="3008EAB1" w14:textId="77777777" w:rsidR="00613023" w:rsidRPr="00EF3868" w:rsidRDefault="00613023" w:rsidP="00613023">
      <w:pPr>
        <w:numPr>
          <w:ilvl w:val="0"/>
          <w:numId w:val="21"/>
        </w:numPr>
        <w:spacing w:after="0" w:line="240" w:lineRule="auto"/>
        <w:ind w:left="360"/>
        <w:jc w:val="both"/>
        <w:rPr>
          <w:rFonts w:ascii="Times New Roman" w:hAnsi="Times New Roman" w:cs="Times New Roman"/>
          <w:sz w:val="28"/>
          <w:szCs w:val="28"/>
          <w:lang w:val="uk-UA"/>
        </w:rPr>
      </w:pPr>
      <w:r w:rsidRPr="00EF3868">
        <w:rPr>
          <w:rFonts w:ascii="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120625D" w14:textId="77777777" w:rsidR="00613023" w:rsidRPr="00EF3868" w:rsidRDefault="00613023" w:rsidP="00613023">
      <w:pPr>
        <w:pStyle w:val="a4"/>
        <w:rPr>
          <w:rFonts w:ascii="Times New Roman" w:hAnsi="Times New Roman" w:cs="Times New Roman"/>
          <w:sz w:val="28"/>
          <w:szCs w:val="28"/>
        </w:rPr>
      </w:pPr>
    </w:p>
    <w:p w14:paraId="46C793CC" w14:textId="77777777" w:rsidR="0061271D" w:rsidRPr="0005703F"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BB65C5" w:rsidRDefault="00E34187" w:rsidP="00792E3A">
      <w:pPr>
        <w:rPr>
          <w:rFonts w:ascii="Times New Roman" w:hAnsi="Times New Roman" w:cs="Times New Roman"/>
          <w:sz w:val="28"/>
          <w:szCs w:val="28"/>
          <w:lang w:val="uk-UA"/>
        </w:rPr>
      </w:pP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4"/>
  </w:num>
  <w:num w:numId="2">
    <w:abstractNumId w:val="15"/>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131308"/>
    <w:rsid w:val="001315AB"/>
    <w:rsid w:val="00245395"/>
    <w:rsid w:val="00313E0E"/>
    <w:rsid w:val="003229A2"/>
    <w:rsid w:val="00411423"/>
    <w:rsid w:val="00431138"/>
    <w:rsid w:val="00441836"/>
    <w:rsid w:val="004671F1"/>
    <w:rsid w:val="0055166D"/>
    <w:rsid w:val="005A3DCD"/>
    <w:rsid w:val="0061271D"/>
    <w:rsid w:val="00613023"/>
    <w:rsid w:val="006404B1"/>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2024-01-19T11:42:00Z</dcterms:created>
  <dcterms:modified xsi:type="dcterms:W3CDTF">2024-01-19T11:46:00Z</dcterms:modified>
</cp:coreProperties>
</file>