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F7D6EC" w14:textId="77777777" w:rsidR="00D150DC" w:rsidRDefault="00D150DC" w:rsidP="00D150DC">
      <w:pPr>
        <w:pStyle w:val="a5"/>
        <w:rPr>
          <w:lang w:val="ru-RU"/>
        </w:rPr>
      </w:pPr>
      <w: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900" w:dyaOrig="1230" w14:anchorId="01BCF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4060865" r:id="rId6"/>
        </w:object>
      </w:r>
    </w:p>
    <w:p w14:paraId="43FCF43A" w14:textId="77777777" w:rsidR="00D150DC" w:rsidRDefault="00D150DC" w:rsidP="00D150DC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5A323367" w14:textId="77777777" w:rsidR="00D150DC" w:rsidRDefault="00D150DC" w:rsidP="00D150DC">
      <w:pPr>
        <w:pStyle w:val="2"/>
        <w:jc w:val="center"/>
      </w:pPr>
      <w:r>
        <w:t>ВИКОНАВЧИЙ  КОМІТЕТ</w:t>
      </w:r>
    </w:p>
    <w:p w14:paraId="52EAEA8E" w14:textId="77777777" w:rsidR="00D150DC" w:rsidRDefault="00D150DC" w:rsidP="00D150DC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19353842" w14:textId="77777777" w:rsidR="00D150DC" w:rsidRDefault="00D150DC" w:rsidP="00D150DC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29BBFA52" w14:textId="3B9A2D19" w:rsidR="00D150DC" w:rsidRDefault="00D150DC" w:rsidP="00D150DC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26.02.2026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55</w:t>
      </w:r>
    </w:p>
    <w:p w14:paraId="3E74A064" w14:textId="77777777" w:rsidR="0081644B" w:rsidRDefault="0081644B" w:rsidP="0081644B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3A02C2" w14:textId="77777777" w:rsidR="00A50A3A" w:rsidRPr="00DD1BAE" w:rsidRDefault="00A50A3A" w:rsidP="00D150DC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4B3400">
        <w:rPr>
          <w:rFonts w:ascii="Times New Roman" w:eastAsia="Times New Roman" w:hAnsi="Times New Roman"/>
          <w:b/>
          <w:sz w:val="28"/>
          <w:szCs w:val="28"/>
          <w:lang w:eastAsia="ru-RU"/>
        </w:rPr>
        <w:t>організацію дорожнього руху</w:t>
      </w:r>
    </w:p>
    <w:p w14:paraId="1B888B92" w14:textId="77777777" w:rsidR="0081644B" w:rsidRPr="000535DA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605F1144" w14:textId="77777777" w:rsidR="007961AE" w:rsidRPr="000535DA" w:rsidRDefault="00F47589" w:rsidP="007961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0535DA">
        <w:rPr>
          <w:rFonts w:ascii="Times New Roman" w:hAnsi="Times New Roman"/>
          <w:sz w:val="28"/>
          <w:szCs w:val="28"/>
          <w:highlight w:val="lightGray"/>
        </w:rPr>
        <w:t xml:space="preserve">                     </w:t>
      </w:r>
    </w:p>
    <w:p w14:paraId="3A264481" w14:textId="076B5345" w:rsidR="00A50A3A" w:rsidRPr="007961AE" w:rsidRDefault="004D25FF" w:rsidP="00350D54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614F3">
        <w:rPr>
          <w:rFonts w:ascii="Times New Roman" w:hAnsi="Times New Roman"/>
          <w:sz w:val="28"/>
          <w:szCs w:val="28"/>
        </w:rPr>
        <w:t>ідповідно до Закону України «Про місцеве самоврядування в Україні</w:t>
      </w:r>
      <w:r w:rsidR="00B614F3" w:rsidRPr="004723C4">
        <w:rPr>
          <w:rFonts w:ascii="Times New Roman" w:hAnsi="Times New Roman"/>
          <w:sz w:val="28"/>
          <w:szCs w:val="28"/>
        </w:rPr>
        <w:t>»,</w:t>
      </w:r>
      <w:r w:rsidR="004723C4" w:rsidRPr="004723C4">
        <w:rPr>
          <w:rFonts w:ascii="Times New Roman" w:hAnsi="Times New Roman"/>
          <w:sz w:val="28"/>
          <w:szCs w:val="28"/>
        </w:rPr>
        <w:t xml:space="preserve"> "Про автомобільні дороги", "Про дорожній рух", "Про транспорт”, "Про автомобільний транспорт", "Про джерела фінансування дорожнього господарства України"</w:t>
      </w:r>
      <w:r w:rsidR="004B3400">
        <w:rPr>
          <w:rFonts w:ascii="Times New Roman" w:hAnsi="Times New Roman"/>
          <w:sz w:val="28"/>
          <w:szCs w:val="28"/>
        </w:rPr>
        <w:t xml:space="preserve">, розглянувши звернення </w:t>
      </w:r>
      <w:r w:rsidR="00E41F11" w:rsidRPr="00E41F11">
        <w:rPr>
          <w:rFonts w:ascii="Times New Roman" w:hAnsi="Times New Roman"/>
          <w:sz w:val="28"/>
          <w:szCs w:val="28"/>
        </w:rPr>
        <w:t>ВП №2 Хмільницького РВП у Вінницькій області</w:t>
      </w:r>
      <w:r w:rsidR="004B3400">
        <w:rPr>
          <w:rFonts w:ascii="Times New Roman" w:hAnsi="Times New Roman"/>
          <w:sz w:val="28"/>
          <w:szCs w:val="28"/>
        </w:rPr>
        <w:t>,</w:t>
      </w:r>
      <w:r w:rsidR="00B614F3" w:rsidRPr="004723C4">
        <w:rPr>
          <w:rFonts w:ascii="Times New Roman" w:hAnsi="Times New Roman"/>
          <w:sz w:val="28"/>
          <w:szCs w:val="28"/>
        </w:rPr>
        <w:t xml:space="preserve"> </w:t>
      </w:r>
      <w:r w:rsidR="004F00D0">
        <w:rPr>
          <w:rFonts w:ascii="Times New Roman" w:hAnsi="Times New Roman"/>
          <w:sz w:val="28"/>
          <w:szCs w:val="28"/>
        </w:rPr>
        <w:t xml:space="preserve">з метою </w:t>
      </w:r>
      <w:r w:rsidR="004723C4">
        <w:rPr>
          <w:rFonts w:ascii="Times New Roman" w:hAnsi="Times New Roman"/>
          <w:sz w:val="28"/>
          <w:szCs w:val="28"/>
        </w:rPr>
        <w:t>забезпечення безпеки дорожнього руху</w:t>
      </w:r>
      <w:r w:rsidR="00D943B0">
        <w:rPr>
          <w:rFonts w:ascii="Times New Roman" w:hAnsi="Times New Roman"/>
          <w:sz w:val="28"/>
          <w:szCs w:val="28"/>
        </w:rPr>
        <w:t>,</w:t>
      </w:r>
      <w:r w:rsidR="00350D54" w:rsidRPr="00350D54">
        <w:rPr>
          <w:rFonts w:ascii="Times New Roman" w:hAnsi="Times New Roman"/>
          <w:sz w:val="28"/>
          <w:szCs w:val="28"/>
        </w:rPr>
        <w:t xml:space="preserve"> </w:t>
      </w:r>
      <w:r w:rsidR="00350D54"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1EEACB" w14:textId="77777777" w:rsidR="00D943B0" w:rsidRDefault="00D943B0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225718" w14:textId="77777777" w:rsidR="0081644B" w:rsidRDefault="0081644B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14:paraId="5A741C64" w14:textId="77777777" w:rsidR="00BA3D22" w:rsidRDefault="00BA3D22" w:rsidP="00BA3D22">
      <w:pPr>
        <w:pStyle w:val="a4"/>
        <w:spacing w:after="0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21F04" w14:textId="1EAB813C" w:rsidR="00D404D3" w:rsidRPr="002569DE" w:rsidRDefault="00C76502" w:rsidP="004F00D0">
      <w:pPr>
        <w:pStyle w:val="a4"/>
        <w:numPr>
          <w:ilvl w:val="0"/>
          <w:numId w:val="3"/>
        </w:numPr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Обмежити зупинку транспортних засобів, крім службових автомобілів Національної поліції України по парній стороні вул. Героїв Майдану від вулиці Пилипа Орлика до будинку №32</w:t>
      </w:r>
      <w:r w:rsidR="002569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1CAB81" w14:textId="2D902BD1" w:rsidR="007A4A0B" w:rsidRPr="00125457" w:rsidRDefault="007A4A0B" w:rsidP="004F00D0">
      <w:pPr>
        <w:pStyle w:val="a4"/>
        <w:numPr>
          <w:ilvl w:val="0"/>
          <w:numId w:val="3"/>
        </w:numPr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</w:t>
      </w:r>
      <w:r w:rsidR="002569DE">
        <w:rPr>
          <w:rFonts w:ascii="Times New Roman" w:eastAsia="Times New Roman" w:hAnsi="Times New Roman"/>
          <w:sz w:val="28"/>
          <w:szCs w:val="28"/>
          <w:lang w:eastAsia="ru-RU"/>
        </w:rPr>
        <w:t xml:space="preserve">два 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 xml:space="preserve">заборонні </w:t>
      </w: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>знак</w:t>
      </w:r>
      <w:r w:rsidR="002569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>Зупинку заборонено</w:t>
      </w:r>
      <w:r w:rsidRPr="0012545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 xml:space="preserve"> з відповідними табличками</w:t>
      </w:r>
      <w:r w:rsidR="001124F0" w:rsidRPr="0012545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C76502">
        <w:rPr>
          <w:rFonts w:ascii="Times New Roman" w:eastAsia="Times New Roman" w:hAnsi="Times New Roman"/>
          <w:sz w:val="28"/>
          <w:szCs w:val="28"/>
          <w:lang w:eastAsia="ru-RU"/>
        </w:rPr>
        <w:t>парній стороні вул. Героїв Майдану від вулиці Пилипа Орлика за рухом транспорту та від будинку №32 проти руху транспорту</w:t>
      </w:r>
      <w:r w:rsidR="00125457" w:rsidRPr="001254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C51ABA" w14:textId="77777777" w:rsidR="00D141BF" w:rsidRPr="00A50A3A" w:rsidRDefault="00D141BF" w:rsidP="00813E71">
      <w:pPr>
        <w:pStyle w:val="a4"/>
        <w:numPr>
          <w:ilvl w:val="0"/>
          <w:numId w:val="3"/>
        </w:numPr>
        <w:tabs>
          <w:tab w:val="left" w:pos="1560"/>
        </w:tabs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C7BB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</w:t>
      </w:r>
      <w:r w:rsidR="00044580">
        <w:rPr>
          <w:rFonts w:ascii="Times New Roman" w:eastAsia="Times New Roman" w:hAnsi="Times New Roman"/>
          <w:sz w:val="28"/>
          <w:szCs w:val="28"/>
          <w:lang w:eastAsia="ru-RU"/>
        </w:rPr>
        <w:t>міського голови –</w:t>
      </w:r>
      <w:r w:rsidR="00361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5DA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управління житлово-комунального господарства</w:t>
      </w:r>
      <w:r w:rsidR="00493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D96">
        <w:rPr>
          <w:rFonts w:ascii="Times New Roman" w:eastAsia="Times New Roman" w:hAnsi="Times New Roman"/>
          <w:sz w:val="28"/>
          <w:szCs w:val="28"/>
          <w:lang w:eastAsia="ru-RU"/>
        </w:rPr>
        <w:t>Малащука Є.М</w:t>
      </w:r>
      <w:r w:rsidR="00493B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74D5CB" w14:textId="77777777" w:rsidR="004723C4" w:rsidRDefault="004723C4" w:rsidP="00D150D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3AB365" w14:textId="77777777" w:rsidR="004723C4" w:rsidRDefault="004723C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01240C" w14:textId="57154127" w:rsidR="0081644B" w:rsidRPr="00931C53" w:rsidRDefault="00C76502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міської ради                                                   Ірина РЕПАЛО</w:t>
      </w:r>
    </w:p>
    <w:p w14:paraId="56D0D206" w14:textId="77777777" w:rsidR="00185408" w:rsidRPr="00185408" w:rsidRDefault="0018540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61F13" w14:textId="77777777" w:rsidR="00B46415" w:rsidRDefault="00B46415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FE8D1" w14:textId="03B1D894" w:rsidR="00A50A3A" w:rsidRPr="00C416C7" w:rsidRDefault="00A50A3A" w:rsidP="00C76502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50A3A" w:rsidRPr="00C416C7" w:rsidSect="009470AD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4"/>
    <w:rsid w:val="00005B36"/>
    <w:rsid w:val="00044580"/>
    <w:rsid w:val="000515B3"/>
    <w:rsid w:val="000535DA"/>
    <w:rsid w:val="000706AE"/>
    <w:rsid w:val="00071EEF"/>
    <w:rsid w:val="00072289"/>
    <w:rsid w:val="00091A78"/>
    <w:rsid w:val="000C5391"/>
    <w:rsid w:val="00105EAE"/>
    <w:rsid w:val="001124F0"/>
    <w:rsid w:val="00125457"/>
    <w:rsid w:val="00185408"/>
    <w:rsid w:val="001A0A1D"/>
    <w:rsid w:val="001A6315"/>
    <w:rsid w:val="00240B99"/>
    <w:rsid w:val="002569DE"/>
    <w:rsid w:val="00270A3A"/>
    <w:rsid w:val="002A3B30"/>
    <w:rsid w:val="002A67E3"/>
    <w:rsid w:val="002B7F72"/>
    <w:rsid w:val="002D45B7"/>
    <w:rsid w:val="00315901"/>
    <w:rsid w:val="003404A7"/>
    <w:rsid w:val="00340D1C"/>
    <w:rsid w:val="00350D54"/>
    <w:rsid w:val="00361D96"/>
    <w:rsid w:val="00377B1D"/>
    <w:rsid w:val="004401E9"/>
    <w:rsid w:val="004723C4"/>
    <w:rsid w:val="00491AA0"/>
    <w:rsid w:val="00493BD1"/>
    <w:rsid w:val="004A7C04"/>
    <w:rsid w:val="004B2919"/>
    <w:rsid w:val="004B3400"/>
    <w:rsid w:val="004D25FF"/>
    <w:rsid w:val="004E64AE"/>
    <w:rsid w:val="004F00D0"/>
    <w:rsid w:val="005165E9"/>
    <w:rsid w:val="00531A29"/>
    <w:rsid w:val="00557812"/>
    <w:rsid w:val="00577C21"/>
    <w:rsid w:val="005B13C0"/>
    <w:rsid w:val="005C69C6"/>
    <w:rsid w:val="005E7345"/>
    <w:rsid w:val="005F425F"/>
    <w:rsid w:val="00601414"/>
    <w:rsid w:val="00670235"/>
    <w:rsid w:val="006D0B7B"/>
    <w:rsid w:val="006D5093"/>
    <w:rsid w:val="006E32C8"/>
    <w:rsid w:val="0073167F"/>
    <w:rsid w:val="007932DB"/>
    <w:rsid w:val="007961AE"/>
    <w:rsid w:val="007A4A0B"/>
    <w:rsid w:val="007B3860"/>
    <w:rsid w:val="007C153C"/>
    <w:rsid w:val="007C1E78"/>
    <w:rsid w:val="007D7D07"/>
    <w:rsid w:val="007F2714"/>
    <w:rsid w:val="00813E71"/>
    <w:rsid w:val="0081644B"/>
    <w:rsid w:val="0083635B"/>
    <w:rsid w:val="008607EA"/>
    <w:rsid w:val="00874096"/>
    <w:rsid w:val="008A0659"/>
    <w:rsid w:val="008C0249"/>
    <w:rsid w:val="008D5651"/>
    <w:rsid w:val="00915EC0"/>
    <w:rsid w:val="00930420"/>
    <w:rsid w:val="00931C53"/>
    <w:rsid w:val="009470AD"/>
    <w:rsid w:val="009750A5"/>
    <w:rsid w:val="0098156A"/>
    <w:rsid w:val="00997FC5"/>
    <w:rsid w:val="009B0183"/>
    <w:rsid w:val="009C447B"/>
    <w:rsid w:val="009C7BB1"/>
    <w:rsid w:val="009C7D9E"/>
    <w:rsid w:val="009E1B0F"/>
    <w:rsid w:val="00A01571"/>
    <w:rsid w:val="00A0298F"/>
    <w:rsid w:val="00A41FCE"/>
    <w:rsid w:val="00A50A3A"/>
    <w:rsid w:val="00A5495B"/>
    <w:rsid w:val="00AB2F1E"/>
    <w:rsid w:val="00AC5A91"/>
    <w:rsid w:val="00AE1E72"/>
    <w:rsid w:val="00B05CF6"/>
    <w:rsid w:val="00B46415"/>
    <w:rsid w:val="00B6008F"/>
    <w:rsid w:val="00B614F3"/>
    <w:rsid w:val="00B71442"/>
    <w:rsid w:val="00B94E8A"/>
    <w:rsid w:val="00BA3D22"/>
    <w:rsid w:val="00BA70F7"/>
    <w:rsid w:val="00BE57E8"/>
    <w:rsid w:val="00C416C7"/>
    <w:rsid w:val="00C46E79"/>
    <w:rsid w:val="00C512BD"/>
    <w:rsid w:val="00C57502"/>
    <w:rsid w:val="00C76502"/>
    <w:rsid w:val="00C96418"/>
    <w:rsid w:val="00CC1944"/>
    <w:rsid w:val="00CF297F"/>
    <w:rsid w:val="00D01453"/>
    <w:rsid w:val="00D141BF"/>
    <w:rsid w:val="00D150DC"/>
    <w:rsid w:val="00D404D3"/>
    <w:rsid w:val="00D76E2E"/>
    <w:rsid w:val="00D923A8"/>
    <w:rsid w:val="00D943B0"/>
    <w:rsid w:val="00DD1BAE"/>
    <w:rsid w:val="00E1548D"/>
    <w:rsid w:val="00E41F11"/>
    <w:rsid w:val="00E61504"/>
    <w:rsid w:val="00E757D9"/>
    <w:rsid w:val="00E82E84"/>
    <w:rsid w:val="00E83E8F"/>
    <w:rsid w:val="00E91DDF"/>
    <w:rsid w:val="00EA528F"/>
    <w:rsid w:val="00EE1761"/>
    <w:rsid w:val="00F47589"/>
    <w:rsid w:val="00F571D9"/>
    <w:rsid w:val="00F97033"/>
    <w:rsid w:val="00FC16B7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C3976"/>
  <w15:docId w15:val="{CA4F1904-7413-4042-B486-4DFAB787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DC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150DC"/>
    <w:rPr>
      <w:rFonts w:ascii="Times New Roman" w:eastAsia="Times New Roman" w:hAnsi="Times New Roman"/>
      <w:b/>
      <w:sz w:val="28"/>
      <w:szCs w:val="28"/>
      <w:lang w:val="uk-UA" w:eastAsia="uk-UA" w:bidi="uk-UA"/>
    </w:rPr>
  </w:style>
  <w:style w:type="paragraph" w:styleId="a5">
    <w:name w:val="header"/>
    <w:basedOn w:val="a"/>
    <w:link w:val="a6"/>
    <w:uiPriority w:val="99"/>
    <w:semiHidden/>
    <w:unhideWhenUsed/>
    <w:rsid w:val="00D150D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D150DC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ORGVID</cp:lastModifiedBy>
  <cp:revision>3</cp:revision>
  <cp:lastPrinted>2015-12-08T04:54:00Z</cp:lastPrinted>
  <dcterms:created xsi:type="dcterms:W3CDTF">2026-03-02T07:42:00Z</dcterms:created>
  <dcterms:modified xsi:type="dcterms:W3CDTF">2026-03-03T14:35:00Z</dcterms:modified>
</cp:coreProperties>
</file>