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5E2E8C" w:rsidRDefault="00610914" w:rsidP="00610914">
      <w:pPr>
        <w:tabs>
          <w:tab w:val="center" w:pos="4153"/>
          <w:tab w:val="right" w:pos="8306"/>
          <w:tab w:val="left" w:pos="10773"/>
        </w:tabs>
        <w:rPr>
          <w:b/>
          <w:sz w:val="32"/>
          <w:szCs w:val="32"/>
          <w:u w:val="single"/>
        </w:rPr>
      </w:pPr>
      <w:r w:rsidRPr="005E2E8C">
        <w:rPr>
          <w:b/>
          <w:sz w:val="32"/>
          <w:szCs w:val="32"/>
        </w:rPr>
        <w:t xml:space="preserve"> </w:t>
      </w:r>
      <w:r w:rsidR="001B3940">
        <w:rPr>
          <w:b/>
          <w:sz w:val="32"/>
          <w:szCs w:val="32"/>
          <w:u w:val="single"/>
        </w:rPr>
        <w:t>14</w:t>
      </w:r>
      <w:r w:rsidRPr="005E2E8C">
        <w:rPr>
          <w:b/>
          <w:sz w:val="32"/>
          <w:szCs w:val="32"/>
          <w:u w:val="single"/>
        </w:rPr>
        <w:t xml:space="preserve">,03.2023 </w:t>
      </w:r>
      <w:r w:rsidRPr="005E2E8C">
        <w:rPr>
          <w:b/>
          <w:sz w:val="32"/>
          <w:szCs w:val="32"/>
        </w:rPr>
        <w:t xml:space="preserve">№ </w:t>
      </w:r>
      <w:r w:rsidR="001B3940">
        <w:rPr>
          <w:b/>
          <w:sz w:val="32"/>
          <w:szCs w:val="32"/>
          <w:u w:val="single"/>
        </w:rPr>
        <w:t>92</w:t>
      </w:r>
      <w:r w:rsidRPr="005E2E8C">
        <w:rPr>
          <w:b/>
          <w:sz w:val="32"/>
          <w:szCs w:val="32"/>
          <w:u w:val="single"/>
        </w:rPr>
        <w:t>-р</w:t>
      </w:r>
    </w:p>
    <w:p w:rsidR="00610914" w:rsidRDefault="00610914" w:rsidP="0068647F">
      <w:pPr>
        <w:tabs>
          <w:tab w:val="center" w:pos="4153"/>
          <w:tab w:val="right" w:pos="8306"/>
        </w:tabs>
        <w:jc w:val="center"/>
        <w:rPr>
          <w:b/>
          <w:sz w:val="28"/>
          <w:szCs w:val="28"/>
        </w:rPr>
      </w:pPr>
    </w:p>
    <w:p w:rsidR="00610914" w:rsidRDefault="00610914" w:rsidP="0068647F">
      <w:pPr>
        <w:tabs>
          <w:tab w:val="center" w:pos="4153"/>
          <w:tab w:val="right" w:pos="8306"/>
        </w:tabs>
        <w:jc w:val="center"/>
        <w:rPr>
          <w:b/>
          <w:sz w:val="28"/>
          <w:szCs w:val="28"/>
        </w:rPr>
      </w:pPr>
    </w:p>
    <w:p w:rsidR="001B3940" w:rsidRDefault="001B3940" w:rsidP="001B3940">
      <w:pPr>
        <w:pStyle w:val="a3"/>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w:t>
      </w:r>
    </w:p>
    <w:p w:rsidR="001B3940" w:rsidRDefault="001B3940" w:rsidP="001B3940">
      <w:pPr>
        <w:pStyle w:val="a3"/>
        <w:tabs>
          <w:tab w:val="left" w:pos="5670"/>
          <w:tab w:val="left" w:pos="8222"/>
          <w:tab w:val="left" w:pos="9072"/>
        </w:tabs>
        <w:spacing w:line="276" w:lineRule="auto"/>
        <w:ind w:right="-1"/>
        <w:rPr>
          <w:b/>
          <w:sz w:val="28"/>
          <w:szCs w:val="28"/>
        </w:rPr>
      </w:pPr>
      <w:r>
        <w:rPr>
          <w:b/>
          <w:sz w:val="28"/>
          <w:szCs w:val="28"/>
        </w:rPr>
        <w:t>обстеження нежитлових приміщень</w:t>
      </w:r>
    </w:p>
    <w:p w:rsidR="001B3940" w:rsidRDefault="001B3940" w:rsidP="001B3940">
      <w:pPr>
        <w:pStyle w:val="a3"/>
        <w:tabs>
          <w:tab w:val="left" w:pos="5670"/>
          <w:tab w:val="left" w:pos="8222"/>
          <w:tab w:val="left" w:pos="9072"/>
        </w:tabs>
        <w:spacing w:line="276" w:lineRule="auto"/>
        <w:ind w:right="-1"/>
        <w:rPr>
          <w:b/>
          <w:sz w:val="28"/>
          <w:szCs w:val="28"/>
        </w:rPr>
      </w:pPr>
      <w:r>
        <w:rPr>
          <w:b/>
          <w:sz w:val="28"/>
          <w:szCs w:val="28"/>
        </w:rPr>
        <w:t xml:space="preserve"> в с. Сигнал та с. </w:t>
      </w:r>
      <w:proofErr w:type="spellStart"/>
      <w:r>
        <w:rPr>
          <w:b/>
          <w:sz w:val="28"/>
          <w:szCs w:val="28"/>
        </w:rPr>
        <w:t>Сокілець</w:t>
      </w:r>
      <w:proofErr w:type="spellEnd"/>
    </w:p>
    <w:p w:rsidR="001B3940" w:rsidRDefault="001B3940" w:rsidP="001B3940">
      <w:pPr>
        <w:pStyle w:val="a3"/>
        <w:tabs>
          <w:tab w:val="left" w:pos="5670"/>
          <w:tab w:val="left" w:pos="8222"/>
          <w:tab w:val="left" w:pos="9072"/>
        </w:tabs>
        <w:spacing w:line="276" w:lineRule="auto"/>
        <w:ind w:right="-1"/>
        <w:rPr>
          <w:b/>
          <w:sz w:val="28"/>
          <w:szCs w:val="28"/>
        </w:rPr>
      </w:pPr>
    </w:p>
    <w:p w:rsidR="001B3940" w:rsidRPr="00A60F31" w:rsidRDefault="001B3940" w:rsidP="001B3940">
      <w:pPr>
        <w:widowControl w:val="0"/>
        <w:autoSpaceDE w:val="0"/>
        <w:autoSpaceDN w:val="0"/>
        <w:rPr>
          <w:szCs w:val="24"/>
          <w:lang w:eastAsia="uk-UA" w:bidi="uk-UA"/>
        </w:rPr>
      </w:pPr>
    </w:p>
    <w:p w:rsidR="001B3940" w:rsidRPr="00A60F31" w:rsidRDefault="001B3940" w:rsidP="001B3940">
      <w:pPr>
        <w:widowControl w:val="0"/>
        <w:autoSpaceDE w:val="0"/>
        <w:autoSpaceDN w:val="0"/>
        <w:rPr>
          <w:szCs w:val="24"/>
          <w:lang w:eastAsia="uk-UA" w:bidi="uk-UA"/>
        </w:rPr>
      </w:pPr>
    </w:p>
    <w:p w:rsidR="001B3940" w:rsidRDefault="001B3940" w:rsidP="001B3940">
      <w:pPr>
        <w:pStyle w:val="a3"/>
        <w:spacing w:line="276" w:lineRule="auto"/>
        <w:ind w:firstLine="567"/>
        <w:jc w:val="both"/>
        <w:rPr>
          <w:sz w:val="28"/>
          <w:szCs w:val="28"/>
        </w:rPr>
      </w:pPr>
      <w:r>
        <w:rPr>
          <w:sz w:val="28"/>
          <w:szCs w:val="28"/>
        </w:rPr>
        <w:t xml:space="preserve">З метою обстеження нежитлових приміщень комунальної власності в с. Сигнал та с. </w:t>
      </w:r>
      <w:proofErr w:type="spellStart"/>
      <w:r>
        <w:rPr>
          <w:sz w:val="28"/>
          <w:szCs w:val="28"/>
        </w:rPr>
        <w:t>Сокілець</w:t>
      </w:r>
      <w:proofErr w:type="spellEnd"/>
      <w:r>
        <w:rPr>
          <w:sz w:val="28"/>
          <w:szCs w:val="28"/>
        </w:rPr>
        <w:t>, враховуючи звернення ТОВ «</w:t>
      </w:r>
      <w:proofErr w:type="spellStart"/>
      <w:r>
        <w:rPr>
          <w:sz w:val="28"/>
          <w:szCs w:val="28"/>
        </w:rPr>
        <w:t>лайфселл</w:t>
      </w:r>
      <w:proofErr w:type="spellEnd"/>
      <w:r>
        <w:rPr>
          <w:sz w:val="28"/>
          <w:szCs w:val="28"/>
        </w:rPr>
        <w:t>» №1013/23 від 03.03.2023 року</w:t>
      </w:r>
      <w:r w:rsidRPr="008059C7">
        <w:rPr>
          <w:sz w:val="28"/>
          <w:szCs w:val="28"/>
        </w:rPr>
        <w:t xml:space="preserve">, </w:t>
      </w:r>
      <w:r w:rsidRPr="00087582">
        <w:rPr>
          <w:sz w:val="28"/>
          <w:szCs w:val="28"/>
        </w:rPr>
        <w:t>керуючись ст. 26</w:t>
      </w:r>
      <w:r>
        <w:rPr>
          <w:sz w:val="28"/>
          <w:szCs w:val="28"/>
        </w:rPr>
        <w:t>, 29</w:t>
      </w:r>
      <w:r w:rsidRPr="00087582">
        <w:rPr>
          <w:sz w:val="28"/>
          <w:szCs w:val="28"/>
        </w:rPr>
        <w:t xml:space="preserve"> Закону України «Про місцеве самоврядування в Україні»</w:t>
      </w:r>
      <w:r>
        <w:rPr>
          <w:sz w:val="28"/>
          <w:szCs w:val="28"/>
        </w:rPr>
        <w:t>:</w:t>
      </w:r>
    </w:p>
    <w:p w:rsidR="001B3940" w:rsidRDefault="001B3940" w:rsidP="001B3940">
      <w:pPr>
        <w:pStyle w:val="a3"/>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1B3940" w:rsidRDefault="001B3940" w:rsidP="001B3940">
      <w:pPr>
        <w:pStyle w:val="a3"/>
        <w:tabs>
          <w:tab w:val="clear" w:pos="4153"/>
          <w:tab w:val="center" w:pos="426"/>
        </w:tabs>
        <w:spacing w:line="360" w:lineRule="auto"/>
        <w:jc w:val="both"/>
        <w:rPr>
          <w:sz w:val="28"/>
          <w:szCs w:val="28"/>
        </w:rPr>
      </w:pPr>
      <w:r w:rsidRPr="00E252F0">
        <w:rPr>
          <w:sz w:val="28"/>
          <w:szCs w:val="28"/>
        </w:rPr>
        <w:t>Репало І. М. – начальник управління земельних та майнових ресурсів</w:t>
      </w:r>
      <w:r w:rsidR="001E4BDF">
        <w:rPr>
          <w:sz w:val="28"/>
          <w:szCs w:val="28"/>
        </w:rPr>
        <w:t xml:space="preserve"> </w:t>
      </w:r>
      <w:r w:rsidRPr="00E252F0">
        <w:rPr>
          <w:sz w:val="28"/>
          <w:szCs w:val="28"/>
        </w:rPr>
        <w:t>міської ради</w:t>
      </w:r>
      <w:r>
        <w:rPr>
          <w:sz w:val="28"/>
          <w:szCs w:val="28"/>
        </w:rPr>
        <w:t>;</w:t>
      </w:r>
    </w:p>
    <w:p w:rsidR="001B3940" w:rsidRDefault="001B3940" w:rsidP="001B3940">
      <w:pPr>
        <w:pStyle w:val="a3"/>
        <w:tabs>
          <w:tab w:val="clear" w:pos="4153"/>
          <w:tab w:val="center" w:pos="426"/>
        </w:tabs>
        <w:spacing w:line="360" w:lineRule="auto"/>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rsidR="001B3940" w:rsidRDefault="001B3940" w:rsidP="001B3940">
      <w:pPr>
        <w:pStyle w:val="a3"/>
        <w:tabs>
          <w:tab w:val="clear" w:pos="4153"/>
          <w:tab w:val="clear" w:pos="8306"/>
        </w:tabs>
        <w:spacing w:line="360" w:lineRule="auto"/>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1B3940" w:rsidRDefault="001B3940" w:rsidP="001B3940">
      <w:pPr>
        <w:pStyle w:val="a3"/>
        <w:tabs>
          <w:tab w:val="clear" w:pos="4153"/>
          <w:tab w:val="clear" w:pos="8306"/>
        </w:tabs>
        <w:spacing w:line="360" w:lineRule="auto"/>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1B3940" w:rsidRDefault="001B3940" w:rsidP="001B3940">
      <w:pPr>
        <w:pStyle w:val="a3"/>
        <w:tabs>
          <w:tab w:val="clear" w:pos="4153"/>
          <w:tab w:val="clear" w:pos="8306"/>
        </w:tabs>
        <w:spacing w:line="360" w:lineRule="auto"/>
        <w:ind w:right="-142"/>
        <w:jc w:val="both"/>
        <w:rPr>
          <w:sz w:val="28"/>
          <w:szCs w:val="28"/>
        </w:rPr>
      </w:pPr>
    </w:p>
    <w:p w:rsidR="001B3940" w:rsidRDefault="001B3940" w:rsidP="001B3940">
      <w:pPr>
        <w:widowControl w:val="0"/>
        <w:tabs>
          <w:tab w:val="left" w:pos="6300"/>
        </w:tabs>
        <w:suppressAutoHyphens/>
        <w:autoSpaceDE w:val="0"/>
        <w:snapToGrid w:val="0"/>
        <w:jc w:val="both"/>
        <w:rPr>
          <w:sz w:val="28"/>
          <w:szCs w:val="28"/>
        </w:rPr>
      </w:pPr>
      <w:r w:rsidRPr="008D7839">
        <w:rPr>
          <w:sz w:val="28"/>
          <w:szCs w:val="28"/>
        </w:rPr>
        <w:t>2. Час та місце збору узгодити в телефонному режимі з усіма членами комісії.</w:t>
      </w:r>
    </w:p>
    <w:p w:rsidR="001B3940" w:rsidRPr="008D7839" w:rsidRDefault="001B3940" w:rsidP="001B3940">
      <w:pPr>
        <w:widowControl w:val="0"/>
        <w:tabs>
          <w:tab w:val="left" w:pos="6300"/>
        </w:tabs>
        <w:suppressAutoHyphens/>
        <w:autoSpaceDE w:val="0"/>
        <w:snapToGrid w:val="0"/>
        <w:jc w:val="both"/>
        <w:rPr>
          <w:sz w:val="28"/>
          <w:szCs w:val="28"/>
        </w:rPr>
      </w:pPr>
    </w:p>
    <w:p w:rsidR="001B3940" w:rsidRPr="00A928A1" w:rsidRDefault="001B3940" w:rsidP="001B3940">
      <w:pPr>
        <w:tabs>
          <w:tab w:val="left" w:pos="6295"/>
        </w:tabs>
        <w:spacing w:before="207"/>
        <w:rPr>
          <w:b/>
          <w:bCs/>
          <w:sz w:val="28"/>
          <w:szCs w:val="28"/>
          <w:lang w:eastAsia="uk-UA"/>
        </w:rPr>
      </w:pPr>
      <w:r w:rsidRPr="00A928A1">
        <w:rPr>
          <w:b/>
          <w:bCs/>
          <w:sz w:val="28"/>
          <w:szCs w:val="24"/>
          <w:lang w:eastAsia="uk-UA"/>
        </w:rPr>
        <w:t>Міський</w:t>
      </w:r>
      <w:r w:rsidR="001E4BDF">
        <w:rPr>
          <w:b/>
          <w:bCs/>
          <w:sz w:val="28"/>
          <w:szCs w:val="24"/>
          <w:lang w:eastAsia="uk-UA"/>
        </w:rPr>
        <w:t xml:space="preserve"> </w:t>
      </w:r>
      <w:r w:rsidRPr="00A928A1">
        <w:rPr>
          <w:b/>
          <w:bCs/>
          <w:sz w:val="28"/>
          <w:szCs w:val="24"/>
          <w:lang w:eastAsia="uk-UA"/>
        </w:rPr>
        <w:t>голова</w:t>
      </w:r>
      <w:r w:rsidR="002C4A74">
        <w:rPr>
          <w:b/>
          <w:bCs/>
          <w:sz w:val="28"/>
          <w:szCs w:val="24"/>
          <w:lang w:eastAsia="uk-UA"/>
        </w:rPr>
        <w:t xml:space="preserve">                                                       </w:t>
      </w:r>
      <w:r w:rsidRPr="00A928A1">
        <w:rPr>
          <w:b/>
          <w:bCs/>
          <w:sz w:val="28"/>
          <w:szCs w:val="28"/>
          <w:lang w:eastAsia="uk-UA"/>
        </w:rPr>
        <w:t>Тетяна Єрмолаєва</w:t>
      </w:r>
    </w:p>
    <w:p w:rsidR="001B3940" w:rsidRPr="001E4BDF" w:rsidRDefault="001B3940" w:rsidP="001E4BDF">
      <w:pPr>
        <w:pStyle w:val="a3"/>
        <w:spacing w:line="276" w:lineRule="auto"/>
        <w:rPr>
          <w:sz w:val="28"/>
          <w:szCs w:val="28"/>
        </w:rPr>
      </w:pPr>
    </w:p>
    <w:p w:rsidR="007D0833" w:rsidRPr="007D0833" w:rsidRDefault="007D0833" w:rsidP="001B3940">
      <w:pPr>
        <w:rPr>
          <w:sz w:val="24"/>
          <w:szCs w:val="24"/>
        </w:rPr>
      </w:pPr>
    </w:p>
    <w:sectPr w:rsidR="007D0833" w:rsidRPr="007D0833"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910" w:rsidRDefault="00E15910">
      <w:r>
        <w:separator/>
      </w:r>
    </w:p>
  </w:endnote>
  <w:endnote w:type="continuationSeparator" w:id="1">
    <w:p w:rsidR="00E15910" w:rsidRDefault="00E15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910" w:rsidRDefault="00E15910">
      <w:r>
        <w:separator/>
      </w:r>
    </w:p>
  </w:footnote>
  <w:footnote w:type="continuationSeparator" w:id="1">
    <w:p w:rsidR="00E15910" w:rsidRDefault="00E15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E4BDF"/>
    <w:rsid w:val="001F7BA1"/>
    <w:rsid w:val="0021325C"/>
    <w:rsid w:val="002820C8"/>
    <w:rsid w:val="00290B3D"/>
    <w:rsid w:val="00291D86"/>
    <w:rsid w:val="002C4A74"/>
    <w:rsid w:val="002C614A"/>
    <w:rsid w:val="002D6B88"/>
    <w:rsid w:val="002E11C9"/>
    <w:rsid w:val="002F60C8"/>
    <w:rsid w:val="00302990"/>
    <w:rsid w:val="00313CC2"/>
    <w:rsid w:val="00326B15"/>
    <w:rsid w:val="00371202"/>
    <w:rsid w:val="003756A5"/>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F785C"/>
    <w:rsid w:val="00504B6F"/>
    <w:rsid w:val="0052649E"/>
    <w:rsid w:val="00555B93"/>
    <w:rsid w:val="00562015"/>
    <w:rsid w:val="00563A0B"/>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6D1A"/>
    <w:rsid w:val="00700AAC"/>
    <w:rsid w:val="00705C8D"/>
    <w:rsid w:val="00714366"/>
    <w:rsid w:val="007238E3"/>
    <w:rsid w:val="00733EB7"/>
    <w:rsid w:val="00762CAE"/>
    <w:rsid w:val="0079105D"/>
    <w:rsid w:val="007D0833"/>
    <w:rsid w:val="00800D0F"/>
    <w:rsid w:val="00824718"/>
    <w:rsid w:val="00833A82"/>
    <w:rsid w:val="00851A76"/>
    <w:rsid w:val="00872C3D"/>
    <w:rsid w:val="008763F4"/>
    <w:rsid w:val="008B74B9"/>
    <w:rsid w:val="008F391F"/>
    <w:rsid w:val="009044DB"/>
    <w:rsid w:val="00905095"/>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C0116"/>
    <w:rsid w:val="00AD264F"/>
    <w:rsid w:val="00B20037"/>
    <w:rsid w:val="00B65B16"/>
    <w:rsid w:val="00B76F9C"/>
    <w:rsid w:val="00BC6D42"/>
    <w:rsid w:val="00BD49A8"/>
    <w:rsid w:val="00BE08BA"/>
    <w:rsid w:val="00C24809"/>
    <w:rsid w:val="00C379D0"/>
    <w:rsid w:val="00CE39D5"/>
    <w:rsid w:val="00CF4ECD"/>
    <w:rsid w:val="00D21A7A"/>
    <w:rsid w:val="00D40247"/>
    <w:rsid w:val="00D41C13"/>
    <w:rsid w:val="00D43B79"/>
    <w:rsid w:val="00D601A8"/>
    <w:rsid w:val="00D72995"/>
    <w:rsid w:val="00D8245A"/>
    <w:rsid w:val="00DC3C3F"/>
    <w:rsid w:val="00E15910"/>
    <w:rsid w:val="00E32856"/>
    <w:rsid w:val="00E36FBE"/>
    <w:rsid w:val="00E377A2"/>
    <w:rsid w:val="00E45608"/>
    <w:rsid w:val="00E513CE"/>
    <w:rsid w:val="00E641C2"/>
    <w:rsid w:val="00E677A9"/>
    <w:rsid w:val="00E96366"/>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4</cp:revision>
  <cp:lastPrinted>2021-04-06T07:41:00Z</cp:lastPrinted>
  <dcterms:created xsi:type="dcterms:W3CDTF">2023-03-20T06:30:00Z</dcterms:created>
  <dcterms:modified xsi:type="dcterms:W3CDTF">2023-03-28T08:15:00Z</dcterms:modified>
</cp:coreProperties>
</file>