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ED" w:rsidRDefault="004801ED" w:rsidP="004801ED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eastAsia="zh-CN"/>
        </w:rPr>
        <w:t xml:space="preserve">                                                           </w:t>
      </w:r>
      <w:r w:rsidRPr="0005172A">
        <w:rPr>
          <w:rFonts w:eastAsia="Calibri"/>
          <w:b/>
          <w:color w:val="000000"/>
          <w:kern w:val="2"/>
          <w:sz w:val="32"/>
          <w:szCs w:val="32"/>
          <w:lang w:val="ru-RU"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15pt;height:69.9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9501149" r:id="rId6"/>
        </w:object>
      </w:r>
    </w:p>
    <w:p w:rsidR="004801ED" w:rsidRDefault="004801ED" w:rsidP="004801ED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4801ED" w:rsidRDefault="004801ED" w:rsidP="004801ED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4801ED" w:rsidRDefault="004801ED" w:rsidP="004801ED">
      <w:pPr>
        <w:tabs>
          <w:tab w:val="center" w:pos="4677"/>
        </w:tabs>
        <w:spacing w:after="120"/>
        <w:ind w:right="-569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801ED" w:rsidRDefault="004801ED" w:rsidP="004801E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24.10.2022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291</w:t>
      </w:r>
    </w:p>
    <w:p w:rsidR="005B7461" w:rsidRPr="00AB1CF2" w:rsidRDefault="008553A6" w:rsidP="00AB1CF2">
      <w:pPr>
        <w:tabs>
          <w:tab w:val="left" w:pos="2611"/>
          <w:tab w:val="left" w:pos="4363"/>
        </w:tabs>
        <w:spacing w:before="1"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7E0861">
        <w:rPr>
          <w:rFonts w:eastAsia="Calibri"/>
          <w:b/>
          <w:sz w:val="28"/>
          <w:szCs w:val="28"/>
          <w:lang w:eastAsia="en-US"/>
        </w:rPr>
        <w:tab/>
      </w:r>
      <w:bookmarkStart w:id="0" w:name="_Hlk80958724"/>
    </w:p>
    <w:p w:rsidR="00AB1CF2" w:rsidRDefault="00AB1CF2" w:rsidP="00AB1CF2">
      <w:pPr>
        <w:spacing w:line="276" w:lineRule="auto"/>
        <w:rPr>
          <w:b/>
          <w:color w:val="202020"/>
          <w:sz w:val="28"/>
          <w:szCs w:val="28"/>
          <w:lang w:eastAsia="uk-UA"/>
        </w:rPr>
      </w:pPr>
      <w:r>
        <w:rPr>
          <w:b/>
          <w:color w:val="202020"/>
          <w:sz w:val="28"/>
          <w:szCs w:val="28"/>
          <w:lang w:eastAsia="uk-UA"/>
        </w:rPr>
        <w:t xml:space="preserve">      </w:t>
      </w:r>
      <w:r w:rsidR="008553A6" w:rsidRPr="007E0861">
        <w:rPr>
          <w:b/>
          <w:color w:val="202020"/>
          <w:sz w:val="28"/>
          <w:szCs w:val="28"/>
          <w:lang w:eastAsia="uk-UA"/>
        </w:rPr>
        <w:t xml:space="preserve">Про надання соціальних послуг за рахунок бюджетних </w:t>
      </w:r>
    </w:p>
    <w:p w:rsidR="008553A6" w:rsidRPr="007E0861" w:rsidRDefault="008553A6" w:rsidP="008553A6">
      <w:pPr>
        <w:spacing w:line="276" w:lineRule="auto"/>
        <w:jc w:val="center"/>
        <w:rPr>
          <w:rFonts w:ascii="Calibri" w:eastAsia="Calibri" w:hAnsi="Calibri"/>
          <w:b/>
          <w:bCs/>
          <w:sz w:val="28"/>
          <w:szCs w:val="28"/>
          <w:u w:val="single"/>
          <w:lang w:eastAsia="en-US"/>
        </w:rPr>
      </w:pPr>
      <w:r w:rsidRPr="007E0861">
        <w:rPr>
          <w:b/>
          <w:color w:val="202020"/>
          <w:sz w:val="28"/>
          <w:szCs w:val="28"/>
          <w:lang w:eastAsia="uk-UA"/>
        </w:rPr>
        <w:t xml:space="preserve">коштів (безоплатно) на території </w:t>
      </w:r>
      <w:proofErr w:type="spellStart"/>
      <w:r w:rsidRPr="007E0861">
        <w:rPr>
          <w:b/>
          <w:color w:val="202020"/>
          <w:sz w:val="28"/>
          <w:szCs w:val="28"/>
          <w:lang w:val="ru-RU" w:eastAsia="uk-UA"/>
        </w:rPr>
        <w:t>Козятинсько</w:t>
      </w:r>
      <w:r w:rsidR="00171B6A" w:rsidRPr="007E0861">
        <w:rPr>
          <w:b/>
          <w:color w:val="202020"/>
          <w:sz w:val="28"/>
          <w:szCs w:val="28"/>
          <w:lang w:val="ru-RU" w:eastAsia="uk-UA"/>
        </w:rPr>
        <w:t>ї</w:t>
      </w:r>
      <w:proofErr w:type="spellEnd"/>
      <w:r w:rsidRPr="007E0861">
        <w:rPr>
          <w:b/>
          <w:color w:val="202020"/>
          <w:sz w:val="28"/>
          <w:szCs w:val="28"/>
          <w:lang w:eastAsia="uk-UA"/>
        </w:rPr>
        <w:t xml:space="preserve"> територіальної громади</w:t>
      </w:r>
    </w:p>
    <w:bookmarkEnd w:id="0"/>
    <w:p w:rsidR="00D82945" w:rsidRPr="007E0861" w:rsidRDefault="00D82945" w:rsidP="005628D0">
      <w:pPr>
        <w:spacing w:line="276" w:lineRule="auto"/>
        <w:ind w:firstLine="567"/>
        <w:jc w:val="both"/>
        <w:rPr>
          <w:color w:val="202020"/>
          <w:sz w:val="28"/>
          <w:szCs w:val="28"/>
          <w:lang w:eastAsia="uk-UA"/>
        </w:rPr>
      </w:pPr>
    </w:p>
    <w:p w:rsidR="008553A6" w:rsidRPr="007E0861" w:rsidRDefault="00D82945" w:rsidP="005628D0">
      <w:pPr>
        <w:spacing w:line="276" w:lineRule="auto"/>
        <w:ind w:firstLine="567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Керуючись ст.28 Закону України «Про соціальні послуги» № 2671-VIII від 17.01.2019р.,</w:t>
      </w:r>
      <w:r w:rsidR="00F21189" w:rsidRPr="007E0861">
        <w:rPr>
          <w:color w:val="202020"/>
          <w:sz w:val="28"/>
          <w:szCs w:val="28"/>
          <w:lang w:eastAsia="uk-UA"/>
        </w:rPr>
        <w:t xml:space="preserve"> ст.ст. 26, 59 Закону України «Про місцеве самоврядування в Україні», ст.ст.4,21Порядку організації надання соціальних послуг, затвердженого постановою КМУ № 587 від 01.06.2020 р., Постановою </w:t>
      </w:r>
      <w:r w:rsidR="004D0B3A" w:rsidRPr="007E0861">
        <w:rPr>
          <w:color w:val="202020"/>
          <w:sz w:val="28"/>
          <w:szCs w:val="28"/>
          <w:lang w:eastAsia="uk-UA"/>
        </w:rPr>
        <w:t xml:space="preserve">від 07.05.2022 р. № 560 «Про внесення змін до деяких постанов Кабінету Міністрів України щодо надання соціальних послуг </w:t>
      </w:r>
      <w:r w:rsidR="00CF41DC" w:rsidRPr="007E0861">
        <w:rPr>
          <w:color w:val="202020"/>
          <w:sz w:val="28"/>
          <w:szCs w:val="28"/>
          <w:lang w:eastAsia="uk-UA"/>
        </w:rPr>
        <w:t>у сфері введення надзвичайного або воєнного стану в Україні або окремих її місцевостях</w:t>
      </w:r>
      <w:r w:rsidR="004D0B3A" w:rsidRPr="007E0861">
        <w:rPr>
          <w:color w:val="202020"/>
          <w:sz w:val="28"/>
          <w:szCs w:val="28"/>
          <w:lang w:eastAsia="uk-UA"/>
        </w:rPr>
        <w:t>»</w:t>
      </w:r>
      <w:r w:rsidR="00CF41DC" w:rsidRPr="007E0861">
        <w:rPr>
          <w:color w:val="202020"/>
          <w:sz w:val="28"/>
          <w:szCs w:val="28"/>
          <w:lang w:eastAsia="uk-UA"/>
        </w:rPr>
        <w:t>, з</w:t>
      </w:r>
      <w:r w:rsidR="00171B6A" w:rsidRPr="007E0861">
        <w:rPr>
          <w:color w:val="202020"/>
          <w:sz w:val="28"/>
          <w:szCs w:val="28"/>
          <w:lang w:eastAsia="uk-UA"/>
        </w:rPr>
        <w:t xml:space="preserve"> метою забезпечення доступності соціальних послуг особам/сім’ям, які перебувають в складних життєвих обставинах або мають найвищий ризик потрапляння в такі обставини, організації надання їм соціальних послуг відповідно до потреб, </w:t>
      </w:r>
      <w:r w:rsidR="00DD5171" w:rsidRPr="007E0861">
        <w:rPr>
          <w:color w:val="202020"/>
          <w:sz w:val="28"/>
          <w:szCs w:val="28"/>
          <w:lang w:eastAsia="uk-UA"/>
        </w:rPr>
        <w:t xml:space="preserve">виконком </w:t>
      </w:r>
      <w:r w:rsidR="00171B6A" w:rsidRPr="007E0861">
        <w:rPr>
          <w:color w:val="202020"/>
          <w:sz w:val="28"/>
          <w:szCs w:val="28"/>
          <w:lang w:eastAsia="uk-UA"/>
        </w:rPr>
        <w:t>міськ</w:t>
      </w:r>
      <w:r w:rsidR="00DD5171" w:rsidRPr="007E0861">
        <w:rPr>
          <w:color w:val="202020"/>
          <w:sz w:val="28"/>
          <w:szCs w:val="28"/>
          <w:lang w:eastAsia="uk-UA"/>
        </w:rPr>
        <w:t>ої</w:t>
      </w:r>
      <w:r w:rsidR="00171B6A" w:rsidRPr="007E0861">
        <w:rPr>
          <w:color w:val="202020"/>
          <w:sz w:val="28"/>
          <w:szCs w:val="28"/>
          <w:lang w:eastAsia="uk-UA"/>
        </w:rPr>
        <w:t xml:space="preserve">  рад</w:t>
      </w:r>
      <w:r w:rsidR="00DD5171" w:rsidRPr="007E0861">
        <w:rPr>
          <w:color w:val="202020"/>
          <w:sz w:val="28"/>
          <w:szCs w:val="28"/>
          <w:lang w:eastAsia="uk-UA"/>
        </w:rPr>
        <w:t>и</w:t>
      </w:r>
      <w:r w:rsidR="00171B6A" w:rsidRPr="007E0861">
        <w:rPr>
          <w:color w:val="202020"/>
          <w:sz w:val="28"/>
          <w:szCs w:val="28"/>
          <w:lang w:eastAsia="uk-UA"/>
        </w:rPr>
        <w:t>:</w:t>
      </w:r>
    </w:p>
    <w:p w:rsidR="008553A6" w:rsidRPr="001164BA" w:rsidRDefault="008553A6" w:rsidP="001164BA">
      <w:pPr>
        <w:spacing w:line="276" w:lineRule="auto"/>
        <w:jc w:val="center"/>
        <w:rPr>
          <w:b/>
          <w:color w:val="202020"/>
          <w:sz w:val="28"/>
          <w:szCs w:val="28"/>
          <w:lang w:eastAsia="uk-UA"/>
        </w:rPr>
      </w:pPr>
      <w:r w:rsidRPr="001164BA">
        <w:rPr>
          <w:b/>
          <w:color w:val="202020"/>
          <w:sz w:val="28"/>
          <w:szCs w:val="28"/>
          <w:lang w:eastAsia="uk-UA"/>
        </w:rPr>
        <w:t xml:space="preserve">В И Р І Ш И </w:t>
      </w:r>
      <w:r w:rsidR="00DD5171" w:rsidRPr="001164BA">
        <w:rPr>
          <w:b/>
          <w:color w:val="202020"/>
          <w:sz w:val="28"/>
          <w:szCs w:val="28"/>
          <w:lang w:eastAsia="uk-UA"/>
        </w:rPr>
        <w:t>В</w:t>
      </w:r>
      <w:r w:rsidRPr="001164BA">
        <w:rPr>
          <w:b/>
          <w:color w:val="202020"/>
          <w:sz w:val="28"/>
          <w:szCs w:val="28"/>
          <w:lang w:eastAsia="uk-UA"/>
        </w:rPr>
        <w:t>:</w:t>
      </w:r>
    </w:p>
    <w:p w:rsidR="008553A6" w:rsidRPr="007E0861" w:rsidRDefault="008553A6" w:rsidP="005628D0">
      <w:pPr>
        <w:spacing w:line="276" w:lineRule="auto"/>
        <w:ind w:firstLine="567"/>
        <w:jc w:val="both"/>
        <w:rPr>
          <w:color w:val="202020"/>
          <w:sz w:val="28"/>
          <w:szCs w:val="28"/>
          <w:lang w:eastAsia="uk-UA"/>
        </w:rPr>
      </w:pPr>
    </w:p>
    <w:p w:rsidR="00A54E29" w:rsidRPr="007E0861" w:rsidRDefault="00A54E29" w:rsidP="005628D0">
      <w:pPr>
        <w:spacing w:line="276" w:lineRule="auto"/>
        <w:ind w:firstLine="567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 xml:space="preserve">1. Затвердити перелік соціальних послуг, що надаються  Центром надання соціальних послуг </w:t>
      </w:r>
      <w:r w:rsidR="00154B9D" w:rsidRPr="007E0861">
        <w:rPr>
          <w:color w:val="202020"/>
          <w:sz w:val="28"/>
          <w:szCs w:val="28"/>
          <w:lang w:eastAsia="uk-UA"/>
        </w:rPr>
        <w:t>Козятинської місько</w:t>
      </w:r>
      <w:r w:rsidR="00C11325" w:rsidRPr="007E0861">
        <w:rPr>
          <w:color w:val="202020"/>
          <w:sz w:val="28"/>
          <w:szCs w:val="28"/>
          <w:lang w:eastAsia="uk-UA"/>
        </w:rPr>
        <w:t>ї</w:t>
      </w:r>
      <w:r w:rsidRPr="007E0861">
        <w:rPr>
          <w:color w:val="202020"/>
          <w:sz w:val="28"/>
          <w:szCs w:val="28"/>
          <w:lang w:eastAsia="uk-UA"/>
        </w:rPr>
        <w:t xml:space="preserve"> ради, за рахунок бюджетних коштів (безоплатно) незалежно від доходу, особам/сім’ям, які  перебувають у складних життєвих обставинах або мають найвищий ризик потрапляння в такі обставини:</w:t>
      </w:r>
    </w:p>
    <w:p w:rsidR="00FE34D8" w:rsidRPr="007E0861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соціальна адаптація;</w:t>
      </w:r>
    </w:p>
    <w:p w:rsidR="00FE34D8" w:rsidRPr="007E0861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соціальна інтеграція та реінтеграція;</w:t>
      </w:r>
    </w:p>
    <w:p w:rsidR="00AB1CF2" w:rsidRPr="00800306" w:rsidRDefault="00AB1CF2" w:rsidP="00AB1CF2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800306">
        <w:rPr>
          <w:color w:val="202020"/>
          <w:sz w:val="28"/>
          <w:szCs w:val="28"/>
          <w:lang w:eastAsia="uk-UA"/>
        </w:rPr>
        <w:t>надання притулку</w:t>
      </w:r>
      <w:r w:rsidRPr="00093C4C">
        <w:rPr>
          <w:i/>
          <w:color w:val="202020"/>
          <w:sz w:val="28"/>
          <w:szCs w:val="28"/>
          <w:lang w:eastAsia="uk-UA"/>
        </w:rPr>
        <w:t>(послуга для осіб, що постраждали від домашнього насильства та/або насильства за ознакою статі)</w:t>
      </w:r>
      <w:r w:rsidRPr="00800306">
        <w:rPr>
          <w:color w:val="202020"/>
          <w:sz w:val="28"/>
          <w:szCs w:val="28"/>
          <w:lang w:eastAsia="uk-UA"/>
        </w:rPr>
        <w:t>;</w:t>
      </w:r>
    </w:p>
    <w:p w:rsidR="00FE34D8" w:rsidRPr="007E0861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екстрене (кризове) втручання;</w:t>
      </w:r>
    </w:p>
    <w:p w:rsidR="00FE34D8" w:rsidRPr="007E0861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консультування;</w:t>
      </w:r>
    </w:p>
    <w:p w:rsidR="00731A04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EC3987">
        <w:rPr>
          <w:color w:val="202020"/>
          <w:sz w:val="28"/>
          <w:szCs w:val="28"/>
          <w:lang w:eastAsia="uk-UA"/>
        </w:rPr>
        <w:lastRenderedPageBreak/>
        <w:t>соціальний супровід  сімей в складних життєвих обставинах/ соціальний супровід сімей, у яких виховуються діти сироти та діти позбавлені батьківського піклування</w:t>
      </w:r>
    </w:p>
    <w:p w:rsidR="00FE34D8" w:rsidRPr="00EC3987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bookmarkStart w:id="1" w:name="_GoBack"/>
      <w:bookmarkEnd w:id="1"/>
      <w:r w:rsidRPr="00EC3987">
        <w:rPr>
          <w:color w:val="202020"/>
          <w:sz w:val="28"/>
          <w:szCs w:val="28"/>
          <w:lang w:eastAsia="uk-UA"/>
        </w:rPr>
        <w:t>представництво інтересів;</w:t>
      </w:r>
    </w:p>
    <w:p w:rsidR="00FE34D8" w:rsidRPr="007E0861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посередництво (медіація);</w:t>
      </w:r>
    </w:p>
    <w:p w:rsidR="00FE34D8" w:rsidRPr="007E0861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соціальна профілактика;</w:t>
      </w:r>
    </w:p>
    <w:p w:rsidR="00FE34D8" w:rsidRPr="007E0861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натуральна допомога;</w:t>
      </w:r>
    </w:p>
    <w:p w:rsidR="00FE34D8" w:rsidRPr="007E0861" w:rsidRDefault="00FE34D8" w:rsidP="00FE34D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202020"/>
          <w:sz w:val="28"/>
          <w:szCs w:val="28"/>
          <w:lang w:eastAsia="uk-UA"/>
        </w:rPr>
      </w:pPr>
      <w:r w:rsidRPr="007E0861">
        <w:rPr>
          <w:color w:val="202020"/>
          <w:sz w:val="28"/>
          <w:szCs w:val="28"/>
          <w:lang w:eastAsia="uk-UA"/>
        </w:rPr>
        <w:t>інформування</w:t>
      </w:r>
    </w:p>
    <w:p w:rsidR="005B7461" w:rsidRPr="007E0861" w:rsidRDefault="005B7461" w:rsidP="005628D0">
      <w:pPr>
        <w:spacing w:line="276" w:lineRule="auto"/>
        <w:ind w:firstLine="567"/>
        <w:jc w:val="both"/>
        <w:rPr>
          <w:color w:val="202020"/>
          <w:sz w:val="28"/>
          <w:szCs w:val="28"/>
          <w:lang w:eastAsia="uk-UA"/>
        </w:rPr>
      </w:pPr>
    </w:p>
    <w:p w:rsidR="00A54E29" w:rsidRPr="007E0861" w:rsidRDefault="004950CF" w:rsidP="005628D0">
      <w:pPr>
        <w:spacing w:line="276" w:lineRule="auto"/>
        <w:ind w:firstLine="567"/>
        <w:jc w:val="both"/>
        <w:rPr>
          <w:color w:val="202020"/>
          <w:sz w:val="28"/>
          <w:szCs w:val="28"/>
          <w:lang w:eastAsia="uk-UA"/>
        </w:rPr>
      </w:pPr>
      <w:r>
        <w:rPr>
          <w:color w:val="202020"/>
          <w:sz w:val="28"/>
          <w:szCs w:val="28"/>
          <w:lang w:eastAsia="uk-UA"/>
        </w:rPr>
        <w:t>2</w:t>
      </w:r>
      <w:r w:rsidR="00A54E29" w:rsidRPr="007E0861">
        <w:rPr>
          <w:color w:val="202020"/>
          <w:sz w:val="28"/>
          <w:szCs w:val="28"/>
          <w:lang w:eastAsia="uk-UA"/>
        </w:rPr>
        <w:t xml:space="preserve">. Центру надання соціальних послуг </w:t>
      </w:r>
      <w:r w:rsidR="00D806CD" w:rsidRPr="007E0861">
        <w:rPr>
          <w:color w:val="202020"/>
          <w:sz w:val="28"/>
          <w:szCs w:val="28"/>
          <w:lang w:eastAsia="uk-UA"/>
        </w:rPr>
        <w:t xml:space="preserve">Козятинської міської ради </w:t>
      </w:r>
      <w:r w:rsidR="007E60BD">
        <w:rPr>
          <w:color w:val="202020"/>
          <w:sz w:val="28"/>
          <w:szCs w:val="28"/>
          <w:lang w:eastAsia="uk-UA"/>
        </w:rPr>
        <w:t>(</w:t>
      </w:r>
      <w:proofErr w:type="spellStart"/>
      <w:r w:rsidR="00D806CD" w:rsidRPr="007E0861">
        <w:rPr>
          <w:color w:val="202020"/>
          <w:sz w:val="28"/>
          <w:szCs w:val="28"/>
          <w:lang w:eastAsia="uk-UA"/>
        </w:rPr>
        <w:t>Зарічна</w:t>
      </w:r>
      <w:r w:rsidR="00D806CD" w:rsidRPr="007E0861">
        <w:rPr>
          <w:color w:val="FFFFFF" w:themeColor="background1"/>
          <w:sz w:val="28"/>
          <w:szCs w:val="28"/>
          <w:lang w:eastAsia="uk-UA"/>
        </w:rPr>
        <w:t>.</w:t>
      </w:r>
      <w:r w:rsidR="00D806CD" w:rsidRPr="007E0861">
        <w:rPr>
          <w:color w:val="202020"/>
          <w:sz w:val="28"/>
          <w:szCs w:val="28"/>
          <w:lang w:eastAsia="uk-UA"/>
        </w:rPr>
        <w:t>Л.М</w:t>
      </w:r>
      <w:proofErr w:type="spellEnd"/>
      <w:r w:rsidR="00D806CD" w:rsidRPr="007E0861">
        <w:rPr>
          <w:color w:val="202020"/>
          <w:sz w:val="28"/>
          <w:szCs w:val="28"/>
          <w:lang w:eastAsia="uk-UA"/>
        </w:rPr>
        <w:t>.</w:t>
      </w:r>
      <w:r w:rsidR="007E60BD">
        <w:rPr>
          <w:color w:val="202020"/>
          <w:sz w:val="28"/>
          <w:szCs w:val="28"/>
          <w:lang w:eastAsia="uk-UA"/>
        </w:rPr>
        <w:t>)</w:t>
      </w:r>
      <w:r w:rsidR="00A54E29" w:rsidRPr="007E0861">
        <w:rPr>
          <w:color w:val="202020"/>
          <w:sz w:val="28"/>
          <w:szCs w:val="28"/>
          <w:lang w:eastAsia="uk-UA"/>
        </w:rPr>
        <w:t xml:space="preserve"> забезпечити надання соціальних послуг за рахунок бюджетних коштів</w:t>
      </w:r>
      <w:r w:rsidR="008A77A2" w:rsidRPr="007E0861">
        <w:rPr>
          <w:color w:val="202020"/>
          <w:sz w:val="28"/>
          <w:szCs w:val="28"/>
          <w:lang w:eastAsia="uk-UA"/>
        </w:rPr>
        <w:t>(безоплатно)</w:t>
      </w:r>
      <w:r w:rsidR="00A54E29" w:rsidRPr="007E0861">
        <w:rPr>
          <w:color w:val="202020"/>
          <w:sz w:val="28"/>
          <w:szCs w:val="28"/>
          <w:lang w:eastAsia="uk-UA"/>
        </w:rPr>
        <w:t xml:space="preserve">. </w:t>
      </w:r>
    </w:p>
    <w:p w:rsidR="004950CF" w:rsidRDefault="004950CF" w:rsidP="005628D0">
      <w:pPr>
        <w:spacing w:line="276" w:lineRule="auto"/>
        <w:ind w:firstLine="567"/>
        <w:jc w:val="both"/>
        <w:rPr>
          <w:color w:val="202020"/>
          <w:sz w:val="28"/>
          <w:szCs w:val="28"/>
          <w:lang w:eastAsia="uk-UA"/>
        </w:rPr>
      </w:pPr>
    </w:p>
    <w:p w:rsidR="00AB7023" w:rsidRPr="007E0861" w:rsidRDefault="004950CF" w:rsidP="005628D0">
      <w:pPr>
        <w:spacing w:line="276" w:lineRule="auto"/>
        <w:ind w:firstLine="567"/>
        <w:jc w:val="both"/>
        <w:rPr>
          <w:color w:val="202020"/>
          <w:sz w:val="28"/>
          <w:szCs w:val="28"/>
          <w:lang w:eastAsia="uk-UA"/>
        </w:rPr>
      </w:pPr>
      <w:r>
        <w:rPr>
          <w:color w:val="202020"/>
          <w:sz w:val="28"/>
          <w:szCs w:val="28"/>
          <w:lang w:eastAsia="uk-UA"/>
        </w:rPr>
        <w:t>3</w:t>
      </w:r>
      <w:r w:rsidR="00AB7023" w:rsidRPr="007E0861">
        <w:rPr>
          <w:color w:val="202020"/>
          <w:sz w:val="28"/>
          <w:szCs w:val="28"/>
          <w:lang w:eastAsia="uk-UA"/>
        </w:rPr>
        <w:t xml:space="preserve">. Контроль за виконанням даного рішення покласти на </w:t>
      </w:r>
      <w:r w:rsidR="003E6879" w:rsidRPr="007E0861">
        <w:rPr>
          <w:color w:val="202020"/>
          <w:sz w:val="28"/>
          <w:szCs w:val="28"/>
          <w:lang w:eastAsia="uk-UA"/>
        </w:rPr>
        <w:t>заступника міського голови-начальника управління соціальної політики</w:t>
      </w:r>
      <w:r w:rsidR="007E60BD">
        <w:rPr>
          <w:color w:val="202020"/>
          <w:sz w:val="28"/>
          <w:szCs w:val="28"/>
          <w:lang w:eastAsia="uk-UA"/>
        </w:rPr>
        <w:t>(</w:t>
      </w:r>
      <w:r w:rsidR="008834EE" w:rsidRPr="007E0861">
        <w:rPr>
          <w:color w:val="202020"/>
          <w:sz w:val="28"/>
          <w:szCs w:val="28"/>
          <w:lang w:eastAsia="uk-UA"/>
        </w:rPr>
        <w:t>Марченк</w:t>
      </w:r>
      <w:r w:rsidR="00EC3987">
        <w:rPr>
          <w:color w:val="202020"/>
          <w:sz w:val="28"/>
          <w:szCs w:val="28"/>
          <w:lang w:eastAsia="uk-UA"/>
        </w:rPr>
        <w:t>о</w:t>
      </w:r>
      <w:r w:rsidR="008834EE" w:rsidRPr="007E0861">
        <w:rPr>
          <w:color w:val="202020"/>
          <w:sz w:val="28"/>
          <w:szCs w:val="28"/>
          <w:lang w:eastAsia="uk-UA"/>
        </w:rPr>
        <w:t xml:space="preserve"> К.В.</w:t>
      </w:r>
      <w:r w:rsidR="007E60BD">
        <w:rPr>
          <w:color w:val="202020"/>
          <w:sz w:val="28"/>
          <w:szCs w:val="28"/>
          <w:lang w:eastAsia="uk-UA"/>
        </w:rPr>
        <w:t>).</w:t>
      </w:r>
    </w:p>
    <w:p w:rsidR="005628D0" w:rsidRPr="007E0861" w:rsidRDefault="005628D0" w:rsidP="005628D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202020"/>
          <w:sz w:val="28"/>
          <w:szCs w:val="28"/>
          <w:lang w:eastAsia="uk-UA"/>
        </w:rPr>
      </w:pPr>
    </w:p>
    <w:p w:rsidR="004950CF" w:rsidRDefault="004950CF" w:rsidP="00345783">
      <w:pPr>
        <w:ind w:left="420"/>
        <w:contextualSpacing/>
        <w:jc w:val="center"/>
        <w:rPr>
          <w:b/>
          <w:sz w:val="28"/>
          <w:szCs w:val="28"/>
        </w:rPr>
      </w:pPr>
    </w:p>
    <w:p w:rsidR="004950CF" w:rsidRDefault="004950CF" w:rsidP="00345783">
      <w:pPr>
        <w:ind w:left="420"/>
        <w:contextualSpacing/>
        <w:jc w:val="center"/>
        <w:rPr>
          <w:b/>
          <w:sz w:val="28"/>
          <w:szCs w:val="28"/>
        </w:rPr>
      </w:pPr>
    </w:p>
    <w:p w:rsidR="00345783" w:rsidRPr="007E0861" w:rsidRDefault="00345783" w:rsidP="00345783">
      <w:pPr>
        <w:ind w:left="420"/>
        <w:contextualSpacing/>
        <w:jc w:val="center"/>
        <w:rPr>
          <w:b/>
          <w:sz w:val="28"/>
          <w:szCs w:val="28"/>
        </w:rPr>
      </w:pPr>
      <w:r w:rsidRPr="007E0861">
        <w:rPr>
          <w:b/>
          <w:sz w:val="28"/>
          <w:szCs w:val="28"/>
        </w:rPr>
        <w:t>Міський голова                                            Тетяна ЄРМОЛАЄВА</w:t>
      </w:r>
    </w:p>
    <w:p w:rsidR="0070092A" w:rsidRDefault="0070092A" w:rsidP="00345783">
      <w:pPr>
        <w:keepNext/>
        <w:spacing w:line="276" w:lineRule="auto"/>
        <w:outlineLvl w:val="3"/>
        <w:rPr>
          <w:rFonts w:eastAsia="Calibri"/>
          <w:sz w:val="28"/>
          <w:szCs w:val="28"/>
          <w:lang w:eastAsia="en-US"/>
        </w:rPr>
      </w:pPr>
    </w:p>
    <w:p w:rsidR="004950CF" w:rsidRDefault="004950CF" w:rsidP="00345783">
      <w:pPr>
        <w:keepNext/>
        <w:spacing w:line="276" w:lineRule="auto"/>
        <w:outlineLvl w:val="3"/>
        <w:rPr>
          <w:rFonts w:eastAsia="Calibri"/>
          <w:sz w:val="28"/>
          <w:szCs w:val="28"/>
          <w:lang w:eastAsia="en-US"/>
        </w:rPr>
      </w:pPr>
    </w:p>
    <w:p w:rsidR="004950CF" w:rsidRPr="007E0861" w:rsidRDefault="004950CF" w:rsidP="00345783">
      <w:pPr>
        <w:keepNext/>
        <w:spacing w:line="276" w:lineRule="auto"/>
        <w:outlineLvl w:val="3"/>
        <w:rPr>
          <w:rFonts w:eastAsia="Calibri"/>
          <w:sz w:val="28"/>
          <w:szCs w:val="28"/>
          <w:lang w:eastAsia="en-US"/>
        </w:rPr>
      </w:pPr>
    </w:p>
    <w:p w:rsidR="00AB1CF2" w:rsidRPr="007E0861" w:rsidRDefault="00AB1CF2" w:rsidP="00AB1CF2">
      <w:pPr>
        <w:rPr>
          <w:color w:val="202020"/>
          <w:sz w:val="28"/>
          <w:szCs w:val="28"/>
          <w:lang w:eastAsia="uk-UA"/>
        </w:rPr>
      </w:pPr>
    </w:p>
    <w:p w:rsidR="003B790C" w:rsidRPr="007E0861" w:rsidRDefault="003B790C" w:rsidP="005628D0">
      <w:pPr>
        <w:rPr>
          <w:color w:val="202020"/>
          <w:sz w:val="28"/>
          <w:szCs w:val="28"/>
          <w:lang w:eastAsia="uk-UA"/>
        </w:rPr>
      </w:pPr>
    </w:p>
    <w:sectPr w:rsidR="003B790C" w:rsidRPr="007E0861" w:rsidSect="00EC3987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6292"/>
    <w:multiLevelType w:val="hybridMultilevel"/>
    <w:tmpl w:val="6C44FA8E"/>
    <w:lvl w:ilvl="0" w:tplc="1100A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B2D83"/>
    <w:multiLevelType w:val="hybridMultilevel"/>
    <w:tmpl w:val="536CC72C"/>
    <w:lvl w:ilvl="0" w:tplc="3B8E1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20"/>
  <w:characterSpacingControl w:val="doNotCompress"/>
  <w:compat/>
  <w:rsids>
    <w:rsidRoot w:val="003B790C"/>
    <w:rsid w:val="0005172A"/>
    <w:rsid w:val="00052957"/>
    <w:rsid w:val="001164BA"/>
    <w:rsid w:val="00154B9D"/>
    <w:rsid w:val="00171B6A"/>
    <w:rsid w:val="00263908"/>
    <w:rsid w:val="00284B7E"/>
    <w:rsid w:val="00345783"/>
    <w:rsid w:val="003523E0"/>
    <w:rsid w:val="00354DAC"/>
    <w:rsid w:val="003B790C"/>
    <w:rsid w:val="003E6879"/>
    <w:rsid w:val="00402BBD"/>
    <w:rsid w:val="004801ED"/>
    <w:rsid w:val="004950CF"/>
    <w:rsid w:val="004D0B3A"/>
    <w:rsid w:val="005628D0"/>
    <w:rsid w:val="00587023"/>
    <w:rsid w:val="005B7461"/>
    <w:rsid w:val="0070092A"/>
    <w:rsid w:val="00731A04"/>
    <w:rsid w:val="007B2C9E"/>
    <w:rsid w:val="007D6C30"/>
    <w:rsid w:val="007E0861"/>
    <w:rsid w:val="007E60BD"/>
    <w:rsid w:val="008553A6"/>
    <w:rsid w:val="008834EE"/>
    <w:rsid w:val="00884FBE"/>
    <w:rsid w:val="008A77A2"/>
    <w:rsid w:val="008D2C93"/>
    <w:rsid w:val="00980938"/>
    <w:rsid w:val="00A02158"/>
    <w:rsid w:val="00A54E29"/>
    <w:rsid w:val="00AB1CF2"/>
    <w:rsid w:val="00AB7023"/>
    <w:rsid w:val="00C11325"/>
    <w:rsid w:val="00C95812"/>
    <w:rsid w:val="00CF41DC"/>
    <w:rsid w:val="00D806CD"/>
    <w:rsid w:val="00D82945"/>
    <w:rsid w:val="00DD4964"/>
    <w:rsid w:val="00DD5171"/>
    <w:rsid w:val="00E333C5"/>
    <w:rsid w:val="00EC3987"/>
    <w:rsid w:val="00F21189"/>
    <w:rsid w:val="00FE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2158"/>
  </w:style>
  <w:style w:type="paragraph" w:styleId="1">
    <w:name w:val="heading 1"/>
    <w:basedOn w:val="a"/>
    <w:next w:val="a"/>
    <w:rsid w:val="00A021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021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021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021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021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0215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021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021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021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3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3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11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3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3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11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2022-10-12T07:56:00Z</cp:lastPrinted>
  <dcterms:created xsi:type="dcterms:W3CDTF">2022-10-27T12:01:00Z</dcterms:created>
  <dcterms:modified xsi:type="dcterms:W3CDTF">2022-11-09T09:13:00Z</dcterms:modified>
</cp:coreProperties>
</file>