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07B73" w14:textId="3B11DEAE" w:rsidR="00253BC8" w:rsidRPr="003447B8" w:rsidRDefault="00253BC8" w:rsidP="00253BC8">
      <w:pPr>
        <w:jc w:val="right"/>
        <w:rPr>
          <w:rFonts w:ascii="Arial" w:hAnsi="Arial"/>
        </w:rPr>
      </w:pPr>
      <w:r>
        <w:rPr>
          <w:noProof/>
        </w:rPr>
        <w:drawing>
          <wp:anchor distT="0" distB="0" distL="114300" distR="114300" simplePos="0" relativeHeight="251658240" behindDoc="0" locked="0" layoutInCell="1" allowOverlap="1" wp14:anchorId="3E0BCE92" wp14:editId="5B112052">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3B8CC9DD" w14:textId="77777777" w:rsidR="00253BC8" w:rsidRDefault="00253BC8" w:rsidP="00253BC8">
      <w:pPr>
        <w:pStyle w:val="Heading11"/>
      </w:pPr>
      <w:r>
        <w:t xml:space="preserve">КОЗЯТИНСЬКА МІСЬКА РАДА ВІННИЦЬКОЇ ОБЛАСТІ </w:t>
      </w:r>
    </w:p>
    <w:p w14:paraId="2328EA05" w14:textId="77777777" w:rsidR="00253BC8" w:rsidRPr="00253BC8" w:rsidRDefault="00253BC8" w:rsidP="00253BC8">
      <w:pPr>
        <w:pStyle w:val="a8"/>
        <w:spacing w:before="10"/>
        <w:rPr>
          <w:b/>
          <w:sz w:val="27"/>
        </w:rPr>
      </w:pPr>
    </w:p>
    <w:p w14:paraId="73A68746" w14:textId="77777777" w:rsidR="00253BC8" w:rsidRPr="00253BC8" w:rsidRDefault="00253BC8" w:rsidP="00253BC8">
      <w:pPr>
        <w:ind w:left="391" w:right="613"/>
        <w:jc w:val="center"/>
        <w:rPr>
          <w:rFonts w:ascii="Times New Roman" w:hAnsi="Times New Roman" w:cs="Times New Roman"/>
          <w:b/>
          <w:sz w:val="28"/>
        </w:rPr>
      </w:pPr>
      <w:r w:rsidRPr="00253BC8">
        <w:rPr>
          <w:rFonts w:ascii="Times New Roman" w:hAnsi="Times New Roman" w:cs="Times New Roman"/>
          <w:b/>
          <w:sz w:val="28"/>
        </w:rPr>
        <w:t xml:space="preserve">Р І Ш Е Н </w:t>
      </w:r>
      <w:proofErr w:type="spellStart"/>
      <w:r w:rsidRPr="00253BC8">
        <w:rPr>
          <w:rFonts w:ascii="Times New Roman" w:hAnsi="Times New Roman" w:cs="Times New Roman"/>
          <w:b/>
          <w:sz w:val="28"/>
        </w:rPr>
        <w:t>Н</w:t>
      </w:r>
      <w:proofErr w:type="spellEnd"/>
      <w:r w:rsidRPr="00253BC8">
        <w:rPr>
          <w:rFonts w:ascii="Times New Roman" w:hAnsi="Times New Roman" w:cs="Times New Roman"/>
          <w:b/>
          <w:sz w:val="28"/>
        </w:rPr>
        <w:t xml:space="preserve"> Я</w:t>
      </w:r>
    </w:p>
    <w:p w14:paraId="709663A5" w14:textId="74B39E3E" w:rsidR="002857EB" w:rsidRPr="00253BC8" w:rsidRDefault="00253BC8" w:rsidP="00253BC8">
      <w:pPr>
        <w:pStyle w:val="a3"/>
        <w:jc w:val="both"/>
        <w:rPr>
          <w:rFonts w:ascii="Times New Roman" w:hAnsi="Times New Roman" w:cs="Times New Roman"/>
          <w:sz w:val="28"/>
          <w:szCs w:val="28"/>
        </w:rPr>
      </w:pPr>
      <w:r w:rsidRPr="00253BC8">
        <w:rPr>
          <w:rFonts w:ascii="Times New Roman" w:hAnsi="Times New Roman" w:cs="Times New Roman"/>
          <w:sz w:val="28"/>
          <w:u w:val="single"/>
        </w:rPr>
        <w:t xml:space="preserve">18.02.2022 р. </w:t>
      </w:r>
      <w:r w:rsidRPr="00253BC8">
        <w:rPr>
          <w:rFonts w:ascii="Times New Roman" w:hAnsi="Times New Roman" w:cs="Times New Roman"/>
          <w:spacing w:val="-1"/>
          <w:sz w:val="28"/>
        </w:rPr>
        <w:t xml:space="preserve"> </w:t>
      </w:r>
      <w:r w:rsidRPr="00253BC8">
        <w:rPr>
          <w:rFonts w:ascii="Times New Roman" w:hAnsi="Times New Roman" w:cs="Times New Roman"/>
          <w:sz w:val="28"/>
        </w:rPr>
        <w:t>№</w:t>
      </w:r>
      <w:r w:rsidRPr="00253BC8">
        <w:rPr>
          <w:rFonts w:ascii="Times New Roman" w:hAnsi="Times New Roman" w:cs="Times New Roman"/>
          <w:sz w:val="28"/>
          <w:u w:val="single"/>
        </w:rPr>
        <w:t xml:space="preserve">  79</w:t>
      </w:r>
      <w:r>
        <w:rPr>
          <w:rFonts w:ascii="Times New Roman" w:hAnsi="Times New Roman" w:cs="Times New Roman"/>
          <w:sz w:val="28"/>
          <w:u w:val="single"/>
        </w:rPr>
        <w:t>6</w:t>
      </w:r>
      <w:bookmarkStart w:id="0" w:name="_GoBack"/>
      <w:bookmarkEnd w:id="0"/>
      <w:r w:rsidRPr="00253BC8">
        <w:rPr>
          <w:rFonts w:ascii="Times New Roman" w:hAnsi="Times New Roman" w:cs="Times New Roman"/>
          <w:sz w:val="28"/>
          <w:u w:val="single"/>
        </w:rPr>
        <w:t>-</w:t>
      </w:r>
      <w:r w:rsidRPr="00253BC8">
        <w:rPr>
          <w:rFonts w:ascii="Times New Roman" w:hAnsi="Times New Roman" w:cs="Times New Roman"/>
          <w:sz w:val="28"/>
          <w:u w:val="single"/>
          <w:lang w:val="en-US"/>
        </w:rPr>
        <w:t>V</w:t>
      </w:r>
      <w:r w:rsidRPr="00253BC8">
        <w:rPr>
          <w:rFonts w:ascii="Times New Roman" w:hAnsi="Times New Roman" w:cs="Times New Roman"/>
          <w:sz w:val="28"/>
          <w:u w:val="single"/>
        </w:rPr>
        <w:t>ІІІ</w:t>
      </w:r>
      <w:r w:rsidRPr="00253BC8">
        <w:rPr>
          <w:rFonts w:ascii="Times New Roman" w:hAnsi="Times New Roman" w:cs="Times New Roman"/>
          <w:sz w:val="28"/>
        </w:rPr>
        <w:tab/>
        <w:t xml:space="preserve">                                      </w:t>
      </w:r>
      <w:r w:rsidRPr="00253BC8">
        <w:rPr>
          <w:rFonts w:ascii="Times New Roman" w:hAnsi="Times New Roman" w:cs="Times New Roman"/>
          <w:sz w:val="28"/>
          <w:u w:val="single"/>
        </w:rPr>
        <w:t xml:space="preserve"> 21 (п)</w:t>
      </w:r>
      <w:r w:rsidRPr="00253BC8">
        <w:rPr>
          <w:rFonts w:ascii="Times New Roman" w:hAnsi="Times New Roman" w:cs="Times New Roman"/>
          <w:color w:val="FF0000"/>
          <w:sz w:val="28"/>
        </w:rPr>
        <w:t xml:space="preserve"> </w:t>
      </w:r>
      <w:r w:rsidRPr="00253BC8">
        <w:rPr>
          <w:rFonts w:ascii="Times New Roman" w:hAnsi="Times New Roman" w:cs="Times New Roman"/>
          <w:bCs/>
          <w:sz w:val="28"/>
          <w:szCs w:val="28"/>
        </w:rPr>
        <w:t xml:space="preserve">сесія </w:t>
      </w:r>
      <w:r w:rsidRPr="00253BC8">
        <w:rPr>
          <w:rFonts w:ascii="Times New Roman" w:hAnsi="Times New Roman" w:cs="Times New Roman"/>
          <w:bCs/>
          <w:sz w:val="28"/>
          <w:szCs w:val="28"/>
          <w:u w:val="single"/>
        </w:rPr>
        <w:t>8</w:t>
      </w:r>
      <w:r w:rsidRPr="00253BC8">
        <w:rPr>
          <w:rFonts w:ascii="Times New Roman" w:hAnsi="Times New Roman" w:cs="Times New Roman"/>
          <w:bCs/>
          <w:sz w:val="28"/>
          <w:szCs w:val="28"/>
        </w:rPr>
        <w:t xml:space="preserve"> скликання</w:t>
      </w:r>
      <w:r w:rsidRPr="00253BC8">
        <w:rPr>
          <w:rFonts w:ascii="Times New Roman" w:hAnsi="Times New Roman" w:cs="Times New Roman"/>
        </w:rPr>
        <w:tab/>
      </w:r>
    </w:p>
    <w:p w14:paraId="5479A0F5" w14:textId="77777777" w:rsidR="002857EB" w:rsidRPr="00A75278" w:rsidRDefault="002857EB" w:rsidP="002857EB">
      <w:pPr>
        <w:pStyle w:val="a3"/>
        <w:jc w:val="both"/>
        <w:rPr>
          <w:rFonts w:ascii="Times New Roman" w:hAnsi="Times New Roman"/>
          <w:sz w:val="16"/>
          <w:szCs w:val="16"/>
        </w:rPr>
      </w:pPr>
      <w:r w:rsidRPr="00A75278">
        <w:rPr>
          <w:sz w:val="28"/>
          <w:szCs w:val="28"/>
        </w:rPr>
        <w:tab/>
      </w:r>
    </w:p>
    <w:p w14:paraId="5920C61F" w14:textId="77777777" w:rsidR="002857EB" w:rsidRPr="00253BC8" w:rsidRDefault="002857EB" w:rsidP="002857EB">
      <w:pPr>
        <w:pStyle w:val="a3"/>
        <w:jc w:val="center"/>
        <w:rPr>
          <w:rFonts w:ascii="Times New Roman" w:hAnsi="Times New Roman"/>
          <w:bCs/>
          <w:sz w:val="28"/>
          <w:szCs w:val="28"/>
        </w:rPr>
      </w:pPr>
      <w:r w:rsidRPr="00253BC8">
        <w:rPr>
          <w:rFonts w:ascii="Times New Roman" w:hAnsi="Times New Roman"/>
          <w:bCs/>
          <w:sz w:val="28"/>
          <w:szCs w:val="28"/>
        </w:rPr>
        <w:t xml:space="preserve">Про виділення коштів  відповідно до </w:t>
      </w:r>
    </w:p>
    <w:p w14:paraId="595D7B69" w14:textId="77777777" w:rsidR="002857EB" w:rsidRPr="00253BC8" w:rsidRDefault="002857EB" w:rsidP="002857EB">
      <w:pPr>
        <w:pStyle w:val="a3"/>
        <w:jc w:val="center"/>
        <w:rPr>
          <w:rFonts w:ascii="Times New Roman" w:hAnsi="Times New Roman"/>
          <w:bCs/>
          <w:sz w:val="28"/>
          <w:szCs w:val="28"/>
        </w:rPr>
      </w:pPr>
      <w:r w:rsidRPr="00253BC8">
        <w:rPr>
          <w:rFonts w:ascii="Times New Roman" w:hAnsi="Times New Roman"/>
          <w:bCs/>
          <w:sz w:val="28"/>
          <w:szCs w:val="28"/>
        </w:rPr>
        <w:t>Комплексної оборонно-правоохоронної програми</w:t>
      </w:r>
    </w:p>
    <w:p w14:paraId="7254576A" w14:textId="77777777" w:rsidR="002857EB" w:rsidRPr="00253BC8" w:rsidRDefault="002857EB" w:rsidP="002857EB">
      <w:pPr>
        <w:pStyle w:val="a3"/>
        <w:jc w:val="center"/>
        <w:rPr>
          <w:rFonts w:ascii="Times New Roman" w:hAnsi="Times New Roman"/>
          <w:bCs/>
          <w:sz w:val="28"/>
          <w:szCs w:val="28"/>
        </w:rPr>
      </w:pPr>
      <w:r w:rsidRPr="00253BC8">
        <w:rPr>
          <w:rFonts w:ascii="Times New Roman" w:hAnsi="Times New Roman"/>
          <w:bCs/>
          <w:sz w:val="28"/>
          <w:szCs w:val="28"/>
        </w:rPr>
        <w:t xml:space="preserve">Козятинської міської територіальної громади на 2021-2025 </w:t>
      </w:r>
    </w:p>
    <w:p w14:paraId="28AA6968" w14:textId="77777777" w:rsidR="002857EB" w:rsidRDefault="002857EB" w:rsidP="002857EB">
      <w:pPr>
        <w:pStyle w:val="a3"/>
        <w:rPr>
          <w:rFonts w:ascii="Times New Roman" w:hAnsi="Times New Roman"/>
          <w:sz w:val="28"/>
          <w:szCs w:val="28"/>
        </w:rPr>
      </w:pPr>
    </w:p>
    <w:p w14:paraId="2C9A83D6" w14:textId="77777777" w:rsidR="002857EB" w:rsidRPr="00A75278" w:rsidRDefault="002857EB" w:rsidP="002857EB">
      <w:pPr>
        <w:pStyle w:val="a3"/>
        <w:jc w:val="center"/>
        <w:rPr>
          <w:rFonts w:ascii="Times New Roman" w:hAnsi="Times New Roman"/>
          <w:sz w:val="16"/>
          <w:szCs w:val="16"/>
        </w:rPr>
      </w:pPr>
    </w:p>
    <w:p w14:paraId="3EC08667" w14:textId="77777777" w:rsidR="002857EB" w:rsidRPr="005B2AD9" w:rsidRDefault="002857EB" w:rsidP="002857EB">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 керівництва Управління СБ України у Вінницькій області, в межах Комплексної оборонно-правоохоронної програми</w:t>
      </w:r>
      <w:r>
        <w:rPr>
          <w:rFonts w:ascii="Times New Roman" w:hAnsi="Times New Roman"/>
          <w:sz w:val="28"/>
          <w:szCs w:val="28"/>
        </w:rPr>
        <w:t xml:space="preserve"> </w:t>
      </w:r>
      <w:r w:rsidRPr="005B2AD9">
        <w:rPr>
          <w:rFonts w:ascii="Times New Roman" w:hAnsi="Times New Roman"/>
          <w:sz w:val="28"/>
          <w:szCs w:val="28"/>
        </w:rPr>
        <w:t>Козятинської міської територіальної громади на 2021-2025</w:t>
      </w:r>
      <w:r>
        <w:rPr>
          <w:rFonts w:ascii="Times New Roman" w:hAnsi="Times New Roman"/>
          <w:sz w:val="28"/>
          <w:szCs w:val="28"/>
        </w:rPr>
        <w:t xml:space="preserve"> (далі – Програма)</w:t>
      </w:r>
      <w:r w:rsidRPr="005B2AD9">
        <w:rPr>
          <w:rFonts w:ascii="Times New Roman" w:hAnsi="Times New Roman"/>
          <w:sz w:val="28"/>
          <w:szCs w:val="28"/>
        </w:rPr>
        <w:t>, з</w:t>
      </w:r>
      <w:r w:rsidRPr="005B2AD9">
        <w:rPr>
          <w:rFonts w:ascii="Times New Roman" w:hAnsi="Times New Roman"/>
          <w:color w:val="000000"/>
          <w:sz w:val="28"/>
          <w:szCs w:val="28"/>
        </w:rPr>
        <w:t xml:space="preserve"> метою забезпечення безпеки територіальної громади</w:t>
      </w:r>
      <w:r>
        <w:rPr>
          <w:rFonts w:ascii="Times New Roman" w:hAnsi="Times New Roman"/>
          <w:color w:val="000000"/>
          <w:sz w:val="28"/>
          <w:szCs w:val="28"/>
        </w:rPr>
        <w:t xml:space="preserve"> та дотримання правопорядку</w:t>
      </w:r>
      <w:r w:rsidRPr="005B2AD9">
        <w:rPr>
          <w:rFonts w:ascii="Times New Roman" w:hAnsi="Times New Roman"/>
          <w:color w:val="000000"/>
          <w:sz w:val="28"/>
          <w:szCs w:val="28"/>
        </w:rPr>
        <w:t>,</w:t>
      </w:r>
      <w:r w:rsidRPr="005B2AD9">
        <w:rPr>
          <w:rFonts w:ascii="Times New Roman" w:hAnsi="Times New Roman"/>
          <w:sz w:val="28"/>
          <w:szCs w:val="28"/>
        </w:rPr>
        <w:t xml:space="preserve"> міська рада </w:t>
      </w:r>
    </w:p>
    <w:p w14:paraId="7AF0F934" w14:textId="77777777" w:rsidR="002857EB" w:rsidRDefault="002857EB" w:rsidP="002857EB">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09952D4A" w14:textId="77777777" w:rsidR="002857EB" w:rsidRPr="00A236F9" w:rsidRDefault="002857EB" w:rsidP="002857EB">
      <w:pPr>
        <w:pStyle w:val="a3"/>
        <w:ind w:firstLine="720"/>
        <w:jc w:val="center"/>
        <w:rPr>
          <w:rFonts w:ascii="Times New Roman" w:hAnsi="Times New Roman"/>
          <w:sz w:val="28"/>
          <w:szCs w:val="28"/>
          <w:lang w:eastAsia="uk-UA"/>
        </w:rPr>
      </w:pPr>
    </w:p>
    <w:p w14:paraId="3AF72ADA" w14:textId="77777777" w:rsidR="002857EB" w:rsidRPr="00AF6BB1" w:rsidRDefault="002857EB" w:rsidP="00253BC8">
      <w:pPr>
        <w:pStyle w:val="a3"/>
        <w:ind w:left="-142"/>
        <w:jc w:val="both"/>
        <w:rPr>
          <w:rFonts w:ascii="Times New Roman" w:hAnsi="Times New Roman"/>
          <w:sz w:val="28"/>
          <w:szCs w:val="28"/>
          <w:lang w:eastAsia="uk-UA"/>
        </w:rPr>
      </w:pPr>
      <w:r>
        <w:rPr>
          <w:rFonts w:ascii="Times New Roman" w:eastAsia="MS Mincho" w:hAnsi="Times New Roman"/>
          <w:sz w:val="28"/>
        </w:rPr>
        <w:t>1.</w:t>
      </w:r>
      <w:r w:rsidRPr="009F0075">
        <w:rPr>
          <w:rFonts w:ascii="Times New Roman" w:eastAsia="MS Mincho" w:hAnsi="Times New Roman"/>
          <w:sz w:val="28"/>
        </w:rPr>
        <w:t xml:space="preserve"> </w:t>
      </w:r>
      <w:r>
        <w:rPr>
          <w:rFonts w:ascii="Times New Roman" w:eastAsia="MS Mincho" w:hAnsi="Times New Roman"/>
          <w:sz w:val="28"/>
        </w:rPr>
        <w:t xml:space="preserve">Відповідно до п. 3.1.3,  розділу 3 </w:t>
      </w:r>
      <w:r w:rsidRPr="009F0075">
        <w:rPr>
          <w:rFonts w:ascii="Times New Roman" w:eastAsia="MS Mincho" w:hAnsi="Times New Roman"/>
          <w:b/>
          <w:i/>
          <w:sz w:val="28"/>
        </w:rPr>
        <w:t>«</w:t>
      </w:r>
      <w:r>
        <w:rPr>
          <w:rFonts w:ascii="Times New Roman" w:eastAsia="MS Mincho" w:hAnsi="Times New Roman"/>
          <w:b/>
          <w:i/>
          <w:sz w:val="28"/>
        </w:rPr>
        <w:t>Забезпечення національної безпеки, законності та правопорядку</w:t>
      </w:r>
      <w:r w:rsidRPr="009F0075">
        <w:rPr>
          <w:rFonts w:ascii="Times New Roman" w:eastAsia="MS Mincho" w:hAnsi="Times New Roman"/>
          <w:b/>
          <w:i/>
          <w:sz w:val="28"/>
        </w:rPr>
        <w:t>»</w:t>
      </w:r>
      <w:r>
        <w:rPr>
          <w:rFonts w:ascii="Times New Roman" w:eastAsia="MS Mincho" w:hAnsi="Times New Roman"/>
          <w:sz w:val="28"/>
        </w:rPr>
        <w:t xml:space="preserve"> Програми, виділити кошти на придбання паливно-мастильних матеріалів, засобів утримання службового автотранспорту (автозапчастини, шини та інше) ремонт автомобілів, в сумі 100 тисяч гривень Хмільницькому міжрайонному відділу (з дислокацією в м. Козятин) УСБ України у Вінницькій області.</w:t>
      </w:r>
    </w:p>
    <w:p w14:paraId="3733C529" w14:textId="77777777" w:rsidR="002857EB" w:rsidRPr="00A53F0B" w:rsidRDefault="002857EB" w:rsidP="00253BC8">
      <w:pPr>
        <w:pStyle w:val="a3"/>
        <w:jc w:val="both"/>
        <w:rPr>
          <w:rFonts w:ascii="Times New Roman" w:hAnsi="Times New Roman"/>
          <w:sz w:val="28"/>
          <w:szCs w:val="28"/>
          <w:lang w:eastAsia="uk-UA"/>
        </w:rPr>
      </w:pPr>
      <w:r>
        <w:rPr>
          <w:rFonts w:ascii="Times New Roman" w:hAnsi="Times New Roman" w:cs="Times New Roman"/>
          <w:sz w:val="28"/>
          <w:szCs w:val="28"/>
        </w:rPr>
        <w:t>2</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2021 - 2025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71FE122B" w14:textId="71E0F061" w:rsidR="00253BC8" w:rsidRPr="00253BC8" w:rsidRDefault="002857EB" w:rsidP="00253BC8">
      <w:pPr>
        <w:suppressAutoHyphens/>
        <w:spacing w:after="0" w:line="240" w:lineRule="auto"/>
        <w:jc w:val="both"/>
        <w:rPr>
          <w:rFonts w:ascii="Times New Roman" w:hAnsi="Times New Roman" w:cs="Times New Roman"/>
          <w:bCs/>
          <w:sz w:val="28"/>
          <w:szCs w:val="28"/>
        </w:rPr>
      </w:pPr>
      <w:r w:rsidRPr="00253BC8">
        <w:rPr>
          <w:rFonts w:ascii="Times New Roman" w:hAnsi="Times New Roman" w:cs="Times New Roman"/>
          <w:sz w:val="28"/>
          <w:szCs w:val="28"/>
          <w:lang w:eastAsia="uk-UA"/>
        </w:rPr>
        <w:t>3.</w:t>
      </w:r>
      <w:r w:rsidRPr="00253BC8">
        <w:rPr>
          <w:rFonts w:ascii="Times New Roman" w:hAnsi="Times New Roman" w:cs="Times New Roman"/>
          <w:sz w:val="28"/>
          <w:szCs w:val="28"/>
        </w:rPr>
        <w:t xml:space="preserve"> </w:t>
      </w:r>
      <w:r w:rsidR="00253BC8" w:rsidRPr="00253BC8">
        <w:rPr>
          <w:rFonts w:ascii="Times New Roman" w:hAnsi="Times New Roman" w:cs="Times New Roman"/>
          <w:bCs/>
          <w:sz w:val="28"/>
          <w:szCs w:val="28"/>
        </w:rPr>
        <w:t>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00253BC8" w:rsidRPr="00253BC8">
        <w:rPr>
          <w:rFonts w:ascii="Times New Roman" w:hAnsi="Times New Roman" w:cs="Times New Roman"/>
          <w:bCs/>
          <w:sz w:val="28"/>
          <w:szCs w:val="28"/>
        </w:rPr>
        <w:t>О.Поліщ</w:t>
      </w:r>
      <w:r w:rsidR="00253BC8">
        <w:rPr>
          <w:rFonts w:ascii="Times New Roman" w:hAnsi="Times New Roman" w:cs="Times New Roman"/>
          <w:bCs/>
          <w:sz w:val="28"/>
          <w:szCs w:val="28"/>
        </w:rPr>
        <w:t>у</w:t>
      </w:r>
      <w:r w:rsidR="00253BC8" w:rsidRPr="00253BC8">
        <w:rPr>
          <w:rFonts w:ascii="Times New Roman" w:hAnsi="Times New Roman" w:cs="Times New Roman"/>
          <w:bCs/>
          <w:sz w:val="28"/>
          <w:szCs w:val="28"/>
        </w:rPr>
        <w:t>к</w:t>
      </w:r>
      <w:proofErr w:type="spellEnd"/>
      <w:r w:rsidR="00253BC8" w:rsidRPr="00253BC8">
        <w:rPr>
          <w:rFonts w:ascii="Times New Roman" w:hAnsi="Times New Roman" w:cs="Times New Roman"/>
          <w:bCs/>
          <w:sz w:val="28"/>
          <w:szCs w:val="28"/>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253BC8" w:rsidRPr="00253BC8">
        <w:rPr>
          <w:rFonts w:ascii="Times New Roman" w:hAnsi="Times New Roman" w:cs="Times New Roman"/>
          <w:bCs/>
          <w:sz w:val="28"/>
          <w:szCs w:val="28"/>
        </w:rPr>
        <w:t>О.Шумський</w:t>
      </w:r>
      <w:proofErr w:type="spellEnd"/>
      <w:r w:rsidR="00253BC8" w:rsidRPr="00253BC8">
        <w:rPr>
          <w:rFonts w:ascii="Times New Roman" w:hAnsi="Times New Roman" w:cs="Times New Roman"/>
          <w:bCs/>
          <w:sz w:val="28"/>
          <w:szCs w:val="28"/>
        </w:rPr>
        <w:t>).</w:t>
      </w:r>
    </w:p>
    <w:p w14:paraId="4F4420AC" w14:textId="77777777" w:rsidR="002857EB" w:rsidRPr="003150A5" w:rsidRDefault="002857EB" w:rsidP="002857EB">
      <w:pPr>
        <w:pStyle w:val="a3"/>
        <w:ind w:firstLine="720"/>
        <w:jc w:val="both"/>
        <w:rPr>
          <w:rFonts w:ascii="Times New Roman" w:hAnsi="Times New Roman"/>
          <w:sz w:val="28"/>
          <w:szCs w:val="28"/>
        </w:rPr>
      </w:pPr>
    </w:p>
    <w:p w14:paraId="03A651B6" w14:textId="77777777" w:rsidR="002857EB" w:rsidRPr="003150A5" w:rsidRDefault="002857EB" w:rsidP="002857EB">
      <w:pPr>
        <w:pStyle w:val="a3"/>
        <w:jc w:val="both"/>
        <w:rPr>
          <w:rFonts w:ascii="Times New Roman" w:hAnsi="Times New Roman"/>
          <w:sz w:val="28"/>
          <w:szCs w:val="28"/>
        </w:rPr>
      </w:pPr>
    </w:p>
    <w:p w14:paraId="1E9963D3" w14:textId="77777777" w:rsidR="002857EB" w:rsidRPr="00253BC8" w:rsidRDefault="002857EB" w:rsidP="002857EB">
      <w:pPr>
        <w:pStyle w:val="a3"/>
        <w:rPr>
          <w:rFonts w:ascii="Times New Roman" w:hAnsi="Times New Roman"/>
          <w:bCs/>
          <w:sz w:val="28"/>
          <w:szCs w:val="28"/>
          <w:lang w:val="ru-RU"/>
        </w:rPr>
      </w:pPr>
      <w:proofErr w:type="spellStart"/>
      <w:r w:rsidRPr="00253BC8">
        <w:rPr>
          <w:rFonts w:ascii="Times New Roman" w:hAnsi="Times New Roman"/>
          <w:bCs/>
          <w:sz w:val="28"/>
          <w:szCs w:val="28"/>
          <w:lang w:val="ru-RU"/>
        </w:rPr>
        <w:t>Міський</w:t>
      </w:r>
      <w:proofErr w:type="spellEnd"/>
      <w:r w:rsidRPr="00253BC8">
        <w:rPr>
          <w:rFonts w:ascii="Times New Roman" w:hAnsi="Times New Roman"/>
          <w:bCs/>
          <w:sz w:val="28"/>
          <w:szCs w:val="28"/>
          <w:lang w:val="ru-RU"/>
        </w:rPr>
        <w:t xml:space="preserve"> голова                                                                     </w:t>
      </w:r>
      <w:proofErr w:type="spellStart"/>
      <w:r w:rsidRPr="00253BC8">
        <w:rPr>
          <w:rFonts w:ascii="Times New Roman" w:hAnsi="Times New Roman"/>
          <w:bCs/>
          <w:sz w:val="28"/>
          <w:szCs w:val="28"/>
          <w:lang w:val="ru-RU"/>
        </w:rPr>
        <w:t>Тетяна</w:t>
      </w:r>
      <w:proofErr w:type="spellEnd"/>
      <w:r w:rsidRPr="00253BC8">
        <w:rPr>
          <w:rFonts w:ascii="Times New Roman" w:hAnsi="Times New Roman"/>
          <w:bCs/>
          <w:sz w:val="28"/>
          <w:szCs w:val="28"/>
          <w:lang w:val="ru-RU"/>
        </w:rPr>
        <w:t xml:space="preserve"> ЄРМОЛАЄВА</w:t>
      </w:r>
    </w:p>
    <w:p w14:paraId="7D974BAC" w14:textId="77777777" w:rsidR="00937AA8" w:rsidRPr="002857EB" w:rsidRDefault="00937AA8" w:rsidP="002857EB">
      <w:pPr>
        <w:pStyle w:val="a3"/>
        <w:rPr>
          <w:rFonts w:ascii="Times New Roman" w:hAnsi="Times New Roman" w:cs="Times New Roman"/>
          <w:sz w:val="28"/>
          <w:szCs w:val="28"/>
        </w:rPr>
      </w:pPr>
    </w:p>
    <w:sectPr w:rsidR="00937AA8" w:rsidRPr="002857EB" w:rsidSect="00253BC8">
      <w:pgSz w:w="12240" w:h="15840"/>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D6019"/>
    <w:multiLevelType w:val="hybridMultilevel"/>
    <w:tmpl w:val="646E5032"/>
    <w:lvl w:ilvl="0" w:tplc="0422000F">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EB"/>
    <w:rsid w:val="00253BC8"/>
    <w:rsid w:val="002857EB"/>
    <w:rsid w:val="00937AA8"/>
    <w:rsid w:val="009B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1824"/>
  <w15:chartTrackingRefBased/>
  <w15:docId w15:val="{7F849B37-6819-477F-B3FC-85DEC7DF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7EB"/>
    <w:pPr>
      <w:spacing w:after="0" w:line="240" w:lineRule="auto"/>
    </w:pPr>
    <w:rPr>
      <w:lang w:val="uk-UA"/>
    </w:rPr>
  </w:style>
  <w:style w:type="paragraph" w:styleId="a4">
    <w:name w:val="Balloon Text"/>
    <w:basedOn w:val="a"/>
    <w:link w:val="a5"/>
    <w:uiPriority w:val="99"/>
    <w:semiHidden/>
    <w:unhideWhenUsed/>
    <w:rsid w:val="002857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57EB"/>
    <w:rPr>
      <w:rFonts w:ascii="Segoe UI" w:hAnsi="Segoe UI" w:cs="Segoe UI"/>
      <w:sz w:val="18"/>
      <w:szCs w:val="18"/>
      <w:lang w:val="uk-UA"/>
    </w:rPr>
  </w:style>
  <w:style w:type="paragraph" w:styleId="a6">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7"/>
    <w:rsid w:val="00253BC8"/>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7">
    <w:name w:val="Верхний колонтитул Знак"/>
    <w:aliases w:val=" Знак Знак Знак1, Знак Знак2, Знак Знак Знак Знак Знак Знак Знак Знак Знак1, Знак Знак Знак Знак Знак Знак Знак1, Знак Знак Знак Знак,Знак Знак Знак1,Знак Знак1,Знак Знак Знак Знак Знак Знак Знак Знак Знак,Знак Знак Знак Знак1"/>
    <w:basedOn w:val="a0"/>
    <w:link w:val="a6"/>
    <w:rsid w:val="00253BC8"/>
    <w:rPr>
      <w:rFonts w:ascii="Times New Roman" w:eastAsia="Times New Roman" w:hAnsi="Times New Roman" w:cs="Times New Roman"/>
      <w:sz w:val="20"/>
      <w:szCs w:val="20"/>
      <w:lang w:val="ru-RU" w:eastAsia="ru-RU"/>
    </w:rPr>
  </w:style>
  <w:style w:type="paragraph" w:styleId="a8">
    <w:name w:val="Body Text"/>
    <w:basedOn w:val="a"/>
    <w:link w:val="a9"/>
    <w:uiPriority w:val="99"/>
    <w:rsid w:val="00253BC8"/>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253BC8"/>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53BC8"/>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2022-02-17T09:56:00Z</cp:lastPrinted>
  <dcterms:created xsi:type="dcterms:W3CDTF">2022-02-21T07:47:00Z</dcterms:created>
  <dcterms:modified xsi:type="dcterms:W3CDTF">2022-02-21T07:47:00Z</dcterms:modified>
</cp:coreProperties>
</file>