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16" w:rsidRPr="00636851" w:rsidRDefault="00343516" w:rsidP="0034351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679962" r:id="rId7"/>
        </w:object>
      </w:r>
    </w:p>
    <w:p w:rsidR="00343516" w:rsidRPr="00636851" w:rsidRDefault="00343516" w:rsidP="0034351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43516" w:rsidRPr="00636851" w:rsidRDefault="00343516" w:rsidP="0034351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343516" w:rsidRPr="00636851" w:rsidRDefault="00343516" w:rsidP="003435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43516" w:rsidRPr="00636851" w:rsidRDefault="00343516" w:rsidP="003435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343516" w:rsidRDefault="00343516" w:rsidP="003435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EC3CA1" w:rsidRPr="00EC3CA1" w:rsidRDefault="00EC3CA1" w:rsidP="003435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EC3CA1" w:rsidRPr="00EC3CA1" w:rsidRDefault="00EC3CA1" w:rsidP="00EC3CA1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EC3C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</w:t>
      </w:r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0</w:t>
      </w:r>
      <w:bookmarkStart w:id="0" w:name="_GoBack"/>
      <w:bookmarkEnd w:id="0"/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EC3CA1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EC3C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</w:t>
      </w:r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EC3C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EC3CA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EC3C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343516" w:rsidRPr="00EC3CA1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Pr="00EC3CA1" w:rsidRDefault="00343516" w:rsidP="003435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C3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29  сесії  міської ради 7 скликання від 07.09.2018 р. № 1160-VII «Про програму «Цукровий та нецукровий діабет» в місті Козяти</w:t>
      </w:r>
      <w:r w:rsidR="00EC3CA1" w:rsidRPr="00EC3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ні на IV квартал 2018-2020 роки»</w:t>
      </w:r>
    </w:p>
    <w:p w:rsidR="00343516" w:rsidRPr="00636851" w:rsidRDefault="00343516" w:rsidP="003435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Pr="00636851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рішення виконавчого комітету Козятинської міської ради від 26.02.2020 № 52 «Про внесення змін до міського бюджету на 2020 рік»</w:t>
      </w:r>
      <w:r w:rsidR="00E057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рішення виконавчого комітету Козятинської міської ради від 26.02.2020 № 56 «Про внесення змін до міського бюджету на 2020 рік»,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343516" w:rsidRPr="00636851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343516" w:rsidRPr="00636851" w:rsidRDefault="00343516" w:rsidP="003435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343516" w:rsidRPr="00636851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Default="00343516" w:rsidP="0034351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рішення 29  сесії 7 скликання від 07.09.2018 р. № 1160-VII «Про  програму  «Цукровий та нецукровий діабет» в місті Козятині на IV квартал 2018-2020 роки», внести зміни:</w:t>
      </w:r>
    </w:p>
    <w:p w:rsidR="00343516" w:rsidRDefault="00343516" w:rsidP="0034351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Default="00343516" w:rsidP="00343516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розділ 1 «Паспорт програми «Цукровий та нецукровий діабет» в місті Козятині на IV квартал 2018 – 2020 роки», а саме: обсяг фінансування прогр</w:t>
      </w:r>
      <w:r w:rsidR="00DC34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ами визначити в розмірі </w:t>
      </w:r>
      <w:r w:rsidR="003857E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2 042 795</w:t>
      </w:r>
      <w:r w:rsidRPr="00DC34A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..;</w:t>
      </w:r>
    </w:p>
    <w:p w:rsidR="00343516" w:rsidRPr="00E02945" w:rsidRDefault="00343516" w:rsidP="00343516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Default="00343516" w:rsidP="00343516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пункті 6.1. Розділу 6 «Джерела та обсяги фінансування Програми» викласти в наступній редакції:</w:t>
      </w:r>
    </w:p>
    <w:p w:rsidR="00343516" w:rsidRPr="00100FE4" w:rsidRDefault="00343516" w:rsidP="00343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FE4">
        <w:rPr>
          <w:rFonts w:ascii="Times New Roman" w:hAnsi="Times New Roman" w:cs="Times New Roman"/>
          <w:sz w:val="28"/>
          <w:szCs w:val="28"/>
          <w:lang w:val="uk-UA"/>
        </w:rPr>
        <w:t xml:space="preserve">«Ресурсне забезпечення програми «Цукровий та нецукровий діабет» на IV квартал 2018-2020 роки передбачено в обсязі  </w:t>
      </w:r>
      <w:r w:rsidR="003857EF">
        <w:rPr>
          <w:rFonts w:ascii="Times New Roman" w:hAnsi="Times New Roman" w:cs="Times New Roman"/>
          <w:b/>
          <w:sz w:val="28"/>
          <w:szCs w:val="28"/>
          <w:lang w:val="uk-UA"/>
        </w:rPr>
        <w:t>2 042 795</w:t>
      </w:r>
      <w:r w:rsidRPr="00100F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100FE4">
        <w:rPr>
          <w:rFonts w:ascii="Times New Roman" w:hAnsi="Times New Roman" w:cs="Times New Roman"/>
          <w:sz w:val="28"/>
          <w:szCs w:val="28"/>
          <w:lang w:val="uk-UA"/>
        </w:rPr>
        <w:t>них на:</w:t>
      </w:r>
    </w:p>
    <w:p w:rsidR="00343516" w:rsidRPr="00100FE4" w:rsidRDefault="00343516" w:rsidP="00343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FE4">
        <w:rPr>
          <w:rFonts w:ascii="Times New Roman" w:hAnsi="Times New Roman" w:cs="Times New Roman"/>
          <w:sz w:val="28"/>
          <w:szCs w:val="28"/>
          <w:lang w:val="uk-UA"/>
        </w:rPr>
        <w:t>IV квартал 2018рік – 475591 грн.;</w:t>
      </w:r>
    </w:p>
    <w:p w:rsidR="00343516" w:rsidRPr="00100FE4" w:rsidRDefault="003857EF" w:rsidP="00343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2019 рік – 242 704</w:t>
      </w:r>
      <w:r w:rsidR="00343516" w:rsidRPr="00100FE4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343516" w:rsidRDefault="00DC34A0" w:rsidP="003435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1324500</w:t>
      </w:r>
      <w:r w:rsidR="00343516" w:rsidRPr="00100FE4">
        <w:rPr>
          <w:rFonts w:ascii="Times New Roman" w:hAnsi="Times New Roman" w:cs="Times New Roman"/>
          <w:sz w:val="28"/>
          <w:szCs w:val="28"/>
          <w:lang w:val="uk-UA"/>
        </w:rPr>
        <w:t xml:space="preserve"> грн.»;</w:t>
      </w:r>
    </w:p>
    <w:p w:rsidR="00343516" w:rsidRPr="00100FE4" w:rsidRDefault="00343516" w:rsidP="00343516">
      <w:pPr>
        <w:spacing w:after="0" w:line="240" w:lineRule="auto"/>
        <w:ind w:left="5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516" w:rsidRPr="00DC34A0" w:rsidRDefault="00343516" w:rsidP="00DC34A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2429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додатку № 1 до Програми «Цукровий та нецукровий діабет» в місті Козятин</w:t>
      </w:r>
      <w:r w:rsidR="00DC34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 на IV квартал 2018-2020 роки» з</w:t>
      </w:r>
      <w:r w:rsidRPr="00DC34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агальна сума для КП </w:t>
      </w:r>
      <w:r w:rsidRPr="00DC34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«Козятинський міський центр первинної медико-санітарної допомоги Козятинської міської ради» на 2020 рік визначена:</w:t>
      </w:r>
    </w:p>
    <w:p w:rsidR="00343516" w:rsidRDefault="00343516" w:rsidP="0034351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 </w:t>
      </w:r>
      <w:r w:rsidRPr="00C44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розділом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 Діагностичне дослідження, в тому числі закупівля сенсорів для безперервного виміру глюкози в крові» </w:t>
      </w:r>
      <w:r w:rsidRPr="00C44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складає 94 500 грн. З них на закупівлю тест-смужок для </w:t>
      </w:r>
      <w:proofErr w:type="spellStart"/>
      <w:r w:rsidRPr="00C44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глюкометрів</w:t>
      </w:r>
      <w:proofErr w:type="spellEnd"/>
      <w:r w:rsidRPr="00C44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16 500 грн., для закупівлі сенсорів для безперебійного виміру глюкози в крові – 78 000 грн;</w:t>
      </w:r>
    </w:p>
    <w:p w:rsidR="00343516" w:rsidRDefault="00343516" w:rsidP="0034351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цукрознижуючими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препаратами хворих </w:t>
      </w:r>
      <w:r w:rsidR="003857E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цукровий діабет 2 типу – 1 088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 грн.;</w:t>
      </w:r>
    </w:p>
    <w:p w:rsidR="00343516" w:rsidRDefault="00343516" w:rsidP="0034351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розділом «Забезпечення препаратами хворих ( 3 чол.) на нецукровий діабет» - 28 000 грн.;</w:t>
      </w:r>
    </w:p>
    <w:p w:rsidR="00343516" w:rsidRPr="00C44D7A" w:rsidRDefault="00343516" w:rsidP="0034351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розділом «Забезпечення канцелярським приладдям, наглядними посібниками та проведення навчання персоналу» - 31 000 грн.</w:t>
      </w:r>
    </w:p>
    <w:p w:rsidR="00343516" w:rsidRDefault="00343516" w:rsidP="0034351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</w:t>
      </w:r>
      <w:r w:rsidRPr="00EC3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комісії з питань фінансів, бюджету та соціально-економічного розвитку (</w:t>
      </w:r>
      <w:proofErr w:type="spellStart"/>
      <w:r w:rsidRPr="00EC3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EC3C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</w:t>
      </w:r>
      <w:r w:rsidR="00EC3CA1" w:rsidRPr="00EC3CA1">
        <w:rPr>
          <w:rFonts w:ascii="Times New Roman" w:hAnsi="Times New Roman" w:cs="Times New Roman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обслуговування. Повноважень з питань реалізації державної регуляторної політики (</w:t>
      </w:r>
      <w:proofErr w:type="spellStart"/>
      <w:r w:rsidR="00EC3CA1" w:rsidRPr="00EC3CA1">
        <w:rPr>
          <w:rFonts w:ascii="Times New Roman" w:hAnsi="Times New Roman" w:cs="Times New Roman"/>
          <w:sz w:val="28"/>
          <w:szCs w:val="28"/>
          <w:lang w:val="uk-UA"/>
        </w:rPr>
        <w:t>Радогощина</w:t>
      </w:r>
      <w:proofErr w:type="spellEnd"/>
      <w:r w:rsidR="00EC3CA1" w:rsidRPr="00EC3CA1">
        <w:rPr>
          <w:rFonts w:ascii="Times New Roman" w:hAnsi="Times New Roman" w:cs="Times New Roman"/>
          <w:sz w:val="28"/>
          <w:szCs w:val="28"/>
          <w:lang w:val="uk-UA"/>
        </w:rPr>
        <w:t xml:space="preserve"> Ю.В.).</w:t>
      </w:r>
    </w:p>
    <w:p w:rsidR="00EC3CA1" w:rsidRDefault="00EC3CA1" w:rsidP="00EC3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C3CA1" w:rsidRDefault="00EC3CA1" w:rsidP="00EC3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C3CA1" w:rsidRDefault="00EC3CA1" w:rsidP="00EC3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C3CA1" w:rsidRDefault="00EC3CA1" w:rsidP="00EC3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C3CA1" w:rsidRPr="00EC3CA1" w:rsidRDefault="00EC3CA1" w:rsidP="00EC3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C34A0" w:rsidRPr="0051573D" w:rsidRDefault="00DC34A0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43516" w:rsidRPr="00636851" w:rsidRDefault="00EC3CA1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343516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343516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О. Пузир</w:t>
      </w:r>
    </w:p>
    <w:p w:rsidR="00343516" w:rsidRDefault="00343516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343516" w:rsidRPr="00535AD9" w:rsidRDefault="00EC3CA1" w:rsidP="003435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343516" w:rsidRPr="008502FD" w:rsidRDefault="00343516" w:rsidP="00343516">
      <w:pPr>
        <w:rPr>
          <w:lang w:val="uk-UA"/>
        </w:rPr>
      </w:pPr>
    </w:p>
    <w:p w:rsidR="0056676F" w:rsidRDefault="0056676F"/>
    <w:sectPr w:rsidR="0056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2B5"/>
    <w:multiLevelType w:val="hybridMultilevel"/>
    <w:tmpl w:val="B75A71D0"/>
    <w:lvl w:ilvl="0" w:tplc="BFDA945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A5CE9"/>
    <w:multiLevelType w:val="hybridMultilevel"/>
    <w:tmpl w:val="D92267D4"/>
    <w:lvl w:ilvl="0" w:tplc="2430B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3">
    <w:nsid w:val="65401354"/>
    <w:multiLevelType w:val="hybridMultilevel"/>
    <w:tmpl w:val="A2203626"/>
    <w:lvl w:ilvl="0" w:tplc="059E017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16"/>
    <w:rsid w:val="00343516"/>
    <w:rsid w:val="003857EF"/>
    <w:rsid w:val="0056676F"/>
    <w:rsid w:val="00DC34A0"/>
    <w:rsid w:val="00E057DF"/>
    <w:rsid w:val="00E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2020-06-03T06:00:00Z</dcterms:created>
  <dcterms:modified xsi:type="dcterms:W3CDTF">2020-06-03T06:00:00Z</dcterms:modified>
</cp:coreProperties>
</file>