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3F37A" w14:textId="77777777" w:rsidR="008344C1" w:rsidRDefault="008344C1" w:rsidP="008344C1">
      <w:pPr>
        <w:pStyle w:val="a7"/>
        <w:spacing w:before="7"/>
        <w:jc w:val="center"/>
        <w:rPr>
          <w:sz w:val="27"/>
        </w:rPr>
      </w:pPr>
      <w:r w:rsidRPr="00297DB1">
        <w:rPr>
          <w:noProof/>
          <w:lang w:val="ru-RU"/>
        </w:rPr>
        <w:drawing>
          <wp:inline distT="0" distB="0" distL="0" distR="0" wp14:anchorId="4467DF3F" wp14:editId="5FEC4E40">
            <wp:extent cx="542925" cy="828675"/>
            <wp:effectExtent l="0" t="0" r="9525" b="9525"/>
            <wp:docPr id="3" name="Рисунок 3"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3EC050A8" w14:textId="77777777" w:rsidR="008344C1" w:rsidRDefault="008344C1" w:rsidP="008344C1">
      <w:pPr>
        <w:pStyle w:val="11"/>
      </w:pPr>
      <w:r>
        <w:t xml:space="preserve">КОЗЯТИНСЬКА МІСЬКА РАДА ВІННИЦЬКОЇ ОБЛАСТІ </w:t>
      </w:r>
    </w:p>
    <w:p w14:paraId="72E325DA" w14:textId="77777777" w:rsidR="008344C1" w:rsidRPr="008344C1" w:rsidRDefault="008344C1" w:rsidP="008344C1">
      <w:pPr>
        <w:pStyle w:val="a7"/>
        <w:spacing w:before="10"/>
        <w:rPr>
          <w:b/>
          <w:sz w:val="27"/>
        </w:rPr>
      </w:pPr>
    </w:p>
    <w:p w14:paraId="0F3020D2" w14:textId="77777777" w:rsidR="008344C1" w:rsidRPr="008344C1" w:rsidRDefault="008344C1" w:rsidP="008344C1">
      <w:pPr>
        <w:ind w:left="391" w:right="613"/>
        <w:jc w:val="center"/>
        <w:rPr>
          <w:rFonts w:ascii="Times New Roman" w:hAnsi="Times New Roman" w:cs="Times New Roman"/>
          <w:b/>
          <w:sz w:val="28"/>
        </w:rPr>
      </w:pPr>
      <w:r w:rsidRPr="008344C1">
        <w:rPr>
          <w:rFonts w:ascii="Times New Roman" w:hAnsi="Times New Roman" w:cs="Times New Roman"/>
          <w:b/>
          <w:sz w:val="28"/>
        </w:rPr>
        <w:t xml:space="preserve">Р І Ш Е Н </w:t>
      </w:r>
      <w:proofErr w:type="spellStart"/>
      <w:r w:rsidRPr="008344C1">
        <w:rPr>
          <w:rFonts w:ascii="Times New Roman" w:hAnsi="Times New Roman" w:cs="Times New Roman"/>
          <w:b/>
          <w:sz w:val="28"/>
        </w:rPr>
        <w:t>Н</w:t>
      </w:r>
      <w:proofErr w:type="spellEnd"/>
      <w:r w:rsidRPr="008344C1">
        <w:rPr>
          <w:rFonts w:ascii="Times New Roman" w:hAnsi="Times New Roman" w:cs="Times New Roman"/>
          <w:b/>
          <w:sz w:val="28"/>
        </w:rPr>
        <w:t xml:space="preserve"> Я</w:t>
      </w:r>
    </w:p>
    <w:p w14:paraId="3F72CB26" w14:textId="22FAAA05" w:rsidR="008344C1" w:rsidRPr="008344C1" w:rsidRDefault="008344C1" w:rsidP="008344C1">
      <w:pPr>
        <w:tabs>
          <w:tab w:val="left" w:pos="2611"/>
          <w:tab w:val="left" w:pos="4363"/>
        </w:tabs>
        <w:spacing w:before="1"/>
        <w:ind w:left="-426"/>
        <w:rPr>
          <w:rFonts w:ascii="Times New Roman" w:hAnsi="Times New Roman" w:cs="Times New Roman"/>
          <w:sz w:val="28"/>
        </w:rPr>
      </w:pPr>
      <w:bookmarkStart w:id="0" w:name="_Hlk78892734"/>
      <w:proofErr w:type="gramStart"/>
      <w:r w:rsidRPr="008344C1">
        <w:rPr>
          <w:rFonts w:ascii="Times New Roman" w:hAnsi="Times New Roman" w:cs="Times New Roman"/>
          <w:sz w:val="28"/>
          <w:u w:val="single"/>
        </w:rPr>
        <w:t xml:space="preserve">03.08.2021  </w:t>
      </w:r>
      <w:r w:rsidRPr="008344C1">
        <w:rPr>
          <w:rFonts w:ascii="Times New Roman" w:hAnsi="Times New Roman" w:cs="Times New Roman"/>
          <w:sz w:val="28"/>
        </w:rPr>
        <w:t>№</w:t>
      </w:r>
      <w:proofErr w:type="gramEnd"/>
      <w:r w:rsidRPr="008344C1">
        <w:rPr>
          <w:rFonts w:ascii="Times New Roman" w:hAnsi="Times New Roman" w:cs="Times New Roman"/>
          <w:sz w:val="28"/>
        </w:rPr>
        <w:t xml:space="preserve"> </w:t>
      </w:r>
      <w:r w:rsidRPr="008344C1">
        <w:rPr>
          <w:rFonts w:ascii="Times New Roman" w:hAnsi="Times New Roman" w:cs="Times New Roman"/>
          <w:sz w:val="28"/>
          <w:u w:val="single"/>
        </w:rPr>
        <w:t xml:space="preserve"> 47</w:t>
      </w:r>
      <w:r>
        <w:rPr>
          <w:rFonts w:ascii="Times New Roman" w:hAnsi="Times New Roman" w:cs="Times New Roman"/>
          <w:sz w:val="28"/>
          <w:u w:val="single"/>
          <w:lang w:val="uk-UA"/>
        </w:rPr>
        <w:t>6</w:t>
      </w:r>
      <w:r w:rsidRPr="008344C1">
        <w:rPr>
          <w:rFonts w:ascii="Times New Roman" w:hAnsi="Times New Roman" w:cs="Times New Roman"/>
          <w:sz w:val="28"/>
          <w:u w:val="single"/>
        </w:rPr>
        <w:t>-</w:t>
      </w:r>
      <w:r w:rsidRPr="008344C1">
        <w:rPr>
          <w:rFonts w:ascii="Times New Roman" w:hAnsi="Times New Roman" w:cs="Times New Roman"/>
          <w:sz w:val="28"/>
          <w:u w:val="single"/>
          <w:lang w:val="en-US"/>
        </w:rPr>
        <w:t>V</w:t>
      </w:r>
      <w:r w:rsidRPr="008344C1">
        <w:rPr>
          <w:rFonts w:ascii="Times New Roman" w:hAnsi="Times New Roman" w:cs="Times New Roman"/>
          <w:sz w:val="28"/>
          <w:u w:val="single"/>
        </w:rPr>
        <w:t>ІІІ</w:t>
      </w:r>
      <w:r w:rsidRPr="008344C1">
        <w:rPr>
          <w:rFonts w:ascii="Times New Roman" w:hAnsi="Times New Roman" w:cs="Times New Roman"/>
          <w:sz w:val="28"/>
        </w:rPr>
        <w:tab/>
        <w:t xml:space="preserve">                                   </w:t>
      </w:r>
      <w:r>
        <w:rPr>
          <w:rFonts w:ascii="Times New Roman" w:hAnsi="Times New Roman" w:cs="Times New Roman"/>
          <w:sz w:val="28"/>
          <w:lang w:val="uk-UA"/>
        </w:rPr>
        <w:t xml:space="preserve">                 </w:t>
      </w:r>
      <w:r w:rsidRPr="008344C1">
        <w:rPr>
          <w:rFonts w:ascii="Times New Roman" w:hAnsi="Times New Roman" w:cs="Times New Roman"/>
          <w:sz w:val="28"/>
        </w:rPr>
        <w:t xml:space="preserve"> </w:t>
      </w:r>
      <w:r w:rsidRPr="008344C1">
        <w:rPr>
          <w:rFonts w:ascii="Times New Roman" w:hAnsi="Times New Roman" w:cs="Times New Roman"/>
          <w:sz w:val="28"/>
          <w:u w:val="single"/>
        </w:rPr>
        <w:t xml:space="preserve"> 14</w:t>
      </w:r>
      <w:r w:rsidRPr="008344C1">
        <w:rPr>
          <w:rFonts w:ascii="Times New Roman" w:hAnsi="Times New Roman" w:cs="Times New Roman"/>
          <w:sz w:val="28"/>
        </w:rPr>
        <w:t xml:space="preserve"> (п) </w:t>
      </w:r>
      <w:proofErr w:type="spellStart"/>
      <w:r w:rsidRPr="008344C1">
        <w:rPr>
          <w:rFonts w:ascii="Times New Roman" w:hAnsi="Times New Roman" w:cs="Times New Roman"/>
          <w:bCs/>
          <w:sz w:val="28"/>
          <w:szCs w:val="28"/>
        </w:rPr>
        <w:t>сесія</w:t>
      </w:r>
      <w:proofErr w:type="spellEnd"/>
      <w:r w:rsidRPr="008344C1">
        <w:rPr>
          <w:rFonts w:ascii="Times New Roman" w:hAnsi="Times New Roman" w:cs="Times New Roman"/>
          <w:bCs/>
          <w:sz w:val="28"/>
          <w:szCs w:val="28"/>
          <w:u w:val="single"/>
        </w:rPr>
        <w:t xml:space="preserve"> 8</w:t>
      </w:r>
      <w:r w:rsidRPr="008344C1">
        <w:rPr>
          <w:rFonts w:ascii="Times New Roman" w:hAnsi="Times New Roman" w:cs="Times New Roman"/>
          <w:bCs/>
          <w:sz w:val="28"/>
          <w:szCs w:val="28"/>
        </w:rPr>
        <w:t xml:space="preserve"> </w:t>
      </w:r>
      <w:proofErr w:type="spellStart"/>
      <w:r w:rsidRPr="008344C1">
        <w:rPr>
          <w:rFonts w:ascii="Times New Roman" w:hAnsi="Times New Roman" w:cs="Times New Roman"/>
          <w:bCs/>
          <w:sz w:val="28"/>
          <w:szCs w:val="28"/>
        </w:rPr>
        <w:t>скликання</w:t>
      </w:r>
      <w:proofErr w:type="spellEnd"/>
    </w:p>
    <w:bookmarkEnd w:id="0"/>
    <w:p w14:paraId="4E15C51C" w14:textId="77777777" w:rsidR="008344C1" w:rsidRDefault="008344C1" w:rsidP="007144BC">
      <w:pPr>
        <w:widowControl w:val="0"/>
        <w:suppressAutoHyphens/>
        <w:spacing w:after="0" w:line="240" w:lineRule="auto"/>
        <w:jc w:val="center"/>
        <w:rPr>
          <w:rFonts w:ascii="Times New Roman" w:eastAsia="Arial Unicode MS" w:hAnsi="Times New Roman" w:cs="Times New Roman"/>
          <w:bCs/>
          <w:kern w:val="1"/>
          <w:sz w:val="28"/>
          <w:szCs w:val="28"/>
          <w:lang w:val="uk-UA" w:eastAsia="hi-IN" w:bidi="hi-IN"/>
        </w:rPr>
      </w:pPr>
    </w:p>
    <w:p w14:paraId="0C7C9A73" w14:textId="05594E19" w:rsidR="007144BC" w:rsidRPr="008344C1" w:rsidRDefault="007144BC" w:rsidP="007144BC">
      <w:pPr>
        <w:widowControl w:val="0"/>
        <w:suppressAutoHyphens/>
        <w:spacing w:after="0" w:line="240" w:lineRule="auto"/>
        <w:jc w:val="center"/>
        <w:rPr>
          <w:rFonts w:ascii="Times New Roman" w:eastAsia="Arial Unicode MS" w:hAnsi="Times New Roman" w:cs="Times New Roman"/>
          <w:bCs/>
          <w:kern w:val="1"/>
          <w:sz w:val="28"/>
          <w:szCs w:val="28"/>
          <w:lang w:val="uk-UA" w:eastAsia="hi-IN" w:bidi="hi-IN"/>
        </w:rPr>
      </w:pPr>
      <w:r w:rsidRPr="008344C1">
        <w:rPr>
          <w:rFonts w:ascii="Times New Roman" w:eastAsia="Arial Unicode MS" w:hAnsi="Times New Roman" w:cs="Times New Roman"/>
          <w:bCs/>
          <w:kern w:val="1"/>
          <w:sz w:val="28"/>
          <w:szCs w:val="28"/>
          <w:lang w:val="uk-UA" w:eastAsia="hi-IN" w:bidi="hi-IN"/>
        </w:rPr>
        <w:t xml:space="preserve">Про затвердження статуту (в новій редакції) комунального </w:t>
      </w:r>
      <w:r w:rsidR="00EA0DEE" w:rsidRPr="008344C1">
        <w:rPr>
          <w:rFonts w:ascii="Times New Roman" w:eastAsia="Arial Unicode MS" w:hAnsi="Times New Roman" w:cs="Times New Roman"/>
          <w:bCs/>
          <w:kern w:val="1"/>
          <w:sz w:val="28"/>
          <w:szCs w:val="28"/>
          <w:lang w:val="uk-UA" w:eastAsia="hi-IN" w:bidi="hi-IN"/>
        </w:rPr>
        <w:t>підприємства «Козятинська центральна районна лікарня</w:t>
      </w:r>
      <w:r w:rsidRPr="008344C1">
        <w:rPr>
          <w:rFonts w:ascii="Times New Roman" w:eastAsia="Arial Unicode MS" w:hAnsi="Times New Roman" w:cs="Times New Roman"/>
          <w:bCs/>
          <w:kern w:val="1"/>
          <w:sz w:val="28"/>
          <w:szCs w:val="28"/>
          <w:lang w:val="uk-UA" w:eastAsia="hi-IN" w:bidi="hi-IN"/>
        </w:rPr>
        <w:t>» Козятинської міської ради</w:t>
      </w:r>
    </w:p>
    <w:p w14:paraId="233DDAF6" w14:textId="77777777" w:rsidR="00D64729" w:rsidRPr="00490EBA" w:rsidRDefault="00D64729" w:rsidP="007144BC">
      <w:pPr>
        <w:widowControl w:val="0"/>
        <w:suppressAutoHyphens/>
        <w:spacing w:after="0" w:line="240" w:lineRule="auto"/>
        <w:jc w:val="both"/>
        <w:rPr>
          <w:rFonts w:ascii="Times New Roman" w:eastAsia="Arial Unicode MS" w:hAnsi="Times New Roman" w:cs="Times New Roman"/>
          <w:b/>
          <w:kern w:val="1"/>
          <w:sz w:val="28"/>
          <w:szCs w:val="28"/>
          <w:lang w:val="uk-UA" w:eastAsia="hi-IN" w:bidi="hi-IN"/>
        </w:rPr>
      </w:pPr>
    </w:p>
    <w:p w14:paraId="1705E2A7" w14:textId="77777777" w:rsidR="007144BC" w:rsidRDefault="005D34F8" w:rsidP="007144BC">
      <w:pPr>
        <w:tabs>
          <w:tab w:val="left" w:pos="1134"/>
        </w:tabs>
        <w:spacing w:after="0" w:line="240" w:lineRule="auto"/>
        <w:ind w:firstLine="1134"/>
        <w:jc w:val="both"/>
        <w:rPr>
          <w:rFonts w:ascii="Times New Roman" w:eastAsia="Arial Unicode MS" w:hAnsi="Times New Roman" w:cs="Times New Roman"/>
          <w:kern w:val="1"/>
          <w:sz w:val="28"/>
          <w:szCs w:val="28"/>
          <w:lang w:val="uk-UA" w:eastAsia="hi-IN" w:bidi="hi-IN"/>
        </w:rPr>
      </w:pPr>
      <w:r w:rsidRPr="00490EBA">
        <w:rPr>
          <w:rFonts w:ascii="Times New Roman" w:eastAsia="Arial Unicode MS" w:hAnsi="Times New Roman" w:cs="Times New Roman"/>
          <w:kern w:val="1"/>
          <w:sz w:val="28"/>
          <w:szCs w:val="28"/>
          <w:lang w:val="uk-UA" w:eastAsia="hi-IN" w:bidi="hi-IN"/>
        </w:rPr>
        <w:t xml:space="preserve">Керуючись ст. 107 </w:t>
      </w:r>
      <w:r w:rsidR="007144BC" w:rsidRPr="00490EBA">
        <w:rPr>
          <w:rFonts w:ascii="Times New Roman" w:eastAsia="Arial Unicode MS" w:hAnsi="Times New Roman" w:cs="Times New Roman"/>
          <w:kern w:val="1"/>
          <w:sz w:val="28"/>
          <w:szCs w:val="28"/>
          <w:lang w:val="uk-UA" w:eastAsia="hi-IN" w:bidi="hi-IN"/>
        </w:rPr>
        <w:t xml:space="preserve"> Циві</w:t>
      </w:r>
      <w:r w:rsidR="00D90498" w:rsidRPr="00490EBA">
        <w:rPr>
          <w:rFonts w:ascii="Times New Roman" w:eastAsia="Arial Unicode MS" w:hAnsi="Times New Roman" w:cs="Times New Roman"/>
          <w:kern w:val="1"/>
          <w:sz w:val="28"/>
          <w:szCs w:val="28"/>
          <w:lang w:val="uk-UA" w:eastAsia="hi-IN" w:bidi="hi-IN"/>
        </w:rPr>
        <w:t xml:space="preserve">льного  кодексу України, ст. 57,  ст. 59, </w:t>
      </w:r>
      <w:r w:rsidR="007144BC" w:rsidRPr="00490EBA">
        <w:rPr>
          <w:rFonts w:ascii="Times New Roman" w:eastAsia="Arial Unicode MS" w:hAnsi="Times New Roman" w:cs="Times New Roman"/>
          <w:kern w:val="1"/>
          <w:sz w:val="28"/>
          <w:szCs w:val="28"/>
          <w:lang w:val="uk-UA" w:eastAsia="hi-IN" w:bidi="hi-IN"/>
        </w:rPr>
        <w:t>ст. 78 Господарського кодексу України, ст. 26 Закону України «Про місце</w:t>
      </w:r>
      <w:r w:rsidR="00EA0DEE">
        <w:rPr>
          <w:rFonts w:ascii="Times New Roman" w:eastAsia="Arial Unicode MS" w:hAnsi="Times New Roman" w:cs="Times New Roman"/>
          <w:kern w:val="1"/>
          <w:sz w:val="28"/>
          <w:szCs w:val="28"/>
          <w:lang w:val="uk-UA" w:eastAsia="hi-IN" w:bidi="hi-IN"/>
        </w:rPr>
        <w:t xml:space="preserve">ве самоврядування в Україні», </w:t>
      </w:r>
      <w:r w:rsidR="007144BC" w:rsidRPr="00490EBA">
        <w:rPr>
          <w:rFonts w:ascii="Times New Roman" w:eastAsia="Arial Unicode MS" w:hAnsi="Times New Roman" w:cs="Times New Roman"/>
          <w:kern w:val="1"/>
          <w:sz w:val="28"/>
          <w:szCs w:val="28"/>
          <w:lang w:val="uk-UA" w:eastAsia="hi-IN" w:bidi="hi-IN"/>
        </w:rPr>
        <w:t xml:space="preserve">  міська рада</w:t>
      </w:r>
    </w:p>
    <w:p w14:paraId="57D4E33E" w14:textId="77777777" w:rsidR="00EA0DEE" w:rsidRDefault="00EA0DEE" w:rsidP="007144BC">
      <w:pPr>
        <w:tabs>
          <w:tab w:val="left" w:pos="1134"/>
        </w:tabs>
        <w:spacing w:after="0" w:line="240" w:lineRule="auto"/>
        <w:ind w:firstLine="1134"/>
        <w:jc w:val="both"/>
        <w:rPr>
          <w:rFonts w:ascii="Times New Roman" w:eastAsia="Arial Unicode MS" w:hAnsi="Times New Roman" w:cs="Times New Roman"/>
          <w:kern w:val="1"/>
          <w:sz w:val="28"/>
          <w:szCs w:val="28"/>
          <w:lang w:val="uk-UA" w:eastAsia="hi-IN" w:bidi="hi-IN"/>
        </w:rPr>
      </w:pPr>
    </w:p>
    <w:p w14:paraId="1D1E970E" w14:textId="14FC43A9" w:rsidR="00EA0DEE" w:rsidRPr="00490EBA" w:rsidRDefault="00EA0DEE" w:rsidP="00EA0DEE">
      <w:pPr>
        <w:tabs>
          <w:tab w:val="left" w:pos="1134"/>
        </w:tabs>
        <w:spacing w:after="0" w:line="240" w:lineRule="auto"/>
        <w:ind w:firstLine="1134"/>
        <w:jc w:val="center"/>
        <w:rPr>
          <w:rFonts w:ascii="Times New Roman" w:eastAsia="Arial Unicode MS" w:hAnsi="Times New Roman" w:cs="Times New Roman"/>
          <w:kern w:val="1"/>
          <w:sz w:val="28"/>
          <w:szCs w:val="28"/>
          <w:lang w:val="uk-UA" w:eastAsia="hi-IN" w:bidi="hi-IN"/>
        </w:rPr>
      </w:pPr>
      <w:r>
        <w:rPr>
          <w:rFonts w:ascii="Times New Roman" w:eastAsia="Arial Unicode MS" w:hAnsi="Times New Roman" w:cs="Times New Roman"/>
          <w:kern w:val="1"/>
          <w:sz w:val="28"/>
          <w:szCs w:val="28"/>
          <w:lang w:val="uk-UA" w:eastAsia="hi-IN" w:bidi="hi-IN"/>
        </w:rPr>
        <w:t>В</w:t>
      </w:r>
      <w:r w:rsidR="008344C1">
        <w:rPr>
          <w:rFonts w:ascii="Times New Roman" w:eastAsia="Arial Unicode MS" w:hAnsi="Times New Roman" w:cs="Times New Roman"/>
          <w:kern w:val="1"/>
          <w:sz w:val="28"/>
          <w:szCs w:val="28"/>
          <w:lang w:val="uk-UA" w:eastAsia="hi-IN" w:bidi="hi-IN"/>
        </w:rPr>
        <w:t xml:space="preserve"> </w:t>
      </w:r>
      <w:r>
        <w:rPr>
          <w:rFonts w:ascii="Times New Roman" w:eastAsia="Arial Unicode MS" w:hAnsi="Times New Roman" w:cs="Times New Roman"/>
          <w:kern w:val="1"/>
          <w:sz w:val="28"/>
          <w:szCs w:val="28"/>
          <w:lang w:val="uk-UA" w:eastAsia="hi-IN" w:bidi="hi-IN"/>
        </w:rPr>
        <w:t>И</w:t>
      </w:r>
      <w:r w:rsidR="008344C1">
        <w:rPr>
          <w:rFonts w:ascii="Times New Roman" w:eastAsia="Arial Unicode MS" w:hAnsi="Times New Roman" w:cs="Times New Roman"/>
          <w:kern w:val="1"/>
          <w:sz w:val="28"/>
          <w:szCs w:val="28"/>
          <w:lang w:val="uk-UA" w:eastAsia="hi-IN" w:bidi="hi-IN"/>
        </w:rPr>
        <w:t xml:space="preserve"> </w:t>
      </w:r>
      <w:r>
        <w:rPr>
          <w:rFonts w:ascii="Times New Roman" w:eastAsia="Arial Unicode MS" w:hAnsi="Times New Roman" w:cs="Times New Roman"/>
          <w:kern w:val="1"/>
          <w:sz w:val="28"/>
          <w:szCs w:val="28"/>
          <w:lang w:val="uk-UA" w:eastAsia="hi-IN" w:bidi="hi-IN"/>
        </w:rPr>
        <w:t>Р</w:t>
      </w:r>
      <w:r w:rsidR="008344C1">
        <w:rPr>
          <w:rFonts w:ascii="Times New Roman" w:eastAsia="Arial Unicode MS" w:hAnsi="Times New Roman" w:cs="Times New Roman"/>
          <w:kern w:val="1"/>
          <w:sz w:val="28"/>
          <w:szCs w:val="28"/>
          <w:lang w:val="uk-UA" w:eastAsia="hi-IN" w:bidi="hi-IN"/>
        </w:rPr>
        <w:t xml:space="preserve"> </w:t>
      </w:r>
      <w:r>
        <w:rPr>
          <w:rFonts w:ascii="Times New Roman" w:eastAsia="Arial Unicode MS" w:hAnsi="Times New Roman" w:cs="Times New Roman"/>
          <w:kern w:val="1"/>
          <w:sz w:val="28"/>
          <w:szCs w:val="28"/>
          <w:lang w:val="uk-UA" w:eastAsia="hi-IN" w:bidi="hi-IN"/>
        </w:rPr>
        <w:t>І</w:t>
      </w:r>
      <w:r w:rsidR="008344C1">
        <w:rPr>
          <w:rFonts w:ascii="Times New Roman" w:eastAsia="Arial Unicode MS" w:hAnsi="Times New Roman" w:cs="Times New Roman"/>
          <w:kern w:val="1"/>
          <w:sz w:val="28"/>
          <w:szCs w:val="28"/>
          <w:lang w:val="uk-UA" w:eastAsia="hi-IN" w:bidi="hi-IN"/>
        </w:rPr>
        <w:t xml:space="preserve"> </w:t>
      </w:r>
      <w:r>
        <w:rPr>
          <w:rFonts w:ascii="Times New Roman" w:eastAsia="Arial Unicode MS" w:hAnsi="Times New Roman" w:cs="Times New Roman"/>
          <w:kern w:val="1"/>
          <w:sz w:val="28"/>
          <w:szCs w:val="28"/>
          <w:lang w:val="uk-UA" w:eastAsia="hi-IN" w:bidi="hi-IN"/>
        </w:rPr>
        <w:t>Ш</w:t>
      </w:r>
      <w:r w:rsidR="008344C1">
        <w:rPr>
          <w:rFonts w:ascii="Times New Roman" w:eastAsia="Arial Unicode MS" w:hAnsi="Times New Roman" w:cs="Times New Roman"/>
          <w:kern w:val="1"/>
          <w:sz w:val="28"/>
          <w:szCs w:val="28"/>
          <w:lang w:val="uk-UA" w:eastAsia="hi-IN" w:bidi="hi-IN"/>
        </w:rPr>
        <w:t xml:space="preserve"> </w:t>
      </w:r>
      <w:r>
        <w:rPr>
          <w:rFonts w:ascii="Times New Roman" w:eastAsia="Arial Unicode MS" w:hAnsi="Times New Roman" w:cs="Times New Roman"/>
          <w:kern w:val="1"/>
          <w:sz w:val="28"/>
          <w:szCs w:val="28"/>
          <w:lang w:val="uk-UA" w:eastAsia="hi-IN" w:bidi="hi-IN"/>
        </w:rPr>
        <w:t>И</w:t>
      </w:r>
      <w:r w:rsidR="008344C1">
        <w:rPr>
          <w:rFonts w:ascii="Times New Roman" w:eastAsia="Arial Unicode MS" w:hAnsi="Times New Roman" w:cs="Times New Roman"/>
          <w:kern w:val="1"/>
          <w:sz w:val="28"/>
          <w:szCs w:val="28"/>
          <w:lang w:val="uk-UA" w:eastAsia="hi-IN" w:bidi="hi-IN"/>
        </w:rPr>
        <w:t xml:space="preserve"> </w:t>
      </w:r>
      <w:r>
        <w:rPr>
          <w:rFonts w:ascii="Times New Roman" w:eastAsia="Arial Unicode MS" w:hAnsi="Times New Roman" w:cs="Times New Roman"/>
          <w:kern w:val="1"/>
          <w:sz w:val="28"/>
          <w:szCs w:val="28"/>
          <w:lang w:val="uk-UA" w:eastAsia="hi-IN" w:bidi="hi-IN"/>
        </w:rPr>
        <w:t>Л</w:t>
      </w:r>
      <w:r w:rsidR="008344C1">
        <w:rPr>
          <w:rFonts w:ascii="Times New Roman" w:eastAsia="Arial Unicode MS" w:hAnsi="Times New Roman" w:cs="Times New Roman"/>
          <w:kern w:val="1"/>
          <w:sz w:val="28"/>
          <w:szCs w:val="28"/>
          <w:lang w:val="uk-UA" w:eastAsia="hi-IN" w:bidi="hi-IN"/>
        </w:rPr>
        <w:t xml:space="preserve"> </w:t>
      </w:r>
      <w:r>
        <w:rPr>
          <w:rFonts w:ascii="Times New Roman" w:eastAsia="Arial Unicode MS" w:hAnsi="Times New Roman" w:cs="Times New Roman"/>
          <w:kern w:val="1"/>
          <w:sz w:val="28"/>
          <w:szCs w:val="28"/>
          <w:lang w:val="uk-UA" w:eastAsia="hi-IN" w:bidi="hi-IN"/>
        </w:rPr>
        <w:t>А</w:t>
      </w:r>
      <w:r w:rsidR="008344C1">
        <w:rPr>
          <w:rFonts w:ascii="Times New Roman" w:eastAsia="Arial Unicode MS" w:hAnsi="Times New Roman" w:cs="Times New Roman"/>
          <w:kern w:val="1"/>
          <w:sz w:val="28"/>
          <w:szCs w:val="28"/>
          <w:lang w:val="uk-UA" w:eastAsia="hi-IN" w:bidi="hi-IN"/>
        </w:rPr>
        <w:t xml:space="preserve"> </w:t>
      </w:r>
      <w:r>
        <w:rPr>
          <w:rFonts w:ascii="Times New Roman" w:eastAsia="Arial Unicode MS" w:hAnsi="Times New Roman" w:cs="Times New Roman"/>
          <w:kern w:val="1"/>
          <w:sz w:val="28"/>
          <w:szCs w:val="28"/>
          <w:lang w:val="uk-UA" w:eastAsia="hi-IN" w:bidi="hi-IN"/>
        </w:rPr>
        <w:t>:</w:t>
      </w:r>
    </w:p>
    <w:p w14:paraId="3995C7DB" w14:textId="77777777" w:rsidR="007144BC" w:rsidRPr="00490EBA" w:rsidRDefault="007144BC" w:rsidP="00EA0DEE">
      <w:pPr>
        <w:tabs>
          <w:tab w:val="left" w:pos="1134"/>
        </w:tabs>
        <w:spacing w:after="0" w:line="240" w:lineRule="auto"/>
        <w:ind w:left="708"/>
        <w:jc w:val="center"/>
        <w:rPr>
          <w:rFonts w:ascii="Times New Roman" w:eastAsia="Arial Unicode MS" w:hAnsi="Times New Roman" w:cs="Times New Roman"/>
          <w:kern w:val="1"/>
          <w:sz w:val="28"/>
          <w:szCs w:val="28"/>
          <w:lang w:val="uk-UA" w:eastAsia="hi-IN" w:bidi="hi-IN"/>
        </w:rPr>
      </w:pPr>
    </w:p>
    <w:p w14:paraId="4220F93F" w14:textId="77777777" w:rsidR="000C54DA" w:rsidRDefault="00754065" w:rsidP="000C54DA">
      <w:pPr>
        <w:pStyle w:val="a3"/>
        <w:numPr>
          <w:ilvl w:val="0"/>
          <w:numId w:val="2"/>
        </w:numPr>
        <w:spacing w:after="0"/>
        <w:jc w:val="both"/>
        <w:rPr>
          <w:rFonts w:ascii="Times New Roman" w:eastAsia="Arial Unicode MS" w:hAnsi="Times New Roman" w:cs="Times New Roman"/>
          <w:kern w:val="1"/>
          <w:sz w:val="28"/>
          <w:szCs w:val="28"/>
          <w:lang w:val="uk-UA" w:eastAsia="hi-IN" w:bidi="hi-IN"/>
        </w:rPr>
      </w:pPr>
      <w:r w:rsidRPr="000C54DA">
        <w:rPr>
          <w:rFonts w:ascii="Times New Roman" w:eastAsia="Arial Unicode MS" w:hAnsi="Times New Roman" w:cs="Times New Roman"/>
          <w:kern w:val="1"/>
          <w:sz w:val="28"/>
          <w:szCs w:val="28"/>
          <w:lang w:val="uk-UA" w:eastAsia="hi-IN" w:bidi="hi-IN"/>
        </w:rPr>
        <w:t>Затвердити  передавальні акти балансових раху</w:t>
      </w:r>
      <w:r w:rsidR="000C54DA" w:rsidRPr="000C54DA">
        <w:rPr>
          <w:rFonts w:ascii="Times New Roman" w:eastAsia="Arial Unicode MS" w:hAnsi="Times New Roman" w:cs="Times New Roman"/>
          <w:kern w:val="1"/>
          <w:sz w:val="28"/>
          <w:szCs w:val="28"/>
          <w:lang w:val="uk-UA" w:eastAsia="hi-IN" w:bidi="hi-IN"/>
        </w:rPr>
        <w:t>нків та матеріальних цінностей к</w:t>
      </w:r>
      <w:r w:rsidRPr="000C54DA">
        <w:rPr>
          <w:rFonts w:ascii="Times New Roman" w:eastAsia="Arial Unicode MS" w:hAnsi="Times New Roman" w:cs="Times New Roman"/>
          <w:kern w:val="1"/>
          <w:sz w:val="28"/>
          <w:szCs w:val="28"/>
          <w:lang w:val="uk-UA" w:eastAsia="hi-IN" w:bidi="hi-IN"/>
        </w:rPr>
        <w:t>омунального підприємства «Міська лікарня» Козятинської міської ради» та комунального підприємства «Козятинська стоматологічна поліклініка» Козятинської міської ради.</w:t>
      </w:r>
    </w:p>
    <w:p w14:paraId="0606B3D1" w14:textId="77777777" w:rsidR="000C54DA" w:rsidRDefault="000C54DA" w:rsidP="000C54DA">
      <w:pPr>
        <w:pStyle w:val="a3"/>
        <w:numPr>
          <w:ilvl w:val="0"/>
          <w:numId w:val="2"/>
        </w:numPr>
        <w:spacing w:after="0"/>
        <w:jc w:val="both"/>
        <w:rPr>
          <w:rFonts w:ascii="Times New Roman" w:eastAsia="Arial Unicode MS" w:hAnsi="Times New Roman" w:cs="Times New Roman"/>
          <w:kern w:val="1"/>
          <w:sz w:val="28"/>
          <w:szCs w:val="28"/>
          <w:lang w:val="uk-UA" w:eastAsia="hi-IN" w:bidi="hi-IN"/>
        </w:rPr>
      </w:pPr>
      <w:r>
        <w:rPr>
          <w:rFonts w:ascii="Times New Roman" w:eastAsia="Arial Unicode MS" w:hAnsi="Times New Roman" w:cs="Times New Roman"/>
          <w:kern w:val="1"/>
          <w:sz w:val="28"/>
          <w:szCs w:val="28"/>
          <w:lang w:val="uk-UA" w:eastAsia="hi-IN" w:bidi="hi-IN"/>
        </w:rPr>
        <w:t>З</w:t>
      </w:r>
      <w:r w:rsidR="007144BC" w:rsidRPr="000C54DA">
        <w:rPr>
          <w:rFonts w:ascii="Times New Roman" w:eastAsia="Arial Unicode MS" w:hAnsi="Times New Roman" w:cs="Times New Roman"/>
          <w:kern w:val="1"/>
          <w:sz w:val="28"/>
          <w:szCs w:val="28"/>
          <w:lang w:val="uk-UA" w:eastAsia="hi-IN" w:bidi="hi-IN"/>
        </w:rPr>
        <w:t>атвер</w:t>
      </w:r>
      <w:r w:rsidRPr="000C54DA">
        <w:rPr>
          <w:rFonts w:ascii="Times New Roman" w:eastAsia="Arial Unicode MS" w:hAnsi="Times New Roman" w:cs="Times New Roman"/>
          <w:kern w:val="1"/>
          <w:sz w:val="28"/>
          <w:szCs w:val="28"/>
          <w:lang w:val="uk-UA" w:eastAsia="hi-IN" w:bidi="hi-IN"/>
        </w:rPr>
        <w:t>дити статут (в новій редакції) к</w:t>
      </w:r>
      <w:r w:rsidR="007144BC" w:rsidRPr="000C54DA">
        <w:rPr>
          <w:rFonts w:ascii="Times New Roman" w:eastAsia="Arial Unicode MS" w:hAnsi="Times New Roman" w:cs="Times New Roman"/>
          <w:kern w:val="1"/>
          <w:sz w:val="28"/>
          <w:szCs w:val="28"/>
          <w:lang w:val="uk-UA" w:eastAsia="hi-IN" w:bidi="hi-IN"/>
        </w:rPr>
        <w:t>омунального</w:t>
      </w:r>
      <w:r w:rsidR="00E01757" w:rsidRPr="000C54DA">
        <w:rPr>
          <w:rFonts w:ascii="Times New Roman" w:eastAsia="Arial Unicode MS" w:hAnsi="Times New Roman" w:cs="Times New Roman"/>
          <w:kern w:val="1"/>
          <w:sz w:val="28"/>
          <w:szCs w:val="28"/>
          <w:lang w:val="uk-UA" w:eastAsia="hi-IN" w:bidi="hi-IN"/>
        </w:rPr>
        <w:t xml:space="preserve"> підприємства «Козятинська  центральна районна</w:t>
      </w:r>
      <w:r w:rsidR="007144BC" w:rsidRPr="000C54DA">
        <w:rPr>
          <w:rFonts w:ascii="Times New Roman" w:eastAsia="Arial Unicode MS" w:hAnsi="Times New Roman" w:cs="Times New Roman"/>
          <w:kern w:val="1"/>
          <w:sz w:val="28"/>
          <w:szCs w:val="28"/>
          <w:lang w:val="uk-UA" w:eastAsia="hi-IN" w:bidi="hi-IN"/>
        </w:rPr>
        <w:t xml:space="preserve"> лікарня» Козят</w:t>
      </w:r>
      <w:r w:rsidR="00E01757" w:rsidRPr="000C54DA">
        <w:rPr>
          <w:rFonts w:ascii="Times New Roman" w:eastAsia="Arial Unicode MS" w:hAnsi="Times New Roman" w:cs="Times New Roman"/>
          <w:kern w:val="1"/>
          <w:sz w:val="28"/>
          <w:szCs w:val="28"/>
          <w:lang w:val="uk-UA" w:eastAsia="hi-IN" w:bidi="hi-IN"/>
        </w:rPr>
        <w:t>инської міської ради  (додаток 1</w:t>
      </w:r>
      <w:r w:rsidR="007144BC" w:rsidRPr="000C54DA">
        <w:rPr>
          <w:rFonts w:ascii="Times New Roman" w:eastAsia="Arial Unicode MS" w:hAnsi="Times New Roman" w:cs="Times New Roman"/>
          <w:kern w:val="1"/>
          <w:sz w:val="28"/>
          <w:szCs w:val="28"/>
          <w:lang w:val="uk-UA" w:eastAsia="hi-IN" w:bidi="hi-IN"/>
        </w:rPr>
        <w:t>).</w:t>
      </w:r>
    </w:p>
    <w:p w14:paraId="4A2D08CE" w14:textId="77777777" w:rsidR="000C54DA" w:rsidRDefault="000C54DA" w:rsidP="000C54DA">
      <w:pPr>
        <w:pStyle w:val="a3"/>
        <w:numPr>
          <w:ilvl w:val="0"/>
          <w:numId w:val="2"/>
        </w:numPr>
        <w:spacing w:after="0"/>
        <w:jc w:val="both"/>
        <w:rPr>
          <w:rFonts w:ascii="Times New Roman" w:eastAsia="Arial Unicode MS" w:hAnsi="Times New Roman" w:cs="Times New Roman"/>
          <w:kern w:val="1"/>
          <w:sz w:val="28"/>
          <w:szCs w:val="28"/>
          <w:lang w:val="uk-UA" w:eastAsia="hi-IN" w:bidi="hi-IN"/>
        </w:rPr>
      </w:pPr>
      <w:r w:rsidRPr="000C54DA">
        <w:rPr>
          <w:rFonts w:ascii="Times New Roman" w:eastAsia="Arial Unicode MS" w:hAnsi="Times New Roman" w:cs="Times New Roman"/>
          <w:kern w:val="1"/>
          <w:sz w:val="28"/>
          <w:szCs w:val="28"/>
          <w:lang w:val="uk-UA" w:eastAsia="hi-IN" w:bidi="hi-IN"/>
        </w:rPr>
        <w:t>Керівнику к</w:t>
      </w:r>
      <w:r w:rsidR="00AE074B" w:rsidRPr="000C54DA">
        <w:rPr>
          <w:rFonts w:ascii="Times New Roman" w:eastAsia="Arial Unicode MS" w:hAnsi="Times New Roman" w:cs="Times New Roman"/>
          <w:kern w:val="1"/>
          <w:sz w:val="28"/>
          <w:szCs w:val="28"/>
          <w:lang w:val="uk-UA" w:eastAsia="hi-IN" w:bidi="hi-IN"/>
        </w:rPr>
        <w:t>омунального підприємства «</w:t>
      </w:r>
      <w:r w:rsidR="00E01757" w:rsidRPr="000C54DA">
        <w:rPr>
          <w:rFonts w:ascii="Times New Roman" w:eastAsia="Arial Unicode MS" w:hAnsi="Times New Roman" w:cs="Times New Roman"/>
          <w:kern w:val="1"/>
          <w:sz w:val="28"/>
          <w:szCs w:val="28"/>
          <w:lang w:val="uk-UA" w:eastAsia="hi-IN" w:bidi="hi-IN"/>
        </w:rPr>
        <w:t xml:space="preserve"> Козятинська центральна районна</w:t>
      </w:r>
      <w:r w:rsidR="00AE074B" w:rsidRPr="000C54DA">
        <w:rPr>
          <w:rFonts w:ascii="Times New Roman" w:eastAsia="Arial Unicode MS" w:hAnsi="Times New Roman" w:cs="Times New Roman"/>
          <w:kern w:val="1"/>
          <w:sz w:val="28"/>
          <w:szCs w:val="28"/>
          <w:lang w:val="uk-UA" w:eastAsia="hi-IN" w:bidi="hi-IN"/>
        </w:rPr>
        <w:t xml:space="preserve"> лікарня» Козятинської міської ради вжити належні заходи для проведення державної реєстрації.</w:t>
      </w:r>
    </w:p>
    <w:p w14:paraId="3CB7A34C" w14:textId="77777777" w:rsidR="00EA0DEE" w:rsidRPr="00EA0DEE" w:rsidRDefault="00EA0DEE" w:rsidP="00EA0DEE">
      <w:pPr>
        <w:pStyle w:val="a3"/>
        <w:numPr>
          <w:ilvl w:val="0"/>
          <w:numId w:val="2"/>
        </w:numPr>
        <w:spacing w:after="0"/>
        <w:jc w:val="both"/>
        <w:rPr>
          <w:rFonts w:ascii="Times New Roman" w:eastAsia="Arial Unicode MS" w:hAnsi="Times New Roman" w:cs="Times New Roman"/>
          <w:kern w:val="1"/>
          <w:sz w:val="28"/>
          <w:szCs w:val="28"/>
          <w:lang w:val="uk-UA" w:eastAsia="hi-IN" w:bidi="hi-IN"/>
        </w:rPr>
      </w:pPr>
      <w:r w:rsidRPr="00EA0DEE">
        <w:rPr>
          <w:rFonts w:ascii="Times New Roman" w:eastAsia="Arial Unicode MS" w:hAnsi="Times New Roman" w:cs="Times New Roman"/>
          <w:kern w:val="1"/>
          <w:sz w:val="28"/>
          <w:szCs w:val="28"/>
          <w:lang w:val="uk-UA" w:eastAsia="hi-IN" w:bidi="hi-IN"/>
        </w:rPr>
        <w:t>Припинити право оперативного управління майном:</w:t>
      </w:r>
    </w:p>
    <w:p w14:paraId="6C0079FE" w14:textId="77777777" w:rsidR="00EA0DEE" w:rsidRPr="00EA0DEE" w:rsidRDefault="00EA0DEE" w:rsidP="00EA0DEE">
      <w:pPr>
        <w:spacing w:after="0"/>
        <w:ind w:left="426"/>
        <w:jc w:val="both"/>
        <w:rPr>
          <w:rFonts w:ascii="Times New Roman" w:eastAsia="Arial Unicode MS" w:hAnsi="Times New Roman" w:cs="Times New Roman"/>
          <w:kern w:val="1"/>
          <w:sz w:val="28"/>
          <w:szCs w:val="28"/>
          <w:lang w:val="uk-UA" w:eastAsia="hi-IN" w:bidi="hi-IN"/>
        </w:rPr>
      </w:pPr>
      <w:r w:rsidRPr="00EA0DEE">
        <w:rPr>
          <w:rFonts w:ascii="Times New Roman" w:eastAsia="Arial Unicode MS" w:hAnsi="Times New Roman" w:cs="Times New Roman"/>
          <w:kern w:val="1"/>
          <w:sz w:val="28"/>
          <w:szCs w:val="28"/>
          <w:lang w:val="uk-UA" w:eastAsia="hi-IN" w:bidi="hi-IN"/>
        </w:rPr>
        <w:t>-  комунальному підприємству «Міська лікарня» Козятинської міської ради;</w:t>
      </w:r>
    </w:p>
    <w:p w14:paraId="6954E7E0" w14:textId="77777777" w:rsidR="00EA0DEE" w:rsidRPr="00EA0DEE" w:rsidRDefault="00EA0DEE" w:rsidP="00EA0DEE">
      <w:pPr>
        <w:spacing w:after="0"/>
        <w:ind w:left="426"/>
        <w:jc w:val="both"/>
        <w:rPr>
          <w:rFonts w:ascii="Times New Roman" w:eastAsia="Arial Unicode MS" w:hAnsi="Times New Roman" w:cs="Times New Roman"/>
          <w:kern w:val="1"/>
          <w:sz w:val="28"/>
          <w:szCs w:val="28"/>
          <w:lang w:val="uk-UA" w:eastAsia="hi-IN" w:bidi="hi-IN"/>
        </w:rPr>
      </w:pPr>
      <w:r w:rsidRPr="00EA0DEE">
        <w:rPr>
          <w:rFonts w:ascii="Times New Roman" w:eastAsia="Arial Unicode MS" w:hAnsi="Times New Roman" w:cs="Times New Roman"/>
          <w:kern w:val="1"/>
          <w:sz w:val="28"/>
          <w:szCs w:val="28"/>
          <w:lang w:val="uk-UA" w:eastAsia="hi-IN" w:bidi="hi-IN"/>
        </w:rPr>
        <w:t>- комунальному підприємству «Козятинська стоматологічна поліклініка» Козятинської міської ради.</w:t>
      </w:r>
    </w:p>
    <w:p w14:paraId="79507E13" w14:textId="77777777" w:rsidR="000C54DA" w:rsidRDefault="007144BC" w:rsidP="000C54DA">
      <w:pPr>
        <w:pStyle w:val="a3"/>
        <w:numPr>
          <w:ilvl w:val="0"/>
          <w:numId w:val="2"/>
        </w:numPr>
        <w:spacing w:after="0"/>
        <w:jc w:val="both"/>
        <w:rPr>
          <w:rFonts w:ascii="Times New Roman" w:eastAsia="Arial Unicode MS" w:hAnsi="Times New Roman" w:cs="Times New Roman"/>
          <w:kern w:val="1"/>
          <w:sz w:val="28"/>
          <w:szCs w:val="28"/>
          <w:lang w:val="uk-UA" w:eastAsia="hi-IN" w:bidi="hi-IN"/>
        </w:rPr>
      </w:pPr>
      <w:r w:rsidRPr="000C54DA">
        <w:rPr>
          <w:rFonts w:ascii="Times New Roman" w:eastAsia="Arial Unicode MS" w:hAnsi="Times New Roman" w:cs="Times New Roman"/>
          <w:kern w:val="1"/>
          <w:sz w:val="28"/>
          <w:szCs w:val="28"/>
          <w:lang w:val="uk-UA" w:eastAsia="hi-IN" w:bidi="hi-IN"/>
        </w:rPr>
        <w:t>Пе</w:t>
      </w:r>
      <w:r w:rsidR="000C54DA" w:rsidRPr="000C54DA">
        <w:rPr>
          <w:rFonts w:ascii="Times New Roman" w:eastAsia="Arial Unicode MS" w:hAnsi="Times New Roman" w:cs="Times New Roman"/>
          <w:kern w:val="1"/>
          <w:sz w:val="28"/>
          <w:szCs w:val="28"/>
          <w:lang w:val="uk-UA" w:eastAsia="hi-IN" w:bidi="hi-IN"/>
        </w:rPr>
        <w:t>редати в оперативне управління комунальному підприємству</w:t>
      </w:r>
      <w:r w:rsidRPr="000C54DA">
        <w:rPr>
          <w:rFonts w:ascii="Times New Roman" w:eastAsia="Arial Unicode MS" w:hAnsi="Times New Roman" w:cs="Times New Roman"/>
          <w:kern w:val="1"/>
          <w:sz w:val="28"/>
          <w:szCs w:val="28"/>
          <w:lang w:val="uk-UA" w:eastAsia="hi-IN" w:bidi="hi-IN"/>
        </w:rPr>
        <w:t xml:space="preserve"> </w:t>
      </w:r>
      <w:r w:rsidR="00E01757" w:rsidRPr="000C54DA">
        <w:rPr>
          <w:rFonts w:ascii="Times New Roman" w:eastAsia="Arial Unicode MS" w:hAnsi="Times New Roman" w:cs="Times New Roman"/>
          <w:kern w:val="1"/>
          <w:sz w:val="28"/>
          <w:szCs w:val="28"/>
          <w:lang w:val="uk-UA" w:eastAsia="hi-IN" w:bidi="hi-IN"/>
        </w:rPr>
        <w:t xml:space="preserve">«Козятинська центральна районна лікарня» </w:t>
      </w:r>
      <w:r w:rsidRPr="000C54DA">
        <w:rPr>
          <w:rFonts w:ascii="Times New Roman" w:eastAsia="Arial Unicode MS" w:hAnsi="Times New Roman" w:cs="Times New Roman"/>
          <w:kern w:val="1"/>
          <w:sz w:val="28"/>
          <w:szCs w:val="28"/>
          <w:lang w:val="uk-UA" w:eastAsia="hi-IN" w:bidi="hi-IN"/>
        </w:rPr>
        <w:t xml:space="preserve">Козятинської міської ради рухоме та нерухоме майно, що перебуває на балансі </w:t>
      </w:r>
      <w:r w:rsidR="000C54DA" w:rsidRPr="000C54DA">
        <w:rPr>
          <w:rFonts w:ascii="Times New Roman" w:eastAsia="Arial Unicode MS" w:hAnsi="Times New Roman" w:cs="Times New Roman"/>
          <w:kern w:val="1"/>
          <w:sz w:val="28"/>
          <w:szCs w:val="28"/>
          <w:lang w:val="uk-UA" w:eastAsia="hi-IN" w:bidi="hi-IN"/>
        </w:rPr>
        <w:t>к</w:t>
      </w:r>
      <w:r w:rsidRPr="000C54DA">
        <w:rPr>
          <w:rFonts w:ascii="Times New Roman" w:eastAsia="Arial Unicode MS" w:hAnsi="Times New Roman" w:cs="Times New Roman"/>
          <w:kern w:val="1"/>
          <w:sz w:val="28"/>
          <w:szCs w:val="28"/>
          <w:lang w:val="uk-UA" w:eastAsia="hi-IN" w:bidi="hi-IN"/>
        </w:rPr>
        <w:t>омунального підприємства «Міська лікарня» Козятинської міської ради» та комунального підприємства «Козятинська стоматологічна поліклініка» Козятинської міської ради.</w:t>
      </w:r>
    </w:p>
    <w:p w14:paraId="200188DA" w14:textId="77777777" w:rsidR="00EA0DEE" w:rsidRDefault="000C54DA" w:rsidP="00EA0DEE">
      <w:pPr>
        <w:pStyle w:val="a3"/>
        <w:numPr>
          <w:ilvl w:val="0"/>
          <w:numId w:val="2"/>
        </w:numPr>
        <w:spacing w:after="0"/>
        <w:jc w:val="both"/>
        <w:rPr>
          <w:rFonts w:ascii="Times New Roman" w:eastAsia="Arial Unicode MS" w:hAnsi="Times New Roman" w:cs="Times New Roman"/>
          <w:kern w:val="1"/>
          <w:sz w:val="28"/>
          <w:szCs w:val="28"/>
          <w:lang w:val="uk-UA" w:eastAsia="hi-IN" w:bidi="hi-IN"/>
        </w:rPr>
      </w:pPr>
      <w:r w:rsidRPr="000C54DA">
        <w:rPr>
          <w:rFonts w:ascii="Times New Roman" w:eastAsia="Arial Unicode MS" w:hAnsi="Times New Roman" w:cs="Times New Roman"/>
          <w:kern w:val="1"/>
          <w:sz w:val="28"/>
          <w:szCs w:val="28"/>
          <w:lang w:val="uk-UA" w:eastAsia="hi-IN" w:bidi="hi-IN"/>
        </w:rPr>
        <w:t>Встановити, що к</w:t>
      </w:r>
      <w:r w:rsidR="007144BC" w:rsidRPr="000C54DA">
        <w:rPr>
          <w:rFonts w:ascii="Times New Roman" w:eastAsia="Arial Unicode MS" w:hAnsi="Times New Roman" w:cs="Times New Roman"/>
          <w:kern w:val="1"/>
          <w:sz w:val="28"/>
          <w:szCs w:val="28"/>
          <w:lang w:val="uk-UA" w:eastAsia="hi-IN" w:bidi="hi-IN"/>
        </w:rPr>
        <w:t xml:space="preserve">омунальне підприємство </w:t>
      </w:r>
      <w:r w:rsidR="00E01757" w:rsidRPr="000C54DA">
        <w:rPr>
          <w:rFonts w:ascii="Times New Roman" w:eastAsia="Arial Unicode MS" w:hAnsi="Times New Roman" w:cs="Times New Roman"/>
          <w:kern w:val="1"/>
          <w:sz w:val="28"/>
          <w:szCs w:val="28"/>
          <w:lang w:val="uk-UA" w:eastAsia="hi-IN" w:bidi="hi-IN"/>
        </w:rPr>
        <w:t xml:space="preserve">«Козятинська центральна районна лікарня» </w:t>
      </w:r>
      <w:r w:rsidR="007144BC" w:rsidRPr="000C54DA">
        <w:rPr>
          <w:rFonts w:ascii="Times New Roman" w:eastAsia="Arial Unicode MS" w:hAnsi="Times New Roman" w:cs="Times New Roman"/>
          <w:kern w:val="1"/>
          <w:sz w:val="28"/>
          <w:szCs w:val="28"/>
          <w:lang w:val="uk-UA" w:eastAsia="hi-IN" w:bidi="hi-IN"/>
        </w:rPr>
        <w:t>Козятинської міської ради є правонаступником усіх прав і обов'язків п</w:t>
      </w:r>
      <w:r w:rsidRPr="000C54DA">
        <w:rPr>
          <w:rFonts w:ascii="Times New Roman" w:eastAsia="Arial Unicode MS" w:hAnsi="Times New Roman" w:cs="Times New Roman"/>
          <w:kern w:val="1"/>
          <w:sz w:val="28"/>
          <w:szCs w:val="28"/>
          <w:lang w:val="uk-UA" w:eastAsia="hi-IN" w:bidi="hi-IN"/>
        </w:rPr>
        <w:t xml:space="preserve">рипинених відповідно </w:t>
      </w:r>
      <w:r w:rsidR="007144BC" w:rsidRPr="000C54DA">
        <w:rPr>
          <w:rFonts w:ascii="Times New Roman" w:eastAsia="Arial Unicode MS" w:hAnsi="Times New Roman" w:cs="Times New Roman"/>
          <w:kern w:val="1"/>
          <w:sz w:val="28"/>
          <w:szCs w:val="28"/>
          <w:lang w:val="uk-UA" w:eastAsia="hi-IN" w:bidi="hi-IN"/>
        </w:rPr>
        <w:t xml:space="preserve"> цього рішення юридичних осіб: комунального підприємства «Міська лікарня» Козятинської міської ради» та комунального підприємства «Козятинська стоматологічна поліклі</w:t>
      </w:r>
      <w:r w:rsidR="00E01757" w:rsidRPr="000C54DA">
        <w:rPr>
          <w:rFonts w:ascii="Times New Roman" w:eastAsia="Arial Unicode MS" w:hAnsi="Times New Roman" w:cs="Times New Roman"/>
          <w:kern w:val="1"/>
          <w:sz w:val="28"/>
          <w:szCs w:val="28"/>
          <w:lang w:val="uk-UA" w:eastAsia="hi-IN" w:bidi="hi-IN"/>
        </w:rPr>
        <w:t>ніка» Козятинської міської ради</w:t>
      </w:r>
      <w:r w:rsidR="007144BC" w:rsidRPr="000C54DA">
        <w:rPr>
          <w:rFonts w:ascii="Times New Roman" w:eastAsia="Arial Unicode MS" w:hAnsi="Times New Roman" w:cs="Times New Roman"/>
          <w:kern w:val="1"/>
          <w:sz w:val="28"/>
          <w:szCs w:val="28"/>
          <w:lang w:val="uk-UA" w:eastAsia="hi-IN" w:bidi="hi-IN"/>
        </w:rPr>
        <w:t>;</w:t>
      </w:r>
    </w:p>
    <w:p w14:paraId="75EBE709" w14:textId="77777777" w:rsidR="000C54DA" w:rsidRPr="00EA0DEE" w:rsidRDefault="00490EBA" w:rsidP="00EA0DEE">
      <w:pPr>
        <w:pStyle w:val="a3"/>
        <w:numPr>
          <w:ilvl w:val="0"/>
          <w:numId w:val="2"/>
        </w:numPr>
        <w:spacing w:after="0"/>
        <w:jc w:val="both"/>
        <w:rPr>
          <w:rFonts w:ascii="Times New Roman" w:eastAsia="Arial Unicode MS" w:hAnsi="Times New Roman" w:cs="Times New Roman"/>
          <w:kern w:val="1"/>
          <w:sz w:val="28"/>
          <w:szCs w:val="28"/>
          <w:lang w:val="uk-UA" w:eastAsia="hi-IN" w:bidi="hi-IN"/>
        </w:rPr>
      </w:pPr>
      <w:r w:rsidRPr="00EA0DEE">
        <w:rPr>
          <w:rFonts w:ascii="Times New Roman" w:eastAsia="Calibri" w:hAnsi="Times New Roman" w:cs="Times New Roman"/>
          <w:sz w:val="28"/>
          <w:szCs w:val="28"/>
          <w:lang w:val="uk-UA"/>
        </w:rPr>
        <w:lastRenderedPageBreak/>
        <w:t xml:space="preserve">Передати на праві оперативного управління комунальному підприємству </w:t>
      </w:r>
      <w:r w:rsidR="000C54DA" w:rsidRPr="00EA0DEE">
        <w:rPr>
          <w:rFonts w:ascii="Times New Roman" w:eastAsia="Arial Unicode MS" w:hAnsi="Times New Roman" w:cs="Times New Roman"/>
          <w:kern w:val="1"/>
          <w:sz w:val="28"/>
          <w:szCs w:val="28"/>
          <w:lang w:val="uk-UA" w:eastAsia="hi-IN" w:bidi="hi-IN"/>
        </w:rPr>
        <w:t>«Козятинська центральна районна лікарня</w:t>
      </w:r>
      <w:r w:rsidRPr="00EA0DEE">
        <w:rPr>
          <w:rFonts w:ascii="Times New Roman" w:eastAsia="Arial Unicode MS" w:hAnsi="Times New Roman" w:cs="Times New Roman"/>
          <w:kern w:val="1"/>
          <w:sz w:val="28"/>
          <w:szCs w:val="28"/>
          <w:lang w:val="uk-UA" w:eastAsia="hi-IN" w:bidi="hi-IN"/>
        </w:rPr>
        <w:t>» Козятинської міської ради</w:t>
      </w:r>
      <w:r w:rsidRPr="00EA0DEE">
        <w:rPr>
          <w:rFonts w:ascii="Times New Roman" w:eastAsia="Calibri" w:hAnsi="Times New Roman" w:cs="Times New Roman"/>
          <w:sz w:val="28"/>
          <w:szCs w:val="28"/>
          <w:lang w:val="uk-UA"/>
        </w:rPr>
        <w:t xml:space="preserve"> нерухоме майно</w:t>
      </w:r>
      <w:r w:rsidR="000C54DA" w:rsidRPr="00EA0DEE">
        <w:rPr>
          <w:rFonts w:ascii="Times New Roman" w:eastAsia="Calibri" w:hAnsi="Times New Roman" w:cs="Times New Roman"/>
          <w:sz w:val="28"/>
          <w:szCs w:val="28"/>
          <w:lang w:val="uk-UA"/>
        </w:rPr>
        <w:t>:</w:t>
      </w:r>
    </w:p>
    <w:p w14:paraId="760B4E49" w14:textId="77777777" w:rsidR="000C54DA" w:rsidRDefault="000C54DA" w:rsidP="00EA0DEE">
      <w:pPr>
        <w:spacing w:after="0"/>
        <w:ind w:left="284" w:firstLine="142"/>
        <w:jc w:val="both"/>
        <w:rPr>
          <w:rFonts w:ascii="Times New Roman" w:eastAsia="Arial Unicode MS" w:hAnsi="Times New Roman" w:cs="Mangal"/>
          <w:kern w:val="1"/>
          <w:sz w:val="28"/>
          <w:szCs w:val="28"/>
          <w:lang w:val="uk-UA" w:eastAsia="hi-IN" w:bidi="hi-IN"/>
        </w:rPr>
      </w:pPr>
      <w:r>
        <w:rPr>
          <w:rFonts w:ascii="Times New Roman" w:eastAsia="Calibri" w:hAnsi="Times New Roman" w:cs="Times New Roman"/>
          <w:sz w:val="28"/>
          <w:szCs w:val="28"/>
          <w:lang w:val="uk-UA"/>
        </w:rPr>
        <w:t xml:space="preserve">- </w:t>
      </w:r>
      <w:r w:rsidR="00490EBA" w:rsidRPr="00E56734">
        <w:rPr>
          <w:rFonts w:ascii="Times New Roman" w:eastAsia="Calibri" w:hAnsi="Times New Roman" w:cs="Times New Roman"/>
          <w:sz w:val="28"/>
          <w:szCs w:val="28"/>
          <w:lang w:val="uk-UA"/>
        </w:rPr>
        <w:t xml:space="preserve"> за </w:t>
      </w:r>
      <w:proofErr w:type="spellStart"/>
      <w:r w:rsidR="00490EBA" w:rsidRPr="00E56734">
        <w:rPr>
          <w:rFonts w:ascii="Times New Roman" w:eastAsia="Calibri" w:hAnsi="Times New Roman" w:cs="Times New Roman"/>
          <w:sz w:val="28"/>
          <w:szCs w:val="28"/>
          <w:lang w:val="uk-UA"/>
        </w:rPr>
        <w:t>адресою</w:t>
      </w:r>
      <w:proofErr w:type="spellEnd"/>
      <w:r w:rsidR="00490EBA" w:rsidRPr="00E56734">
        <w:rPr>
          <w:rFonts w:ascii="Times New Roman" w:eastAsia="Calibri" w:hAnsi="Times New Roman" w:cs="Times New Roman"/>
          <w:sz w:val="28"/>
          <w:szCs w:val="28"/>
          <w:lang w:val="uk-UA"/>
        </w:rPr>
        <w:t xml:space="preserve"> м. Козятин </w:t>
      </w:r>
      <w:r w:rsidR="00490EBA" w:rsidRPr="00E56734">
        <w:rPr>
          <w:rFonts w:ascii="Times New Roman" w:eastAsia="Calibri" w:hAnsi="Times New Roman" w:cs="Times New Roman"/>
          <w:bCs/>
          <w:sz w:val="28"/>
          <w:szCs w:val="28"/>
          <w:lang w:val="uk-UA"/>
        </w:rPr>
        <w:t xml:space="preserve">вул. </w:t>
      </w:r>
      <w:r w:rsidR="00490EBA" w:rsidRPr="00E56734">
        <w:rPr>
          <w:rFonts w:ascii="Times New Roman" w:hAnsi="Times New Roman" w:cs="Times New Roman"/>
          <w:bCs/>
          <w:sz w:val="28"/>
          <w:szCs w:val="28"/>
          <w:lang w:val="uk-UA"/>
        </w:rPr>
        <w:t>Незалежності,75</w:t>
      </w:r>
      <w:r w:rsidR="00490EBA" w:rsidRPr="00E56734">
        <w:rPr>
          <w:rFonts w:ascii="Times New Roman" w:eastAsia="Calibri" w:hAnsi="Times New Roman" w:cs="Times New Roman"/>
          <w:sz w:val="28"/>
          <w:szCs w:val="28"/>
          <w:lang w:val="uk-UA"/>
        </w:rPr>
        <w:t xml:space="preserve"> та рухоме майно, яке перебувало на балансі комунального підприємства </w:t>
      </w:r>
      <w:r w:rsidR="00490EBA" w:rsidRPr="00E56734">
        <w:rPr>
          <w:rFonts w:ascii="Times New Roman" w:eastAsia="Arial Unicode MS" w:hAnsi="Times New Roman" w:cs="Mangal"/>
          <w:kern w:val="1"/>
          <w:sz w:val="28"/>
          <w:szCs w:val="28"/>
          <w:lang w:val="uk-UA" w:eastAsia="hi-IN" w:bidi="hi-IN"/>
        </w:rPr>
        <w:t>«Міська лік</w:t>
      </w:r>
      <w:r>
        <w:rPr>
          <w:rFonts w:ascii="Times New Roman" w:eastAsia="Arial Unicode MS" w:hAnsi="Times New Roman" w:cs="Mangal"/>
          <w:kern w:val="1"/>
          <w:sz w:val="28"/>
          <w:szCs w:val="28"/>
          <w:lang w:val="uk-UA" w:eastAsia="hi-IN" w:bidi="hi-IN"/>
        </w:rPr>
        <w:t>арня» Козятинської міської ради;</w:t>
      </w:r>
    </w:p>
    <w:p w14:paraId="2AC736D7" w14:textId="77777777" w:rsidR="00EA0DEE" w:rsidRDefault="000C54DA" w:rsidP="00EA0DEE">
      <w:pPr>
        <w:spacing w:after="0"/>
        <w:ind w:left="284" w:firstLine="142"/>
        <w:jc w:val="both"/>
        <w:rPr>
          <w:rFonts w:ascii="Times New Roman" w:eastAsia="Arial Unicode MS" w:hAnsi="Times New Roman" w:cs="Times New Roman"/>
          <w:kern w:val="1"/>
          <w:sz w:val="28"/>
          <w:szCs w:val="28"/>
          <w:lang w:val="uk-UA" w:eastAsia="hi-IN" w:bidi="hi-IN"/>
        </w:rPr>
      </w:pPr>
      <w:r>
        <w:rPr>
          <w:rFonts w:ascii="Times New Roman" w:eastAsia="Arial Unicode MS" w:hAnsi="Times New Roman" w:cs="Mangal"/>
          <w:kern w:val="1"/>
          <w:sz w:val="28"/>
          <w:szCs w:val="28"/>
          <w:lang w:val="uk-UA" w:eastAsia="hi-IN" w:bidi="hi-IN"/>
        </w:rPr>
        <w:t xml:space="preserve">- </w:t>
      </w:r>
      <w:r w:rsidR="00490EBA" w:rsidRPr="00E56734">
        <w:rPr>
          <w:rFonts w:ascii="Times New Roman" w:eastAsia="Calibri" w:hAnsi="Times New Roman" w:cs="Times New Roman"/>
          <w:sz w:val="28"/>
          <w:szCs w:val="28"/>
          <w:lang w:val="uk-UA"/>
        </w:rPr>
        <w:t xml:space="preserve">за </w:t>
      </w:r>
      <w:proofErr w:type="spellStart"/>
      <w:r w:rsidR="00490EBA" w:rsidRPr="00E56734">
        <w:rPr>
          <w:rFonts w:ascii="Times New Roman" w:eastAsia="Calibri" w:hAnsi="Times New Roman" w:cs="Times New Roman"/>
          <w:sz w:val="28"/>
          <w:szCs w:val="28"/>
          <w:lang w:val="uk-UA"/>
        </w:rPr>
        <w:t>адресою</w:t>
      </w:r>
      <w:proofErr w:type="spellEnd"/>
      <w:r w:rsidR="00490EBA" w:rsidRPr="00E56734">
        <w:rPr>
          <w:rFonts w:ascii="Times New Roman" w:eastAsia="Calibri" w:hAnsi="Times New Roman" w:cs="Times New Roman"/>
          <w:sz w:val="28"/>
          <w:szCs w:val="28"/>
          <w:lang w:val="uk-UA"/>
        </w:rPr>
        <w:t xml:space="preserve"> м. Козятин </w:t>
      </w:r>
      <w:r w:rsidR="00490EBA" w:rsidRPr="00E56734">
        <w:rPr>
          <w:rFonts w:ascii="Times New Roman" w:eastAsia="Calibri" w:hAnsi="Times New Roman" w:cs="Times New Roman"/>
          <w:bCs/>
          <w:sz w:val="28"/>
          <w:szCs w:val="28"/>
          <w:lang w:val="uk-UA"/>
        </w:rPr>
        <w:t xml:space="preserve">вул. </w:t>
      </w:r>
      <w:r w:rsidR="00490EBA" w:rsidRPr="00E56734">
        <w:rPr>
          <w:rFonts w:ascii="Times New Roman" w:hAnsi="Times New Roman" w:cs="Times New Roman"/>
          <w:bCs/>
          <w:sz w:val="28"/>
          <w:szCs w:val="28"/>
          <w:lang w:val="uk-UA"/>
        </w:rPr>
        <w:t>Незалежності,28</w:t>
      </w:r>
      <w:r w:rsidR="00490EBA" w:rsidRPr="00E56734">
        <w:rPr>
          <w:rFonts w:ascii="Times New Roman" w:eastAsia="Calibri" w:hAnsi="Times New Roman" w:cs="Times New Roman"/>
          <w:sz w:val="28"/>
          <w:szCs w:val="28"/>
          <w:lang w:val="uk-UA"/>
        </w:rPr>
        <w:t xml:space="preserve"> та рухоме майно, яке перебувало на балансі комунального підприємства </w:t>
      </w:r>
      <w:r w:rsidR="00490EBA" w:rsidRPr="00E56734">
        <w:rPr>
          <w:rFonts w:ascii="Times New Roman" w:eastAsia="Arial Unicode MS" w:hAnsi="Times New Roman" w:cs="Mangal"/>
          <w:kern w:val="1"/>
          <w:sz w:val="28"/>
          <w:szCs w:val="28"/>
          <w:lang w:val="uk-UA" w:eastAsia="hi-IN" w:bidi="hi-IN"/>
        </w:rPr>
        <w:t>«Козятинська  стоматологічна поліклініка»  Козятинської міської ради</w:t>
      </w:r>
      <w:r w:rsidR="00EA0DEE">
        <w:rPr>
          <w:rFonts w:ascii="Times New Roman" w:eastAsia="Arial Unicode MS" w:hAnsi="Times New Roman" w:cs="Times New Roman"/>
          <w:kern w:val="1"/>
          <w:sz w:val="28"/>
          <w:szCs w:val="28"/>
          <w:lang w:val="uk-UA" w:eastAsia="hi-IN" w:bidi="hi-IN"/>
        </w:rPr>
        <w:t>.</w:t>
      </w:r>
    </w:p>
    <w:p w14:paraId="378F945F" w14:textId="77777777" w:rsidR="00EA0DEE" w:rsidRPr="00EA0DEE" w:rsidRDefault="00490EBA" w:rsidP="00EA0DEE">
      <w:pPr>
        <w:pStyle w:val="a3"/>
        <w:numPr>
          <w:ilvl w:val="0"/>
          <w:numId w:val="2"/>
        </w:numPr>
        <w:spacing w:after="0"/>
        <w:jc w:val="both"/>
        <w:rPr>
          <w:rFonts w:ascii="Times New Roman" w:eastAsia="Arial Unicode MS" w:hAnsi="Times New Roman" w:cs="Times New Roman"/>
          <w:kern w:val="1"/>
          <w:sz w:val="28"/>
          <w:szCs w:val="28"/>
          <w:lang w:val="uk-UA" w:eastAsia="hi-IN" w:bidi="hi-IN"/>
        </w:rPr>
      </w:pPr>
      <w:r w:rsidRPr="00EA0DEE">
        <w:rPr>
          <w:rFonts w:ascii="Times New Roman" w:eastAsia="Arial Unicode MS" w:hAnsi="Times New Roman" w:cs="Mangal"/>
          <w:kern w:val="1"/>
          <w:sz w:val="28"/>
          <w:szCs w:val="28"/>
          <w:lang w:val="uk-UA" w:eastAsia="hi-IN" w:bidi="hi-IN"/>
        </w:rPr>
        <w:t>Впорядкувати  інші речові права на нерухоме майно, похідні від права власності:</w:t>
      </w:r>
    </w:p>
    <w:p w14:paraId="1A3BD82E" w14:textId="77777777" w:rsidR="00EA0DEE" w:rsidRDefault="00490EBA" w:rsidP="00EA0DEE">
      <w:pPr>
        <w:pStyle w:val="a3"/>
        <w:numPr>
          <w:ilvl w:val="1"/>
          <w:numId w:val="2"/>
        </w:numPr>
        <w:spacing w:after="0"/>
        <w:jc w:val="both"/>
        <w:rPr>
          <w:rFonts w:ascii="Times New Roman" w:eastAsia="Arial Unicode MS" w:hAnsi="Times New Roman" w:cs="Times New Roman"/>
          <w:kern w:val="1"/>
          <w:sz w:val="28"/>
          <w:szCs w:val="28"/>
          <w:lang w:val="uk-UA" w:eastAsia="hi-IN" w:bidi="hi-IN"/>
        </w:rPr>
      </w:pPr>
      <w:r w:rsidRPr="00EA0DEE">
        <w:rPr>
          <w:rFonts w:ascii="Times New Roman" w:eastAsia="Arial Unicode MS" w:hAnsi="Times New Roman" w:cs="Times New Roman"/>
          <w:kern w:val="1"/>
          <w:sz w:val="28"/>
          <w:szCs w:val="28"/>
          <w:lang w:val="uk-UA" w:eastAsia="hi-IN" w:bidi="hi-IN"/>
        </w:rPr>
        <w:t xml:space="preserve">Припинити право постійного користування комунальному підприємству </w:t>
      </w:r>
      <w:r w:rsidRPr="00EA0DEE">
        <w:rPr>
          <w:rFonts w:ascii="Times New Roman" w:eastAsia="Arial Unicode MS" w:hAnsi="Times New Roman" w:cs="Mangal"/>
          <w:kern w:val="1"/>
          <w:sz w:val="28"/>
          <w:szCs w:val="28"/>
          <w:lang w:val="uk-UA" w:eastAsia="hi-IN" w:bidi="hi-IN"/>
        </w:rPr>
        <w:t>«Міська лікарня» Козятинської міської ради</w:t>
      </w:r>
      <w:r w:rsidRPr="00EA0DEE">
        <w:rPr>
          <w:rFonts w:ascii="Times New Roman" w:eastAsia="Arial Unicode MS" w:hAnsi="Times New Roman" w:cs="Times New Roman"/>
          <w:kern w:val="1"/>
          <w:sz w:val="28"/>
          <w:szCs w:val="28"/>
          <w:lang w:val="uk-UA" w:eastAsia="hi-IN" w:bidi="hi-IN"/>
        </w:rPr>
        <w:t xml:space="preserve"> </w:t>
      </w:r>
      <w:r w:rsidRPr="00EA0DEE">
        <w:rPr>
          <w:rFonts w:ascii="Times New Roman" w:eastAsia="Calibri" w:hAnsi="Times New Roman" w:cs="Times New Roman"/>
          <w:sz w:val="28"/>
          <w:szCs w:val="28"/>
          <w:lang w:val="uk-UA"/>
        </w:rPr>
        <w:t>земельн</w:t>
      </w:r>
      <w:r w:rsidRPr="00EA0DEE">
        <w:rPr>
          <w:rFonts w:ascii="Times New Roman" w:hAnsi="Times New Roman" w:cs="Times New Roman"/>
          <w:sz w:val="28"/>
          <w:szCs w:val="28"/>
          <w:lang w:val="uk-UA"/>
        </w:rPr>
        <w:t>ою</w:t>
      </w:r>
      <w:r w:rsidRPr="00EA0DEE">
        <w:rPr>
          <w:rFonts w:ascii="Times New Roman" w:eastAsia="Calibri" w:hAnsi="Times New Roman" w:cs="Times New Roman"/>
          <w:sz w:val="28"/>
          <w:szCs w:val="28"/>
          <w:lang w:val="uk-UA"/>
        </w:rPr>
        <w:t xml:space="preserve"> ділянк</w:t>
      </w:r>
      <w:r w:rsidRPr="00EA0DEE">
        <w:rPr>
          <w:rFonts w:ascii="Times New Roman" w:hAnsi="Times New Roman" w:cs="Times New Roman"/>
          <w:sz w:val="28"/>
          <w:szCs w:val="28"/>
          <w:lang w:val="uk-UA"/>
        </w:rPr>
        <w:t>ою</w:t>
      </w:r>
      <w:r w:rsidRPr="00EA0DEE">
        <w:rPr>
          <w:rFonts w:ascii="Times New Roman" w:eastAsia="Calibri" w:hAnsi="Times New Roman" w:cs="Times New Roman"/>
          <w:sz w:val="28"/>
          <w:szCs w:val="28"/>
          <w:lang w:val="uk-UA"/>
        </w:rPr>
        <w:t xml:space="preserve"> </w:t>
      </w:r>
      <w:r w:rsidRPr="00EA0DEE">
        <w:rPr>
          <w:rFonts w:ascii="Times New Roman" w:hAnsi="Times New Roman" w:cs="Times New Roman"/>
          <w:sz w:val="28"/>
          <w:szCs w:val="28"/>
          <w:shd w:val="clear" w:color="auto" w:fill="FFFFFF"/>
          <w:lang w:val="uk-UA"/>
        </w:rPr>
        <w:t xml:space="preserve">для будівництва та обслуговування будівель закладів охорони здоров’я та соціальної допомоги </w:t>
      </w:r>
      <w:r w:rsidRPr="00EA0DEE">
        <w:rPr>
          <w:rFonts w:ascii="Times New Roman" w:eastAsia="Calibri" w:hAnsi="Times New Roman" w:cs="Times New Roman"/>
          <w:sz w:val="28"/>
          <w:szCs w:val="28"/>
          <w:lang w:val="uk-UA"/>
        </w:rPr>
        <w:t xml:space="preserve">за адресою м. Козятин </w:t>
      </w:r>
      <w:r w:rsidRPr="00EA0DEE">
        <w:rPr>
          <w:rFonts w:ascii="Times New Roman" w:eastAsia="Calibri" w:hAnsi="Times New Roman" w:cs="Times New Roman"/>
          <w:bCs/>
          <w:sz w:val="28"/>
          <w:szCs w:val="28"/>
          <w:lang w:val="uk-UA"/>
        </w:rPr>
        <w:t xml:space="preserve">вул. </w:t>
      </w:r>
      <w:r w:rsidRPr="00EA0DEE">
        <w:rPr>
          <w:rFonts w:ascii="Times New Roman" w:hAnsi="Times New Roman" w:cs="Times New Roman"/>
          <w:bCs/>
          <w:sz w:val="28"/>
          <w:szCs w:val="28"/>
          <w:lang w:val="uk-UA"/>
        </w:rPr>
        <w:t>Незалежності,75</w:t>
      </w:r>
      <w:r w:rsidRPr="00EA0DEE">
        <w:rPr>
          <w:rFonts w:ascii="Times New Roman" w:eastAsia="Calibri" w:hAnsi="Times New Roman" w:cs="Times New Roman"/>
          <w:sz w:val="28"/>
          <w:szCs w:val="28"/>
          <w:lang w:val="uk-UA"/>
        </w:rPr>
        <w:t xml:space="preserve">, площею </w:t>
      </w:r>
      <w:r w:rsidRPr="00EA0DEE">
        <w:rPr>
          <w:rFonts w:ascii="Times New Roman" w:hAnsi="Times New Roman" w:cs="Times New Roman"/>
          <w:color w:val="333333"/>
          <w:sz w:val="28"/>
          <w:szCs w:val="28"/>
          <w:shd w:val="clear" w:color="auto" w:fill="FFFFFF"/>
          <w:lang w:val="uk-UA"/>
        </w:rPr>
        <w:t xml:space="preserve">1.7529 </w:t>
      </w:r>
      <w:r w:rsidRPr="00EA0DEE">
        <w:rPr>
          <w:rFonts w:ascii="Times New Roman" w:eastAsia="Calibri" w:hAnsi="Times New Roman" w:cs="Times New Roman"/>
          <w:sz w:val="28"/>
          <w:szCs w:val="28"/>
          <w:lang w:val="uk-UA"/>
        </w:rPr>
        <w:t xml:space="preserve">га кадастровий номер </w:t>
      </w:r>
      <w:r w:rsidRPr="00EA0DEE">
        <w:rPr>
          <w:rFonts w:ascii="Times New Roman" w:hAnsi="Times New Roman" w:cs="Times New Roman"/>
          <w:sz w:val="28"/>
          <w:szCs w:val="28"/>
          <w:shd w:val="clear" w:color="auto" w:fill="FFFFFF"/>
          <w:lang w:val="uk-UA"/>
        </w:rPr>
        <w:t>0510500000:00:009:0143</w:t>
      </w:r>
      <w:r w:rsidRPr="00EA0DEE">
        <w:rPr>
          <w:rFonts w:ascii="Times New Roman" w:eastAsia="Arial Unicode MS" w:hAnsi="Times New Roman" w:cs="Times New Roman"/>
          <w:kern w:val="1"/>
          <w:sz w:val="28"/>
          <w:szCs w:val="28"/>
          <w:lang w:val="uk-UA" w:eastAsia="hi-IN" w:bidi="hi-IN"/>
        </w:rPr>
        <w:t>.</w:t>
      </w:r>
    </w:p>
    <w:p w14:paraId="04E1241F" w14:textId="77777777" w:rsidR="00EA0DEE" w:rsidRDefault="00490EBA" w:rsidP="00EA0DEE">
      <w:pPr>
        <w:pStyle w:val="a3"/>
        <w:numPr>
          <w:ilvl w:val="1"/>
          <w:numId w:val="2"/>
        </w:numPr>
        <w:spacing w:after="0"/>
        <w:jc w:val="both"/>
        <w:rPr>
          <w:rFonts w:ascii="Times New Roman" w:eastAsia="Arial Unicode MS" w:hAnsi="Times New Roman" w:cs="Times New Roman"/>
          <w:kern w:val="1"/>
          <w:sz w:val="28"/>
          <w:szCs w:val="28"/>
          <w:lang w:val="uk-UA" w:eastAsia="hi-IN" w:bidi="hi-IN"/>
        </w:rPr>
      </w:pPr>
      <w:r w:rsidRPr="00EA0DEE">
        <w:rPr>
          <w:rFonts w:ascii="Times New Roman" w:eastAsia="Calibri" w:hAnsi="Times New Roman" w:cs="Times New Roman"/>
          <w:sz w:val="28"/>
          <w:szCs w:val="28"/>
          <w:lang w:val="uk-UA"/>
        </w:rPr>
        <w:t xml:space="preserve">Надати в постійне користування </w:t>
      </w:r>
      <w:r w:rsidRPr="00EA0DEE">
        <w:rPr>
          <w:rFonts w:ascii="Times New Roman" w:hAnsi="Times New Roman" w:cs="Times New Roman"/>
          <w:color w:val="000000"/>
          <w:sz w:val="28"/>
          <w:szCs w:val="28"/>
          <w:lang w:val="uk-UA"/>
        </w:rPr>
        <w:t>к</w:t>
      </w:r>
      <w:r w:rsidRPr="00EA0DEE">
        <w:rPr>
          <w:rFonts w:ascii="Times New Roman" w:eastAsia="Calibri" w:hAnsi="Times New Roman" w:cs="Times New Roman"/>
          <w:color w:val="000000"/>
          <w:sz w:val="28"/>
          <w:szCs w:val="28"/>
          <w:lang w:val="uk-UA"/>
        </w:rPr>
        <w:t xml:space="preserve">омунальному підприємству </w:t>
      </w:r>
      <w:r w:rsidRPr="00EA0DEE">
        <w:rPr>
          <w:rFonts w:ascii="Times New Roman" w:eastAsia="Calibri" w:hAnsi="Times New Roman" w:cs="Times New Roman"/>
          <w:sz w:val="28"/>
          <w:szCs w:val="28"/>
          <w:lang w:val="uk-UA"/>
        </w:rPr>
        <w:t xml:space="preserve"> </w:t>
      </w:r>
      <w:r w:rsidR="00502B56" w:rsidRPr="00EA0DEE">
        <w:rPr>
          <w:rFonts w:ascii="Times New Roman" w:eastAsia="Arial Unicode MS" w:hAnsi="Times New Roman" w:cs="Times New Roman"/>
          <w:kern w:val="1"/>
          <w:sz w:val="28"/>
          <w:szCs w:val="28"/>
          <w:lang w:val="uk-UA" w:eastAsia="hi-IN" w:bidi="hi-IN"/>
        </w:rPr>
        <w:t>«Козятинська центральна районна лікарня</w:t>
      </w:r>
      <w:r w:rsidRPr="00EA0DEE">
        <w:rPr>
          <w:rFonts w:ascii="Times New Roman" w:eastAsia="Arial Unicode MS" w:hAnsi="Times New Roman" w:cs="Times New Roman"/>
          <w:kern w:val="1"/>
          <w:sz w:val="28"/>
          <w:szCs w:val="28"/>
          <w:lang w:val="uk-UA" w:eastAsia="hi-IN" w:bidi="hi-IN"/>
        </w:rPr>
        <w:t xml:space="preserve">» Козятинської міської ради </w:t>
      </w:r>
      <w:r w:rsidRPr="00EA0DEE">
        <w:rPr>
          <w:rFonts w:ascii="Times New Roman" w:eastAsia="Calibri" w:hAnsi="Times New Roman" w:cs="Times New Roman"/>
          <w:sz w:val="28"/>
          <w:szCs w:val="28"/>
          <w:lang w:val="uk-UA"/>
        </w:rPr>
        <w:t xml:space="preserve">земельну ділянку  для будівництва та обслуговування будівель закладів охорони здоров’я та соціальної допомоги за адресою м. Козятин </w:t>
      </w:r>
      <w:r w:rsidRPr="00EA0DEE">
        <w:rPr>
          <w:rFonts w:ascii="Times New Roman" w:eastAsia="Calibri" w:hAnsi="Times New Roman" w:cs="Times New Roman"/>
          <w:bCs/>
          <w:sz w:val="28"/>
          <w:szCs w:val="28"/>
          <w:lang w:val="uk-UA"/>
        </w:rPr>
        <w:t xml:space="preserve">вул. </w:t>
      </w:r>
      <w:r w:rsidRPr="00EA0DEE">
        <w:rPr>
          <w:rFonts w:ascii="Times New Roman" w:hAnsi="Times New Roman" w:cs="Times New Roman"/>
          <w:bCs/>
          <w:sz w:val="28"/>
          <w:szCs w:val="28"/>
          <w:lang w:val="uk-UA"/>
        </w:rPr>
        <w:t>Незалежності,75</w:t>
      </w:r>
      <w:r w:rsidRPr="00EA0DEE">
        <w:rPr>
          <w:rFonts w:ascii="Times New Roman" w:eastAsia="Calibri" w:hAnsi="Times New Roman" w:cs="Times New Roman"/>
          <w:sz w:val="28"/>
          <w:szCs w:val="28"/>
          <w:lang w:val="uk-UA"/>
        </w:rPr>
        <w:t xml:space="preserve">, площею </w:t>
      </w:r>
      <w:r w:rsidRPr="00EA0DEE">
        <w:rPr>
          <w:rFonts w:ascii="Times New Roman" w:hAnsi="Times New Roman" w:cs="Times New Roman"/>
          <w:color w:val="333333"/>
          <w:sz w:val="28"/>
          <w:szCs w:val="28"/>
          <w:shd w:val="clear" w:color="auto" w:fill="FFFFFF"/>
          <w:lang w:val="uk-UA"/>
        </w:rPr>
        <w:t xml:space="preserve">1.7529 </w:t>
      </w:r>
      <w:r w:rsidRPr="00EA0DEE">
        <w:rPr>
          <w:rFonts w:ascii="Times New Roman" w:eastAsia="Calibri" w:hAnsi="Times New Roman" w:cs="Times New Roman"/>
          <w:sz w:val="28"/>
          <w:szCs w:val="28"/>
          <w:lang w:val="uk-UA"/>
        </w:rPr>
        <w:t xml:space="preserve">га кадастровий номер </w:t>
      </w:r>
      <w:r w:rsidRPr="00EA0DEE">
        <w:rPr>
          <w:rFonts w:ascii="Times New Roman" w:hAnsi="Times New Roman" w:cs="Times New Roman"/>
          <w:sz w:val="28"/>
          <w:szCs w:val="28"/>
          <w:shd w:val="clear" w:color="auto" w:fill="FFFFFF"/>
          <w:lang w:val="uk-UA"/>
        </w:rPr>
        <w:t>0510500000:00:009:0143</w:t>
      </w:r>
      <w:r w:rsidR="00502B56" w:rsidRPr="00EA0DEE">
        <w:rPr>
          <w:rFonts w:ascii="Times New Roman" w:eastAsia="Arial Unicode MS" w:hAnsi="Times New Roman" w:cs="Times New Roman"/>
          <w:kern w:val="1"/>
          <w:sz w:val="28"/>
          <w:szCs w:val="28"/>
          <w:lang w:val="uk-UA" w:eastAsia="hi-IN" w:bidi="hi-IN"/>
        </w:rPr>
        <w:t>.</w:t>
      </w:r>
    </w:p>
    <w:p w14:paraId="4C3370B5" w14:textId="77777777" w:rsidR="00EA0DEE" w:rsidRPr="00EA0DEE" w:rsidRDefault="00490EBA" w:rsidP="00EA0DEE">
      <w:pPr>
        <w:pStyle w:val="a3"/>
        <w:numPr>
          <w:ilvl w:val="1"/>
          <w:numId w:val="2"/>
        </w:numPr>
        <w:spacing w:after="0"/>
        <w:jc w:val="both"/>
        <w:rPr>
          <w:rFonts w:ascii="Times New Roman" w:eastAsia="Arial Unicode MS" w:hAnsi="Times New Roman" w:cs="Times New Roman"/>
          <w:kern w:val="1"/>
          <w:sz w:val="28"/>
          <w:szCs w:val="28"/>
          <w:lang w:val="uk-UA" w:eastAsia="hi-IN" w:bidi="hi-IN"/>
        </w:rPr>
      </w:pPr>
      <w:r w:rsidRPr="00EA0DEE">
        <w:rPr>
          <w:rFonts w:ascii="Times New Roman" w:eastAsia="Arial Unicode MS" w:hAnsi="Times New Roman" w:cs="Times New Roman"/>
          <w:kern w:val="1"/>
          <w:sz w:val="28"/>
          <w:szCs w:val="28"/>
          <w:lang w:val="uk-UA" w:eastAsia="hi-IN" w:bidi="hi-IN"/>
        </w:rPr>
        <w:t xml:space="preserve">Припинити право постійного користування комунальному підприємству </w:t>
      </w:r>
      <w:r w:rsidRPr="00EA0DEE">
        <w:rPr>
          <w:rFonts w:ascii="Times New Roman" w:eastAsia="Arial Unicode MS" w:hAnsi="Times New Roman" w:cs="Mangal"/>
          <w:kern w:val="1"/>
          <w:sz w:val="28"/>
          <w:szCs w:val="28"/>
          <w:lang w:val="uk-UA" w:eastAsia="hi-IN" w:bidi="hi-IN"/>
        </w:rPr>
        <w:t>«Козятинська стоматологічна поліклініка» Козятинської міської ради</w:t>
      </w:r>
      <w:r w:rsidRPr="00EA0DEE">
        <w:rPr>
          <w:rFonts w:ascii="Times New Roman" w:eastAsia="Arial Unicode MS" w:hAnsi="Times New Roman" w:cs="Times New Roman"/>
          <w:kern w:val="1"/>
          <w:sz w:val="28"/>
          <w:szCs w:val="28"/>
          <w:lang w:val="uk-UA" w:eastAsia="hi-IN" w:bidi="hi-IN"/>
        </w:rPr>
        <w:t xml:space="preserve"> </w:t>
      </w:r>
      <w:r w:rsidRPr="00EA0DEE">
        <w:rPr>
          <w:rFonts w:ascii="Times New Roman" w:eastAsia="Calibri" w:hAnsi="Times New Roman" w:cs="Times New Roman"/>
          <w:sz w:val="28"/>
          <w:szCs w:val="28"/>
          <w:lang w:val="uk-UA"/>
        </w:rPr>
        <w:t>земельн</w:t>
      </w:r>
      <w:r w:rsidRPr="00EA0DEE">
        <w:rPr>
          <w:rFonts w:ascii="Times New Roman" w:hAnsi="Times New Roman" w:cs="Times New Roman"/>
          <w:sz w:val="28"/>
          <w:szCs w:val="28"/>
          <w:lang w:val="uk-UA"/>
        </w:rPr>
        <w:t>ою</w:t>
      </w:r>
      <w:r w:rsidRPr="00EA0DEE">
        <w:rPr>
          <w:rFonts w:ascii="Times New Roman" w:eastAsia="Calibri" w:hAnsi="Times New Roman" w:cs="Times New Roman"/>
          <w:sz w:val="28"/>
          <w:szCs w:val="28"/>
          <w:lang w:val="uk-UA"/>
        </w:rPr>
        <w:t xml:space="preserve"> ділянк</w:t>
      </w:r>
      <w:r w:rsidRPr="00EA0DEE">
        <w:rPr>
          <w:rFonts w:ascii="Times New Roman" w:hAnsi="Times New Roman" w:cs="Times New Roman"/>
          <w:sz w:val="28"/>
          <w:szCs w:val="28"/>
          <w:lang w:val="uk-UA"/>
        </w:rPr>
        <w:t>ою</w:t>
      </w:r>
      <w:r w:rsidRPr="00EA0DEE">
        <w:rPr>
          <w:rFonts w:ascii="Times New Roman" w:eastAsia="Calibri" w:hAnsi="Times New Roman" w:cs="Times New Roman"/>
          <w:sz w:val="28"/>
          <w:szCs w:val="28"/>
          <w:lang w:val="uk-UA"/>
        </w:rPr>
        <w:t xml:space="preserve"> </w:t>
      </w:r>
      <w:r w:rsidRPr="00EA0DEE">
        <w:rPr>
          <w:rFonts w:ascii="Times New Roman" w:hAnsi="Times New Roman" w:cs="Times New Roman"/>
          <w:sz w:val="28"/>
          <w:szCs w:val="28"/>
          <w:shd w:val="clear" w:color="auto" w:fill="FFFFFF"/>
          <w:lang w:val="uk-UA"/>
        </w:rPr>
        <w:t xml:space="preserve">для будівництва та обслуговування будівель закладів охорони здоров’я та соціальної допомоги </w:t>
      </w:r>
      <w:r w:rsidRPr="00EA0DEE">
        <w:rPr>
          <w:rFonts w:ascii="Times New Roman" w:eastAsia="Calibri" w:hAnsi="Times New Roman" w:cs="Times New Roman"/>
          <w:sz w:val="28"/>
          <w:szCs w:val="28"/>
          <w:lang w:val="uk-UA"/>
        </w:rPr>
        <w:t xml:space="preserve">за адресою м. Козятин </w:t>
      </w:r>
      <w:r w:rsidRPr="00EA0DEE">
        <w:rPr>
          <w:rFonts w:ascii="Times New Roman" w:eastAsia="Calibri" w:hAnsi="Times New Roman" w:cs="Times New Roman"/>
          <w:bCs/>
          <w:sz w:val="28"/>
          <w:szCs w:val="28"/>
          <w:lang w:val="uk-UA"/>
        </w:rPr>
        <w:t xml:space="preserve">вул. </w:t>
      </w:r>
      <w:r w:rsidRPr="00EA0DEE">
        <w:rPr>
          <w:rFonts w:ascii="Times New Roman" w:hAnsi="Times New Roman" w:cs="Times New Roman"/>
          <w:bCs/>
          <w:sz w:val="28"/>
          <w:szCs w:val="28"/>
          <w:lang w:val="uk-UA"/>
        </w:rPr>
        <w:t>Незалежності,28</w:t>
      </w:r>
      <w:r w:rsidRPr="00EA0DEE">
        <w:rPr>
          <w:rFonts w:ascii="Times New Roman" w:eastAsia="Calibri" w:hAnsi="Times New Roman" w:cs="Times New Roman"/>
          <w:sz w:val="28"/>
          <w:szCs w:val="28"/>
          <w:lang w:val="uk-UA"/>
        </w:rPr>
        <w:t xml:space="preserve">, площею </w:t>
      </w:r>
      <w:r w:rsidRPr="00EA0DEE">
        <w:rPr>
          <w:rFonts w:ascii="Times New Roman" w:hAnsi="Times New Roman" w:cs="Times New Roman"/>
          <w:color w:val="333333"/>
          <w:sz w:val="28"/>
          <w:szCs w:val="28"/>
          <w:shd w:val="clear" w:color="auto" w:fill="FFFFFF"/>
          <w:lang w:val="uk-UA"/>
        </w:rPr>
        <w:t xml:space="preserve">0,0781 </w:t>
      </w:r>
      <w:r w:rsidRPr="00EA0DEE">
        <w:rPr>
          <w:rFonts w:ascii="Times New Roman" w:eastAsia="Calibri" w:hAnsi="Times New Roman" w:cs="Times New Roman"/>
          <w:sz w:val="28"/>
          <w:szCs w:val="28"/>
          <w:lang w:val="uk-UA"/>
        </w:rPr>
        <w:t xml:space="preserve">га кадастровий номер </w:t>
      </w:r>
      <w:r w:rsidRPr="00EA0DEE">
        <w:rPr>
          <w:rFonts w:ascii="Times New Roman" w:hAnsi="Times New Roman" w:cs="Times New Roman"/>
          <w:sz w:val="28"/>
          <w:szCs w:val="28"/>
          <w:shd w:val="clear" w:color="auto" w:fill="FFFFFF"/>
          <w:lang w:val="uk-UA"/>
        </w:rPr>
        <w:t>0510500000:00:006:0157.</w:t>
      </w:r>
    </w:p>
    <w:p w14:paraId="6C77B97A" w14:textId="77777777" w:rsidR="00EA0DEE" w:rsidRPr="00EA0DEE" w:rsidRDefault="00490EBA" w:rsidP="00EA0DEE">
      <w:pPr>
        <w:pStyle w:val="a3"/>
        <w:numPr>
          <w:ilvl w:val="1"/>
          <w:numId w:val="2"/>
        </w:numPr>
        <w:spacing w:after="0"/>
        <w:jc w:val="both"/>
        <w:rPr>
          <w:rFonts w:ascii="Times New Roman" w:eastAsia="Arial Unicode MS" w:hAnsi="Times New Roman" w:cs="Times New Roman"/>
          <w:kern w:val="1"/>
          <w:sz w:val="28"/>
          <w:szCs w:val="28"/>
          <w:lang w:val="uk-UA" w:eastAsia="hi-IN" w:bidi="hi-IN"/>
        </w:rPr>
      </w:pPr>
      <w:r w:rsidRPr="00EA0DEE">
        <w:rPr>
          <w:rFonts w:ascii="Times New Roman" w:eastAsia="Calibri" w:hAnsi="Times New Roman" w:cs="Times New Roman"/>
          <w:sz w:val="28"/>
          <w:szCs w:val="28"/>
          <w:lang w:val="uk-UA"/>
        </w:rPr>
        <w:t xml:space="preserve">Надати в постійне користування </w:t>
      </w:r>
      <w:r w:rsidRPr="00EA0DEE">
        <w:rPr>
          <w:rFonts w:ascii="Times New Roman" w:hAnsi="Times New Roman" w:cs="Times New Roman"/>
          <w:color w:val="000000"/>
          <w:sz w:val="28"/>
          <w:szCs w:val="28"/>
          <w:lang w:val="uk-UA"/>
        </w:rPr>
        <w:t>к</w:t>
      </w:r>
      <w:r w:rsidRPr="00EA0DEE">
        <w:rPr>
          <w:rFonts w:ascii="Times New Roman" w:eastAsia="Calibri" w:hAnsi="Times New Roman" w:cs="Times New Roman"/>
          <w:color w:val="000000"/>
          <w:sz w:val="28"/>
          <w:szCs w:val="28"/>
          <w:lang w:val="uk-UA"/>
        </w:rPr>
        <w:t xml:space="preserve">омунальному підприємству </w:t>
      </w:r>
      <w:r w:rsidRPr="00EA0DEE">
        <w:rPr>
          <w:rFonts w:ascii="Times New Roman" w:eastAsia="Calibri" w:hAnsi="Times New Roman" w:cs="Times New Roman"/>
          <w:sz w:val="28"/>
          <w:szCs w:val="28"/>
          <w:lang w:val="uk-UA"/>
        </w:rPr>
        <w:t xml:space="preserve"> </w:t>
      </w:r>
      <w:r w:rsidR="00502B56" w:rsidRPr="00EA0DEE">
        <w:rPr>
          <w:rFonts w:ascii="Times New Roman" w:eastAsia="Arial Unicode MS" w:hAnsi="Times New Roman" w:cs="Times New Roman"/>
          <w:kern w:val="1"/>
          <w:sz w:val="28"/>
          <w:szCs w:val="28"/>
          <w:lang w:val="uk-UA" w:eastAsia="hi-IN" w:bidi="hi-IN"/>
        </w:rPr>
        <w:t>«Козятинська центральна районна лікарня</w:t>
      </w:r>
      <w:r w:rsidRPr="00EA0DEE">
        <w:rPr>
          <w:rFonts w:ascii="Times New Roman" w:eastAsia="Arial Unicode MS" w:hAnsi="Times New Roman" w:cs="Times New Roman"/>
          <w:kern w:val="1"/>
          <w:sz w:val="28"/>
          <w:szCs w:val="28"/>
          <w:lang w:val="uk-UA" w:eastAsia="hi-IN" w:bidi="hi-IN"/>
        </w:rPr>
        <w:t xml:space="preserve">» Козятинської міської ради </w:t>
      </w:r>
      <w:r w:rsidRPr="00EA0DEE">
        <w:rPr>
          <w:rFonts w:ascii="Times New Roman" w:eastAsia="Calibri" w:hAnsi="Times New Roman" w:cs="Times New Roman"/>
          <w:sz w:val="28"/>
          <w:szCs w:val="28"/>
          <w:lang w:val="uk-UA"/>
        </w:rPr>
        <w:t xml:space="preserve">земельну ділянку  для будівництва та обслуговування будівель закладів охорони здоров’я та соціальної за адресою м. Козятин </w:t>
      </w:r>
      <w:r w:rsidRPr="00EA0DEE">
        <w:rPr>
          <w:rFonts w:ascii="Times New Roman" w:eastAsia="Calibri" w:hAnsi="Times New Roman" w:cs="Times New Roman"/>
          <w:bCs/>
          <w:sz w:val="28"/>
          <w:szCs w:val="28"/>
          <w:lang w:val="uk-UA"/>
        </w:rPr>
        <w:t xml:space="preserve">вул. </w:t>
      </w:r>
      <w:r w:rsidRPr="00EA0DEE">
        <w:rPr>
          <w:rFonts w:ascii="Times New Roman" w:hAnsi="Times New Roman" w:cs="Times New Roman"/>
          <w:bCs/>
          <w:sz w:val="28"/>
          <w:szCs w:val="28"/>
          <w:lang w:val="uk-UA"/>
        </w:rPr>
        <w:t>Незалежності,28</w:t>
      </w:r>
      <w:r w:rsidRPr="00EA0DEE">
        <w:rPr>
          <w:rFonts w:ascii="Times New Roman" w:eastAsia="Calibri" w:hAnsi="Times New Roman" w:cs="Times New Roman"/>
          <w:sz w:val="28"/>
          <w:szCs w:val="28"/>
          <w:lang w:val="uk-UA"/>
        </w:rPr>
        <w:t xml:space="preserve">, площею </w:t>
      </w:r>
      <w:r w:rsidRPr="00EA0DEE">
        <w:rPr>
          <w:rFonts w:ascii="Times New Roman" w:hAnsi="Times New Roman" w:cs="Times New Roman"/>
          <w:color w:val="333333"/>
          <w:sz w:val="28"/>
          <w:szCs w:val="28"/>
          <w:shd w:val="clear" w:color="auto" w:fill="FFFFFF"/>
          <w:lang w:val="uk-UA"/>
        </w:rPr>
        <w:t xml:space="preserve">0,0781 </w:t>
      </w:r>
      <w:r w:rsidRPr="00EA0DEE">
        <w:rPr>
          <w:rFonts w:ascii="Times New Roman" w:eastAsia="Calibri" w:hAnsi="Times New Roman" w:cs="Times New Roman"/>
          <w:sz w:val="28"/>
          <w:szCs w:val="28"/>
          <w:lang w:val="uk-UA"/>
        </w:rPr>
        <w:t xml:space="preserve">га кадастровий номер </w:t>
      </w:r>
      <w:r w:rsidRPr="00EA0DEE">
        <w:rPr>
          <w:rFonts w:ascii="Times New Roman" w:hAnsi="Times New Roman" w:cs="Times New Roman"/>
          <w:sz w:val="28"/>
          <w:szCs w:val="28"/>
          <w:shd w:val="clear" w:color="auto" w:fill="FFFFFF"/>
          <w:lang w:val="uk-UA"/>
        </w:rPr>
        <w:t>0510500000:00:006:0157.</w:t>
      </w:r>
    </w:p>
    <w:p w14:paraId="48136279" w14:textId="4798606D" w:rsidR="007144BC" w:rsidRPr="00EA0DEE" w:rsidRDefault="007144BC" w:rsidP="00EA0DEE">
      <w:pPr>
        <w:pStyle w:val="a3"/>
        <w:numPr>
          <w:ilvl w:val="0"/>
          <w:numId w:val="2"/>
        </w:numPr>
        <w:spacing w:after="0"/>
        <w:jc w:val="both"/>
        <w:rPr>
          <w:rFonts w:ascii="Times New Roman" w:eastAsia="Arial Unicode MS" w:hAnsi="Times New Roman" w:cs="Times New Roman"/>
          <w:kern w:val="1"/>
          <w:sz w:val="28"/>
          <w:szCs w:val="28"/>
          <w:lang w:val="uk-UA" w:eastAsia="hi-IN" w:bidi="hi-IN"/>
        </w:rPr>
      </w:pPr>
      <w:r w:rsidRPr="00EA0DEE">
        <w:rPr>
          <w:rFonts w:ascii="Times New Roman" w:eastAsia="Arial Unicode MS" w:hAnsi="Times New Roman" w:cs="Times New Roman"/>
          <w:kern w:val="1"/>
          <w:sz w:val="28"/>
          <w:szCs w:val="28"/>
          <w:lang w:val="uk-UA" w:eastAsia="hi-IN" w:bidi="hi-IN"/>
        </w:rPr>
        <w:t>Контроль за виконанням даного рішення покласти на постійні депутатські комісії</w:t>
      </w:r>
      <w:r w:rsidRPr="00EA0DEE">
        <w:rPr>
          <w:rStyle w:val="a4"/>
          <w:rFonts w:ascii="Times New Roman" w:hAnsi="Times New Roman" w:cs="Times New Roman"/>
          <w:color w:val="000000"/>
          <w:sz w:val="28"/>
          <w:szCs w:val="28"/>
          <w:lang w:val="uk-UA"/>
        </w:rPr>
        <w:t xml:space="preserve"> </w:t>
      </w:r>
      <w:r w:rsidRPr="00EA0DEE">
        <w:rPr>
          <w:rStyle w:val="a4"/>
          <w:rFonts w:ascii="Times New Roman" w:hAnsi="Times New Roman" w:cs="Times New Roman"/>
          <w:b w:val="0"/>
          <w:color w:val="000000"/>
          <w:sz w:val="28"/>
          <w:szCs w:val="28"/>
          <w:lang w:val="uk-UA"/>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sidRPr="00EA0DEE">
        <w:rPr>
          <w:rFonts w:ascii="Times New Roman" w:eastAsia="Arial Unicode MS" w:hAnsi="Times New Roman" w:cs="Times New Roman"/>
          <w:kern w:val="1"/>
          <w:sz w:val="28"/>
          <w:szCs w:val="28"/>
          <w:lang w:val="uk-UA" w:eastAsia="hi-IN" w:bidi="hi-IN"/>
        </w:rPr>
        <w:t xml:space="preserve"> (</w:t>
      </w:r>
      <w:proofErr w:type="spellStart"/>
      <w:r w:rsidRPr="00EA0DEE">
        <w:rPr>
          <w:rFonts w:ascii="Times New Roman" w:eastAsia="Arial Unicode MS" w:hAnsi="Times New Roman" w:cs="Times New Roman"/>
          <w:kern w:val="1"/>
          <w:sz w:val="28"/>
          <w:szCs w:val="28"/>
          <w:lang w:val="uk-UA" w:eastAsia="hi-IN" w:bidi="hi-IN"/>
        </w:rPr>
        <w:t>Шумський</w:t>
      </w:r>
      <w:proofErr w:type="spellEnd"/>
      <w:r w:rsidRPr="00EA0DEE">
        <w:rPr>
          <w:rFonts w:ascii="Times New Roman" w:eastAsia="Arial Unicode MS" w:hAnsi="Times New Roman" w:cs="Times New Roman"/>
          <w:kern w:val="1"/>
          <w:sz w:val="28"/>
          <w:szCs w:val="28"/>
          <w:lang w:val="uk-UA" w:eastAsia="hi-IN" w:bidi="hi-IN"/>
        </w:rPr>
        <w:t xml:space="preserve"> О.) та</w:t>
      </w:r>
      <w:r w:rsidRPr="00EA0DEE">
        <w:rPr>
          <w:rStyle w:val="a4"/>
          <w:rFonts w:ascii="Times New Roman" w:hAnsi="Times New Roman" w:cs="Times New Roman"/>
          <w:b w:val="0"/>
          <w:bCs w:val="0"/>
          <w:color w:val="000000"/>
          <w:sz w:val="28"/>
          <w:szCs w:val="28"/>
          <w:lang w:val="uk-UA"/>
        </w:rPr>
        <w:t xml:space="preserve"> питань регулювання земельних відносин, будівництва, комунальної власності, приватизації ( Репало І.)</w:t>
      </w:r>
      <w:r w:rsidR="008344C1">
        <w:rPr>
          <w:rStyle w:val="a4"/>
          <w:rFonts w:ascii="Times New Roman" w:hAnsi="Times New Roman" w:cs="Times New Roman"/>
          <w:b w:val="0"/>
          <w:bCs w:val="0"/>
          <w:color w:val="000000"/>
          <w:sz w:val="28"/>
          <w:szCs w:val="28"/>
          <w:lang w:val="uk-UA"/>
        </w:rPr>
        <w:t>.</w:t>
      </w:r>
    </w:p>
    <w:p w14:paraId="2AB59E31" w14:textId="77777777" w:rsidR="007144BC" w:rsidRPr="00490EBA" w:rsidRDefault="007144BC" w:rsidP="007144BC">
      <w:pPr>
        <w:widowControl w:val="0"/>
        <w:suppressAutoHyphens/>
        <w:spacing w:after="0" w:line="240" w:lineRule="auto"/>
        <w:jc w:val="both"/>
        <w:rPr>
          <w:rFonts w:ascii="Times New Roman" w:eastAsia="Arial Unicode MS" w:hAnsi="Times New Roman" w:cs="Times New Roman"/>
          <w:b/>
          <w:kern w:val="1"/>
          <w:sz w:val="28"/>
          <w:szCs w:val="28"/>
          <w:lang w:val="uk-UA" w:eastAsia="hi-IN" w:bidi="hi-IN"/>
        </w:rPr>
      </w:pPr>
    </w:p>
    <w:p w14:paraId="4EA44EAD" w14:textId="6F0B593F" w:rsidR="007144BC" w:rsidRPr="00490EBA" w:rsidRDefault="008344C1" w:rsidP="007144BC">
      <w:pPr>
        <w:widowControl w:val="0"/>
        <w:suppressAutoHyphens/>
        <w:spacing w:after="0" w:line="240" w:lineRule="auto"/>
        <w:rPr>
          <w:rFonts w:ascii="Times New Roman" w:eastAsia="Arial Unicode MS" w:hAnsi="Times New Roman" w:cs="Times New Roman"/>
          <w:kern w:val="1"/>
          <w:sz w:val="28"/>
          <w:szCs w:val="28"/>
          <w:lang w:val="uk-UA" w:eastAsia="hi-IN" w:bidi="hi-IN"/>
        </w:rPr>
      </w:pPr>
      <w:r>
        <w:rPr>
          <w:rFonts w:ascii="Times New Roman" w:eastAsia="Arial Unicode MS" w:hAnsi="Times New Roman" w:cs="Times New Roman"/>
          <w:b/>
          <w:kern w:val="1"/>
          <w:sz w:val="28"/>
          <w:szCs w:val="28"/>
          <w:lang w:val="uk-UA" w:eastAsia="hi-IN" w:bidi="hi-IN"/>
        </w:rPr>
        <w:t xml:space="preserve"> </w:t>
      </w:r>
    </w:p>
    <w:p w14:paraId="1D076673" w14:textId="0FEBC38E" w:rsidR="008344C1" w:rsidRPr="001C1692" w:rsidRDefault="008344C1" w:rsidP="008344C1">
      <w:pPr>
        <w:pStyle w:val="a9"/>
        <w:tabs>
          <w:tab w:val="left" w:pos="708"/>
          <w:tab w:val="center" w:pos="4153"/>
          <w:tab w:val="right" w:pos="8306"/>
        </w:tabs>
        <w:jc w:val="both"/>
        <w:rPr>
          <w:rFonts w:ascii="Times New Roman" w:hAnsi="Times New Roman" w:cs="Times New Roman"/>
          <w:bCs/>
          <w:sz w:val="28"/>
          <w:szCs w:val="28"/>
          <w:lang w:val="uk-UA" w:eastAsia="ru-RU"/>
        </w:rPr>
      </w:pPr>
      <w:r w:rsidRPr="00164FFB">
        <w:rPr>
          <w:rFonts w:ascii="Times New Roman" w:hAnsi="Times New Roman" w:cs="Times New Roman"/>
          <w:b/>
          <w:sz w:val="28"/>
          <w:szCs w:val="28"/>
          <w:lang w:val="uk-UA" w:eastAsia="ru-RU"/>
        </w:rPr>
        <w:t xml:space="preserve">     </w:t>
      </w:r>
      <w:r w:rsidRPr="0069565F">
        <w:rPr>
          <w:rFonts w:ascii="Times New Roman" w:hAnsi="Times New Roman" w:cs="Times New Roman"/>
          <w:sz w:val="28"/>
          <w:szCs w:val="28"/>
          <w:lang w:val="uk-UA" w:eastAsia="ru-RU"/>
        </w:rPr>
        <w:t xml:space="preserve">           </w:t>
      </w:r>
      <w:proofErr w:type="spellStart"/>
      <w:r w:rsidRPr="001C1692">
        <w:rPr>
          <w:rFonts w:ascii="Times New Roman" w:hAnsi="Times New Roman" w:cs="Times New Roman"/>
          <w:bCs/>
          <w:sz w:val="28"/>
          <w:szCs w:val="28"/>
          <w:lang w:val="ru-RU" w:eastAsia="ru-RU"/>
        </w:rPr>
        <w:t>Міський</w:t>
      </w:r>
      <w:proofErr w:type="spellEnd"/>
      <w:r w:rsidRPr="001C1692">
        <w:rPr>
          <w:rFonts w:ascii="Times New Roman" w:hAnsi="Times New Roman" w:cs="Times New Roman"/>
          <w:bCs/>
          <w:sz w:val="28"/>
          <w:szCs w:val="28"/>
          <w:lang w:val="ru-RU" w:eastAsia="ru-RU"/>
        </w:rPr>
        <w:t xml:space="preserve"> голова            </w:t>
      </w:r>
      <w:r w:rsidRPr="001C1692">
        <w:rPr>
          <w:rFonts w:ascii="Times New Roman" w:hAnsi="Times New Roman" w:cs="Times New Roman"/>
          <w:bCs/>
          <w:sz w:val="28"/>
          <w:szCs w:val="28"/>
          <w:lang w:val="uk-UA" w:eastAsia="ru-RU"/>
        </w:rPr>
        <w:t xml:space="preserve">                     </w:t>
      </w:r>
      <w:r w:rsidRPr="001C1692">
        <w:rPr>
          <w:rFonts w:ascii="Times New Roman" w:hAnsi="Times New Roman" w:cs="Times New Roman"/>
          <w:bCs/>
          <w:sz w:val="28"/>
          <w:szCs w:val="28"/>
          <w:lang w:val="ru-RU" w:eastAsia="ru-RU"/>
        </w:rPr>
        <w:t xml:space="preserve">         </w:t>
      </w:r>
      <w:r w:rsidRPr="001C1692">
        <w:rPr>
          <w:rFonts w:ascii="Times New Roman" w:hAnsi="Times New Roman" w:cs="Times New Roman"/>
          <w:bCs/>
          <w:sz w:val="28"/>
          <w:szCs w:val="28"/>
          <w:lang w:val="uk-UA" w:eastAsia="ru-RU"/>
        </w:rPr>
        <w:t>Тетяна ЄРМОЛАЄВА</w:t>
      </w:r>
    </w:p>
    <w:p w14:paraId="0620E946" w14:textId="12B18064" w:rsidR="008344C1" w:rsidRPr="008344C1" w:rsidRDefault="008344C1" w:rsidP="008344C1">
      <w:pPr>
        <w:jc w:val="center"/>
        <w:rPr>
          <w:rFonts w:ascii="Times New Roman" w:hAnsi="Times New Roman" w:cs="Times New Roman"/>
          <w:sz w:val="24"/>
          <w:szCs w:val="24"/>
        </w:rPr>
      </w:pPr>
      <w:r>
        <w:rPr>
          <w:rFonts w:ascii="Times New Roman" w:hAnsi="Times New Roman" w:cs="Times New Roman"/>
          <w:sz w:val="24"/>
          <w:szCs w:val="24"/>
          <w:lang w:val="uk-UA"/>
        </w:rPr>
        <w:lastRenderedPageBreak/>
        <w:t xml:space="preserve">                                                                                                   </w:t>
      </w:r>
      <w:proofErr w:type="spellStart"/>
      <w:r w:rsidRPr="008344C1">
        <w:rPr>
          <w:rFonts w:ascii="Times New Roman" w:hAnsi="Times New Roman" w:cs="Times New Roman"/>
          <w:sz w:val="24"/>
          <w:szCs w:val="24"/>
        </w:rPr>
        <w:t>Додаток</w:t>
      </w:r>
      <w:proofErr w:type="spellEnd"/>
      <w:r w:rsidRPr="008344C1">
        <w:rPr>
          <w:rFonts w:ascii="Times New Roman" w:hAnsi="Times New Roman" w:cs="Times New Roman"/>
          <w:sz w:val="24"/>
          <w:szCs w:val="24"/>
        </w:rPr>
        <w:t xml:space="preserve"> </w:t>
      </w:r>
    </w:p>
    <w:p w14:paraId="37A1D3E2" w14:textId="77777777" w:rsidR="008344C1" w:rsidRPr="008344C1" w:rsidRDefault="008344C1" w:rsidP="008344C1">
      <w:pPr>
        <w:jc w:val="right"/>
        <w:rPr>
          <w:rFonts w:ascii="Times New Roman" w:hAnsi="Times New Roman" w:cs="Times New Roman"/>
          <w:b/>
          <w:bCs/>
          <w:sz w:val="24"/>
          <w:szCs w:val="24"/>
          <w:lang w:val="uk-UA"/>
        </w:rPr>
      </w:pPr>
      <w:r w:rsidRPr="008344C1">
        <w:rPr>
          <w:rFonts w:ascii="Times New Roman" w:hAnsi="Times New Roman" w:cs="Times New Roman"/>
          <w:sz w:val="24"/>
          <w:szCs w:val="24"/>
          <w:lang w:val="uk-UA"/>
        </w:rPr>
        <w:t xml:space="preserve">до рішення </w:t>
      </w:r>
      <w:r w:rsidRPr="008344C1">
        <w:rPr>
          <w:rFonts w:ascii="Times New Roman" w:hAnsi="Times New Roman" w:cs="Times New Roman"/>
          <w:sz w:val="24"/>
          <w:szCs w:val="24"/>
          <w:u w:val="single"/>
          <w:lang w:val="uk-UA"/>
        </w:rPr>
        <w:t>14 (п)</w:t>
      </w:r>
      <w:r w:rsidRPr="008344C1">
        <w:rPr>
          <w:rFonts w:ascii="Times New Roman" w:hAnsi="Times New Roman" w:cs="Times New Roman"/>
          <w:sz w:val="24"/>
          <w:szCs w:val="24"/>
          <w:lang w:val="uk-UA"/>
        </w:rPr>
        <w:t xml:space="preserve"> сесії  </w:t>
      </w:r>
      <w:r w:rsidRPr="008344C1">
        <w:rPr>
          <w:rFonts w:ascii="Times New Roman" w:hAnsi="Times New Roman" w:cs="Times New Roman"/>
          <w:sz w:val="24"/>
          <w:szCs w:val="24"/>
          <w:u w:val="single"/>
          <w:lang w:val="uk-UA"/>
        </w:rPr>
        <w:t>8</w:t>
      </w:r>
      <w:r w:rsidRPr="008344C1">
        <w:rPr>
          <w:rFonts w:ascii="Times New Roman" w:hAnsi="Times New Roman" w:cs="Times New Roman"/>
          <w:sz w:val="24"/>
          <w:szCs w:val="24"/>
          <w:lang w:val="uk-UA"/>
        </w:rPr>
        <w:t xml:space="preserve"> скликання</w:t>
      </w:r>
    </w:p>
    <w:p w14:paraId="564A5A72" w14:textId="4AD22F55" w:rsidR="008344C1" w:rsidRPr="008344C1" w:rsidRDefault="008344C1" w:rsidP="008344C1">
      <w:pPr>
        <w:ind w:left="5812"/>
        <w:jc w:val="right"/>
        <w:rPr>
          <w:rFonts w:ascii="Times New Roman" w:hAnsi="Times New Roman" w:cs="Times New Roman"/>
          <w:sz w:val="24"/>
          <w:szCs w:val="24"/>
          <w:lang w:val="uk-UA"/>
        </w:rPr>
      </w:pPr>
      <w:r w:rsidRPr="008344C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8344C1">
        <w:rPr>
          <w:rFonts w:ascii="Times New Roman" w:hAnsi="Times New Roman" w:cs="Times New Roman"/>
          <w:sz w:val="24"/>
          <w:szCs w:val="24"/>
          <w:lang w:val="uk-UA"/>
        </w:rPr>
        <w:t xml:space="preserve"> № </w:t>
      </w:r>
      <w:r w:rsidRPr="008344C1">
        <w:rPr>
          <w:rFonts w:ascii="Times New Roman" w:hAnsi="Times New Roman" w:cs="Times New Roman"/>
          <w:sz w:val="24"/>
          <w:szCs w:val="24"/>
          <w:u w:val="single"/>
          <w:lang w:val="uk-UA"/>
        </w:rPr>
        <w:t>475-</w:t>
      </w:r>
      <w:r w:rsidRPr="008344C1">
        <w:rPr>
          <w:rFonts w:ascii="Times New Roman" w:hAnsi="Times New Roman" w:cs="Times New Roman"/>
          <w:sz w:val="24"/>
          <w:szCs w:val="24"/>
          <w:u w:val="single"/>
          <w:lang w:val="en-US"/>
        </w:rPr>
        <w:t>V</w:t>
      </w:r>
      <w:r w:rsidRPr="008344C1">
        <w:rPr>
          <w:rFonts w:ascii="Times New Roman" w:hAnsi="Times New Roman" w:cs="Times New Roman"/>
          <w:sz w:val="24"/>
          <w:szCs w:val="24"/>
          <w:u w:val="single"/>
          <w:lang w:val="uk-UA"/>
        </w:rPr>
        <w:t>ІІІ</w:t>
      </w:r>
      <w:r w:rsidRPr="008344C1">
        <w:rPr>
          <w:rFonts w:ascii="Times New Roman" w:hAnsi="Times New Roman" w:cs="Times New Roman"/>
          <w:sz w:val="24"/>
          <w:szCs w:val="24"/>
          <w:lang w:val="uk-UA"/>
        </w:rPr>
        <w:t xml:space="preserve"> від  </w:t>
      </w:r>
      <w:r w:rsidRPr="008344C1">
        <w:rPr>
          <w:rFonts w:ascii="Times New Roman" w:hAnsi="Times New Roman" w:cs="Times New Roman"/>
          <w:sz w:val="24"/>
          <w:szCs w:val="24"/>
          <w:u w:val="single"/>
          <w:lang w:val="uk-UA"/>
        </w:rPr>
        <w:t>03.08.2021</w:t>
      </w:r>
      <w:r w:rsidRPr="008344C1">
        <w:rPr>
          <w:rFonts w:ascii="Times New Roman" w:hAnsi="Times New Roman" w:cs="Times New Roman"/>
          <w:sz w:val="24"/>
          <w:szCs w:val="24"/>
          <w:lang w:val="uk-UA"/>
        </w:rPr>
        <w:t xml:space="preserve"> року</w:t>
      </w:r>
    </w:p>
    <w:p w14:paraId="1F94A8E8" w14:textId="77777777" w:rsidR="007144BC" w:rsidRPr="00490EBA" w:rsidRDefault="007144BC" w:rsidP="007144BC">
      <w:pPr>
        <w:spacing w:after="0"/>
        <w:jc w:val="right"/>
        <w:rPr>
          <w:rFonts w:ascii="Times New Roman" w:eastAsia="Calibri" w:hAnsi="Times New Roman" w:cs="Times New Roman"/>
          <w:sz w:val="28"/>
          <w:szCs w:val="28"/>
          <w:lang w:val="uk-UA"/>
        </w:rPr>
      </w:pPr>
    </w:p>
    <w:p w14:paraId="25209424" w14:textId="77777777" w:rsidR="007144BC" w:rsidRPr="00490EBA" w:rsidRDefault="007144BC" w:rsidP="007144BC">
      <w:pPr>
        <w:spacing w:after="0"/>
        <w:jc w:val="right"/>
        <w:rPr>
          <w:rFonts w:ascii="Times New Roman" w:eastAsia="Calibri" w:hAnsi="Times New Roman" w:cs="Times New Roman"/>
          <w:sz w:val="28"/>
          <w:szCs w:val="28"/>
          <w:lang w:val="uk-UA"/>
        </w:rPr>
      </w:pPr>
    </w:p>
    <w:p w14:paraId="6DDFE3F8" w14:textId="77777777" w:rsidR="007144BC" w:rsidRPr="00490EBA" w:rsidRDefault="007144BC" w:rsidP="007144BC">
      <w:pPr>
        <w:spacing w:after="0"/>
        <w:jc w:val="right"/>
        <w:rPr>
          <w:rFonts w:ascii="Times New Roman" w:eastAsia="Calibri" w:hAnsi="Times New Roman" w:cs="Times New Roman"/>
          <w:sz w:val="28"/>
          <w:szCs w:val="28"/>
          <w:lang w:val="uk-UA"/>
        </w:rPr>
      </w:pPr>
    </w:p>
    <w:p w14:paraId="41399874" w14:textId="77777777" w:rsidR="007144BC" w:rsidRPr="00490EBA" w:rsidRDefault="007144BC" w:rsidP="007144BC">
      <w:pPr>
        <w:spacing w:after="0"/>
        <w:jc w:val="right"/>
        <w:rPr>
          <w:rFonts w:ascii="Times New Roman" w:eastAsia="Calibri" w:hAnsi="Times New Roman" w:cs="Times New Roman"/>
          <w:sz w:val="28"/>
          <w:szCs w:val="28"/>
          <w:lang w:val="uk-UA"/>
        </w:rPr>
      </w:pPr>
    </w:p>
    <w:p w14:paraId="599A819E" w14:textId="77777777" w:rsidR="007144BC" w:rsidRPr="00490EBA" w:rsidRDefault="007144BC" w:rsidP="007144BC">
      <w:pPr>
        <w:spacing w:after="0"/>
        <w:jc w:val="right"/>
        <w:rPr>
          <w:rFonts w:ascii="Times New Roman" w:eastAsia="Calibri" w:hAnsi="Times New Roman" w:cs="Times New Roman"/>
          <w:sz w:val="28"/>
          <w:szCs w:val="28"/>
          <w:lang w:val="uk-UA"/>
        </w:rPr>
      </w:pPr>
    </w:p>
    <w:p w14:paraId="176B5E52" w14:textId="77777777" w:rsidR="007144BC" w:rsidRPr="00490EBA" w:rsidRDefault="007144BC" w:rsidP="007144BC">
      <w:pPr>
        <w:spacing w:after="0"/>
        <w:jc w:val="right"/>
        <w:rPr>
          <w:rFonts w:ascii="Times New Roman" w:eastAsia="Calibri" w:hAnsi="Times New Roman" w:cs="Times New Roman"/>
          <w:sz w:val="28"/>
          <w:szCs w:val="28"/>
          <w:lang w:val="uk-UA"/>
        </w:rPr>
      </w:pPr>
    </w:p>
    <w:p w14:paraId="0D0E340D" w14:textId="77777777" w:rsidR="007144BC" w:rsidRPr="00490EBA" w:rsidRDefault="007144BC" w:rsidP="00D64729">
      <w:pPr>
        <w:spacing w:after="0"/>
        <w:rPr>
          <w:rFonts w:ascii="Times New Roman" w:eastAsia="Calibri" w:hAnsi="Times New Roman" w:cs="Times New Roman"/>
          <w:sz w:val="28"/>
          <w:szCs w:val="28"/>
          <w:lang w:val="uk-UA"/>
        </w:rPr>
      </w:pPr>
    </w:p>
    <w:p w14:paraId="74EF9C67" w14:textId="77777777" w:rsidR="007144BC" w:rsidRPr="00490EBA" w:rsidRDefault="007144BC" w:rsidP="007144BC">
      <w:pPr>
        <w:spacing w:after="0"/>
        <w:jc w:val="right"/>
        <w:rPr>
          <w:rFonts w:ascii="Times New Roman" w:eastAsia="Calibri" w:hAnsi="Times New Roman" w:cs="Times New Roman"/>
          <w:sz w:val="28"/>
          <w:szCs w:val="28"/>
          <w:lang w:val="uk-UA"/>
        </w:rPr>
      </w:pPr>
    </w:p>
    <w:p w14:paraId="275018C6" w14:textId="77777777" w:rsidR="007144BC" w:rsidRPr="00490EBA" w:rsidRDefault="007144BC" w:rsidP="007144BC">
      <w:pPr>
        <w:spacing w:after="0"/>
        <w:jc w:val="right"/>
        <w:rPr>
          <w:rFonts w:ascii="Times New Roman" w:eastAsia="Calibri" w:hAnsi="Times New Roman" w:cs="Times New Roman"/>
          <w:sz w:val="28"/>
          <w:szCs w:val="28"/>
          <w:lang w:val="uk-UA"/>
        </w:rPr>
      </w:pPr>
    </w:p>
    <w:p w14:paraId="46D3396C" w14:textId="77777777" w:rsidR="007144BC" w:rsidRPr="00490EBA" w:rsidRDefault="007144BC" w:rsidP="007144BC">
      <w:pPr>
        <w:spacing w:after="0"/>
        <w:jc w:val="right"/>
        <w:rPr>
          <w:rFonts w:ascii="Times New Roman" w:eastAsia="Calibri" w:hAnsi="Times New Roman" w:cs="Times New Roman"/>
          <w:sz w:val="28"/>
          <w:szCs w:val="28"/>
          <w:lang w:val="uk-UA"/>
        </w:rPr>
      </w:pPr>
    </w:p>
    <w:p w14:paraId="304EC7BE" w14:textId="77777777" w:rsidR="007144BC" w:rsidRPr="00490EBA" w:rsidRDefault="007144BC" w:rsidP="007144BC">
      <w:pPr>
        <w:spacing w:after="0"/>
        <w:jc w:val="right"/>
        <w:rPr>
          <w:rFonts w:ascii="Times New Roman" w:eastAsia="Calibri" w:hAnsi="Times New Roman" w:cs="Times New Roman"/>
          <w:sz w:val="28"/>
          <w:szCs w:val="28"/>
          <w:lang w:val="uk-UA"/>
        </w:rPr>
      </w:pPr>
    </w:p>
    <w:p w14:paraId="59517FE4" w14:textId="77777777" w:rsidR="007144BC" w:rsidRPr="00490EBA" w:rsidRDefault="007144BC" w:rsidP="007144BC">
      <w:pPr>
        <w:spacing w:after="0"/>
        <w:jc w:val="right"/>
        <w:rPr>
          <w:rFonts w:ascii="Times New Roman" w:eastAsia="Calibri" w:hAnsi="Times New Roman" w:cs="Times New Roman"/>
          <w:sz w:val="28"/>
          <w:szCs w:val="28"/>
          <w:lang w:val="uk-UA"/>
        </w:rPr>
      </w:pPr>
    </w:p>
    <w:p w14:paraId="26A42CB0" w14:textId="77777777" w:rsidR="007144BC" w:rsidRPr="00490EBA" w:rsidRDefault="007144BC" w:rsidP="007144BC">
      <w:pPr>
        <w:spacing w:after="0"/>
        <w:jc w:val="center"/>
        <w:rPr>
          <w:rFonts w:ascii="Times New Roman" w:eastAsia="Calibri" w:hAnsi="Times New Roman" w:cs="Times New Roman"/>
          <w:b/>
          <w:sz w:val="28"/>
          <w:szCs w:val="28"/>
          <w:lang w:val="uk-UA"/>
        </w:rPr>
      </w:pPr>
      <w:r w:rsidRPr="00490EBA">
        <w:rPr>
          <w:rFonts w:ascii="Times New Roman" w:eastAsia="Calibri" w:hAnsi="Times New Roman" w:cs="Times New Roman"/>
          <w:b/>
          <w:sz w:val="28"/>
          <w:szCs w:val="28"/>
          <w:lang w:val="uk-UA"/>
        </w:rPr>
        <w:t>С Т А Т У Т</w:t>
      </w:r>
    </w:p>
    <w:p w14:paraId="03533422" w14:textId="77777777" w:rsidR="00D64729" w:rsidRPr="00490EBA" w:rsidRDefault="00D64729" w:rsidP="007144BC">
      <w:pPr>
        <w:spacing w:after="0"/>
        <w:jc w:val="center"/>
        <w:rPr>
          <w:rFonts w:ascii="Times New Roman" w:eastAsia="Calibri" w:hAnsi="Times New Roman" w:cs="Times New Roman"/>
          <w:b/>
          <w:sz w:val="28"/>
          <w:szCs w:val="28"/>
          <w:lang w:val="uk-UA"/>
        </w:rPr>
      </w:pPr>
      <w:r w:rsidRPr="00490EBA">
        <w:rPr>
          <w:rFonts w:ascii="Times New Roman" w:eastAsia="Calibri" w:hAnsi="Times New Roman" w:cs="Times New Roman"/>
          <w:b/>
          <w:sz w:val="28"/>
          <w:szCs w:val="28"/>
          <w:lang w:val="uk-UA"/>
        </w:rPr>
        <w:t>( в новій редакції)</w:t>
      </w:r>
    </w:p>
    <w:p w14:paraId="2A03A7D0" w14:textId="77777777" w:rsidR="007144BC" w:rsidRPr="00490EBA" w:rsidRDefault="007144BC" w:rsidP="007144BC">
      <w:pPr>
        <w:spacing w:after="0"/>
        <w:jc w:val="center"/>
        <w:rPr>
          <w:rFonts w:ascii="Times New Roman" w:eastAsia="Calibri" w:hAnsi="Times New Roman" w:cs="Times New Roman"/>
          <w:sz w:val="28"/>
          <w:szCs w:val="28"/>
          <w:lang w:val="uk-UA"/>
        </w:rPr>
      </w:pPr>
    </w:p>
    <w:p w14:paraId="69499787" w14:textId="77777777" w:rsidR="007144BC" w:rsidRPr="00490EBA" w:rsidRDefault="007144BC" w:rsidP="007144BC">
      <w:pPr>
        <w:spacing w:after="0"/>
        <w:jc w:val="center"/>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КОМУНАЛЬНЕ ПІДПРИЄМСТВО</w:t>
      </w:r>
    </w:p>
    <w:p w14:paraId="4746F307" w14:textId="77777777" w:rsidR="007144BC" w:rsidRPr="00490EBA" w:rsidRDefault="00502B56" w:rsidP="007144BC">
      <w:pPr>
        <w:spacing w:after="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«КОЗЯТИНСЬКА ЦЕНТРАЛЬНА РАЙОННА ЛІКАРНЯ</w:t>
      </w:r>
      <w:r w:rsidR="007144BC" w:rsidRPr="00490EBA">
        <w:rPr>
          <w:rFonts w:ascii="Times New Roman" w:eastAsia="Calibri" w:hAnsi="Times New Roman" w:cs="Times New Roman"/>
          <w:sz w:val="28"/>
          <w:szCs w:val="28"/>
          <w:lang w:val="uk-UA"/>
        </w:rPr>
        <w:t>»</w:t>
      </w:r>
    </w:p>
    <w:p w14:paraId="07E63D58" w14:textId="77777777" w:rsidR="007144BC" w:rsidRPr="00490EBA" w:rsidRDefault="007144BC" w:rsidP="007144BC">
      <w:pPr>
        <w:spacing w:after="0"/>
        <w:jc w:val="center"/>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КОЗЯТИНСЬКОЇ МІСЬКОЇ РАДИ</w:t>
      </w:r>
    </w:p>
    <w:p w14:paraId="26CC1EBB" w14:textId="77777777" w:rsidR="007144BC" w:rsidRPr="00490EBA" w:rsidRDefault="007144BC" w:rsidP="007144BC">
      <w:pPr>
        <w:spacing w:after="0"/>
        <w:jc w:val="center"/>
        <w:rPr>
          <w:rFonts w:ascii="Times New Roman" w:eastAsia="Calibri" w:hAnsi="Times New Roman" w:cs="Times New Roman"/>
          <w:sz w:val="28"/>
          <w:szCs w:val="28"/>
          <w:lang w:val="uk-UA"/>
        </w:rPr>
      </w:pPr>
    </w:p>
    <w:p w14:paraId="7FC3A387" w14:textId="77777777" w:rsidR="007144BC" w:rsidRPr="00490EBA" w:rsidRDefault="007144BC" w:rsidP="007144BC">
      <w:pPr>
        <w:spacing w:after="0"/>
        <w:jc w:val="center"/>
        <w:rPr>
          <w:rFonts w:ascii="Times New Roman" w:eastAsia="Calibri" w:hAnsi="Times New Roman" w:cs="Times New Roman"/>
          <w:sz w:val="28"/>
          <w:szCs w:val="28"/>
          <w:lang w:val="uk-UA"/>
        </w:rPr>
      </w:pPr>
    </w:p>
    <w:p w14:paraId="0F6569B5" w14:textId="77777777" w:rsidR="007144BC" w:rsidRPr="00490EBA" w:rsidRDefault="007144BC" w:rsidP="007144BC">
      <w:pPr>
        <w:spacing w:after="0"/>
        <w:jc w:val="center"/>
        <w:rPr>
          <w:rFonts w:ascii="Times New Roman" w:eastAsia="Calibri" w:hAnsi="Times New Roman" w:cs="Times New Roman"/>
          <w:sz w:val="28"/>
          <w:szCs w:val="28"/>
          <w:lang w:val="uk-UA"/>
        </w:rPr>
      </w:pPr>
    </w:p>
    <w:p w14:paraId="4094FB60" w14:textId="77777777" w:rsidR="007144BC" w:rsidRPr="00490EBA" w:rsidRDefault="007144BC" w:rsidP="007144BC">
      <w:pPr>
        <w:spacing w:after="0"/>
        <w:jc w:val="center"/>
        <w:rPr>
          <w:rFonts w:ascii="Times New Roman" w:eastAsia="Calibri" w:hAnsi="Times New Roman" w:cs="Times New Roman"/>
          <w:sz w:val="28"/>
          <w:szCs w:val="28"/>
          <w:lang w:val="uk-UA"/>
        </w:rPr>
      </w:pPr>
    </w:p>
    <w:p w14:paraId="2E7C7BAD" w14:textId="77777777" w:rsidR="007144BC" w:rsidRPr="00490EBA" w:rsidRDefault="007144BC" w:rsidP="007144BC">
      <w:pPr>
        <w:spacing w:after="0"/>
        <w:jc w:val="center"/>
        <w:rPr>
          <w:rFonts w:ascii="Times New Roman" w:eastAsia="Calibri" w:hAnsi="Times New Roman" w:cs="Times New Roman"/>
          <w:sz w:val="28"/>
          <w:szCs w:val="28"/>
          <w:lang w:val="uk-UA"/>
        </w:rPr>
      </w:pPr>
    </w:p>
    <w:p w14:paraId="78A1619A" w14:textId="77777777" w:rsidR="007144BC" w:rsidRPr="00490EBA" w:rsidRDefault="007144BC" w:rsidP="007144BC">
      <w:pPr>
        <w:spacing w:after="0"/>
        <w:jc w:val="center"/>
        <w:rPr>
          <w:rFonts w:ascii="Times New Roman" w:eastAsia="Calibri" w:hAnsi="Times New Roman" w:cs="Times New Roman"/>
          <w:sz w:val="28"/>
          <w:szCs w:val="28"/>
          <w:lang w:val="uk-UA"/>
        </w:rPr>
      </w:pPr>
    </w:p>
    <w:p w14:paraId="622A5544" w14:textId="77777777" w:rsidR="007144BC" w:rsidRPr="00490EBA" w:rsidRDefault="007144BC" w:rsidP="007144BC">
      <w:pPr>
        <w:spacing w:after="0"/>
        <w:jc w:val="center"/>
        <w:rPr>
          <w:rFonts w:ascii="Times New Roman" w:eastAsia="Calibri" w:hAnsi="Times New Roman" w:cs="Times New Roman"/>
          <w:sz w:val="28"/>
          <w:szCs w:val="28"/>
          <w:lang w:val="uk-UA"/>
        </w:rPr>
      </w:pPr>
    </w:p>
    <w:p w14:paraId="0D160984" w14:textId="77777777" w:rsidR="007144BC" w:rsidRPr="00490EBA" w:rsidRDefault="007144BC" w:rsidP="007144BC">
      <w:pPr>
        <w:spacing w:after="0"/>
        <w:jc w:val="center"/>
        <w:rPr>
          <w:rFonts w:ascii="Times New Roman" w:eastAsia="Calibri" w:hAnsi="Times New Roman" w:cs="Times New Roman"/>
          <w:sz w:val="28"/>
          <w:szCs w:val="28"/>
          <w:lang w:val="uk-UA"/>
        </w:rPr>
      </w:pPr>
    </w:p>
    <w:p w14:paraId="2177D171" w14:textId="77777777" w:rsidR="007144BC" w:rsidRPr="00490EBA" w:rsidRDefault="007144BC" w:rsidP="007144BC">
      <w:pPr>
        <w:spacing w:after="0"/>
        <w:jc w:val="center"/>
        <w:rPr>
          <w:rFonts w:ascii="Times New Roman" w:eastAsia="Calibri" w:hAnsi="Times New Roman" w:cs="Times New Roman"/>
          <w:sz w:val="28"/>
          <w:szCs w:val="28"/>
          <w:lang w:val="uk-UA"/>
        </w:rPr>
      </w:pPr>
    </w:p>
    <w:p w14:paraId="0CAA9047" w14:textId="77777777" w:rsidR="00D64729" w:rsidRPr="00490EBA" w:rsidRDefault="00D64729" w:rsidP="007144BC">
      <w:pPr>
        <w:spacing w:after="0"/>
        <w:jc w:val="center"/>
        <w:rPr>
          <w:rFonts w:ascii="Times New Roman" w:eastAsia="Calibri" w:hAnsi="Times New Roman" w:cs="Times New Roman"/>
          <w:sz w:val="28"/>
          <w:szCs w:val="28"/>
          <w:lang w:val="uk-UA"/>
        </w:rPr>
      </w:pPr>
    </w:p>
    <w:p w14:paraId="066DBE6D" w14:textId="77777777" w:rsidR="00D64729" w:rsidRPr="00490EBA" w:rsidRDefault="00D64729" w:rsidP="007144BC">
      <w:pPr>
        <w:spacing w:after="0"/>
        <w:jc w:val="center"/>
        <w:rPr>
          <w:rFonts w:ascii="Times New Roman" w:eastAsia="Calibri" w:hAnsi="Times New Roman" w:cs="Times New Roman"/>
          <w:sz w:val="28"/>
          <w:szCs w:val="28"/>
          <w:lang w:val="uk-UA"/>
        </w:rPr>
      </w:pPr>
    </w:p>
    <w:p w14:paraId="3B2F0BC7" w14:textId="77777777" w:rsidR="00D64729" w:rsidRPr="00490EBA" w:rsidRDefault="00D64729" w:rsidP="007144BC">
      <w:pPr>
        <w:spacing w:after="0"/>
        <w:jc w:val="center"/>
        <w:rPr>
          <w:rFonts w:ascii="Times New Roman" w:eastAsia="Calibri" w:hAnsi="Times New Roman" w:cs="Times New Roman"/>
          <w:sz w:val="28"/>
          <w:szCs w:val="28"/>
          <w:lang w:val="uk-UA"/>
        </w:rPr>
      </w:pPr>
    </w:p>
    <w:p w14:paraId="16E3A344" w14:textId="77777777" w:rsidR="00D64729" w:rsidRPr="00490EBA" w:rsidRDefault="00D64729" w:rsidP="007144BC">
      <w:pPr>
        <w:spacing w:after="0"/>
        <w:jc w:val="center"/>
        <w:rPr>
          <w:rFonts w:ascii="Times New Roman" w:eastAsia="Calibri" w:hAnsi="Times New Roman" w:cs="Times New Roman"/>
          <w:sz w:val="28"/>
          <w:szCs w:val="28"/>
          <w:lang w:val="uk-UA"/>
        </w:rPr>
      </w:pPr>
    </w:p>
    <w:p w14:paraId="35FB369B" w14:textId="77777777" w:rsidR="00D64729" w:rsidRPr="00490EBA" w:rsidRDefault="00D64729" w:rsidP="007144BC">
      <w:pPr>
        <w:spacing w:after="0"/>
        <w:jc w:val="center"/>
        <w:rPr>
          <w:rFonts w:ascii="Times New Roman" w:eastAsia="Calibri" w:hAnsi="Times New Roman" w:cs="Times New Roman"/>
          <w:sz w:val="28"/>
          <w:szCs w:val="28"/>
          <w:lang w:val="uk-UA"/>
        </w:rPr>
      </w:pPr>
    </w:p>
    <w:p w14:paraId="016A960E" w14:textId="77777777" w:rsidR="007144BC" w:rsidRPr="00490EBA" w:rsidRDefault="007144BC" w:rsidP="00502B56">
      <w:pPr>
        <w:spacing w:after="0"/>
        <w:rPr>
          <w:rFonts w:ascii="Times New Roman" w:eastAsia="Calibri" w:hAnsi="Times New Roman" w:cs="Times New Roman"/>
          <w:sz w:val="28"/>
          <w:szCs w:val="28"/>
          <w:lang w:val="uk-UA"/>
        </w:rPr>
      </w:pPr>
    </w:p>
    <w:p w14:paraId="710B3DF9" w14:textId="77777777" w:rsidR="007144BC" w:rsidRPr="00490EBA" w:rsidRDefault="007144BC" w:rsidP="00502B56">
      <w:pPr>
        <w:spacing w:after="0"/>
        <w:jc w:val="center"/>
        <w:rPr>
          <w:rFonts w:ascii="Times New Roman" w:eastAsia="Calibri" w:hAnsi="Times New Roman" w:cs="Times New Roman"/>
          <w:b/>
          <w:sz w:val="28"/>
          <w:szCs w:val="28"/>
          <w:lang w:val="uk-UA"/>
        </w:rPr>
      </w:pPr>
      <w:r w:rsidRPr="00490EBA">
        <w:rPr>
          <w:rFonts w:ascii="Times New Roman" w:eastAsia="Calibri" w:hAnsi="Times New Roman" w:cs="Times New Roman"/>
          <w:sz w:val="28"/>
          <w:szCs w:val="28"/>
          <w:lang w:val="uk-UA"/>
        </w:rPr>
        <w:t>м. Козятин – 2021</w:t>
      </w:r>
      <w:r w:rsidRPr="00490EBA">
        <w:rPr>
          <w:rFonts w:ascii="Times New Roman" w:eastAsia="Calibri" w:hAnsi="Times New Roman" w:cs="Times New Roman"/>
          <w:b/>
          <w:sz w:val="28"/>
          <w:szCs w:val="28"/>
          <w:lang w:val="uk-UA"/>
        </w:rPr>
        <w:br w:type="page"/>
      </w:r>
    </w:p>
    <w:p w14:paraId="57555DB6" w14:textId="77777777" w:rsidR="007144BC" w:rsidRPr="00490EBA" w:rsidRDefault="007144BC" w:rsidP="007144BC">
      <w:pPr>
        <w:spacing w:before="240"/>
        <w:jc w:val="center"/>
        <w:rPr>
          <w:rFonts w:ascii="Times New Roman" w:eastAsia="Calibri" w:hAnsi="Times New Roman" w:cs="Times New Roman"/>
          <w:b/>
          <w:sz w:val="28"/>
          <w:szCs w:val="28"/>
          <w:lang w:val="uk-UA"/>
        </w:rPr>
      </w:pPr>
      <w:r w:rsidRPr="00490EBA">
        <w:rPr>
          <w:rFonts w:ascii="Times New Roman" w:eastAsia="Calibri" w:hAnsi="Times New Roman" w:cs="Times New Roman"/>
          <w:b/>
          <w:sz w:val="28"/>
          <w:szCs w:val="28"/>
          <w:lang w:val="uk-UA"/>
        </w:rPr>
        <w:lastRenderedPageBreak/>
        <w:t>1.ЗАГАЛЬНІ ПОЛОЖЕННЯ</w:t>
      </w:r>
    </w:p>
    <w:p w14:paraId="00F8F5D9"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Комунальне підприє</w:t>
      </w:r>
      <w:r w:rsidR="00502B56">
        <w:rPr>
          <w:rFonts w:ascii="Times New Roman" w:eastAsia="Calibri" w:hAnsi="Times New Roman" w:cs="Times New Roman"/>
          <w:sz w:val="28"/>
          <w:szCs w:val="28"/>
          <w:lang w:val="uk-UA"/>
        </w:rPr>
        <w:t>мство «Козятинська центральна районна лікарня</w:t>
      </w:r>
      <w:r w:rsidRPr="00490EBA">
        <w:rPr>
          <w:rFonts w:ascii="Times New Roman" w:eastAsia="Calibri" w:hAnsi="Times New Roman" w:cs="Times New Roman"/>
          <w:sz w:val="28"/>
          <w:szCs w:val="28"/>
          <w:lang w:val="uk-UA"/>
        </w:rPr>
        <w:t>» Козятинської міської ради (далі Підприємство) є закладом охорони здоров'я – унітарним некомерційним підприємством, що надає медичну допомогу будь-яким способом у порядку та на умовах, встановлених законодавством України та цим Статутом, а також вживає заходів із профілактики захворювань у населення та підтримання громадського здоров’я.</w:t>
      </w:r>
    </w:p>
    <w:p w14:paraId="69FC3A6E"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Підприємство є правонаступником всіх прав і обов’язків</w:t>
      </w:r>
      <w:r w:rsidR="00D64729" w:rsidRPr="00490EBA">
        <w:rPr>
          <w:rFonts w:ascii="Times New Roman" w:eastAsia="Arial Unicode MS" w:hAnsi="Times New Roman" w:cs="Times New Roman"/>
          <w:kern w:val="1"/>
          <w:sz w:val="28"/>
          <w:szCs w:val="28"/>
          <w:lang w:val="uk-UA" w:eastAsia="hi-IN" w:bidi="hi-IN"/>
        </w:rPr>
        <w:t xml:space="preserve"> к</w:t>
      </w:r>
      <w:r w:rsidRPr="00490EBA">
        <w:rPr>
          <w:rFonts w:ascii="Times New Roman" w:eastAsia="Arial Unicode MS" w:hAnsi="Times New Roman" w:cs="Times New Roman"/>
          <w:kern w:val="1"/>
          <w:sz w:val="28"/>
          <w:szCs w:val="28"/>
          <w:lang w:val="uk-UA" w:eastAsia="hi-IN" w:bidi="hi-IN"/>
        </w:rPr>
        <w:t xml:space="preserve">омунального підприємства «Міська лікарня» Козятинської міської ради (код згідно ЄДРПОУ 39878849) та </w:t>
      </w:r>
      <w:r w:rsidR="00D64729" w:rsidRPr="00490EBA">
        <w:rPr>
          <w:rFonts w:ascii="Times New Roman" w:eastAsia="Arial Unicode MS" w:hAnsi="Times New Roman" w:cs="Times New Roman"/>
          <w:kern w:val="1"/>
          <w:sz w:val="28"/>
          <w:szCs w:val="28"/>
          <w:lang w:val="uk-UA" w:eastAsia="hi-IN" w:bidi="hi-IN"/>
        </w:rPr>
        <w:t>к</w:t>
      </w:r>
      <w:r w:rsidRPr="00490EBA">
        <w:rPr>
          <w:rFonts w:ascii="Times New Roman" w:eastAsia="Arial Unicode MS" w:hAnsi="Times New Roman" w:cs="Times New Roman"/>
          <w:kern w:val="1"/>
          <w:sz w:val="28"/>
          <w:szCs w:val="28"/>
          <w:lang w:val="uk-UA" w:eastAsia="hi-IN" w:bidi="hi-IN"/>
        </w:rPr>
        <w:t>омунального підприємства «Козятинська районна стоматологічна поліклініка Козятинської районної ради» (код згідно ЄДРПОУ 35814755) .</w:t>
      </w:r>
    </w:p>
    <w:p w14:paraId="0C5A7B70"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Підприємство створено на базі комунального майна Козятинської міської територіальної громади.</w:t>
      </w:r>
    </w:p>
    <w:p w14:paraId="063E1EBB"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Засновником, Власником Підприємства є Козятинська міська територіальна громада в особі Козятинської міської ради  (надалі – Засновник). Підприємство віднесено до сфери управління виконавчого комітету Козятинської міської ради (надалі – Орган управління). Підприємство є підпорядкованим Органу управління, підзвітним та підконтрольним – Засновнику.</w:t>
      </w:r>
    </w:p>
    <w:p w14:paraId="182D9167"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Підприємство здійснює господарську некомерційну діяльність, спрямовану на досягнення соціальних та інших результатів без мети отримання прибутку.</w:t>
      </w:r>
    </w:p>
    <w:p w14:paraId="272FC901" w14:textId="77777777" w:rsidR="007144BC" w:rsidRPr="00682785" w:rsidRDefault="007144BC" w:rsidP="00682785">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наказами та інструкціями Міністерства охорони здоров'я, актами інших центральних органів  виконавчої влади, місцевих органів виконавчої влади та органів місцевого самоврядування, цим Статутом.</w:t>
      </w:r>
    </w:p>
    <w:p w14:paraId="6F3EE1C2" w14:textId="77777777" w:rsidR="007144BC" w:rsidRPr="00490EBA" w:rsidRDefault="007144BC" w:rsidP="007144BC">
      <w:pPr>
        <w:spacing w:before="240"/>
        <w:ind w:left="645"/>
        <w:contextualSpacing/>
        <w:jc w:val="both"/>
        <w:rPr>
          <w:rFonts w:ascii="Times New Roman" w:eastAsia="Calibri" w:hAnsi="Times New Roman" w:cs="Times New Roman"/>
          <w:sz w:val="28"/>
          <w:szCs w:val="28"/>
          <w:lang w:val="uk-UA"/>
        </w:rPr>
      </w:pPr>
    </w:p>
    <w:p w14:paraId="5A67CABB" w14:textId="77777777" w:rsidR="007144BC" w:rsidRPr="00490EBA" w:rsidRDefault="007144BC" w:rsidP="007144BC">
      <w:pPr>
        <w:numPr>
          <w:ilvl w:val="0"/>
          <w:numId w:val="1"/>
        </w:numPr>
        <w:spacing w:before="240"/>
        <w:contextualSpacing/>
        <w:jc w:val="center"/>
        <w:rPr>
          <w:rFonts w:ascii="Times New Roman" w:eastAsia="Calibri" w:hAnsi="Times New Roman" w:cs="Times New Roman"/>
          <w:b/>
          <w:sz w:val="28"/>
          <w:szCs w:val="28"/>
          <w:lang w:val="uk-UA"/>
        </w:rPr>
      </w:pPr>
      <w:r w:rsidRPr="00490EBA">
        <w:rPr>
          <w:rFonts w:ascii="Times New Roman" w:eastAsia="Calibri" w:hAnsi="Times New Roman" w:cs="Times New Roman"/>
          <w:b/>
          <w:sz w:val="28"/>
          <w:szCs w:val="28"/>
          <w:lang w:val="uk-UA"/>
        </w:rPr>
        <w:t>НАЙМЕНУВАННЯ ТА МІСЦЕЗНАХОДЖЕННЯ</w:t>
      </w:r>
    </w:p>
    <w:p w14:paraId="5AD9607E" w14:textId="77777777" w:rsidR="007144BC" w:rsidRPr="00490EBA" w:rsidRDefault="007144BC" w:rsidP="007144BC">
      <w:pPr>
        <w:spacing w:before="240"/>
        <w:ind w:left="645"/>
        <w:contextualSpacing/>
        <w:rPr>
          <w:rFonts w:ascii="Times New Roman" w:eastAsia="Calibri" w:hAnsi="Times New Roman" w:cs="Times New Roman"/>
          <w:b/>
          <w:sz w:val="28"/>
          <w:szCs w:val="28"/>
          <w:lang w:val="uk-UA"/>
        </w:rPr>
      </w:pPr>
    </w:p>
    <w:p w14:paraId="6057A594"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Найменування:</w:t>
      </w:r>
    </w:p>
    <w:p w14:paraId="1D77F682"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Повне найменування Підприємства – КОМУНАЛЬНЕ ПІДПРИЄ</w:t>
      </w:r>
      <w:r w:rsidR="00502B56">
        <w:rPr>
          <w:rFonts w:ascii="Times New Roman" w:eastAsia="Calibri" w:hAnsi="Times New Roman" w:cs="Times New Roman"/>
          <w:sz w:val="28"/>
          <w:szCs w:val="28"/>
          <w:lang w:val="uk-UA"/>
        </w:rPr>
        <w:t>МСТВО «КОЗ</w:t>
      </w:r>
      <w:r w:rsidR="000171C1">
        <w:rPr>
          <w:rFonts w:ascii="Times New Roman" w:eastAsia="Calibri" w:hAnsi="Times New Roman" w:cs="Times New Roman"/>
          <w:sz w:val="28"/>
          <w:szCs w:val="28"/>
          <w:lang w:val="uk-UA"/>
        </w:rPr>
        <w:t>ЯТИНСЬКА ЦЕНТРАЛЬНА РАЙОННА ЛІКАРНЯ</w:t>
      </w:r>
      <w:r w:rsidRPr="00490EBA">
        <w:rPr>
          <w:rFonts w:ascii="Times New Roman" w:eastAsia="Calibri" w:hAnsi="Times New Roman" w:cs="Times New Roman"/>
          <w:sz w:val="28"/>
          <w:szCs w:val="28"/>
          <w:lang w:val="uk-UA"/>
        </w:rPr>
        <w:t>» КОЗЯТИНСЬКОЇ МІСЬКОЇ РАДИ</w:t>
      </w:r>
    </w:p>
    <w:p w14:paraId="1E38A79B"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Скорочене найменуванн</w:t>
      </w:r>
      <w:r w:rsidR="000171C1">
        <w:rPr>
          <w:rFonts w:ascii="Times New Roman" w:eastAsia="Calibri" w:hAnsi="Times New Roman" w:cs="Times New Roman"/>
          <w:sz w:val="28"/>
          <w:szCs w:val="28"/>
          <w:lang w:val="uk-UA"/>
        </w:rPr>
        <w:t>я підприємства – КП «Козятинська ЦРЛ</w:t>
      </w:r>
      <w:r w:rsidRPr="00490EBA">
        <w:rPr>
          <w:rFonts w:ascii="Times New Roman" w:eastAsia="Calibri" w:hAnsi="Times New Roman" w:cs="Times New Roman"/>
          <w:sz w:val="28"/>
          <w:szCs w:val="28"/>
          <w:lang w:val="uk-UA"/>
        </w:rPr>
        <w:t>».</w:t>
      </w:r>
    </w:p>
    <w:p w14:paraId="7E8298A2"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 xml:space="preserve">Місцезнаходження Підприємства: 22100 Вінницька область, Хмільницького району, місто Козятин, вулиця Винниченка, будинок 9, </w:t>
      </w:r>
    </w:p>
    <w:p w14:paraId="732668F2" w14:textId="77777777" w:rsidR="007144BC" w:rsidRPr="00490EBA" w:rsidRDefault="007144BC" w:rsidP="007144BC">
      <w:pPr>
        <w:spacing w:before="240"/>
        <w:contextualSpacing/>
        <w:jc w:val="both"/>
        <w:rPr>
          <w:rFonts w:ascii="Times New Roman" w:eastAsia="Calibri" w:hAnsi="Times New Roman" w:cs="Times New Roman"/>
          <w:sz w:val="28"/>
          <w:szCs w:val="28"/>
          <w:lang w:val="uk-UA"/>
        </w:rPr>
      </w:pPr>
    </w:p>
    <w:p w14:paraId="239513E9" w14:textId="77777777" w:rsidR="007144BC" w:rsidRPr="00490EBA" w:rsidRDefault="007144BC" w:rsidP="007144BC">
      <w:pPr>
        <w:numPr>
          <w:ilvl w:val="0"/>
          <w:numId w:val="1"/>
        </w:numPr>
        <w:spacing w:before="240"/>
        <w:contextualSpacing/>
        <w:jc w:val="center"/>
        <w:rPr>
          <w:rFonts w:ascii="Times New Roman" w:eastAsia="Calibri" w:hAnsi="Times New Roman" w:cs="Times New Roman"/>
          <w:b/>
          <w:sz w:val="28"/>
          <w:szCs w:val="28"/>
          <w:lang w:val="uk-UA"/>
        </w:rPr>
      </w:pPr>
      <w:r w:rsidRPr="00490EBA">
        <w:rPr>
          <w:rFonts w:ascii="Times New Roman" w:eastAsia="Calibri" w:hAnsi="Times New Roman" w:cs="Times New Roman"/>
          <w:b/>
          <w:sz w:val="28"/>
          <w:szCs w:val="28"/>
          <w:lang w:val="uk-UA"/>
        </w:rPr>
        <w:t>МЕТА ТА ПРЕДМЕТ ДІЯЛЬНОСТІ</w:t>
      </w:r>
    </w:p>
    <w:p w14:paraId="29299F32" w14:textId="77777777" w:rsidR="007144BC" w:rsidRPr="00490EBA" w:rsidRDefault="007144BC" w:rsidP="007144BC">
      <w:pPr>
        <w:spacing w:before="240"/>
        <w:ind w:left="645"/>
        <w:contextualSpacing/>
        <w:rPr>
          <w:rFonts w:ascii="Times New Roman" w:eastAsia="Calibri" w:hAnsi="Times New Roman" w:cs="Times New Roman"/>
          <w:sz w:val="28"/>
          <w:szCs w:val="28"/>
          <w:lang w:val="uk-UA"/>
        </w:rPr>
      </w:pPr>
    </w:p>
    <w:p w14:paraId="3CCD1AEE"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Основною метою діяльності Підприємства є здійснення медичного обслуговування, надання медичної допомоги та медичних послуг населенню.</w:t>
      </w:r>
    </w:p>
    <w:p w14:paraId="238EE72B"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Відповідно до поставленої мети предметом діяльності Підприємства є:</w:t>
      </w:r>
    </w:p>
    <w:p w14:paraId="3C4713C5" w14:textId="77777777" w:rsidR="007144BC" w:rsidRPr="00490EBA" w:rsidRDefault="007144BC" w:rsidP="007144BC">
      <w:pPr>
        <w:pStyle w:val="a3"/>
        <w:spacing w:before="240"/>
        <w:ind w:left="709"/>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 медична практика;</w:t>
      </w:r>
    </w:p>
    <w:p w14:paraId="0DCE3A6C" w14:textId="77777777" w:rsidR="007144BC" w:rsidRPr="00490EBA" w:rsidRDefault="007144BC" w:rsidP="008344C1">
      <w:pPr>
        <w:pStyle w:val="a3"/>
        <w:tabs>
          <w:tab w:val="left" w:pos="-426"/>
          <w:tab w:val="left" w:pos="-142"/>
        </w:tabs>
        <w:spacing w:before="240"/>
        <w:ind w:left="-284" w:hanging="283"/>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 створення разом із Засновником та Органом управління умов, необхідних для забезпечення доступної та якісної медичної допомоги населенню, організації належного управління внутрішнім лікувально-діагностичним процесом та ефективного використання майна та інших ресурсів Підприємства;</w:t>
      </w:r>
    </w:p>
    <w:p w14:paraId="3BA3EA25" w14:textId="77777777" w:rsidR="007144BC" w:rsidRDefault="007144BC" w:rsidP="007144BC">
      <w:pPr>
        <w:spacing w:before="240"/>
        <w:ind w:left="645"/>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 xml:space="preserve">-  надання громадянам України, особам без громадянства та громадянам інших держав на безоплатній та на платній основі, відповідно до чинного законодавства, вторинної амбулаторної та стаціонарної медичної допомоги, у тому числі стоматологічної та </w:t>
      </w:r>
      <w:proofErr w:type="spellStart"/>
      <w:r w:rsidRPr="00490EBA">
        <w:rPr>
          <w:rFonts w:ascii="Times New Roman" w:eastAsia="Calibri" w:hAnsi="Times New Roman" w:cs="Times New Roman"/>
          <w:sz w:val="28"/>
          <w:szCs w:val="28"/>
          <w:lang w:val="uk-UA"/>
        </w:rPr>
        <w:t>екстренної</w:t>
      </w:r>
      <w:proofErr w:type="spellEnd"/>
      <w:r w:rsidRPr="00490EBA">
        <w:rPr>
          <w:rFonts w:ascii="Times New Roman" w:eastAsia="Calibri" w:hAnsi="Times New Roman" w:cs="Times New Roman"/>
          <w:sz w:val="28"/>
          <w:szCs w:val="28"/>
          <w:lang w:val="uk-UA"/>
        </w:rPr>
        <w:t xml:space="preserve"> (невідкладної), необхідної для забезпечення належної профілактики, діагностики і лікування </w:t>
      </w:r>
      <w:proofErr w:type="spellStart"/>
      <w:r w:rsidRPr="00490EBA">
        <w:rPr>
          <w:rFonts w:ascii="Times New Roman" w:eastAsia="Calibri" w:hAnsi="Times New Roman" w:cs="Times New Roman"/>
          <w:sz w:val="28"/>
          <w:szCs w:val="28"/>
          <w:lang w:val="uk-UA"/>
        </w:rPr>
        <w:t>хвороб</w:t>
      </w:r>
      <w:proofErr w:type="spellEnd"/>
      <w:r w:rsidRPr="00490EBA">
        <w:rPr>
          <w:rFonts w:ascii="Times New Roman" w:eastAsia="Calibri" w:hAnsi="Times New Roman" w:cs="Times New Roman"/>
          <w:sz w:val="28"/>
          <w:szCs w:val="28"/>
          <w:lang w:val="uk-UA"/>
        </w:rPr>
        <w:t xml:space="preserve">, травм, отруєнь чи інших розладів здоров’я, медичного контролю за перебігом вагітності й ведення пологів і післяпологового періоду; </w:t>
      </w:r>
    </w:p>
    <w:p w14:paraId="1A5A6E07" w14:textId="77777777" w:rsidR="005C6D69" w:rsidRDefault="005C6D69" w:rsidP="007144BC">
      <w:pPr>
        <w:spacing w:before="240"/>
        <w:ind w:left="645"/>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надання реабілітаційних послуг;</w:t>
      </w:r>
    </w:p>
    <w:p w14:paraId="1A3BBB31" w14:textId="77777777" w:rsidR="005C6D69" w:rsidRDefault="005C6D69" w:rsidP="007144BC">
      <w:pPr>
        <w:spacing w:before="240"/>
        <w:ind w:left="645"/>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надання медико-соціальних послуг;</w:t>
      </w:r>
    </w:p>
    <w:p w14:paraId="00890692" w14:textId="77777777" w:rsidR="005C6D69" w:rsidRPr="00490EBA" w:rsidRDefault="005C6D69" w:rsidP="007144BC">
      <w:pPr>
        <w:spacing w:before="240"/>
        <w:ind w:left="645"/>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надання послуг паліативної терапії та </w:t>
      </w:r>
      <w:proofErr w:type="spellStart"/>
      <w:r>
        <w:rPr>
          <w:rFonts w:ascii="Times New Roman" w:eastAsia="Calibri" w:hAnsi="Times New Roman" w:cs="Times New Roman"/>
          <w:sz w:val="28"/>
          <w:szCs w:val="28"/>
          <w:lang w:val="uk-UA"/>
        </w:rPr>
        <w:t>хоспісної</w:t>
      </w:r>
      <w:proofErr w:type="spellEnd"/>
      <w:r>
        <w:rPr>
          <w:rFonts w:ascii="Times New Roman" w:eastAsia="Calibri" w:hAnsi="Times New Roman" w:cs="Times New Roman"/>
          <w:sz w:val="28"/>
          <w:szCs w:val="28"/>
          <w:lang w:val="uk-UA"/>
        </w:rPr>
        <w:t xml:space="preserve"> терапії;</w:t>
      </w:r>
    </w:p>
    <w:p w14:paraId="23CDB242" w14:textId="77777777" w:rsidR="007144BC" w:rsidRPr="00490EBA" w:rsidRDefault="007144BC" w:rsidP="007144BC">
      <w:pPr>
        <w:spacing w:before="240"/>
        <w:ind w:left="645"/>
        <w:jc w:val="both"/>
        <w:rPr>
          <w:rFonts w:ascii="Times New Roman" w:eastAsia="Calibri" w:hAnsi="Times New Roman" w:cs="Times New Roman"/>
          <w:b/>
          <w:sz w:val="28"/>
          <w:szCs w:val="28"/>
          <w:lang w:val="uk-UA"/>
        </w:rPr>
      </w:pPr>
      <w:r w:rsidRPr="00490EBA">
        <w:rPr>
          <w:rFonts w:ascii="Times New Roman" w:eastAsia="Calibri" w:hAnsi="Times New Roman" w:cs="Times New Roman"/>
          <w:sz w:val="28"/>
          <w:szCs w:val="28"/>
          <w:lang w:val="uk-UA"/>
        </w:rPr>
        <w:t>- організація, у разі потреби, надання пацієнтам медичної допомоги більш високого рівня на базі інших закладів охорони здоров’я шляхом     направлення пацієнтів до цих закладів у порядку, встановленому законодавством;</w:t>
      </w:r>
    </w:p>
    <w:p w14:paraId="253C4FB1" w14:textId="77777777" w:rsidR="007144BC" w:rsidRPr="00490EBA" w:rsidRDefault="007144BC" w:rsidP="007144BC">
      <w:pPr>
        <w:spacing w:before="240"/>
        <w:ind w:left="645"/>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 організація взаємодії з іншими закладами охорони здоров’я з  метою забезпечення належного рівня медичних послуг наступництва у наданні медичної допомоги на різних рівнях та ефективного використання ресурсі системи охорони здоров’я;</w:t>
      </w:r>
    </w:p>
    <w:p w14:paraId="15CA03BF" w14:textId="77777777" w:rsidR="007144BC" w:rsidRPr="00490EBA" w:rsidRDefault="007144BC" w:rsidP="007144BC">
      <w:pPr>
        <w:spacing w:before="240"/>
        <w:ind w:left="645"/>
        <w:jc w:val="both"/>
        <w:rPr>
          <w:rFonts w:ascii="Times New Roman" w:eastAsia="Calibri" w:hAnsi="Times New Roman" w:cs="Times New Roman"/>
          <w:b/>
          <w:sz w:val="28"/>
          <w:szCs w:val="28"/>
          <w:lang w:val="uk-UA"/>
        </w:rPr>
      </w:pPr>
      <w:r w:rsidRPr="00490EBA">
        <w:rPr>
          <w:rFonts w:ascii="Times New Roman" w:eastAsia="Calibri" w:hAnsi="Times New Roman" w:cs="Times New Roman"/>
          <w:sz w:val="28"/>
          <w:szCs w:val="28"/>
          <w:lang w:val="uk-UA"/>
        </w:rPr>
        <w:t xml:space="preserve">- проведення експертизи тимчасової непрацездатності та контролю за </w:t>
      </w:r>
      <w:proofErr w:type="spellStart"/>
      <w:r w:rsidRPr="00490EBA">
        <w:rPr>
          <w:rFonts w:ascii="Times New Roman" w:eastAsia="Calibri" w:hAnsi="Times New Roman" w:cs="Times New Roman"/>
          <w:sz w:val="28"/>
          <w:szCs w:val="28"/>
          <w:lang w:val="uk-UA"/>
        </w:rPr>
        <w:t>видачею</w:t>
      </w:r>
      <w:proofErr w:type="spellEnd"/>
      <w:r w:rsidRPr="00490EBA">
        <w:rPr>
          <w:rFonts w:ascii="Times New Roman" w:eastAsia="Calibri" w:hAnsi="Times New Roman" w:cs="Times New Roman"/>
          <w:sz w:val="28"/>
          <w:szCs w:val="28"/>
          <w:lang w:val="uk-UA"/>
        </w:rPr>
        <w:t xml:space="preserve"> листків непрацездатності;</w:t>
      </w:r>
    </w:p>
    <w:p w14:paraId="01FE6855" w14:textId="77777777" w:rsidR="007144BC" w:rsidRPr="00490EBA" w:rsidRDefault="007144BC" w:rsidP="007144BC">
      <w:pPr>
        <w:spacing w:before="240"/>
        <w:ind w:left="645"/>
        <w:jc w:val="both"/>
        <w:rPr>
          <w:rFonts w:ascii="Times New Roman" w:eastAsia="Calibri" w:hAnsi="Times New Roman" w:cs="Times New Roman"/>
          <w:b/>
          <w:sz w:val="28"/>
          <w:szCs w:val="28"/>
          <w:lang w:val="uk-UA"/>
        </w:rPr>
      </w:pPr>
      <w:r w:rsidRPr="00490EBA">
        <w:rPr>
          <w:rFonts w:ascii="Times New Roman" w:eastAsia="Calibri" w:hAnsi="Times New Roman" w:cs="Times New Roman"/>
          <w:sz w:val="28"/>
          <w:szCs w:val="28"/>
          <w:lang w:val="uk-UA"/>
        </w:rPr>
        <w:t>- направлення  на медико-соціальну експертизу осіб із стійкою втратою непрацездатності;</w:t>
      </w:r>
    </w:p>
    <w:p w14:paraId="17F5279C" w14:textId="77777777" w:rsidR="007144BC" w:rsidRPr="00490EBA" w:rsidRDefault="007144BC" w:rsidP="007144BC">
      <w:pPr>
        <w:spacing w:before="240"/>
        <w:ind w:left="645"/>
        <w:jc w:val="both"/>
        <w:rPr>
          <w:rFonts w:ascii="Times New Roman" w:eastAsia="Calibri" w:hAnsi="Times New Roman" w:cs="Times New Roman"/>
          <w:b/>
          <w:sz w:val="28"/>
          <w:szCs w:val="28"/>
          <w:lang w:val="uk-UA"/>
        </w:rPr>
      </w:pPr>
      <w:r w:rsidRPr="00490EBA">
        <w:rPr>
          <w:rFonts w:ascii="Times New Roman" w:eastAsia="Calibri" w:hAnsi="Times New Roman" w:cs="Times New Roman"/>
          <w:sz w:val="28"/>
          <w:szCs w:val="28"/>
          <w:lang w:val="uk-UA"/>
        </w:rPr>
        <w:t>- проведення профілактичних медичних оглядів;</w:t>
      </w:r>
    </w:p>
    <w:p w14:paraId="32FD59A3" w14:textId="77777777" w:rsidR="007144BC" w:rsidRPr="00490EBA" w:rsidRDefault="007144BC" w:rsidP="007144BC">
      <w:pPr>
        <w:spacing w:before="240"/>
        <w:ind w:left="645"/>
        <w:jc w:val="both"/>
        <w:rPr>
          <w:rFonts w:ascii="Times New Roman" w:eastAsia="Calibri" w:hAnsi="Times New Roman" w:cs="Times New Roman"/>
          <w:b/>
          <w:sz w:val="28"/>
          <w:szCs w:val="28"/>
          <w:lang w:val="uk-UA"/>
        </w:rPr>
      </w:pPr>
      <w:r w:rsidRPr="00490EBA">
        <w:rPr>
          <w:rFonts w:ascii="Times New Roman" w:eastAsia="Calibri" w:hAnsi="Times New Roman" w:cs="Times New Roman"/>
          <w:sz w:val="28"/>
          <w:szCs w:val="28"/>
          <w:lang w:val="uk-UA"/>
        </w:rPr>
        <w:t>- придбання, зберігання, перевезення, знищення, використання наркотичних засобів, психотропних речовин, прекурсорів у порядку визначеному законодавством України;</w:t>
      </w:r>
    </w:p>
    <w:p w14:paraId="3C649FC3" w14:textId="77777777" w:rsidR="007144BC" w:rsidRPr="00490EBA" w:rsidRDefault="007144BC" w:rsidP="007144BC">
      <w:pPr>
        <w:spacing w:before="240"/>
        <w:ind w:left="645"/>
        <w:jc w:val="both"/>
        <w:rPr>
          <w:rFonts w:ascii="Times New Roman" w:eastAsia="Calibri" w:hAnsi="Times New Roman" w:cs="Times New Roman"/>
          <w:b/>
          <w:sz w:val="28"/>
          <w:szCs w:val="28"/>
          <w:lang w:val="uk-UA"/>
        </w:rPr>
      </w:pPr>
      <w:r w:rsidRPr="00490EBA">
        <w:rPr>
          <w:rFonts w:ascii="Times New Roman" w:eastAsia="Calibri" w:hAnsi="Times New Roman" w:cs="Times New Roman"/>
          <w:sz w:val="28"/>
          <w:szCs w:val="28"/>
          <w:lang w:val="uk-UA"/>
        </w:rPr>
        <w:lastRenderedPageBreak/>
        <w:t>- збір та зберігання донорської крові, зберігання та реалізація виготовлених з неї препаратів, компонентів;</w:t>
      </w:r>
    </w:p>
    <w:p w14:paraId="7B51E05A" w14:textId="77777777" w:rsidR="007144BC" w:rsidRPr="00490EBA" w:rsidRDefault="007144BC" w:rsidP="007144BC">
      <w:pPr>
        <w:spacing w:before="240"/>
        <w:ind w:left="645"/>
        <w:jc w:val="both"/>
        <w:rPr>
          <w:rFonts w:ascii="Times New Roman" w:eastAsia="Calibri" w:hAnsi="Times New Roman" w:cs="Times New Roman"/>
          <w:b/>
          <w:sz w:val="28"/>
          <w:szCs w:val="28"/>
          <w:lang w:val="uk-UA"/>
        </w:rPr>
      </w:pPr>
      <w:r w:rsidRPr="00490EBA">
        <w:rPr>
          <w:rFonts w:ascii="Times New Roman" w:eastAsia="Calibri" w:hAnsi="Times New Roman" w:cs="Times New Roman"/>
          <w:sz w:val="28"/>
          <w:szCs w:val="28"/>
          <w:lang w:val="uk-UA"/>
        </w:rPr>
        <w:t>- надання платних медичних  послуг фізичним та юридичним особам;</w:t>
      </w:r>
    </w:p>
    <w:p w14:paraId="0F18E36B" w14:textId="77777777" w:rsidR="007144BC" w:rsidRPr="00490EBA" w:rsidRDefault="007144BC" w:rsidP="007144BC">
      <w:pPr>
        <w:spacing w:before="240"/>
        <w:ind w:left="645"/>
        <w:jc w:val="both"/>
        <w:rPr>
          <w:rFonts w:ascii="Times New Roman" w:eastAsia="Calibri" w:hAnsi="Times New Roman" w:cs="Times New Roman"/>
          <w:b/>
          <w:sz w:val="28"/>
          <w:szCs w:val="28"/>
          <w:lang w:val="uk-UA"/>
        </w:rPr>
      </w:pPr>
      <w:r w:rsidRPr="00490EBA">
        <w:rPr>
          <w:rFonts w:ascii="Times New Roman" w:eastAsia="Calibri" w:hAnsi="Times New Roman" w:cs="Times New Roman"/>
          <w:sz w:val="28"/>
          <w:szCs w:val="28"/>
          <w:lang w:val="uk-UA"/>
        </w:rPr>
        <w:t>- організація та проведення науково-практичних конференцій, круглих столів, семінарів, тощо;</w:t>
      </w:r>
    </w:p>
    <w:p w14:paraId="48D94A20" w14:textId="77777777" w:rsidR="007144BC" w:rsidRPr="00490EBA" w:rsidRDefault="007144BC" w:rsidP="007144BC">
      <w:pPr>
        <w:spacing w:before="240"/>
        <w:ind w:left="645"/>
        <w:jc w:val="both"/>
        <w:rPr>
          <w:rFonts w:ascii="Times New Roman" w:eastAsia="Calibri" w:hAnsi="Times New Roman" w:cs="Times New Roman"/>
          <w:b/>
          <w:sz w:val="28"/>
          <w:szCs w:val="28"/>
          <w:lang w:val="uk-UA"/>
        </w:rPr>
      </w:pPr>
      <w:r w:rsidRPr="00490EBA">
        <w:rPr>
          <w:rFonts w:ascii="Times New Roman" w:eastAsia="Calibri" w:hAnsi="Times New Roman" w:cs="Times New Roman"/>
          <w:sz w:val="28"/>
          <w:szCs w:val="28"/>
          <w:lang w:val="uk-UA"/>
        </w:rPr>
        <w:t>- навчально-методична та науково-дослідницька робота;</w:t>
      </w:r>
    </w:p>
    <w:p w14:paraId="52FD87B0" w14:textId="77777777" w:rsidR="007144BC" w:rsidRPr="00490EBA" w:rsidRDefault="007144BC" w:rsidP="007144BC">
      <w:pPr>
        <w:spacing w:before="240"/>
        <w:ind w:left="645"/>
        <w:jc w:val="both"/>
        <w:rPr>
          <w:rFonts w:ascii="Times New Roman" w:eastAsia="Calibri" w:hAnsi="Times New Roman" w:cs="Times New Roman"/>
          <w:b/>
          <w:sz w:val="28"/>
          <w:szCs w:val="28"/>
          <w:lang w:val="uk-UA"/>
        </w:rPr>
      </w:pPr>
      <w:r w:rsidRPr="00490EBA">
        <w:rPr>
          <w:rFonts w:ascii="Times New Roman" w:eastAsia="Calibri" w:hAnsi="Times New Roman" w:cs="Times New Roman"/>
          <w:sz w:val="28"/>
          <w:szCs w:val="28"/>
          <w:lang w:val="uk-UA"/>
        </w:rPr>
        <w:t>- здійснення господарської діяльності, не забороненої законом, необхідної для належного забезпечення  та підвищення якості лікувально-діагностичного процесу, управління ресурсами</w:t>
      </w:r>
      <w:r w:rsidR="005C6D69">
        <w:rPr>
          <w:rFonts w:ascii="Times New Roman" w:eastAsia="Calibri" w:hAnsi="Times New Roman" w:cs="Times New Roman"/>
          <w:sz w:val="28"/>
          <w:szCs w:val="28"/>
          <w:lang w:val="uk-UA"/>
        </w:rPr>
        <w:t xml:space="preserve"> в </w:t>
      </w:r>
      <w:proofErr w:type="spellStart"/>
      <w:r w:rsidR="005C6D69">
        <w:rPr>
          <w:rFonts w:ascii="Times New Roman" w:eastAsia="Calibri" w:hAnsi="Times New Roman" w:cs="Times New Roman"/>
          <w:sz w:val="28"/>
          <w:szCs w:val="28"/>
          <w:lang w:val="uk-UA"/>
        </w:rPr>
        <w:t>т.ч</w:t>
      </w:r>
      <w:proofErr w:type="spellEnd"/>
      <w:r w:rsidR="005C6D69">
        <w:rPr>
          <w:rFonts w:ascii="Times New Roman" w:eastAsia="Calibri" w:hAnsi="Times New Roman" w:cs="Times New Roman"/>
          <w:sz w:val="28"/>
          <w:szCs w:val="28"/>
          <w:lang w:val="uk-UA"/>
        </w:rPr>
        <w:t>. послуг з транспортування хворих</w:t>
      </w:r>
      <w:r w:rsidRPr="00490EBA">
        <w:rPr>
          <w:rFonts w:ascii="Times New Roman" w:eastAsia="Calibri" w:hAnsi="Times New Roman" w:cs="Times New Roman"/>
          <w:sz w:val="28"/>
          <w:szCs w:val="28"/>
          <w:lang w:val="uk-UA"/>
        </w:rPr>
        <w:t>;</w:t>
      </w:r>
    </w:p>
    <w:p w14:paraId="634B5183" w14:textId="77777777" w:rsidR="007144BC" w:rsidRPr="00490EBA" w:rsidRDefault="007144BC" w:rsidP="007144BC">
      <w:pPr>
        <w:spacing w:before="240"/>
        <w:ind w:left="645"/>
        <w:jc w:val="both"/>
        <w:rPr>
          <w:rFonts w:ascii="Times New Roman" w:eastAsia="Calibri" w:hAnsi="Times New Roman" w:cs="Times New Roman"/>
          <w:b/>
          <w:sz w:val="28"/>
          <w:szCs w:val="28"/>
          <w:lang w:val="uk-UA"/>
        </w:rPr>
      </w:pPr>
      <w:r w:rsidRPr="00490EBA">
        <w:rPr>
          <w:rFonts w:ascii="Times New Roman" w:eastAsia="Calibri" w:hAnsi="Times New Roman" w:cs="Times New Roman"/>
          <w:sz w:val="28"/>
          <w:szCs w:val="28"/>
          <w:lang w:val="uk-UA"/>
        </w:rPr>
        <w:t xml:space="preserve">3.3. Підприємство може бути клінічною базою медичних (в </w:t>
      </w:r>
      <w:proofErr w:type="spellStart"/>
      <w:r w:rsidRPr="00490EBA">
        <w:rPr>
          <w:rFonts w:ascii="Times New Roman" w:eastAsia="Calibri" w:hAnsi="Times New Roman" w:cs="Times New Roman"/>
          <w:sz w:val="28"/>
          <w:szCs w:val="28"/>
          <w:lang w:val="uk-UA"/>
        </w:rPr>
        <w:t>т.ч</w:t>
      </w:r>
      <w:proofErr w:type="spellEnd"/>
      <w:r w:rsidRPr="00490EBA">
        <w:rPr>
          <w:rFonts w:ascii="Times New Roman" w:eastAsia="Calibri" w:hAnsi="Times New Roman" w:cs="Times New Roman"/>
          <w:sz w:val="28"/>
          <w:szCs w:val="28"/>
          <w:lang w:val="uk-UA"/>
        </w:rPr>
        <w:t>. стоматологічних), фармацевтичних та науково-дослідницьких закладів усіх рівнів акредитації та закладів післядипломної освіти.</w:t>
      </w:r>
    </w:p>
    <w:p w14:paraId="5B8301FA" w14:textId="77777777" w:rsidR="007144BC" w:rsidRPr="00490EBA" w:rsidRDefault="007144BC" w:rsidP="007144BC">
      <w:pPr>
        <w:pStyle w:val="a3"/>
        <w:numPr>
          <w:ilvl w:val="0"/>
          <w:numId w:val="1"/>
        </w:numPr>
        <w:spacing w:before="240"/>
        <w:jc w:val="center"/>
        <w:rPr>
          <w:rFonts w:ascii="Times New Roman" w:eastAsia="Calibri" w:hAnsi="Times New Roman" w:cs="Times New Roman"/>
          <w:b/>
          <w:sz w:val="28"/>
          <w:szCs w:val="28"/>
          <w:lang w:val="uk-UA"/>
        </w:rPr>
      </w:pPr>
      <w:r w:rsidRPr="00490EBA">
        <w:rPr>
          <w:rFonts w:ascii="Times New Roman" w:eastAsia="Calibri" w:hAnsi="Times New Roman" w:cs="Times New Roman"/>
          <w:b/>
          <w:sz w:val="28"/>
          <w:szCs w:val="28"/>
          <w:lang w:val="uk-UA"/>
        </w:rPr>
        <w:t>ПРАВОВИЙ СТАТУС</w:t>
      </w:r>
    </w:p>
    <w:p w14:paraId="4BEFC988"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Підприємство є юридичною особою публічного права.</w:t>
      </w:r>
    </w:p>
    <w:p w14:paraId="49134DF5"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 xml:space="preserve">Підприємство набуває статусу юридичної особи з належними йому правами та обов'язками з дня державної реєстрації. </w:t>
      </w:r>
    </w:p>
    <w:p w14:paraId="04A28AE5"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Підприємство користується закріпленим за ним на праві оперативного управління майном, яке є власністю Козятинської міської територіальної громади.</w:t>
      </w:r>
    </w:p>
    <w:p w14:paraId="6AB73354"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Підприємство здійснює некомерційну господарську діяльність, організовує свою роботу відповідно до фінансового плану, затвердженого Засновником, самостійно організовує виконання робіт з надання послуг і реалізовує їх за цінами (тарифами), що визначається в порядку, встановленому законом.</w:t>
      </w:r>
    </w:p>
    <w:p w14:paraId="113909F1"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законом.</w:t>
      </w:r>
    </w:p>
    <w:p w14:paraId="543F0FA8"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Підприємство має самостійний баланс, рахунки у Державному казначействі України, установах банків, круглу печатку зі своїм найменуванням, штамп, бланк з власними реквізитами.</w:t>
      </w:r>
    </w:p>
    <w:p w14:paraId="12488736" w14:textId="77777777" w:rsidR="007144BC" w:rsidRPr="00490EBA" w:rsidRDefault="007144BC" w:rsidP="005C6D69">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Підприємство має право від свого імені вчиняти будь-які правочини та укладати будь-які договори в межах чинного законодавства, набувати майнові та немайнові права, нести обов’язки, виступати позивачем та відповідачем у суді, крім випадків, передбачених законодавством та цим Статутом.</w:t>
      </w:r>
    </w:p>
    <w:p w14:paraId="0377DAAB" w14:textId="77777777" w:rsidR="007144BC" w:rsidRPr="00490EBA" w:rsidRDefault="007144BC" w:rsidP="005C6D69">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Підприємство самостійно визначає свою організаційну структуру, встановлює чисельність розробляє штатний розпис  в межах існуючих фінансових рес</w:t>
      </w:r>
      <w:r w:rsidR="00004233">
        <w:rPr>
          <w:rFonts w:ascii="Times New Roman" w:eastAsia="Calibri" w:hAnsi="Times New Roman" w:cs="Times New Roman"/>
          <w:sz w:val="28"/>
          <w:szCs w:val="28"/>
          <w:lang w:val="uk-UA"/>
        </w:rPr>
        <w:t>урсів, формує облікову політику згідно чинного законодавства.</w:t>
      </w:r>
    </w:p>
    <w:p w14:paraId="280C8081" w14:textId="77777777" w:rsidR="007144BC" w:rsidRPr="00490EBA" w:rsidRDefault="007144BC" w:rsidP="005C6D69">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lastRenderedPageBreak/>
        <w:t>Організаційна структура Підприємства затверджується Органом управління.</w:t>
      </w:r>
    </w:p>
    <w:p w14:paraId="02AA990D"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Підприємство надає медичні послуги на підставі ліцензії на медичну практику. Підприємство має право здійснювати лише ті медичні практики, які дозволено органом ліцензування при видачі ліцензії на медичну практику.</w:t>
      </w:r>
    </w:p>
    <w:p w14:paraId="65BE4670"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Підприємство не може жодним чином розподіляти отримані доходи (прибутки) або їх частину серед працівників (крім оплати їхньої праці, нарахування єдиного соціального внеску), та засновника.</w:t>
      </w:r>
    </w:p>
    <w:p w14:paraId="4FA111CD"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Не вважається розподілом доходів Підприємства в розумінні п. 4.11. Статуту використання Підприємством власних доходів (прибутків) виключно для фінансування видатків на утримання Підприємства, реалізації мети (цілей, завдань) та напрямків діяльності, визначених Статутом.</w:t>
      </w:r>
    </w:p>
    <w:p w14:paraId="7134D184" w14:textId="77777777" w:rsidR="005C6D69" w:rsidRPr="008344C1" w:rsidRDefault="005C6D69" w:rsidP="007551D5">
      <w:pPr>
        <w:spacing w:before="240"/>
        <w:contextualSpacing/>
        <w:jc w:val="both"/>
        <w:rPr>
          <w:rFonts w:ascii="Times New Roman" w:eastAsia="Calibri" w:hAnsi="Times New Roman" w:cs="Times New Roman"/>
          <w:sz w:val="16"/>
          <w:szCs w:val="16"/>
          <w:lang w:val="uk-UA"/>
        </w:rPr>
      </w:pPr>
    </w:p>
    <w:p w14:paraId="1256B250" w14:textId="77777777" w:rsidR="007144BC" w:rsidRPr="00490EBA" w:rsidRDefault="007144BC" w:rsidP="007144BC">
      <w:pPr>
        <w:numPr>
          <w:ilvl w:val="0"/>
          <w:numId w:val="1"/>
        </w:numPr>
        <w:spacing w:before="240"/>
        <w:contextualSpacing/>
        <w:jc w:val="center"/>
        <w:rPr>
          <w:rFonts w:ascii="Times New Roman" w:eastAsia="Calibri" w:hAnsi="Times New Roman" w:cs="Times New Roman"/>
          <w:b/>
          <w:sz w:val="28"/>
          <w:szCs w:val="28"/>
          <w:lang w:val="uk-UA"/>
        </w:rPr>
      </w:pPr>
      <w:r w:rsidRPr="00490EBA">
        <w:rPr>
          <w:rFonts w:ascii="Times New Roman" w:eastAsia="Calibri" w:hAnsi="Times New Roman" w:cs="Times New Roman"/>
          <w:b/>
          <w:sz w:val="28"/>
          <w:szCs w:val="28"/>
          <w:lang w:val="uk-UA"/>
        </w:rPr>
        <w:t>МАЙНО ТА ФІНАНСУВАННЯ ПІДПРИЄМСТВА</w:t>
      </w:r>
    </w:p>
    <w:p w14:paraId="23035632" w14:textId="77777777" w:rsidR="007144BC" w:rsidRPr="008344C1" w:rsidRDefault="007144BC" w:rsidP="007144BC">
      <w:pPr>
        <w:spacing w:before="240"/>
        <w:ind w:left="645"/>
        <w:contextualSpacing/>
        <w:rPr>
          <w:rFonts w:ascii="Times New Roman" w:eastAsia="Calibri" w:hAnsi="Times New Roman" w:cs="Times New Roman"/>
          <w:sz w:val="16"/>
          <w:szCs w:val="16"/>
          <w:lang w:val="uk-UA"/>
        </w:rPr>
      </w:pPr>
    </w:p>
    <w:p w14:paraId="520E794E" w14:textId="77777777" w:rsidR="00682785" w:rsidRDefault="00682785" w:rsidP="007144BC">
      <w:pPr>
        <w:numPr>
          <w:ilvl w:val="1"/>
          <w:numId w:val="1"/>
        </w:numPr>
        <w:spacing w:before="24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Статутний капітал Підприємства – 15 403 000 (П'ятнадцять мільйонів чотириста три тисячі) грн.</w:t>
      </w:r>
    </w:p>
    <w:p w14:paraId="10508792"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Майно Підприємства становлять необоротні та оборотні активи, основні засоби та грошові кошти, а також інші цінності, передані Засновником, вартість яких відображається у самостійному балансі Підприємства.</w:t>
      </w:r>
    </w:p>
    <w:p w14:paraId="7C6DA488" w14:textId="77777777" w:rsidR="007144BC" w:rsidRPr="00490EBA" w:rsidRDefault="007144BC" w:rsidP="007144BC">
      <w:pPr>
        <w:numPr>
          <w:ilvl w:val="1"/>
          <w:numId w:val="1"/>
        </w:numPr>
        <w:spacing w:after="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 xml:space="preserve">Підприємство не має права відчужувати або іншим способом розпоряджатися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крім випадків напряму передбачених законом. Усі питання, які стосуються  відмови від права  на земельну ділянку, що знаходиться на балансі Підприємства або її відчуження, вирішується виключно Засновником. </w:t>
      </w:r>
    </w:p>
    <w:p w14:paraId="154DF3F7" w14:textId="77777777" w:rsidR="007144BC" w:rsidRPr="00490EBA" w:rsidRDefault="00C17B27" w:rsidP="007144BC">
      <w:pPr>
        <w:numPr>
          <w:ilvl w:val="1"/>
          <w:numId w:val="1"/>
        </w:numPr>
        <w:spacing w:after="0"/>
        <w:jc w:val="both"/>
        <w:rPr>
          <w:rFonts w:ascii="Times New Roman" w:eastAsia="Calibri" w:hAnsi="Times New Roman" w:cs="Times New Roman"/>
          <w:sz w:val="28"/>
          <w:szCs w:val="28"/>
          <w:lang w:val="uk-UA"/>
        </w:rPr>
      </w:pPr>
      <w:hyperlink r:id="rId6" w:tgtFrame="_top" w:history="1">
        <w:r w:rsidR="007144BC" w:rsidRPr="00490EBA">
          <w:rPr>
            <w:rFonts w:ascii="Times New Roman" w:eastAsia="Calibri" w:hAnsi="Times New Roman" w:cs="Times New Roman"/>
            <w:sz w:val="28"/>
            <w:szCs w:val="28"/>
            <w:lang w:val="uk-UA"/>
          </w:rPr>
          <w:t>За Підприємством закріплено майно на праві оперативного управління, що передане йому відповідно до законодавства. Підприємство здійснює користування та розпорядження таким майном відповідно до мети своєї діяльності з урахуванням обмежень, установлених законом, іншими нормативно-правовими актами та цим Статутом.</w:t>
        </w:r>
      </w:hyperlink>
    </w:p>
    <w:p w14:paraId="6A94F643" w14:textId="77777777" w:rsidR="007144BC" w:rsidRPr="00490EBA" w:rsidRDefault="007144BC" w:rsidP="007144BC">
      <w:pPr>
        <w:numPr>
          <w:ilvl w:val="1"/>
          <w:numId w:val="1"/>
        </w:numPr>
        <w:spacing w:after="0"/>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Джерелами формування майна та коштів Підприємства є:</w:t>
      </w:r>
    </w:p>
    <w:p w14:paraId="6FB856A2" w14:textId="77777777" w:rsidR="007144BC" w:rsidRPr="00490EBA" w:rsidRDefault="007144BC" w:rsidP="007144BC">
      <w:pPr>
        <w:numPr>
          <w:ilvl w:val="2"/>
          <w:numId w:val="1"/>
        </w:numPr>
        <w:spacing w:after="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Комунальне майно, передане Підприємству відповідно до рішення Засновника;</w:t>
      </w:r>
    </w:p>
    <w:p w14:paraId="0DE06D15" w14:textId="77777777" w:rsidR="007144BC" w:rsidRPr="00490EBA" w:rsidRDefault="007144BC" w:rsidP="007144BC">
      <w:pPr>
        <w:numPr>
          <w:ilvl w:val="2"/>
          <w:numId w:val="1"/>
        </w:numPr>
        <w:spacing w:after="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Кошти одержанні від провадження господарської діяльності;</w:t>
      </w:r>
    </w:p>
    <w:p w14:paraId="75C56537" w14:textId="77777777" w:rsidR="007144BC" w:rsidRPr="00490EBA" w:rsidRDefault="007144BC" w:rsidP="007144BC">
      <w:pPr>
        <w:numPr>
          <w:ilvl w:val="2"/>
          <w:numId w:val="1"/>
        </w:numPr>
        <w:spacing w:after="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Кошти місцевого бюджету;</w:t>
      </w:r>
    </w:p>
    <w:p w14:paraId="30C8DDBA" w14:textId="77777777" w:rsidR="007144BC" w:rsidRPr="00490EBA" w:rsidRDefault="007144BC" w:rsidP="007144BC">
      <w:pPr>
        <w:numPr>
          <w:ilvl w:val="2"/>
          <w:numId w:val="1"/>
        </w:numPr>
        <w:spacing w:after="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Власні надходження Підприємства: кошти від здачі в оренду майна (за згоди Засновника), закріпленого на праві оперативного управління, кошти та майно, отримані Підприємством із джерел не заборонених законом.</w:t>
      </w:r>
    </w:p>
    <w:p w14:paraId="24EEEE08" w14:textId="77777777" w:rsidR="007144BC" w:rsidRPr="00490EBA" w:rsidRDefault="007144BC" w:rsidP="007144BC">
      <w:pPr>
        <w:numPr>
          <w:ilvl w:val="2"/>
          <w:numId w:val="1"/>
        </w:numPr>
        <w:spacing w:after="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Цільові кошти.</w:t>
      </w:r>
    </w:p>
    <w:p w14:paraId="7D2E6AFD"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Кредити банків.</w:t>
      </w:r>
    </w:p>
    <w:p w14:paraId="78CB740D"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Майно,  набуте в постійне або тимчасове користування від фізичних або юридичних осіб.</w:t>
      </w:r>
    </w:p>
    <w:p w14:paraId="30301893"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lastRenderedPageBreak/>
        <w:t>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програм розвитку медичної галузі.</w:t>
      </w:r>
    </w:p>
    <w:p w14:paraId="402B9100"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Інші джерела не заборонені законом.</w:t>
      </w:r>
    </w:p>
    <w:p w14:paraId="62667F6B"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Вилучення майна Підприємства може мати місце лише у випадках, передбачених чинним законодавством України.</w:t>
      </w:r>
    </w:p>
    <w:p w14:paraId="11332495"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Підприємство може отримувати кредити для виконання статутних завдань під гарантію Засновника.</w:t>
      </w:r>
    </w:p>
    <w:p w14:paraId="720F3381"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Підприємство має право, за погодженням з Засновником, надавати в оренду майно, закріплене за ним на праві оперативного управління, юридичним та фізичним особам відповідно до чинного законодавства України та локальних нормативних актів органів  місцевого самоврядування.</w:t>
      </w:r>
    </w:p>
    <w:p w14:paraId="4C37D1BA"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Підприємство самостійно здійснює оперативний, бухгалтерський облік. Веде статистичну, бухгалтерську, податкову та медичну звітність і подає її органам, уповноваженим здійснювати контроль за відповідними напрямками діяльності Підприємства у визначеному законодавством порядку.</w:t>
      </w:r>
    </w:p>
    <w:p w14:paraId="14759BC6"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Власні надходження Підприємства використовуються відповідно до чинного законодавства України.</w:t>
      </w:r>
    </w:p>
    <w:p w14:paraId="7EE5AE2D" w14:textId="77777777" w:rsidR="007144BC" w:rsidRPr="00490EBA" w:rsidRDefault="007144BC" w:rsidP="007144BC">
      <w:pPr>
        <w:spacing w:before="240"/>
        <w:ind w:left="645"/>
        <w:contextualSpacing/>
        <w:jc w:val="both"/>
        <w:rPr>
          <w:rFonts w:ascii="Times New Roman" w:eastAsia="Calibri" w:hAnsi="Times New Roman" w:cs="Times New Roman"/>
          <w:sz w:val="28"/>
          <w:szCs w:val="28"/>
          <w:lang w:val="uk-UA"/>
        </w:rPr>
      </w:pPr>
    </w:p>
    <w:p w14:paraId="4C57FDD7" w14:textId="77777777" w:rsidR="007144BC" w:rsidRDefault="007144BC" w:rsidP="007551D5">
      <w:pPr>
        <w:numPr>
          <w:ilvl w:val="0"/>
          <w:numId w:val="1"/>
        </w:numPr>
        <w:spacing w:before="240"/>
        <w:contextualSpacing/>
        <w:jc w:val="center"/>
        <w:rPr>
          <w:rFonts w:ascii="Times New Roman" w:eastAsia="Calibri" w:hAnsi="Times New Roman" w:cs="Times New Roman"/>
          <w:b/>
          <w:sz w:val="28"/>
          <w:szCs w:val="28"/>
          <w:lang w:val="uk-UA"/>
        </w:rPr>
      </w:pPr>
      <w:r w:rsidRPr="00490EBA">
        <w:rPr>
          <w:rFonts w:ascii="Times New Roman" w:eastAsia="Calibri" w:hAnsi="Times New Roman" w:cs="Times New Roman"/>
          <w:b/>
          <w:sz w:val="28"/>
          <w:szCs w:val="28"/>
          <w:lang w:val="uk-UA"/>
        </w:rPr>
        <w:t>ПРАВА ТА ОБОВЯЗКИ</w:t>
      </w:r>
    </w:p>
    <w:p w14:paraId="66B206EE" w14:textId="77777777" w:rsidR="00682785" w:rsidRPr="008344C1" w:rsidRDefault="00682785" w:rsidP="00682785">
      <w:pPr>
        <w:spacing w:before="240"/>
        <w:ind w:left="645"/>
        <w:contextualSpacing/>
        <w:rPr>
          <w:rFonts w:ascii="Times New Roman" w:eastAsia="Calibri" w:hAnsi="Times New Roman" w:cs="Times New Roman"/>
          <w:b/>
          <w:sz w:val="16"/>
          <w:szCs w:val="16"/>
          <w:lang w:val="uk-UA"/>
        </w:rPr>
      </w:pPr>
    </w:p>
    <w:p w14:paraId="56C0D2E5" w14:textId="77777777" w:rsidR="007144BC" w:rsidRPr="00490EBA" w:rsidRDefault="007144BC" w:rsidP="007144BC">
      <w:pPr>
        <w:numPr>
          <w:ilvl w:val="1"/>
          <w:numId w:val="1"/>
        </w:numPr>
        <w:spacing w:before="240"/>
        <w:contextualSpacing/>
        <w:jc w:val="both"/>
        <w:rPr>
          <w:rFonts w:ascii="Times New Roman" w:eastAsia="Calibri" w:hAnsi="Times New Roman" w:cs="Times New Roman"/>
          <w:b/>
          <w:i/>
          <w:sz w:val="28"/>
          <w:szCs w:val="28"/>
          <w:lang w:val="uk-UA"/>
        </w:rPr>
      </w:pPr>
      <w:r w:rsidRPr="00490EBA">
        <w:rPr>
          <w:rFonts w:ascii="Times New Roman" w:eastAsia="Calibri" w:hAnsi="Times New Roman" w:cs="Times New Roman"/>
          <w:b/>
          <w:i/>
          <w:sz w:val="28"/>
          <w:szCs w:val="28"/>
          <w:lang w:val="uk-UA"/>
        </w:rPr>
        <w:t>Підприємство має право:</w:t>
      </w:r>
    </w:p>
    <w:p w14:paraId="3E676D63"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Звертатися у порядку, передбаченому законодавством, до центральних та місцевих органів виконавчої влади, органів місцевого самоврядування, а також, установ, підприємств,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14:paraId="20DC52C6"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Самостійно планувати, організовувати та здійснювати свою статутну діяльність, визначати основні напрямки розвитку відповідно до своїх завдань та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14:paraId="3F60274F"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Укладати господарські угоди з підприємствами, установами, організаціями незалежно від форм власності та підпорядкування, а також з фізичними особами, відповідно до законодавства. Здійснювати співробітництво з  іноземними організаціями відповідно до законодавства.</w:t>
      </w:r>
    </w:p>
    <w:p w14:paraId="66D0D012"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Самостійно визначати напрямки використання грошових коштів у порядку, визначеному чинним законодавством України.</w:t>
      </w:r>
    </w:p>
    <w:p w14:paraId="73CB4297"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Здійснювати власне будівництво, реконструкцію, капітальний та поточний ремонт основних фондів у визначеному законодавством порядку.</w:t>
      </w:r>
    </w:p>
    <w:p w14:paraId="57C684F4"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lastRenderedPageBreak/>
        <w:t>Залучати підприємства, установи, організації для реалізації своїх статутних завдань у визначеному законодавством порядку.</w:t>
      </w:r>
    </w:p>
    <w:p w14:paraId="75E76645"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Співпрацювати з іншими центрами та лікувально-профілактичними закладами вторинного та третинного рівня, науковими установами.</w:t>
      </w:r>
    </w:p>
    <w:p w14:paraId="494B58E8"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 xml:space="preserve">Надавати консультативну допомогу з питань що належать до його компетенції,   спеціалістам інших закладів охорони здоров’я за їх запитом.  </w:t>
      </w:r>
    </w:p>
    <w:p w14:paraId="6A9E8F39"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Створювати структурні підрозділи Підприємства відповідно до чинного  законодавства України із затвердженням Органом управління.</w:t>
      </w:r>
    </w:p>
    <w:p w14:paraId="5FE980D4"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Здійснювати інші права, що не суперечать чинному законодавству.</w:t>
      </w:r>
    </w:p>
    <w:p w14:paraId="1C004046" w14:textId="77777777" w:rsidR="007144BC" w:rsidRPr="00490EBA" w:rsidRDefault="007144BC" w:rsidP="007144BC">
      <w:pPr>
        <w:numPr>
          <w:ilvl w:val="1"/>
          <w:numId w:val="1"/>
        </w:numPr>
        <w:spacing w:before="240"/>
        <w:contextualSpacing/>
        <w:jc w:val="both"/>
        <w:rPr>
          <w:rFonts w:ascii="Times New Roman" w:eastAsia="Calibri" w:hAnsi="Times New Roman" w:cs="Times New Roman"/>
          <w:b/>
          <w:i/>
          <w:sz w:val="28"/>
          <w:szCs w:val="28"/>
          <w:lang w:val="uk-UA"/>
        </w:rPr>
      </w:pPr>
      <w:r w:rsidRPr="00490EBA">
        <w:rPr>
          <w:rFonts w:ascii="Times New Roman" w:eastAsia="Calibri" w:hAnsi="Times New Roman" w:cs="Times New Roman"/>
          <w:b/>
          <w:i/>
          <w:sz w:val="28"/>
          <w:szCs w:val="28"/>
          <w:lang w:val="uk-UA"/>
        </w:rPr>
        <w:t>Обов’язки Підприємства:</w:t>
      </w:r>
    </w:p>
    <w:p w14:paraId="50AE8F8D"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Створювати належні умови для високопродуктивної праці, забезпечувати додержання законодавства про працю, правил та норм охорони праці, техніки безпеки та соціального страхування.</w:t>
      </w:r>
    </w:p>
    <w:p w14:paraId="53C5F10F"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Здійснювати бухгалтерський облік, вести фінансову, статистичну податкову та  звітність згідно законодавства.</w:t>
      </w:r>
    </w:p>
    <w:p w14:paraId="6BBDA84F"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14:paraId="65EED310"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 xml:space="preserve">Планувати свою діяльність з метою реалізації єдиної комплексної політики в галузі охорони здоров’я. </w:t>
      </w:r>
    </w:p>
    <w:p w14:paraId="1623EA1A"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Розробляти та реалізовувати кадрову політику, контролювати підвищення кваліфікації працівників.</w:t>
      </w:r>
    </w:p>
    <w:p w14:paraId="7AD8A063"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Акумулювати власні надходження та витрачати їх в інтересах Підприємства відповідно до чинного законодавства України та цього Статуту.</w:t>
      </w:r>
    </w:p>
    <w:p w14:paraId="638DF7F7" w14:textId="77777777" w:rsidR="007144BC" w:rsidRPr="00490EBA" w:rsidRDefault="007144BC" w:rsidP="007144BC">
      <w:pPr>
        <w:numPr>
          <w:ilvl w:val="2"/>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Здійснювати видатки на підставі затвердженого Засновником фінансового плану. У разі відсутності затвердженого фінансового плану, здійснювати видатки виключно на виконання основних завдань визначених статутом підприємства.</w:t>
      </w:r>
    </w:p>
    <w:p w14:paraId="26BA60E2" w14:textId="77777777" w:rsidR="007551D5" w:rsidRPr="008344C1" w:rsidRDefault="007551D5" w:rsidP="007144BC">
      <w:pPr>
        <w:spacing w:before="240"/>
        <w:ind w:left="645"/>
        <w:contextualSpacing/>
        <w:rPr>
          <w:rFonts w:ascii="Times New Roman" w:eastAsia="Calibri" w:hAnsi="Times New Roman" w:cs="Times New Roman"/>
          <w:sz w:val="16"/>
          <w:szCs w:val="16"/>
          <w:lang w:val="uk-UA"/>
        </w:rPr>
      </w:pPr>
    </w:p>
    <w:p w14:paraId="57239132" w14:textId="77777777" w:rsidR="007144BC" w:rsidRPr="00490EBA" w:rsidRDefault="007144BC" w:rsidP="007144BC">
      <w:pPr>
        <w:numPr>
          <w:ilvl w:val="0"/>
          <w:numId w:val="1"/>
        </w:numPr>
        <w:spacing w:before="240"/>
        <w:contextualSpacing/>
        <w:jc w:val="center"/>
        <w:rPr>
          <w:rFonts w:ascii="Times New Roman" w:eastAsia="Calibri" w:hAnsi="Times New Roman" w:cs="Times New Roman"/>
          <w:b/>
          <w:sz w:val="28"/>
          <w:szCs w:val="28"/>
          <w:lang w:val="uk-UA"/>
        </w:rPr>
      </w:pPr>
      <w:r w:rsidRPr="00490EBA">
        <w:rPr>
          <w:rFonts w:ascii="Times New Roman" w:eastAsia="Calibri" w:hAnsi="Times New Roman" w:cs="Times New Roman"/>
          <w:b/>
          <w:sz w:val="28"/>
          <w:szCs w:val="28"/>
          <w:lang w:val="uk-UA"/>
        </w:rPr>
        <w:t>УПРАВЛІННЯ ПІДПРИЄМСТВОМ</w:t>
      </w:r>
    </w:p>
    <w:p w14:paraId="0A8615DE" w14:textId="77777777" w:rsidR="007144BC" w:rsidRPr="008344C1" w:rsidRDefault="007144BC" w:rsidP="007144BC">
      <w:pPr>
        <w:spacing w:before="240"/>
        <w:ind w:left="645"/>
        <w:contextualSpacing/>
        <w:rPr>
          <w:rFonts w:ascii="Times New Roman" w:eastAsia="Calibri" w:hAnsi="Times New Roman" w:cs="Times New Roman"/>
          <w:b/>
          <w:sz w:val="16"/>
          <w:szCs w:val="16"/>
          <w:lang w:val="uk-UA"/>
        </w:rPr>
      </w:pPr>
    </w:p>
    <w:p w14:paraId="55018BF0" w14:textId="77777777" w:rsidR="007551D5" w:rsidRPr="00490EBA" w:rsidRDefault="007551D5"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Вищим органом управління Підприємством є сесія Козятинської міської ради.</w:t>
      </w:r>
    </w:p>
    <w:p w14:paraId="3762490F" w14:textId="77777777" w:rsidR="007144BC" w:rsidRPr="00490EBA" w:rsidRDefault="007144BC"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Управління Підприємством здійснює виконавчий комітет Козятинської міської ради ( Орган управління).</w:t>
      </w:r>
    </w:p>
    <w:p w14:paraId="50999A3E" w14:textId="77777777" w:rsidR="007551D5" w:rsidRPr="00490EBA" w:rsidRDefault="007551D5" w:rsidP="007144BC">
      <w:pPr>
        <w:numPr>
          <w:ilvl w:val="1"/>
          <w:numId w:val="1"/>
        </w:numPr>
        <w:spacing w:before="240"/>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Безпосередній орган управління та головний розпорядник коштів є виконавчий  орган Козятинської міської ради – управління соціальної політики Козятинської міської ради.</w:t>
      </w:r>
    </w:p>
    <w:p w14:paraId="2FBF158A" w14:textId="77777777" w:rsidR="007144BC" w:rsidRPr="00490EBA" w:rsidRDefault="007144BC" w:rsidP="007144BC">
      <w:pPr>
        <w:numPr>
          <w:ilvl w:val="1"/>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Поточне управління (оперативне управління) Підприємством здійснює керівник Підприємства – директор, який призначається на посаду міським головою відповідно до діючого законодавства. Строк найму, права та обов’язки, відповідальність директора, умови його матеріального забезпечення, інші умови найму визначаються контрактом.</w:t>
      </w:r>
    </w:p>
    <w:p w14:paraId="50AA20E1" w14:textId="77777777" w:rsidR="007144BC" w:rsidRPr="00682785" w:rsidRDefault="007144BC" w:rsidP="007144BC">
      <w:pPr>
        <w:numPr>
          <w:ilvl w:val="1"/>
          <w:numId w:val="1"/>
        </w:numPr>
        <w:contextualSpacing/>
        <w:jc w:val="both"/>
        <w:rPr>
          <w:rFonts w:ascii="Times New Roman" w:eastAsia="Calibri" w:hAnsi="Times New Roman" w:cs="Times New Roman"/>
          <w:b/>
          <w:i/>
          <w:sz w:val="28"/>
          <w:szCs w:val="28"/>
          <w:u w:val="single"/>
          <w:lang w:val="uk-UA"/>
        </w:rPr>
      </w:pPr>
      <w:r w:rsidRPr="00682785">
        <w:rPr>
          <w:rFonts w:ascii="Times New Roman" w:eastAsia="Calibri" w:hAnsi="Times New Roman" w:cs="Times New Roman"/>
          <w:b/>
          <w:i/>
          <w:sz w:val="28"/>
          <w:szCs w:val="28"/>
          <w:u w:val="single"/>
          <w:lang w:val="uk-UA"/>
        </w:rPr>
        <w:t>Засновник (Власник):</w:t>
      </w:r>
    </w:p>
    <w:p w14:paraId="29BC3819"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lastRenderedPageBreak/>
        <w:t>Затверджує статут Підприємства.</w:t>
      </w:r>
    </w:p>
    <w:p w14:paraId="34C0E130"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Затверджує фінансовий план Підприємства та контролює його виконання.</w:t>
      </w:r>
    </w:p>
    <w:p w14:paraId="668BBA90"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Приймає рішення обов’язкові до виконання підприємством.</w:t>
      </w:r>
    </w:p>
    <w:p w14:paraId="19811522"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Приймає рішення про реорганізацію та ліквідацію Підприємства, призначає ліквідаційну комісію, затверджує ліквідаційний баланс.</w:t>
      </w:r>
    </w:p>
    <w:p w14:paraId="165747E2" w14:textId="77777777" w:rsidR="007144BC" w:rsidRPr="00682785" w:rsidRDefault="007144BC" w:rsidP="007144BC">
      <w:pPr>
        <w:numPr>
          <w:ilvl w:val="1"/>
          <w:numId w:val="1"/>
        </w:numPr>
        <w:contextualSpacing/>
        <w:jc w:val="both"/>
        <w:rPr>
          <w:rFonts w:ascii="Times New Roman" w:eastAsia="Calibri" w:hAnsi="Times New Roman" w:cs="Times New Roman"/>
          <w:b/>
          <w:i/>
          <w:sz w:val="28"/>
          <w:szCs w:val="28"/>
          <w:u w:val="single"/>
          <w:lang w:val="uk-UA"/>
        </w:rPr>
      </w:pPr>
      <w:r w:rsidRPr="00682785">
        <w:rPr>
          <w:rFonts w:ascii="Times New Roman" w:eastAsia="Calibri" w:hAnsi="Times New Roman" w:cs="Times New Roman"/>
          <w:b/>
          <w:i/>
          <w:sz w:val="28"/>
          <w:szCs w:val="28"/>
          <w:u w:val="single"/>
          <w:lang w:val="uk-UA"/>
        </w:rPr>
        <w:t>Орган управління:</w:t>
      </w:r>
    </w:p>
    <w:p w14:paraId="2D6D6D23"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Визначає головні напрямки діяльності Підприємства, затверджує плани діяльності та затверджує звіти про їх виконання.</w:t>
      </w:r>
    </w:p>
    <w:p w14:paraId="5A00AEDB"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Керівник органу управління – міський голова укладає і розриває контракт з керівником Підприємства та здійснює контроль за його виконанням.</w:t>
      </w:r>
    </w:p>
    <w:p w14:paraId="6740EAE9"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Погоджує договори Підприємства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14:paraId="4080E74D"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Здійснює контроль за ефективним використанням майна, що є власністю Козятинської територіальної громади та закріплене за Підприємством на праві оперативного управління.</w:t>
      </w:r>
    </w:p>
    <w:p w14:paraId="3C771C58" w14:textId="77777777" w:rsidR="007144BC" w:rsidRPr="00682785" w:rsidRDefault="007144BC" w:rsidP="007144BC">
      <w:pPr>
        <w:numPr>
          <w:ilvl w:val="1"/>
          <w:numId w:val="1"/>
        </w:numPr>
        <w:contextualSpacing/>
        <w:jc w:val="both"/>
        <w:rPr>
          <w:rFonts w:ascii="Times New Roman" w:eastAsia="Calibri" w:hAnsi="Times New Roman" w:cs="Times New Roman"/>
          <w:b/>
          <w:i/>
          <w:sz w:val="28"/>
          <w:szCs w:val="28"/>
          <w:u w:val="single"/>
          <w:lang w:val="uk-UA"/>
        </w:rPr>
      </w:pPr>
      <w:r w:rsidRPr="00682785">
        <w:rPr>
          <w:rFonts w:ascii="Times New Roman" w:eastAsia="Calibri" w:hAnsi="Times New Roman" w:cs="Times New Roman"/>
          <w:b/>
          <w:i/>
          <w:sz w:val="28"/>
          <w:szCs w:val="28"/>
          <w:u w:val="single"/>
          <w:lang w:val="uk-UA"/>
        </w:rPr>
        <w:t>Керівник Підприємства:</w:t>
      </w:r>
    </w:p>
    <w:p w14:paraId="408734D6"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Діє без довіреності від імені Підприємства, представляє його інтереси в органах державної влади, органах місцевого самоврядування, судових та правоохоронних органах, інших органах, у відносинах з іншими юридичними та фізичними особами, підписує від його імені документи та видає довіреності. Делегує право підпису документів іншим посадовим особам Підприємства. Укладає договори, відкриває в органах Державного казначейства України та установах банків поточні та інші рахунки. Здійснює державну реєстрацію Підприємства, установчих документів та подальших змін до них.</w:t>
      </w:r>
    </w:p>
    <w:p w14:paraId="1E02B98E"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Самостійно вирішує питання діяльності Підприємства за винятком тих, що віднесені законодавством та цим Статутом до компетенції Засновника або Органу управління.</w:t>
      </w:r>
    </w:p>
    <w:p w14:paraId="69953ED2"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Організовує роботу Підприємства щодо надання населенню медичної допомоги згідно з вимогами нормативно-правових актів.</w:t>
      </w:r>
    </w:p>
    <w:p w14:paraId="1D97EE02"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медичного забезпечення населення, використання наданого на праві оперативного управління Підприємству майна комунальної власності Козятинської територіальної громади згідно з вимогами законодавства, цього Статуту  та укладених Підприємством Договорів.</w:t>
      </w:r>
    </w:p>
    <w:p w14:paraId="689295E5"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У межах своєї компетенції видає накази та інші акти, надає розпорядження обов'язкові до виконання всіх підрозділів та працівників Підприємства.</w:t>
      </w:r>
    </w:p>
    <w:p w14:paraId="5A8D63DB"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Забезпечує контроль за веденням та зберіганням медичної та іншої документації.</w:t>
      </w:r>
    </w:p>
    <w:p w14:paraId="7D3CB773"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lastRenderedPageBreak/>
        <w:t>У строки та у порядку, встановлені законодавством, повідомляє відповідні органи про будь-які зміни даних про Підприємство, внесення яких є обов'язковим в порядку проведення державної реєстрації або здійснення медичної практики.</w:t>
      </w:r>
    </w:p>
    <w:p w14:paraId="1D56B063"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Приймає рішення про прийняття на роботу, звільнення з роботи працівників Підприємства, а також інші, передбачені законодавством про працю рішення у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розпорядку. Створює умови підвищення фахового і кваліфікаційного рівня працівників згідно із штатним розписом.</w:t>
      </w:r>
    </w:p>
    <w:p w14:paraId="21B99850"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Забезпечує проведення колективних переговорів, укладання колективного договору в порядку, визначеному законодавством України.</w:t>
      </w:r>
    </w:p>
    <w:p w14:paraId="68150070"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Призначає на посаду та звільняє з посади своїх заступників, (медичних директорів) і головного бухгалтера Підприємства. Призначає на посади та звільняє  керівників структурних підрозділів, інших працівників.</w:t>
      </w:r>
    </w:p>
    <w:p w14:paraId="08BEBE8E"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14:paraId="18A0F65A"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Вживає заходи до своєчасної та в повному обсязі виплати заробітної плати, а також сплати передбачених законодавством податків, зборів та інших обов’язкових платежів.</w:t>
      </w:r>
    </w:p>
    <w:p w14:paraId="721786FA"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 xml:space="preserve"> Несе відповідальність за збитки, завдані Підприємству з вини керівника Підприємства в порядку, визначеному законодавством.</w:t>
      </w:r>
    </w:p>
    <w:p w14:paraId="0BA20C13"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Затверджує положення про структурні підрозділи Підприємства, інші положення та порядки, що мають системний характер.</w:t>
      </w:r>
    </w:p>
    <w:p w14:paraId="62B5F411"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 xml:space="preserve">За погодженням з Засновником та відповідно до вимог законодавства та даного Статуту має право укладати договори оренди майна.  </w:t>
      </w:r>
    </w:p>
    <w:p w14:paraId="79610EBB" w14:textId="77777777" w:rsidR="007144BC" w:rsidRPr="00490EBA" w:rsidRDefault="007144BC" w:rsidP="007144BC">
      <w:pPr>
        <w:numPr>
          <w:ilvl w:val="2"/>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Вирішує інші питання віднесені, до компетенції керівника Підприємства згідно із законодавством, цим Статутом, контрактом між Засновником та керівником Підприємства.</w:t>
      </w:r>
    </w:p>
    <w:p w14:paraId="1B7F24FB" w14:textId="77777777" w:rsidR="007144BC" w:rsidRPr="00490EBA" w:rsidRDefault="007144BC" w:rsidP="007144BC">
      <w:pPr>
        <w:numPr>
          <w:ilvl w:val="1"/>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Керівник Підприємства та головний бухгалтер несуть персональну відповідальність за додержанням порядку ведення та достовірності обліку та фінансової і статистичної звітності у встановленому законодавством порядку.</w:t>
      </w:r>
    </w:p>
    <w:p w14:paraId="77BA6D33" w14:textId="77777777" w:rsidR="007144BC" w:rsidRPr="00490EBA" w:rsidRDefault="007144BC" w:rsidP="007144BC">
      <w:pPr>
        <w:numPr>
          <w:ilvl w:val="1"/>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У разі відсутності керівника Підприємства або неможливості виконувати свої обов'язки з інших причин, його обов'язки виконує заступник керівника (заступник директора) чи інша особа згідно з функціональними (посадовими) обов'язками.</w:t>
      </w:r>
    </w:p>
    <w:p w14:paraId="45FC2A53" w14:textId="77777777" w:rsidR="00E5383F" w:rsidRPr="00490EBA" w:rsidRDefault="00E5383F" w:rsidP="00E5383F">
      <w:pPr>
        <w:ind w:left="645"/>
        <w:contextualSpacing/>
        <w:jc w:val="both"/>
        <w:rPr>
          <w:rFonts w:ascii="Times New Roman" w:eastAsia="Calibri" w:hAnsi="Times New Roman" w:cs="Times New Roman"/>
          <w:sz w:val="28"/>
          <w:szCs w:val="28"/>
          <w:lang w:val="uk-UA"/>
        </w:rPr>
      </w:pPr>
    </w:p>
    <w:p w14:paraId="75F08219" w14:textId="77777777" w:rsidR="007144BC" w:rsidRPr="00490EBA" w:rsidRDefault="007144BC" w:rsidP="007144BC">
      <w:pPr>
        <w:ind w:left="645"/>
        <w:contextualSpacing/>
        <w:jc w:val="both"/>
        <w:rPr>
          <w:rFonts w:ascii="Times New Roman" w:eastAsia="Calibri" w:hAnsi="Times New Roman" w:cs="Times New Roman"/>
          <w:sz w:val="28"/>
          <w:szCs w:val="28"/>
          <w:lang w:val="uk-UA"/>
        </w:rPr>
      </w:pPr>
    </w:p>
    <w:p w14:paraId="26BBF205" w14:textId="77777777" w:rsidR="007144BC" w:rsidRPr="00490EBA" w:rsidRDefault="007144BC" w:rsidP="007144BC">
      <w:pPr>
        <w:numPr>
          <w:ilvl w:val="0"/>
          <w:numId w:val="1"/>
        </w:numPr>
        <w:contextualSpacing/>
        <w:jc w:val="center"/>
        <w:rPr>
          <w:rFonts w:ascii="Times New Roman" w:eastAsia="Calibri" w:hAnsi="Times New Roman" w:cs="Times New Roman"/>
          <w:b/>
          <w:sz w:val="28"/>
          <w:szCs w:val="28"/>
          <w:lang w:val="uk-UA"/>
        </w:rPr>
      </w:pPr>
      <w:r w:rsidRPr="00490EBA">
        <w:rPr>
          <w:rFonts w:ascii="Times New Roman" w:eastAsia="Calibri" w:hAnsi="Times New Roman" w:cs="Times New Roman"/>
          <w:b/>
          <w:sz w:val="28"/>
          <w:szCs w:val="28"/>
          <w:lang w:val="uk-UA"/>
        </w:rPr>
        <w:t>ОРГАНІЗАЦІЙНА СТРУКТУРА ПІДПРИЄМСТВА</w:t>
      </w:r>
    </w:p>
    <w:p w14:paraId="134063E4" w14:textId="77777777" w:rsidR="007144BC" w:rsidRPr="00490EBA" w:rsidRDefault="007144BC" w:rsidP="007144BC">
      <w:pPr>
        <w:ind w:left="645"/>
        <w:contextualSpacing/>
        <w:rPr>
          <w:rFonts w:ascii="Times New Roman" w:eastAsia="Calibri" w:hAnsi="Times New Roman" w:cs="Times New Roman"/>
          <w:b/>
          <w:sz w:val="28"/>
          <w:szCs w:val="28"/>
          <w:lang w:val="uk-UA"/>
        </w:rPr>
      </w:pPr>
    </w:p>
    <w:p w14:paraId="2844CC8A" w14:textId="77777777" w:rsidR="007144BC" w:rsidRPr="00490EBA" w:rsidRDefault="007144BC" w:rsidP="007144BC">
      <w:pPr>
        <w:widowControl w:val="0"/>
        <w:numPr>
          <w:ilvl w:val="1"/>
          <w:numId w:val="1"/>
        </w:numPr>
        <w:tabs>
          <w:tab w:val="left" w:pos="1596"/>
        </w:tabs>
        <w:kinsoku w:val="0"/>
        <w:overflowPunct w:val="0"/>
        <w:autoSpaceDE w:val="0"/>
        <w:autoSpaceDN w:val="0"/>
        <w:adjustRightInd w:val="0"/>
        <w:spacing w:before="80" w:after="0" w:line="240" w:lineRule="auto"/>
        <w:ind w:right="1275"/>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1" locked="0" layoutInCell="0" allowOverlap="1" wp14:anchorId="617CF6D9" wp14:editId="1216DE18">
                <wp:simplePos x="0" y="0"/>
                <wp:positionH relativeFrom="page">
                  <wp:posOffset>0</wp:posOffset>
                </wp:positionH>
                <wp:positionV relativeFrom="page">
                  <wp:posOffset>140335</wp:posOffset>
                </wp:positionV>
                <wp:extent cx="7556500" cy="104140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41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2EA7B" w14:textId="77777777" w:rsidR="007144BC" w:rsidRDefault="007144BC" w:rsidP="007144BC">
                            <w:pPr>
                              <w:rPr>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CF6D9" id="Прямоугольник 1" o:spid="_x0000_s1026" style="position:absolute;left:0;text-align:left;margin-left:0;margin-top:11.05pt;width:595pt;height:82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" o:allowincell="f" filled="f" stroked="f">
                <v:textbox inset="0,0,0,0">
                  <w:txbxContent>
                    <w:p w14:paraId="1252EA7B" w14:textId="77777777" w:rsidR="007144BC" w:rsidRDefault="007144BC" w:rsidP="007144BC">
                      <w:pPr>
                        <w:rPr>
                          <w:szCs w:val="24"/>
                          <w:lang w:val="en-US"/>
                        </w:rPr>
                      </w:pPr>
                    </w:p>
                  </w:txbxContent>
                </v:textbox>
                <w10:wrap anchorx="page" anchory="page"/>
              </v:rect>
            </w:pict>
          </mc:Fallback>
        </mc:AlternateContent>
      </w:r>
      <w:r w:rsidRPr="00490EBA">
        <w:rPr>
          <w:rFonts w:ascii="Times New Roman" w:eastAsia="Calibri" w:hAnsi="Times New Roman" w:cs="Times New Roman"/>
          <w:sz w:val="28"/>
          <w:szCs w:val="28"/>
          <w:lang w:val="uk-UA"/>
        </w:rPr>
        <w:t xml:space="preserve"> Структура Підприємства, порядок внутрішньої організації та </w:t>
      </w:r>
      <w:r w:rsidRPr="00490EBA">
        <w:rPr>
          <w:rFonts w:ascii="Times New Roman" w:eastAsia="Calibri" w:hAnsi="Times New Roman" w:cs="Times New Roman"/>
          <w:sz w:val="28"/>
          <w:szCs w:val="28"/>
          <w:lang w:val="uk-UA"/>
        </w:rPr>
        <w:lastRenderedPageBreak/>
        <w:t xml:space="preserve">сфери діяльності структурних підрозділів підприємства затверджуються керівником Підприємства. </w:t>
      </w:r>
    </w:p>
    <w:p w14:paraId="72679223" w14:textId="77777777" w:rsidR="007144BC" w:rsidRPr="00490EBA" w:rsidRDefault="007144BC" w:rsidP="007144BC">
      <w:pPr>
        <w:numPr>
          <w:ilvl w:val="1"/>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Функціональні обов’язки та посадові інструкції  працівників Підприємства затверджуються його керівником.</w:t>
      </w:r>
    </w:p>
    <w:p w14:paraId="0A5E37E9" w14:textId="77777777" w:rsidR="007144BC" w:rsidRDefault="007144BC" w:rsidP="007144BC">
      <w:pPr>
        <w:numPr>
          <w:ilvl w:val="1"/>
          <w:numId w:val="1"/>
        </w:numPr>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Штатну чисельність Підприємства керівник визначає на власний розсуд на підставі фактичних надходжень та з урахуванням видатків Підприємства, з урахуванням необхідності створення відповідних умов для забезпечення належної доступності та якості медичної послуги.</w:t>
      </w:r>
    </w:p>
    <w:p w14:paraId="5B93AE66" w14:textId="77777777" w:rsidR="00B15950" w:rsidRDefault="00B15950" w:rsidP="00B15950">
      <w:pPr>
        <w:ind w:left="645"/>
        <w:contextualSpacing/>
        <w:jc w:val="both"/>
        <w:rPr>
          <w:rFonts w:ascii="Times New Roman" w:eastAsia="Calibri" w:hAnsi="Times New Roman" w:cs="Times New Roman"/>
          <w:sz w:val="28"/>
          <w:szCs w:val="28"/>
          <w:lang w:val="uk-UA"/>
        </w:rPr>
      </w:pPr>
    </w:p>
    <w:p w14:paraId="4B966734" w14:textId="77777777" w:rsidR="00B15950" w:rsidRPr="00490EBA" w:rsidRDefault="00B15950" w:rsidP="00B15950">
      <w:pPr>
        <w:ind w:left="645"/>
        <w:contextualSpacing/>
        <w:jc w:val="both"/>
        <w:rPr>
          <w:rFonts w:ascii="Times New Roman" w:eastAsia="Calibri" w:hAnsi="Times New Roman" w:cs="Times New Roman"/>
          <w:sz w:val="28"/>
          <w:szCs w:val="28"/>
          <w:lang w:val="uk-UA"/>
        </w:rPr>
      </w:pPr>
    </w:p>
    <w:p w14:paraId="64022229" w14:textId="77777777" w:rsidR="007144BC" w:rsidRPr="00490EBA" w:rsidRDefault="007144BC" w:rsidP="007144BC">
      <w:pPr>
        <w:widowControl w:val="0"/>
        <w:kinsoku w:val="0"/>
        <w:overflowPunct w:val="0"/>
        <w:autoSpaceDE w:val="0"/>
        <w:autoSpaceDN w:val="0"/>
        <w:adjustRightInd w:val="0"/>
        <w:spacing w:before="6" w:after="0" w:line="240" w:lineRule="auto"/>
        <w:jc w:val="both"/>
        <w:rPr>
          <w:rFonts w:ascii="Times New Roman" w:eastAsia="Times New Roman" w:hAnsi="Times New Roman" w:cs="Times New Roman"/>
          <w:sz w:val="28"/>
          <w:szCs w:val="28"/>
          <w:highlight w:val="yellow"/>
          <w:lang w:val="uk-UA" w:eastAsia="ru-RU"/>
        </w:rPr>
      </w:pPr>
    </w:p>
    <w:p w14:paraId="40E56ACB" w14:textId="77777777" w:rsidR="00B15950" w:rsidRPr="00B45DA3" w:rsidRDefault="00B15950" w:rsidP="00B45DA3">
      <w:pPr>
        <w:pStyle w:val="a3"/>
        <w:numPr>
          <w:ilvl w:val="0"/>
          <w:numId w:val="1"/>
        </w:numPr>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СПОСТЕРЕЖНА РАДА ПІДПРИЄМСТВА</w:t>
      </w:r>
    </w:p>
    <w:p w14:paraId="3C3EB6CD" w14:textId="77777777" w:rsidR="00B15950" w:rsidRPr="00004233" w:rsidRDefault="00B15950" w:rsidP="00682785">
      <w:pPr>
        <w:shd w:val="clear" w:color="auto" w:fill="FFFFFF"/>
        <w:spacing w:before="150" w:after="150"/>
        <w:ind w:right="450"/>
        <w:jc w:val="both"/>
        <w:rPr>
          <w:rFonts w:ascii="Times New Roman" w:eastAsia="Times New Roman" w:hAnsi="Times New Roman" w:cs="Times New Roman"/>
          <w:b/>
          <w:bCs/>
          <w:i/>
          <w:sz w:val="28"/>
          <w:szCs w:val="28"/>
          <w:lang w:val="uk-UA" w:eastAsia="ru-RU"/>
        </w:rPr>
      </w:pPr>
      <w:r w:rsidRPr="00682785">
        <w:rPr>
          <w:rFonts w:ascii="Times New Roman" w:eastAsia="Times New Roman" w:hAnsi="Times New Roman" w:cs="Times New Roman"/>
          <w:b/>
          <w:bCs/>
          <w:i/>
          <w:sz w:val="28"/>
          <w:szCs w:val="28"/>
          <w:lang w:val="uk-UA" w:eastAsia="ru-RU"/>
        </w:rPr>
        <w:t>9.1.</w:t>
      </w:r>
      <w:r w:rsidR="00004233">
        <w:rPr>
          <w:rFonts w:ascii="Times New Roman" w:eastAsia="Times New Roman" w:hAnsi="Times New Roman" w:cs="Times New Roman"/>
          <w:b/>
          <w:bCs/>
          <w:i/>
          <w:sz w:val="28"/>
          <w:szCs w:val="28"/>
          <w:lang w:eastAsia="ru-RU"/>
        </w:rPr>
        <w:t xml:space="preserve">Мета </w:t>
      </w:r>
      <w:proofErr w:type="spellStart"/>
      <w:r w:rsidR="00004233">
        <w:rPr>
          <w:rFonts w:ascii="Times New Roman" w:eastAsia="Times New Roman" w:hAnsi="Times New Roman" w:cs="Times New Roman"/>
          <w:b/>
          <w:bCs/>
          <w:i/>
          <w:sz w:val="28"/>
          <w:szCs w:val="28"/>
          <w:lang w:eastAsia="ru-RU"/>
        </w:rPr>
        <w:t>діяльності</w:t>
      </w:r>
      <w:proofErr w:type="spellEnd"/>
      <w:r w:rsidR="00004233">
        <w:rPr>
          <w:rFonts w:ascii="Times New Roman" w:eastAsia="Times New Roman" w:hAnsi="Times New Roman" w:cs="Times New Roman"/>
          <w:b/>
          <w:bCs/>
          <w:i/>
          <w:sz w:val="28"/>
          <w:szCs w:val="28"/>
          <w:lang w:eastAsia="ru-RU"/>
        </w:rPr>
        <w:t>, права</w:t>
      </w:r>
      <w:r w:rsidR="00004233">
        <w:rPr>
          <w:rFonts w:ascii="Times New Roman" w:eastAsia="Times New Roman" w:hAnsi="Times New Roman" w:cs="Times New Roman"/>
          <w:b/>
          <w:bCs/>
          <w:i/>
          <w:sz w:val="28"/>
          <w:szCs w:val="28"/>
          <w:lang w:val="uk-UA" w:eastAsia="ru-RU"/>
        </w:rPr>
        <w:t>,</w:t>
      </w:r>
      <w:r w:rsidRPr="00682785">
        <w:rPr>
          <w:rFonts w:ascii="Times New Roman" w:eastAsia="Times New Roman" w:hAnsi="Times New Roman" w:cs="Times New Roman"/>
          <w:b/>
          <w:bCs/>
          <w:i/>
          <w:sz w:val="28"/>
          <w:szCs w:val="28"/>
          <w:lang w:eastAsia="ru-RU"/>
        </w:rPr>
        <w:t xml:space="preserve"> </w:t>
      </w:r>
      <w:proofErr w:type="spellStart"/>
      <w:r w:rsidRPr="00682785">
        <w:rPr>
          <w:rFonts w:ascii="Times New Roman" w:eastAsia="Times New Roman" w:hAnsi="Times New Roman" w:cs="Times New Roman"/>
          <w:b/>
          <w:bCs/>
          <w:i/>
          <w:sz w:val="28"/>
          <w:szCs w:val="28"/>
          <w:lang w:eastAsia="ru-RU"/>
        </w:rPr>
        <w:t>обов’язки</w:t>
      </w:r>
      <w:proofErr w:type="spellEnd"/>
      <w:r w:rsidR="00004233">
        <w:rPr>
          <w:rFonts w:ascii="Times New Roman" w:eastAsia="Times New Roman" w:hAnsi="Times New Roman" w:cs="Times New Roman"/>
          <w:b/>
          <w:bCs/>
          <w:i/>
          <w:sz w:val="28"/>
          <w:szCs w:val="28"/>
          <w:lang w:val="uk-UA" w:eastAsia="ru-RU"/>
        </w:rPr>
        <w:t xml:space="preserve"> та порядок формування спостережної ради визначається відповідно до Положення про Спостережну раду (</w:t>
      </w:r>
      <w:r w:rsidR="00004233" w:rsidRPr="00004233">
        <w:rPr>
          <w:rFonts w:ascii="Times New Roman" w:eastAsia="Times New Roman" w:hAnsi="Times New Roman" w:cs="Times New Roman"/>
          <w:bCs/>
          <w:sz w:val="28"/>
          <w:szCs w:val="28"/>
          <w:lang w:val="uk-UA" w:eastAsia="ru-RU"/>
        </w:rPr>
        <w:t>Постанова КМУ від 27.12.2017 № 1077</w:t>
      </w:r>
      <w:r w:rsidR="00004233">
        <w:rPr>
          <w:rFonts w:ascii="Times New Roman" w:eastAsia="Times New Roman" w:hAnsi="Times New Roman" w:cs="Times New Roman"/>
          <w:b/>
          <w:bCs/>
          <w:i/>
          <w:sz w:val="28"/>
          <w:szCs w:val="28"/>
          <w:lang w:val="uk-UA" w:eastAsia="ru-RU"/>
        </w:rPr>
        <w:t>)</w:t>
      </w:r>
    </w:p>
    <w:p w14:paraId="4CF7B422" w14:textId="77777777" w:rsidR="00B15950" w:rsidRPr="00B15950" w:rsidRDefault="00B15950" w:rsidP="00B15950">
      <w:pPr>
        <w:pStyle w:val="a3"/>
        <w:numPr>
          <w:ilvl w:val="2"/>
          <w:numId w:val="1"/>
        </w:numPr>
        <w:shd w:val="clear" w:color="auto" w:fill="FFFFFF"/>
        <w:spacing w:after="150"/>
        <w:jc w:val="both"/>
        <w:rPr>
          <w:rFonts w:ascii="Times New Roman" w:eastAsia="Times New Roman" w:hAnsi="Times New Roman" w:cs="Times New Roman"/>
          <w:sz w:val="28"/>
          <w:szCs w:val="28"/>
          <w:lang w:eastAsia="ru-RU"/>
        </w:rPr>
      </w:pPr>
      <w:bookmarkStart w:id="1" w:name="n53"/>
      <w:bookmarkEnd w:id="1"/>
      <w:r w:rsidRPr="00B15950">
        <w:rPr>
          <w:rFonts w:ascii="Times New Roman" w:eastAsia="Times New Roman" w:hAnsi="Times New Roman" w:cs="Times New Roman"/>
          <w:sz w:val="28"/>
          <w:szCs w:val="28"/>
          <w:lang w:eastAsia="ru-RU"/>
        </w:rPr>
        <w:t xml:space="preserve">Метою </w:t>
      </w:r>
      <w:proofErr w:type="spellStart"/>
      <w:r w:rsidRPr="00B15950">
        <w:rPr>
          <w:rFonts w:ascii="Times New Roman" w:eastAsia="Times New Roman" w:hAnsi="Times New Roman" w:cs="Times New Roman"/>
          <w:sz w:val="28"/>
          <w:szCs w:val="28"/>
          <w:lang w:eastAsia="ru-RU"/>
        </w:rPr>
        <w:t>діяльності</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є </w:t>
      </w:r>
      <w:proofErr w:type="spellStart"/>
      <w:r w:rsidRPr="00B15950">
        <w:rPr>
          <w:rFonts w:ascii="Times New Roman" w:eastAsia="Times New Roman" w:hAnsi="Times New Roman" w:cs="Times New Roman"/>
          <w:sz w:val="28"/>
          <w:szCs w:val="28"/>
          <w:lang w:eastAsia="ru-RU"/>
        </w:rPr>
        <w:t>сприяння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реалізації</w:t>
      </w:r>
      <w:proofErr w:type="spellEnd"/>
      <w:r w:rsidRPr="00B15950">
        <w:rPr>
          <w:rFonts w:ascii="Times New Roman" w:eastAsia="Times New Roman" w:hAnsi="Times New Roman" w:cs="Times New Roman"/>
          <w:sz w:val="28"/>
          <w:szCs w:val="28"/>
          <w:lang w:eastAsia="ru-RU"/>
        </w:rPr>
        <w:t xml:space="preserve"> права </w:t>
      </w:r>
      <w:proofErr w:type="spellStart"/>
      <w:r w:rsidRPr="00B15950">
        <w:rPr>
          <w:rFonts w:ascii="Times New Roman" w:eastAsia="Times New Roman" w:hAnsi="Times New Roman" w:cs="Times New Roman"/>
          <w:sz w:val="28"/>
          <w:szCs w:val="28"/>
          <w:lang w:eastAsia="ru-RU"/>
        </w:rPr>
        <w:t>громадян</w:t>
      </w:r>
      <w:proofErr w:type="spellEnd"/>
      <w:r w:rsidRPr="00B15950">
        <w:rPr>
          <w:rFonts w:ascii="Times New Roman" w:eastAsia="Times New Roman" w:hAnsi="Times New Roman" w:cs="Times New Roman"/>
          <w:sz w:val="28"/>
          <w:szCs w:val="28"/>
          <w:lang w:eastAsia="ru-RU"/>
        </w:rPr>
        <w:t xml:space="preserve"> на участь в </w:t>
      </w:r>
      <w:proofErr w:type="spellStart"/>
      <w:r w:rsidRPr="00B15950">
        <w:rPr>
          <w:rFonts w:ascii="Times New Roman" w:eastAsia="Times New Roman" w:hAnsi="Times New Roman" w:cs="Times New Roman"/>
          <w:sz w:val="28"/>
          <w:szCs w:val="28"/>
          <w:lang w:eastAsia="ru-RU"/>
        </w:rPr>
        <w:t>управлінні</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охороною</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здоров’я</w:t>
      </w:r>
      <w:proofErr w:type="spellEnd"/>
      <w:r w:rsidRPr="00B15950">
        <w:rPr>
          <w:rFonts w:ascii="Times New Roman" w:eastAsia="Times New Roman" w:hAnsi="Times New Roman" w:cs="Times New Roman"/>
          <w:sz w:val="28"/>
          <w:szCs w:val="28"/>
          <w:lang w:eastAsia="ru-RU"/>
        </w:rPr>
        <w:t>.</w:t>
      </w:r>
    </w:p>
    <w:p w14:paraId="55C65823" w14:textId="77777777" w:rsidR="00B15950" w:rsidRPr="00B15950" w:rsidRDefault="00B15950" w:rsidP="00B15950">
      <w:pPr>
        <w:pStyle w:val="a3"/>
        <w:numPr>
          <w:ilvl w:val="2"/>
          <w:numId w:val="1"/>
        </w:numPr>
        <w:shd w:val="clear" w:color="auto" w:fill="FFFFFF"/>
        <w:spacing w:after="150"/>
        <w:jc w:val="both"/>
        <w:rPr>
          <w:rFonts w:ascii="Times New Roman" w:eastAsia="Times New Roman" w:hAnsi="Times New Roman" w:cs="Times New Roman"/>
          <w:sz w:val="28"/>
          <w:szCs w:val="28"/>
          <w:lang w:eastAsia="ru-RU"/>
        </w:rPr>
      </w:pPr>
      <w:bookmarkStart w:id="2" w:name="n54"/>
      <w:bookmarkEnd w:id="2"/>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Спостережна</w:t>
      </w:r>
      <w:proofErr w:type="spellEnd"/>
      <w:r w:rsidRPr="00B15950">
        <w:rPr>
          <w:rFonts w:ascii="Times New Roman" w:eastAsia="Times New Roman" w:hAnsi="Times New Roman" w:cs="Times New Roman"/>
          <w:sz w:val="28"/>
          <w:szCs w:val="28"/>
          <w:lang w:eastAsia="ru-RU"/>
        </w:rPr>
        <w:t xml:space="preserve"> рада:</w:t>
      </w:r>
    </w:p>
    <w:p w14:paraId="3530241C" w14:textId="77777777" w:rsidR="00B15950" w:rsidRPr="00B15950" w:rsidRDefault="00B15950" w:rsidP="00B15950">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3" w:name="n55"/>
      <w:bookmarkEnd w:id="3"/>
      <w:proofErr w:type="spellStart"/>
      <w:r w:rsidRPr="00B15950">
        <w:rPr>
          <w:rFonts w:ascii="Times New Roman" w:eastAsia="Times New Roman" w:hAnsi="Times New Roman" w:cs="Times New Roman"/>
          <w:sz w:val="28"/>
          <w:szCs w:val="28"/>
          <w:lang w:eastAsia="ru-RU"/>
        </w:rPr>
        <w:t>затверджує</w:t>
      </w:r>
      <w:proofErr w:type="spellEnd"/>
      <w:r w:rsidRPr="00B15950">
        <w:rPr>
          <w:rFonts w:ascii="Times New Roman" w:eastAsia="Times New Roman" w:hAnsi="Times New Roman" w:cs="Times New Roman"/>
          <w:sz w:val="28"/>
          <w:szCs w:val="28"/>
          <w:lang w:eastAsia="ru-RU"/>
        </w:rPr>
        <w:t xml:space="preserve"> план </w:t>
      </w:r>
      <w:proofErr w:type="spellStart"/>
      <w:r w:rsidRPr="00B15950">
        <w:rPr>
          <w:rFonts w:ascii="Times New Roman" w:eastAsia="Times New Roman" w:hAnsi="Times New Roman" w:cs="Times New Roman"/>
          <w:sz w:val="28"/>
          <w:szCs w:val="28"/>
          <w:lang w:eastAsia="ru-RU"/>
        </w:rPr>
        <w:t>роботи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w:t>
      </w:r>
    </w:p>
    <w:p w14:paraId="12E62782" w14:textId="77777777" w:rsidR="00B15950" w:rsidRPr="00B15950" w:rsidRDefault="00B15950" w:rsidP="00B15950">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4" w:name="n56"/>
      <w:bookmarkEnd w:id="4"/>
      <w:proofErr w:type="spellStart"/>
      <w:r w:rsidRPr="00B15950">
        <w:rPr>
          <w:rFonts w:ascii="Times New Roman" w:eastAsia="Times New Roman" w:hAnsi="Times New Roman" w:cs="Times New Roman"/>
          <w:sz w:val="28"/>
          <w:szCs w:val="28"/>
          <w:lang w:eastAsia="ru-RU"/>
        </w:rPr>
        <w:t>розглядає</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питання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щодо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дотримання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вимог</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законодавства</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під</w:t>
      </w:r>
      <w:proofErr w:type="spellEnd"/>
      <w:r w:rsidRPr="00B15950">
        <w:rPr>
          <w:rFonts w:ascii="Times New Roman" w:eastAsia="Times New Roman" w:hAnsi="Times New Roman" w:cs="Times New Roman"/>
          <w:sz w:val="28"/>
          <w:szCs w:val="28"/>
          <w:lang w:eastAsia="ru-RU"/>
        </w:rPr>
        <w:t xml:space="preserve"> час </w:t>
      </w:r>
      <w:proofErr w:type="spellStart"/>
      <w:r w:rsidRPr="00B15950">
        <w:rPr>
          <w:rFonts w:ascii="Times New Roman" w:eastAsia="Times New Roman" w:hAnsi="Times New Roman" w:cs="Times New Roman"/>
          <w:sz w:val="28"/>
          <w:szCs w:val="28"/>
          <w:lang w:eastAsia="ru-RU"/>
        </w:rPr>
        <w:t>здійснення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медичного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обслуговування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населення</w:t>
      </w:r>
      <w:proofErr w:type="spellEnd"/>
      <w:r w:rsidRPr="00B15950">
        <w:rPr>
          <w:rFonts w:ascii="Times New Roman" w:eastAsia="Times New Roman" w:hAnsi="Times New Roman" w:cs="Times New Roman"/>
          <w:sz w:val="28"/>
          <w:szCs w:val="28"/>
          <w:lang w:eastAsia="ru-RU"/>
        </w:rPr>
        <w:t xml:space="preserve"> закладом </w:t>
      </w:r>
      <w:proofErr w:type="spellStart"/>
      <w:r w:rsidRPr="00B15950">
        <w:rPr>
          <w:rFonts w:ascii="Times New Roman" w:eastAsia="Times New Roman" w:hAnsi="Times New Roman" w:cs="Times New Roman"/>
          <w:sz w:val="28"/>
          <w:szCs w:val="28"/>
          <w:lang w:eastAsia="ru-RU"/>
        </w:rPr>
        <w:t>охорони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здоров’я</w:t>
      </w:r>
      <w:proofErr w:type="spellEnd"/>
      <w:r w:rsidRPr="00B15950">
        <w:rPr>
          <w:rFonts w:ascii="Times New Roman" w:eastAsia="Times New Roman" w:hAnsi="Times New Roman" w:cs="Times New Roman"/>
          <w:sz w:val="28"/>
          <w:szCs w:val="28"/>
          <w:lang w:eastAsia="ru-RU"/>
        </w:rPr>
        <w:t>;</w:t>
      </w:r>
    </w:p>
    <w:p w14:paraId="228657D5" w14:textId="77777777" w:rsidR="00B15950" w:rsidRPr="00B15950" w:rsidRDefault="00B15950" w:rsidP="00B15950">
      <w:pPr>
        <w:pStyle w:val="a3"/>
        <w:numPr>
          <w:ilvl w:val="0"/>
          <w:numId w:val="5"/>
        </w:numPr>
        <w:shd w:val="clear" w:color="auto" w:fill="FFFFFF"/>
        <w:spacing w:after="150"/>
        <w:jc w:val="both"/>
        <w:rPr>
          <w:rFonts w:ascii="Times New Roman" w:eastAsia="Times New Roman" w:hAnsi="Times New Roman" w:cs="Times New Roman"/>
          <w:sz w:val="28"/>
          <w:szCs w:val="28"/>
          <w:lang w:val="uk-UA" w:eastAsia="ru-RU"/>
        </w:rPr>
      </w:pPr>
      <w:bookmarkStart w:id="5" w:name="n57"/>
      <w:bookmarkEnd w:id="5"/>
      <w:proofErr w:type="spellStart"/>
      <w:r w:rsidRPr="00B15950">
        <w:rPr>
          <w:rFonts w:ascii="Times New Roman" w:eastAsia="Times New Roman" w:hAnsi="Times New Roman" w:cs="Times New Roman"/>
          <w:sz w:val="28"/>
          <w:szCs w:val="28"/>
          <w:lang w:val="uk-UA" w:eastAsia="ru-RU"/>
        </w:rPr>
        <w:t>озглядає</w:t>
      </w:r>
      <w:proofErr w:type="spellEnd"/>
      <w:r w:rsidRPr="00B15950">
        <w:rPr>
          <w:rFonts w:ascii="Times New Roman" w:eastAsia="Times New Roman" w:hAnsi="Times New Roman" w:cs="Times New Roman"/>
          <w:sz w:val="28"/>
          <w:szCs w:val="28"/>
          <w:lang w:val="uk-UA" w:eastAsia="ru-RU"/>
        </w:rPr>
        <w:t xml:space="preserve"> питання щодо дотримання закладом охорони здоров’я прав та забезпечення безпеки пацієнтів під час здійснення медичного обслуговування, в тому числі питання щодо належного розгляду скарг пацієнтів (їх законних представників, членів сім’ї та родичів) та реагування закладу охорони здоров’я на такі скарги;</w:t>
      </w:r>
    </w:p>
    <w:p w14:paraId="16E4434C" w14:textId="77777777" w:rsidR="00B15950" w:rsidRPr="00B15950" w:rsidRDefault="00B15950" w:rsidP="00B15950">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6" w:name="n58"/>
      <w:bookmarkEnd w:id="6"/>
      <w:proofErr w:type="spellStart"/>
      <w:r w:rsidRPr="00B15950">
        <w:rPr>
          <w:rFonts w:ascii="Times New Roman" w:eastAsia="Times New Roman" w:hAnsi="Times New Roman" w:cs="Times New Roman"/>
          <w:sz w:val="28"/>
          <w:szCs w:val="28"/>
          <w:lang w:eastAsia="ru-RU"/>
        </w:rPr>
        <w:t>розглядає</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питання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щодо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результатів</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фінансово-господарської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діяльності</w:t>
      </w:r>
      <w:proofErr w:type="spellEnd"/>
      <w:r w:rsidRPr="00B15950">
        <w:rPr>
          <w:rFonts w:ascii="Times New Roman" w:eastAsia="Times New Roman" w:hAnsi="Times New Roman" w:cs="Times New Roman"/>
          <w:sz w:val="28"/>
          <w:szCs w:val="28"/>
          <w:lang w:eastAsia="ru-RU"/>
        </w:rPr>
        <w:t xml:space="preserve"> закладу </w:t>
      </w:r>
      <w:proofErr w:type="spellStart"/>
      <w:r w:rsidRPr="00B15950">
        <w:rPr>
          <w:rFonts w:ascii="Times New Roman" w:eastAsia="Times New Roman" w:hAnsi="Times New Roman" w:cs="Times New Roman"/>
          <w:sz w:val="28"/>
          <w:szCs w:val="28"/>
          <w:lang w:eastAsia="ru-RU"/>
        </w:rPr>
        <w:t>охорони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здоров’я</w:t>
      </w:r>
      <w:proofErr w:type="spellEnd"/>
      <w:r w:rsidRPr="00B15950">
        <w:rPr>
          <w:rFonts w:ascii="Times New Roman" w:eastAsia="Times New Roman" w:hAnsi="Times New Roman" w:cs="Times New Roman"/>
          <w:sz w:val="28"/>
          <w:szCs w:val="28"/>
          <w:lang w:eastAsia="ru-RU"/>
        </w:rPr>
        <w:t>;</w:t>
      </w:r>
    </w:p>
    <w:p w14:paraId="4DF687EF" w14:textId="77777777" w:rsidR="00B15950" w:rsidRPr="00B15950" w:rsidRDefault="00B15950" w:rsidP="00B15950">
      <w:pPr>
        <w:pStyle w:val="a3"/>
        <w:numPr>
          <w:ilvl w:val="0"/>
          <w:numId w:val="5"/>
        </w:numPr>
        <w:shd w:val="clear" w:color="auto" w:fill="FFFFFF"/>
        <w:spacing w:after="150"/>
        <w:jc w:val="both"/>
        <w:rPr>
          <w:rFonts w:ascii="Times New Roman" w:eastAsia="Times New Roman" w:hAnsi="Times New Roman" w:cs="Times New Roman"/>
          <w:sz w:val="28"/>
          <w:szCs w:val="28"/>
          <w:lang w:val="uk-UA" w:eastAsia="ru-RU"/>
        </w:rPr>
      </w:pPr>
      <w:bookmarkStart w:id="7" w:name="n59"/>
      <w:bookmarkEnd w:id="7"/>
      <w:r w:rsidRPr="00B15950">
        <w:rPr>
          <w:rFonts w:ascii="Times New Roman" w:eastAsia="Times New Roman" w:hAnsi="Times New Roman" w:cs="Times New Roman"/>
          <w:sz w:val="28"/>
          <w:szCs w:val="28"/>
          <w:lang w:val="uk-UA" w:eastAsia="ru-RU"/>
        </w:rPr>
        <w:t>вносить керівнику закладу охорони здоров’я пропозиції з питань діяльності закладу охорони здоров’я, покращення якості забезпечення населення медичним обслуговуванням, дотримання прав та забезпечення безпеки пацієнтів;</w:t>
      </w:r>
    </w:p>
    <w:p w14:paraId="05C9C70D" w14:textId="77777777" w:rsidR="00B15950" w:rsidRPr="00B15950" w:rsidRDefault="00B15950" w:rsidP="00B15950">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8" w:name="n60"/>
      <w:bookmarkEnd w:id="8"/>
      <w:proofErr w:type="spellStart"/>
      <w:r w:rsidRPr="00B15950">
        <w:rPr>
          <w:rFonts w:ascii="Times New Roman" w:eastAsia="Times New Roman" w:hAnsi="Times New Roman" w:cs="Times New Roman"/>
          <w:sz w:val="28"/>
          <w:szCs w:val="28"/>
          <w:lang w:eastAsia="ru-RU"/>
        </w:rPr>
        <w:t>бере</w:t>
      </w:r>
      <w:proofErr w:type="spellEnd"/>
      <w:r w:rsidRPr="00B15950">
        <w:rPr>
          <w:rFonts w:ascii="Times New Roman" w:eastAsia="Times New Roman" w:hAnsi="Times New Roman" w:cs="Times New Roman"/>
          <w:sz w:val="28"/>
          <w:szCs w:val="28"/>
          <w:lang w:eastAsia="ru-RU"/>
        </w:rPr>
        <w:t xml:space="preserve"> участь у </w:t>
      </w:r>
      <w:proofErr w:type="spellStart"/>
      <w:r w:rsidRPr="00B15950">
        <w:rPr>
          <w:rFonts w:ascii="Times New Roman" w:eastAsia="Times New Roman" w:hAnsi="Times New Roman" w:cs="Times New Roman"/>
          <w:sz w:val="28"/>
          <w:szCs w:val="28"/>
          <w:lang w:eastAsia="ru-RU"/>
        </w:rPr>
        <w:t>підготовці</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пропозицій</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щодо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розвитку</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матеріально-технічної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бази</w:t>
      </w:r>
      <w:proofErr w:type="spellEnd"/>
      <w:r w:rsidRPr="00B15950">
        <w:rPr>
          <w:rFonts w:ascii="Times New Roman" w:eastAsia="Times New Roman" w:hAnsi="Times New Roman" w:cs="Times New Roman"/>
          <w:sz w:val="28"/>
          <w:szCs w:val="28"/>
          <w:lang w:eastAsia="ru-RU"/>
        </w:rPr>
        <w:t xml:space="preserve"> та </w:t>
      </w:r>
      <w:proofErr w:type="spellStart"/>
      <w:r w:rsidRPr="00B15950">
        <w:rPr>
          <w:rFonts w:ascii="Times New Roman" w:eastAsia="Times New Roman" w:hAnsi="Times New Roman" w:cs="Times New Roman"/>
          <w:sz w:val="28"/>
          <w:szCs w:val="28"/>
          <w:lang w:eastAsia="ru-RU"/>
        </w:rPr>
        <w:t>інфраструктури</w:t>
      </w:r>
      <w:proofErr w:type="spellEnd"/>
      <w:r w:rsidRPr="00B15950">
        <w:rPr>
          <w:rFonts w:ascii="Times New Roman" w:eastAsia="Times New Roman" w:hAnsi="Times New Roman" w:cs="Times New Roman"/>
          <w:sz w:val="28"/>
          <w:szCs w:val="28"/>
          <w:lang w:eastAsia="ru-RU"/>
        </w:rPr>
        <w:t xml:space="preserve"> закладу </w:t>
      </w:r>
      <w:proofErr w:type="spellStart"/>
      <w:r w:rsidRPr="00B15950">
        <w:rPr>
          <w:rFonts w:ascii="Times New Roman" w:eastAsia="Times New Roman" w:hAnsi="Times New Roman" w:cs="Times New Roman"/>
          <w:sz w:val="28"/>
          <w:szCs w:val="28"/>
          <w:lang w:eastAsia="ru-RU"/>
        </w:rPr>
        <w:t>охорони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здоров’я</w:t>
      </w:r>
      <w:proofErr w:type="spellEnd"/>
      <w:r w:rsidRPr="00B15950">
        <w:rPr>
          <w:rFonts w:ascii="Times New Roman" w:eastAsia="Times New Roman" w:hAnsi="Times New Roman" w:cs="Times New Roman"/>
          <w:sz w:val="28"/>
          <w:szCs w:val="28"/>
          <w:lang w:eastAsia="ru-RU"/>
        </w:rPr>
        <w:t>;</w:t>
      </w:r>
    </w:p>
    <w:p w14:paraId="28E5EE6E" w14:textId="77777777" w:rsidR="00B15950" w:rsidRPr="00B15950" w:rsidRDefault="00B15950" w:rsidP="00B15950">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9" w:name="n61"/>
      <w:bookmarkEnd w:id="9"/>
      <w:proofErr w:type="spellStart"/>
      <w:r w:rsidRPr="00B15950">
        <w:rPr>
          <w:rFonts w:ascii="Times New Roman" w:eastAsia="Times New Roman" w:hAnsi="Times New Roman" w:cs="Times New Roman"/>
          <w:sz w:val="28"/>
          <w:szCs w:val="28"/>
          <w:lang w:eastAsia="ru-RU"/>
        </w:rPr>
        <w:t>подає</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пропозиції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керівнику</w:t>
      </w:r>
      <w:proofErr w:type="spellEnd"/>
      <w:r w:rsidRPr="00B15950">
        <w:rPr>
          <w:rFonts w:ascii="Times New Roman" w:eastAsia="Times New Roman" w:hAnsi="Times New Roman" w:cs="Times New Roman"/>
          <w:sz w:val="28"/>
          <w:szCs w:val="28"/>
          <w:lang w:eastAsia="ru-RU"/>
        </w:rPr>
        <w:t xml:space="preserve"> закладу </w:t>
      </w:r>
      <w:proofErr w:type="spellStart"/>
      <w:r w:rsidRPr="00B15950">
        <w:rPr>
          <w:rFonts w:ascii="Times New Roman" w:eastAsia="Times New Roman" w:hAnsi="Times New Roman" w:cs="Times New Roman"/>
          <w:sz w:val="28"/>
          <w:szCs w:val="28"/>
          <w:lang w:eastAsia="ru-RU"/>
        </w:rPr>
        <w:t>охорони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здоров’я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щодо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оптимізації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організаційної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структури</w:t>
      </w:r>
      <w:proofErr w:type="spellEnd"/>
      <w:r w:rsidRPr="00B15950">
        <w:rPr>
          <w:rFonts w:ascii="Times New Roman" w:eastAsia="Times New Roman" w:hAnsi="Times New Roman" w:cs="Times New Roman"/>
          <w:sz w:val="28"/>
          <w:szCs w:val="28"/>
          <w:lang w:eastAsia="ru-RU"/>
        </w:rPr>
        <w:t xml:space="preserve"> такого закладу за </w:t>
      </w:r>
      <w:proofErr w:type="spellStart"/>
      <w:r w:rsidRPr="00B15950">
        <w:rPr>
          <w:rFonts w:ascii="Times New Roman" w:eastAsia="Times New Roman" w:hAnsi="Times New Roman" w:cs="Times New Roman"/>
          <w:sz w:val="28"/>
          <w:szCs w:val="28"/>
          <w:lang w:eastAsia="ru-RU"/>
        </w:rPr>
        <w:t>напрямами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його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діяльності</w:t>
      </w:r>
      <w:proofErr w:type="spellEnd"/>
      <w:r w:rsidRPr="00B15950">
        <w:rPr>
          <w:rFonts w:ascii="Times New Roman" w:eastAsia="Times New Roman" w:hAnsi="Times New Roman" w:cs="Times New Roman"/>
          <w:sz w:val="28"/>
          <w:szCs w:val="28"/>
          <w:lang w:eastAsia="ru-RU"/>
        </w:rPr>
        <w:t>;</w:t>
      </w:r>
    </w:p>
    <w:p w14:paraId="17F8A7FD" w14:textId="77777777" w:rsidR="00B15950" w:rsidRPr="00B15950" w:rsidRDefault="00B15950" w:rsidP="00B15950">
      <w:pPr>
        <w:pStyle w:val="a3"/>
        <w:numPr>
          <w:ilvl w:val="0"/>
          <w:numId w:val="5"/>
        </w:numPr>
        <w:shd w:val="clear" w:color="auto" w:fill="FFFFFF"/>
        <w:spacing w:after="150"/>
        <w:jc w:val="both"/>
        <w:rPr>
          <w:rFonts w:ascii="Times New Roman" w:eastAsia="Times New Roman" w:hAnsi="Times New Roman" w:cs="Times New Roman"/>
          <w:sz w:val="28"/>
          <w:szCs w:val="28"/>
          <w:lang w:val="uk-UA" w:eastAsia="ru-RU"/>
        </w:rPr>
      </w:pPr>
      <w:bookmarkStart w:id="10" w:name="n62"/>
      <w:bookmarkEnd w:id="10"/>
      <w:r w:rsidRPr="00B15950">
        <w:rPr>
          <w:rFonts w:ascii="Times New Roman" w:eastAsia="Times New Roman" w:hAnsi="Times New Roman" w:cs="Times New Roman"/>
          <w:sz w:val="28"/>
          <w:szCs w:val="28"/>
          <w:lang w:val="uk-UA" w:eastAsia="ru-RU"/>
        </w:rPr>
        <w:t>розглядає інші питання, пов’язані з фінансово-господарською діяльністю закладу охорони здоров’я, здійсненням медичного обслуговування, дотриманням прав та забезпеченням безпеки пацієнтів;</w:t>
      </w:r>
    </w:p>
    <w:p w14:paraId="395146F7" w14:textId="77777777" w:rsidR="00B15950" w:rsidRPr="00B15950" w:rsidRDefault="00B15950" w:rsidP="00B15950">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11" w:name="n63"/>
      <w:bookmarkEnd w:id="11"/>
      <w:proofErr w:type="spellStart"/>
      <w:r w:rsidRPr="00B15950">
        <w:rPr>
          <w:rFonts w:ascii="Times New Roman" w:eastAsia="Times New Roman" w:hAnsi="Times New Roman" w:cs="Times New Roman"/>
          <w:sz w:val="28"/>
          <w:szCs w:val="28"/>
          <w:lang w:eastAsia="ru-RU"/>
        </w:rPr>
        <w:lastRenderedPageBreak/>
        <w:t>інформує</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власника</w:t>
      </w:r>
      <w:proofErr w:type="spellEnd"/>
      <w:r w:rsidRPr="00B15950">
        <w:rPr>
          <w:rFonts w:ascii="Times New Roman" w:eastAsia="Times New Roman" w:hAnsi="Times New Roman" w:cs="Times New Roman"/>
          <w:sz w:val="28"/>
          <w:szCs w:val="28"/>
          <w:lang w:eastAsia="ru-RU"/>
        </w:rPr>
        <w:t xml:space="preserve"> закладу </w:t>
      </w:r>
      <w:proofErr w:type="spellStart"/>
      <w:r w:rsidRPr="00B15950">
        <w:rPr>
          <w:rFonts w:ascii="Times New Roman" w:eastAsia="Times New Roman" w:hAnsi="Times New Roman" w:cs="Times New Roman"/>
          <w:sz w:val="28"/>
          <w:szCs w:val="28"/>
          <w:lang w:eastAsia="ru-RU"/>
        </w:rPr>
        <w:t>охорони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здоров’я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уповноважений</w:t>
      </w:r>
      <w:proofErr w:type="spellEnd"/>
      <w:r w:rsidRPr="00B15950">
        <w:rPr>
          <w:rFonts w:ascii="Times New Roman" w:eastAsia="Times New Roman" w:hAnsi="Times New Roman" w:cs="Times New Roman"/>
          <w:sz w:val="28"/>
          <w:szCs w:val="28"/>
          <w:lang w:eastAsia="ru-RU"/>
        </w:rPr>
        <w:t xml:space="preserve"> ним орган) про </w:t>
      </w:r>
      <w:proofErr w:type="spellStart"/>
      <w:r w:rsidRPr="00B15950">
        <w:rPr>
          <w:rFonts w:ascii="Times New Roman" w:eastAsia="Times New Roman" w:hAnsi="Times New Roman" w:cs="Times New Roman"/>
          <w:sz w:val="28"/>
          <w:szCs w:val="28"/>
          <w:lang w:eastAsia="ru-RU"/>
        </w:rPr>
        <w:t>недоліки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діяльності</w:t>
      </w:r>
      <w:proofErr w:type="spellEnd"/>
      <w:r w:rsidRPr="00B15950">
        <w:rPr>
          <w:rFonts w:ascii="Times New Roman" w:eastAsia="Times New Roman" w:hAnsi="Times New Roman" w:cs="Times New Roman"/>
          <w:sz w:val="28"/>
          <w:szCs w:val="28"/>
          <w:lang w:eastAsia="ru-RU"/>
        </w:rPr>
        <w:t xml:space="preserve"> такого закладу, </w:t>
      </w:r>
      <w:proofErr w:type="spellStart"/>
      <w:r w:rsidRPr="00B15950">
        <w:rPr>
          <w:rFonts w:ascii="Times New Roman" w:eastAsia="Times New Roman" w:hAnsi="Times New Roman" w:cs="Times New Roman"/>
          <w:sz w:val="28"/>
          <w:szCs w:val="28"/>
          <w:lang w:eastAsia="ru-RU"/>
        </w:rPr>
        <w:t>випадки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недодержання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вимог</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законодавства</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під</w:t>
      </w:r>
      <w:proofErr w:type="spellEnd"/>
      <w:r w:rsidRPr="00B15950">
        <w:rPr>
          <w:rFonts w:ascii="Times New Roman" w:eastAsia="Times New Roman" w:hAnsi="Times New Roman" w:cs="Times New Roman"/>
          <w:sz w:val="28"/>
          <w:szCs w:val="28"/>
          <w:lang w:eastAsia="ru-RU"/>
        </w:rPr>
        <w:t xml:space="preserve"> час </w:t>
      </w:r>
      <w:proofErr w:type="spellStart"/>
      <w:r w:rsidRPr="00B15950">
        <w:rPr>
          <w:rFonts w:ascii="Times New Roman" w:eastAsia="Times New Roman" w:hAnsi="Times New Roman" w:cs="Times New Roman"/>
          <w:sz w:val="28"/>
          <w:szCs w:val="28"/>
          <w:lang w:eastAsia="ru-RU"/>
        </w:rPr>
        <w:t>здійснення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медичного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обслуговування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населення</w:t>
      </w:r>
      <w:proofErr w:type="spellEnd"/>
      <w:r w:rsidRPr="00B15950">
        <w:rPr>
          <w:rFonts w:ascii="Times New Roman" w:eastAsia="Times New Roman" w:hAnsi="Times New Roman" w:cs="Times New Roman"/>
          <w:sz w:val="28"/>
          <w:szCs w:val="28"/>
          <w:lang w:eastAsia="ru-RU"/>
        </w:rPr>
        <w:t>;</w:t>
      </w:r>
    </w:p>
    <w:p w14:paraId="7E1C3217" w14:textId="77777777" w:rsidR="00B15950" w:rsidRPr="00B15950" w:rsidRDefault="00B15950" w:rsidP="00B15950">
      <w:pPr>
        <w:pStyle w:val="a3"/>
        <w:numPr>
          <w:ilvl w:val="0"/>
          <w:numId w:val="5"/>
        </w:numPr>
        <w:shd w:val="clear" w:color="auto" w:fill="FFFFFF"/>
        <w:spacing w:after="150"/>
        <w:jc w:val="both"/>
        <w:rPr>
          <w:rFonts w:ascii="Times New Roman" w:eastAsia="Times New Roman" w:hAnsi="Times New Roman" w:cs="Times New Roman"/>
          <w:sz w:val="28"/>
          <w:szCs w:val="28"/>
          <w:lang w:val="uk-UA" w:eastAsia="ru-RU"/>
        </w:rPr>
      </w:pPr>
      <w:bookmarkStart w:id="12" w:name="n64"/>
      <w:bookmarkEnd w:id="12"/>
      <w:r w:rsidRPr="00B15950">
        <w:rPr>
          <w:rFonts w:ascii="Times New Roman" w:eastAsia="Times New Roman" w:hAnsi="Times New Roman" w:cs="Times New Roman"/>
          <w:sz w:val="28"/>
          <w:szCs w:val="28"/>
          <w:lang w:val="uk-UA" w:eastAsia="ru-RU"/>
        </w:rPr>
        <w:t>подає пропозиції власнику закладу охорони здоров’я (уповноваженому ним органу) та керівнику закладу охорони здоров’я щодо вжиття заходів для усунення виявлених порушень та підвищення рівня забезпечення безпеки пацієнтів у закладі охорони здоров’я;</w:t>
      </w:r>
    </w:p>
    <w:p w14:paraId="1ABA9DAF" w14:textId="77777777" w:rsidR="00B15950" w:rsidRPr="00B15950" w:rsidRDefault="00B15950" w:rsidP="00B15950">
      <w:pPr>
        <w:pStyle w:val="a3"/>
        <w:numPr>
          <w:ilvl w:val="2"/>
          <w:numId w:val="1"/>
        </w:numPr>
        <w:shd w:val="clear" w:color="auto" w:fill="FFFFFF"/>
        <w:spacing w:after="150"/>
        <w:jc w:val="both"/>
        <w:rPr>
          <w:rFonts w:ascii="Times New Roman" w:eastAsia="Times New Roman" w:hAnsi="Times New Roman" w:cs="Times New Roman"/>
          <w:sz w:val="28"/>
          <w:szCs w:val="28"/>
          <w:lang w:eastAsia="ru-RU"/>
        </w:rPr>
      </w:pPr>
      <w:bookmarkStart w:id="13" w:name="n65"/>
      <w:bookmarkEnd w:id="13"/>
      <w:r>
        <w:rPr>
          <w:rFonts w:ascii="Times New Roman" w:eastAsia="Times New Roman" w:hAnsi="Times New Roman" w:cs="Times New Roman"/>
          <w:sz w:val="28"/>
          <w:szCs w:val="28"/>
          <w:lang w:val="uk-UA" w:eastAsia="ru-RU"/>
        </w:rPr>
        <w:t>З</w:t>
      </w:r>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урахуванням</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вимог</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законодавства</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щодо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інформації</w:t>
      </w:r>
      <w:proofErr w:type="spellEnd"/>
      <w:r w:rsidRPr="00B15950">
        <w:rPr>
          <w:rFonts w:ascii="Times New Roman" w:eastAsia="Times New Roman" w:hAnsi="Times New Roman" w:cs="Times New Roman"/>
          <w:sz w:val="28"/>
          <w:szCs w:val="28"/>
          <w:lang w:eastAsia="ru-RU"/>
        </w:rPr>
        <w:t xml:space="preserve"> з </w:t>
      </w:r>
      <w:proofErr w:type="spellStart"/>
      <w:r w:rsidRPr="00B15950">
        <w:rPr>
          <w:rFonts w:ascii="Times New Roman" w:eastAsia="Times New Roman" w:hAnsi="Times New Roman" w:cs="Times New Roman"/>
          <w:sz w:val="28"/>
          <w:szCs w:val="28"/>
          <w:lang w:eastAsia="ru-RU"/>
        </w:rPr>
        <w:t>обмеженим</w:t>
      </w:r>
      <w:proofErr w:type="spellEnd"/>
      <w:r w:rsidRPr="00B15950">
        <w:rPr>
          <w:rFonts w:ascii="Times New Roman" w:eastAsia="Times New Roman" w:hAnsi="Times New Roman" w:cs="Times New Roman"/>
          <w:sz w:val="28"/>
          <w:szCs w:val="28"/>
          <w:lang w:eastAsia="ru-RU"/>
        </w:rPr>
        <w:t xml:space="preserve"> доступом </w:t>
      </w:r>
      <w:proofErr w:type="spellStart"/>
      <w:r w:rsidRPr="00B15950">
        <w:rPr>
          <w:rFonts w:ascii="Times New Roman" w:eastAsia="Times New Roman" w:hAnsi="Times New Roman" w:cs="Times New Roman"/>
          <w:sz w:val="28"/>
          <w:szCs w:val="28"/>
          <w:lang w:eastAsia="ru-RU"/>
        </w:rPr>
        <w:t>висвітлює</w:t>
      </w:r>
      <w:proofErr w:type="spellEnd"/>
      <w:r w:rsidRPr="00B15950">
        <w:rPr>
          <w:rFonts w:ascii="Times New Roman" w:eastAsia="Times New Roman" w:hAnsi="Times New Roman" w:cs="Times New Roman"/>
          <w:sz w:val="28"/>
          <w:szCs w:val="28"/>
          <w:lang w:eastAsia="ru-RU"/>
        </w:rPr>
        <w:t xml:space="preserve"> свою </w:t>
      </w:r>
      <w:proofErr w:type="spellStart"/>
      <w:r w:rsidRPr="00B15950">
        <w:rPr>
          <w:rFonts w:ascii="Times New Roman" w:eastAsia="Times New Roman" w:hAnsi="Times New Roman" w:cs="Times New Roman"/>
          <w:sz w:val="28"/>
          <w:szCs w:val="28"/>
          <w:lang w:eastAsia="ru-RU"/>
        </w:rPr>
        <w:t>діяльність</w:t>
      </w:r>
      <w:proofErr w:type="spellEnd"/>
      <w:r w:rsidRPr="00B15950">
        <w:rPr>
          <w:rFonts w:ascii="Times New Roman" w:eastAsia="Times New Roman" w:hAnsi="Times New Roman" w:cs="Times New Roman"/>
          <w:sz w:val="28"/>
          <w:szCs w:val="28"/>
          <w:lang w:eastAsia="ru-RU"/>
        </w:rPr>
        <w:t xml:space="preserve"> у </w:t>
      </w:r>
      <w:proofErr w:type="spellStart"/>
      <w:r w:rsidRPr="00B15950">
        <w:rPr>
          <w:rFonts w:ascii="Times New Roman" w:eastAsia="Times New Roman" w:hAnsi="Times New Roman" w:cs="Times New Roman"/>
          <w:sz w:val="28"/>
          <w:szCs w:val="28"/>
          <w:lang w:eastAsia="ru-RU"/>
        </w:rPr>
        <w:t>засобах</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масової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інформації</w:t>
      </w:r>
      <w:proofErr w:type="spellEnd"/>
      <w:r w:rsidRPr="00B15950">
        <w:rPr>
          <w:rFonts w:ascii="Times New Roman" w:eastAsia="Times New Roman" w:hAnsi="Times New Roman" w:cs="Times New Roman"/>
          <w:sz w:val="28"/>
          <w:szCs w:val="28"/>
          <w:lang w:eastAsia="ru-RU"/>
        </w:rPr>
        <w:t xml:space="preserve">, на </w:t>
      </w:r>
      <w:proofErr w:type="spellStart"/>
      <w:r w:rsidRPr="00B15950">
        <w:rPr>
          <w:rFonts w:ascii="Times New Roman" w:eastAsia="Times New Roman" w:hAnsi="Times New Roman" w:cs="Times New Roman"/>
          <w:sz w:val="28"/>
          <w:szCs w:val="28"/>
          <w:lang w:eastAsia="ru-RU"/>
        </w:rPr>
        <w:t>зборах</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конференціях</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тощо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оприлюднює</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результати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своєї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роботи</w:t>
      </w:r>
      <w:proofErr w:type="spellEnd"/>
      <w:r w:rsidRPr="00B15950">
        <w:rPr>
          <w:rFonts w:ascii="Times New Roman" w:eastAsia="Times New Roman" w:hAnsi="Times New Roman" w:cs="Times New Roman"/>
          <w:sz w:val="28"/>
          <w:szCs w:val="28"/>
          <w:lang w:eastAsia="ru-RU"/>
        </w:rPr>
        <w:t xml:space="preserve"> на </w:t>
      </w:r>
      <w:proofErr w:type="spellStart"/>
      <w:r w:rsidRPr="00B15950">
        <w:rPr>
          <w:rFonts w:ascii="Times New Roman" w:eastAsia="Times New Roman" w:hAnsi="Times New Roman" w:cs="Times New Roman"/>
          <w:sz w:val="28"/>
          <w:szCs w:val="28"/>
          <w:lang w:eastAsia="ru-RU"/>
        </w:rPr>
        <w:t>офіційних</w:t>
      </w:r>
      <w:proofErr w:type="spellEnd"/>
      <w:r w:rsidRPr="00B15950">
        <w:rPr>
          <w:rFonts w:ascii="Times New Roman" w:eastAsia="Times New Roman" w:hAnsi="Times New Roman" w:cs="Times New Roman"/>
          <w:sz w:val="28"/>
          <w:szCs w:val="28"/>
          <w:lang w:eastAsia="ru-RU"/>
        </w:rPr>
        <w:t xml:space="preserve"> веб-сайтах </w:t>
      </w:r>
      <w:proofErr w:type="spellStart"/>
      <w:r w:rsidRPr="00B15950">
        <w:rPr>
          <w:rFonts w:ascii="Times New Roman" w:eastAsia="Times New Roman" w:hAnsi="Times New Roman" w:cs="Times New Roman"/>
          <w:sz w:val="28"/>
          <w:szCs w:val="28"/>
          <w:lang w:eastAsia="ru-RU"/>
        </w:rPr>
        <w:t>закладів</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охорони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здоров’я</w:t>
      </w:r>
      <w:proofErr w:type="spellEnd"/>
      <w:r w:rsidRPr="00B15950">
        <w:rPr>
          <w:rFonts w:ascii="Times New Roman" w:eastAsia="Times New Roman" w:hAnsi="Times New Roman" w:cs="Times New Roman"/>
          <w:sz w:val="28"/>
          <w:szCs w:val="28"/>
          <w:lang w:eastAsia="ru-RU"/>
        </w:rPr>
        <w:t xml:space="preserve"> (за </w:t>
      </w:r>
      <w:proofErr w:type="spellStart"/>
      <w:r w:rsidRPr="00B15950">
        <w:rPr>
          <w:rFonts w:ascii="Times New Roman" w:eastAsia="Times New Roman" w:hAnsi="Times New Roman" w:cs="Times New Roman"/>
          <w:sz w:val="28"/>
          <w:szCs w:val="28"/>
          <w:lang w:eastAsia="ru-RU"/>
        </w:rPr>
        <w:t>наявності</w:t>
      </w:r>
      <w:proofErr w:type="spellEnd"/>
      <w:r w:rsidRPr="00B15950">
        <w:rPr>
          <w:rFonts w:ascii="Times New Roman" w:eastAsia="Times New Roman" w:hAnsi="Times New Roman" w:cs="Times New Roman"/>
          <w:sz w:val="28"/>
          <w:szCs w:val="28"/>
          <w:lang w:eastAsia="ru-RU"/>
        </w:rPr>
        <w:t xml:space="preserve">) і </w:t>
      </w:r>
      <w:proofErr w:type="spellStart"/>
      <w:r w:rsidRPr="00B15950">
        <w:rPr>
          <w:rFonts w:ascii="Times New Roman" w:eastAsia="Times New Roman" w:hAnsi="Times New Roman" w:cs="Times New Roman"/>
          <w:sz w:val="28"/>
          <w:szCs w:val="28"/>
          <w:lang w:eastAsia="ru-RU"/>
        </w:rPr>
        <w:t>власника</w:t>
      </w:r>
      <w:proofErr w:type="spellEnd"/>
      <w:r w:rsidRPr="00B15950">
        <w:rPr>
          <w:rFonts w:ascii="Times New Roman" w:eastAsia="Times New Roman" w:hAnsi="Times New Roman" w:cs="Times New Roman"/>
          <w:sz w:val="28"/>
          <w:szCs w:val="28"/>
          <w:lang w:eastAsia="ru-RU"/>
        </w:rPr>
        <w:t xml:space="preserve"> закладу </w:t>
      </w:r>
      <w:proofErr w:type="spellStart"/>
      <w:r w:rsidRPr="00B15950">
        <w:rPr>
          <w:rFonts w:ascii="Times New Roman" w:eastAsia="Times New Roman" w:hAnsi="Times New Roman" w:cs="Times New Roman"/>
          <w:sz w:val="28"/>
          <w:szCs w:val="28"/>
          <w:lang w:eastAsia="ru-RU"/>
        </w:rPr>
        <w:t>охорони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здоров’я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уповноваженого</w:t>
      </w:r>
      <w:proofErr w:type="spellEnd"/>
      <w:r w:rsidRPr="00B15950">
        <w:rPr>
          <w:rFonts w:ascii="Times New Roman" w:eastAsia="Times New Roman" w:hAnsi="Times New Roman" w:cs="Times New Roman"/>
          <w:sz w:val="28"/>
          <w:szCs w:val="28"/>
          <w:lang w:eastAsia="ru-RU"/>
        </w:rPr>
        <w:t xml:space="preserve"> ним органу), </w:t>
      </w:r>
      <w:proofErr w:type="spellStart"/>
      <w:r w:rsidRPr="00B15950">
        <w:rPr>
          <w:rFonts w:ascii="Times New Roman" w:eastAsia="Times New Roman" w:hAnsi="Times New Roman" w:cs="Times New Roman"/>
          <w:sz w:val="28"/>
          <w:szCs w:val="28"/>
          <w:lang w:eastAsia="ru-RU"/>
        </w:rPr>
        <w:t>розміщує</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інформацію</w:t>
      </w:r>
      <w:proofErr w:type="spellEnd"/>
      <w:r w:rsidRPr="00B15950">
        <w:rPr>
          <w:rFonts w:ascii="Times New Roman" w:eastAsia="Times New Roman" w:hAnsi="Times New Roman" w:cs="Times New Roman"/>
          <w:sz w:val="28"/>
          <w:szCs w:val="28"/>
          <w:lang w:eastAsia="ru-RU"/>
        </w:rPr>
        <w:t xml:space="preserve"> про </w:t>
      </w:r>
      <w:proofErr w:type="spellStart"/>
      <w:r w:rsidRPr="00B15950">
        <w:rPr>
          <w:rFonts w:ascii="Times New Roman" w:eastAsia="Times New Roman" w:hAnsi="Times New Roman" w:cs="Times New Roman"/>
          <w:sz w:val="28"/>
          <w:szCs w:val="28"/>
          <w:lang w:eastAsia="ru-RU"/>
        </w:rPr>
        <w:t>діяльність</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на </w:t>
      </w:r>
      <w:proofErr w:type="spellStart"/>
      <w:r w:rsidRPr="00B15950">
        <w:rPr>
          <w:rFonts w:ascii="Times New Roman" w:eastAsia="Times New Roman" w:hAnsi="Times New Roman" w:cs="Times New Roman"/>
          <w:sz w:val="28"/>
          <w:szCs w:val="28"/>
          <w:lang w:eastAsia="ru-RU"/>
        </w:rPr>
        <w:t>інформаційних</w:t>
      </w:r>
      <w:proofErr w:type="spellEnd"/>
      <w:r w:rsidRPr="00B15950">
        <w:rPr>
          <w:rFonts w:ascii="Times New Roman" w:eastAsia="Times New Roman" w:hAnsi="Times New Roman" w:cs="Times New Roman"/>
          <w:sz w:val="28"/>
          <w:szCs w:val="28"/>
          <w:lang w:eastAsia="ru-RU"/>
        </w:rPr>
        <w:t xml:space="preserve"> стендах у закладах </w:t>
      </w:r>
      <w:proofErr w:type="spellStart"/>
      <w:r w:rsidRPr="00B15950">
        <w:rPr>
          <w:rFonts w:ascii="Times New Roman" w:eastAsia="Times New Roman" w:hAnsi="Times New Roman" w:cs="Times New Roman"/>
          <w:sz w:val="28"/>
          <w:szCs w:val="28"/>
          <w:lang w:eastAsia="ru-RU"/>
        </w:rPr>
        <w:t>охорони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здоров’я</w:t>
      </w:r>
      <w:proofErr w:type="spellEnd"/>
      <w:r w:rsidRPr="00B15950">
        <w:rPr>
          <w:rFonts w:ascii="Times New Roman" w:eastAsia="Times New Roman" w:hAnsi="Times New Roman" w:cs="Times New Roman"/>
          <w:sz w:val="28"/>
          <w:szCs w:val="28"/>
          <w:lang w:eastAsia="ru-RU"/>
        </w:rPr>
        <w:t xml:space="preserve"> в </w:t>
      </w:r>
      <w:proofErr w:type="spellStart"/>
      <w:r w:rsidRPr="00B15950">
        <w:rPr>
          <w:rFonts w:ascii="Times New Roman" w:eastAsia="Times New Roman" w:hAnsi="Times New Roman" w:cs="Times New Roman"/>
          <w:sz w:val="28"/>
          <w:szCs w:val="28"/>
          <w:lang w:eastAsia="ru-RU"/>
        </w:rPr>
        <w:t>доступних</w:t>
      </w:r>
      <w:proofErr w:type="spellEnd"/>
      <w:r w:rsidRPr="00B15950">
        <w:rPr>
          <w:rFonts w:ascii="Times New Roman" w:eastAsia="Times New Roman" w:hAnsi="Times New Roman" w:cs="Times New Roman"/>
          <w:sz w:val="28"/>
          <w:szCs w:val="28"/>
          <w:lang w:eastAsia="ru-RU"/>
        </w:rPr>
        <w:t xml:space="preserve"> для </w:t>
      </w:r>
      <w:proofErr w:type="spellStart"/>
      <w:r w:rsidRPr="00B15950">
        <w:rPr>
          <w:rFonts w:ascii="Times New Roman" w:eastAsia="Times New Roman" w:hAnsi="Times New Roman" w:cs="Times New Roman"/>
          <w:sz w:val="28"/>
          <w:szCs w:val="28"/>
          <w:lang w:eastAsia="ru-RU"/>
        </w:rPr>
        <w:t>пацієнтів</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місцях</w:t>
      </w:r>
      <w:proofErr w:type="spellEnd"/>
      <w:r w:rsidRPr="00B15950">
        <w:rPr>
          <w:rFonts w:ascii="Times New Roman" w:eastAsia="Times New Roman" w:hAnsi="Times New Roman" w:cs="Times New Roman"/>
          <w:sz w:val="28"/>
          <w:szCs w:val="28"/>
          <w:lang w:eastAsia="ru-RU"/>
        </w:rPr>
        <w:t>.</w:t>
      </w:r>
    </w:p>
    <w:p w14:paraId="044009D6" w14:textId="77777777" w:rsidR="00B15950" w:rsidRPr="00B15950" w:rsidRDefault="00B15950" w:rsidP="00B15950">
      <w:pPr>
        <w:pStyle w:val="a3"/>
        <w:numPr>
          <w:ilvl w:val="2"/>
          <w:numId w:val="1"/>
        </w:numPr>
        <w:shd w:val="clear" w:color="auto" w:fill="FFFFFF"/>
        <w:spacing w:after="150"/>
        <w:jc w:val="both"/>
        <w:rPr>
          <w:rFonts w:ascii="Times New Roman" w:eastAsia="Times New Roman" w:hAnsi="Times New Roman" w:cs="Times New Roman"/>
          <w:sz w:val="28"/>
          <w:szCs w:val="28"/>
          <w:lang w:eastAsia="ru-RU"/>
        </w:rPr>
      </w:pPr>
      <w:bookmarkStart w:id="14" w:name="n66"/>
      <w:bookmarkEnd w:id="14"/>
      <w:r w:rsidRPr="00B45DA3">
        <w:rPr>
          <w:rFonts w:ascii="Times New Roman" w:eastAsia="Times New Roman" w:hAnsi="Times New Roman" w:cs="Times New Roman"/>
          <w:b/>
          <w:i/>
          <w:sz w:val="28"/>
          <w:szCs w:val="28"/>
          <w:lang w:eastAsia="ru-RU"/>
        </w:rPr>
        <w:t xml:space="preserve"> </w:t>
      </w:r>
      <w:proofErr w:type="spellStart"/>
      <w:r w:rsidRPr="00B45DA3">
        <w:rPr>
          <w:rFonts w:ascii="Times New Roman" w:eastAsia="Times New Roman" w:hAnsi="Times New Roman" w:cs="Times New Roman"/>
          <w:b/>
          <w:i/>
          <w:sz w:val="28"/>
          <w:szCs w:val="28"/>
          <w:lang w:eastAsia="ru-RU"/>
        </w:rPr>
        <w:t>Спостережна</w:t>
      </w:r>
      <w:proofErr w:type="spellEnd"/>
      <w:r w:rsidRPr="00B45DA3">
        <w:rPr>
          <w:rFonts w:ascii="Times New Roman" w:eastAsia="Times New Roman" w:hAnsi="Times New Roman" w:cs="Times New Roman"/>
          <w:b/>
          <w:i/>
          <w:sz w:val="28"/>
          <w:szCs w:val="28"/>
          <w:lang w:eastAsia="ru-RU"/>
        </w:rPr>
        <w:t xml:space="preserve"> рада </w:t>
      </w:r>
      <w:proofErr w:type="spellStart"/>
      <w:r w:rsidRPr="00B45DA3">
        <w:rPr>
          <w:rFonts w:ascii="Times New Roman" w:eastAsia="Times New Roman" w:hAnsi="Times New Roman" w:cs="Times New Roman"/>
          <w:b/>
          <w:i/>
          <w:sz w:val="28"/>
          <w:szCs w:val="28"/>
          <w:lang w:eastAsia="ru-RU"/>
        </w:rPr>
        <w:t>має</w:t>
      </w:r>
      <w:proofErr w:type="spellEnd"/>
      <w:r w:rsidRPr="00B45DA3">
        <w:rPr>
          <w:rFonts w:ascii="Times New Roman" w:eastAsia="Times New Roman" w:hAnsi="Times New Roman" w:cs="Times New Roman"/>
          <w:b/>
          <w:i/>
          <w:sz w:val="28"/>
          <w:szCs w:val="28"/>
          <w:lang w:eastAsia="ru-RU"/>
        </w:rPr>
        <w:t xml:space="preserve"> право</w:t>
      </w:r>
      <w:r w:rsidRPr="00B15950">
        <w:rPr>
          <w:rFonts w:ascii="Times New Roman" w:eastAsia="Times New Roman" w:hAnsi="Times New Roman" w:cs="Times New Roman"/>
          <w:sz w:val="28"/>
          <w:szCs w:val="28"/>
          <w:lang w:eastAsia="ru-RU"/>
        </w:rPr>
        <w:t>:</w:t>
      </w:r>
    </w:p>
    <w:p w14:paraId="27C60041" w14:textId="77777777" w:rsidR="00B15950" w:rsidRPr="00B15950" w:rsidRDefault="00B15950" w:rsidP="00B15950">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15" w:name="n67"/>
      <w:bookmarkEnd w:id="15"/>
      <w:r w:rsidRPr="00B15950">
        <w:rPr>
          <w:rFonts w:ascii="Times New Roman" w:eastAsia="Times New Roman" w:hAnsi="Times New Roman" w:cs="Times New Roman"/>
          <w:sz w:val="28"/>
          <w:szCs w:val="28"/>
          <w:lang w:eastAsia="ru-RU"/>
        </w:rPr>
        <w:t xml:space="preserve">на </w:t>
      </w:r>
      <w:proofErr w:type="spellStart"/>
      <w:r w:rsidRPr="00B15950">
        <w:rPr>
          <w:rFonts w:ascii="Times New Roman" w:eastAsia="Times New Roman" w:hAnsi="Times New Roman" w:cs="Times New Roman"/>
          <w:sz w:val="28"/>
          <w:szCs w:val="28"/>
          <w:lang w:eastAsia="ru-RU"/>
        </w:rPr>
        <w:t>отримання</w:t>
      </w:r>
      <w:proofErr w:type="spellEnd"/>
      <w:r w:rsidRPr="00B15950">
        <w:rPr>
          <w:rFonts w:ascii="Times New Roman" w:eastAsia="Times New Roman" w:hAnsi="Times New Roman" w:cs="Times New Roman"/>
          <w:sz w:val="28"/>
          <w:szCs w:val="28"/>
          <w:lang w:eastAsia="ru-RU"/>
        </w:rPr>
        <w:t xml:space="preserve"> доступу </w:t>
      </w:r>
      <w:proofErr w:type="spellStart"/>
      <w:r w:rsidRPr="00B15950">
        <w:rPr>
          <w:rFonts w:ascii="Times New Roman" w:eastAsia="Times New Roman" w:hAnsi="Times New Roman" w:cs="Times New Roman"/>
          <w:sz w:val="28"/>
          <w:szCs w:val="28"/>
          <w:lang w:eastAsia="ru-RU"/>
        </w:rPr>
        <w:t>її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членів</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згідно</w:t>
      </w:r>
      <w:proofErr w:type="spellEnd"/>
      <w:r w:rsidRPr="00B15950">
        <w:rPr>
          <w:rFonts w:ascii="Times New Roman" w:eastAsia="Times New Roman" w:hAnsi="Times New Roman" w:cs="Times New Roman"/>
          <w:sz w:val="28"/>
          <w:szCs w:val="28"/>
          <w:lang w:eastAsia="ru-RU"/>
        </w:rPr>
        <w:t xml:space="preserve"> з </w:t>
      </w:r>
      <w:proofErr w:type="spellStart"/>
      <w:r w:rsidRPr="00B15950">
        <w:rPr>
          <w:rFonts w:ascii="Times New Roman" w:eastAsia="Times New Roman" w:hAnsi="Times New Roman" w:cs="Times New Roman"/>
          <w:sz w:val="28"/>
          <w:szCs w:val="28"/>
          <w:lang w:eastAsia="ru-RU"/>
        </w:rPr>
        <w:t>вимогами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законодавства</w:t>
      </w:r>
      <w:proofErr w:type="spellEnd"/>
      <w:r w:rsidRPr="00B15950">
        <w:rPr>
          <w:rFonts w:ascii="Times New Roman" w:eastAsia="Times New Roman" w:hAnsi="Times New Roman" w:cs="Times New Roman"/>
          <w:sz w:val="28"/>
          <w:szCs w:val="28"/>
          <w:lang w:eastAsia="ru-RU"/>
        </w:rPr>
        <w:t xml:space="preserve"> до </w:t>
      </w:r>
      <w:proofErr w:type="spellStart"/>
      <w:r w:rsidRPr="00B15950">
        <w:rPr>
          <w:rFonts w:ascii="Times New Roman" w:eastAsia="Times New Roman" w:hAnsi="Times New Roman" w:cs="Times New Roman"/>
          <w:sz w:val="28"/>
          <w:szCs w:val="28"/>
          <w:lang w:eastAsia="ru-RU"/>
        </w:rPr>
        <w:t>інформації</w:t>
      </w:r>
      <w:proofErr w:type="spellEnd"/>
      <w:r w:rsidRPr="00B15950">
        <w:rPr>
          <w:rFonts w:ascii="Times New Roman" w:eastAsia="Times New Roman" w:hAnsi="Times New Roman" w:cs="Times New Roman"/>
          <w:sz w:val="28"/>
          <w:szCs w:val="28"/>
          <w:lang w:eastAsia="ru-RU"/>
        </w:rPr>
        <w:t xml:space="preserve"> та </w:t>
      </w:r>
      <w:proofErr w:type="spellStart"/>
      <w:r w:rsidRPr="00B15950">
        <w:rPr>
          <w:rFonts w:ascii="Times New Roman" w:eastAsia="Times New Roman" w:hAnsi="Times New Roman" w:cs="Times New Roman"/>
          <w:sz w:val="28"/>
          <w:szCs w:val="28"/>
          <w:lang w:eastAsia="ru-RU"/>
        </w:rPr>
        <w:t>матеріалів</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необхідних</w:t>
      </w:r>
      <w:proofErr w:type="spellEnd"/>
      <w:r w:rsidRPr="00B15950">
        <w:rPr>
          <w:rFonts w:ascii="Times New Roman" w:eastAsia="Times New Roman" w:hAnsi="Times New Roman" w:cs="Times New Roman"/>
          <w:sz w:val="28"/>
          <w:szCs w:val="28"/>
          <w:lang w:eastAsia="ru-RU"/>
        </w:rPr>
        <w:t xml:space="preserve"> для </w:t>
      </w:r>
      <w:proofErr w:type="spellStart"/>
      <w:r w:rsidRPr="00B15950">
        <w:rPr>
          <w:rFonts w:ascii="Times New Roman" w:eastAsia="Times New Roman" w:hAnsi="Times New Roman" w:cs="Times New Roman"/>
          <w:sz w:val="28"/>
          <w:szCs w:val="28"/>
          <w:lang w:eastAsia="ru-RU"/>
        </w:rPr>
        <w:t>розгляду</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питань</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що</w:t>
      </w:r>
      <w:proofErr w:type="spellEnd"/>
      <w:r w:rsidRPr="00B15950">
        <w:rPr>
          <w:rFonts w:ascii="Times New Roman" w:eastAsia="Times New Roman" w:hAnsi="Times New Roman" w:cs="Times New Roman"/>
          <w:sz w:val="28"/>
          <w:szCs w:val="28"/>
          <w:lang w:eastAsia="ru-RU"/>
        </w:rPr>
        <w:t xml:space="preserve"> належать до </w:t>
      </w:r>
      <w:proofErr w:type="spellStart"/>
      <w:r w:rsidRPr="00B15950">
        <w:rPr>
          <w:rFonts w:ascii="Times New Roman" w:eastAsia="Times New Roman" w:hAnsi="Times New Roman" w:cs="Times New Roman"/>
          <w:sz w:val="28"/>
          <w:szCs w:val="28"/>
          <w:lang w:eastAsia="ru-RU"/>
        </w:rPr>
        <w:t>її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компетенції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протягом</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п’яти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робочих</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днів</w:t>
      </w:r>
      <w:proofErr w:type="spellEnd"/>
      <w:r w:rsidRPr="00B15950">
        <w:rPr>
          <w:rFonts w:ascii="Times New Roman" w:eastAsia="Times New Roman" w:hAnsi="Times New Roman" w:cs="Times New Roman"/>
          <w:sz w:val="28"/>
          <w:szCs w:val="28"/>
          <w:lang w:eastAsia="ru-RU"/>
        </w:rPr>
        <w:t xml:space="preserve"> з </w:t>
      </w:r>
      <w:proofErr w:type="spellStart"/>
      <w:r w:rsidRPr="00B15950">
        <w:rPr>
          <w:rFonts w:ascii="Times New Roman" w:eastAsia="Times New Roman" w:hAnsi="Times New Roman" w:cs="Times New Roman"/>
          <w:sz w:val="28"/>
          <w:szCs w:val="28"/>
          <w:lang w:eastAsia="ru-RU"/>
        </w:rPr>
        <w:t>дати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надсилання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письмового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запиту</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голови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на </w:t>
      </w:r>
      <w:proofErr w:type="spellStart"/>
      <w:r w:rsidRPr="00B15950">
        <w:rPr>
          <w:rFonts w:ascii="Times New Roman" w:eastAsia="Times New Roman" w:hAnsi="Times New Roman" w:cs="Times New Roman"/>
          <w:sz w:val="28"/>
          <w:szCs w:val="28"/>
          <w:lang w:eastAsia="ru-RU"/>
        </w:rPr>
        <w:t>ім’я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керівника</w:t>
      </w:r>
      <w:proofErr w:type="spellEnd"/>
      <w:r w:rsidRPr="00B15950">
        <w:rPr>
          <w:rFonts w:ascii="Times New Roman" w:eastAsia="Times New Roman" w:hAnsi="Times New Roman" w:cs="Times New Roman"/>
          <w:sz w:val="28"/>
          <w:szCs w:val="28"/>
          <w:lang w:eastAsia="ru-RU"/>
        </w:rPr>
        <w:t xml:space="preserve"> закладу </w:t>
      </w:r>
      <w:proofErr w:type="spellStart"/>
      <w:r w:rsidRPr="00B15950">
        <w:rPr>
          <w:rFonts w:ascii="Times New Roman" w:eastAsia="Times New Roman" w:hAnsi="Times New Roman" w:cs="Times New Roman"/>
          <w:sz w:val="28"/>
          <w:szCs w:val="28"/>
          <w:lang w:eastAsia="ru-RU"/>
        </w:rPr>
        <w:t>охорони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здоров’я</w:t>
      </w:r>
      <w:proofErr w:type="spellEnd"/>
      <w:r w:rsidRPr="00B15950">
        <w:rPr>
          <w:rFonts w:ascii="Times New Roman" w:eastAsia="Times New Roman" w:hAnsi="Times New Roman" w:cs="Times New Roman"/>
          <w:sz w:val="28"/>
          <w:szCs w:val="28"/>
          <w:lang w:eastAsia="ru-RU"/>
        </w:rPr>
        <w:t>;</w:t>
      </w:r>
    </w:p>
    <w:p w14:paraId="72048937" w14:textId="77777777" w:rsidR="00B15950" w:rsidRPr="00B15950" w:rsidRDefault="00B15950" w:rsidP="00B15950">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16" w:name="n68"/>
      <w:bookmarkEnd w:id="16"/>
      <w:proofErr w:type="spellStart"/>
      <w:r w:rsidRPr="00B15950">
        <w:rPr>
          <w:rFonts w:ascii="Times New Roman" w:eastAsia="Times New Roman" w:hAnsi="Times New Roman" w:cs="Times New Roman"/>
          <w:sz w:val="28"/>
          <w:szCs w:val="28"/>
          <w:lang w:eastAsia="ru-RU"/>
        </w:rPr>
        <w:t>залучати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експертів</w:t>
      </w:r>
      <w:proofErr w:type="spellEnd"/>
      <w:r w:rsidRPr="00B15950">
        <w:rPr>
          <w:rFonts w:ascii="Times New Roman" w:eastAsia="Times New Roman" w:hAnsi="Times New Roman" w:cs="Times New Roman"/>
          <w:sz w:val="28"/>
          <w:szCs w:val="28"/>
          <w:lang w:eastAsia="ru-RU"/>
        </w:rPr>
        <w:t xml:space="preserve"> до </w:t>
      </w:r>
      <w:proofErr w:type="spellStart"/>
      <w:r w:rsidRPr="00B15950">
        <w:rPr>
          <w:rFonts w:ascii="Times New Roman" w:eastAsia="Times New Roman" w:hAnsi="Times New Roman" w:cs="Times New Roman"/>
          <w:sz w:val="28"/>
          <w:szCs w:val="28"/>
          <w:lang w:eastAsia="ru-RU"/>
        </w:rPr>
        <w:t>проведення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аналізу</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окремих</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питань</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діяльності</w:t>
      </w:r>
      <w:proofErr w:type="spellEnd"/>
      <w:r w:rsidRPr="00B15950">
        <w:rPr>
          <w:rFonts w:ascii="Times New Roman" w:eastAsia="Times New Roman" w:hAnsi="Times New Roman" w:cs="Times New Roman"/>
          <w:sz w:val="28"/>
          <w:szCs w:val="28"/>
          <w:lang w:eastAsia="ru-RU"/>
        </w:rPr>
        <w:t xml:space="preserve"> закладу </w:t>
      </w:r>
      <w:proofErr w:type="spellStart"/>
      <w:r w:rsidRPr="00B15950">
        <w:rPr>
          <w:rFonts w:ascii="Times New Roman" w:eastAsia="Times New Roman" w:hAnsi="Times New Roman" w:cs="Times New Roman"/>
          <w:sz w:val="28"/>
          <w:szCs w:val="28"/>
          <w:lang w:eastAsia="ru-RU"/>
        </w:rPr>
        <w:t>охорони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здоров’я</w:t>
      </w:r>
      <w:proofErr w:type="spellEnd"/>
      <w:r w:rsidRPr="00B15950">
        <w:rPr>
          <w:rFonts w:ascii="Times New Roman" w:eastAsia="Times New Roman" w:hAnsi="Times New Roman" w:cs="Times New Roman"/>
          <w:sz w:val="28"/>
          <w:szCs w:val="28"/>
          <w:lang w:eastAsia="ru-RU"/>
        </w:rPr>
        <w:t xml:space="preserve"> з </w:t>
      </w:r>
      <w:proofErr w:type="spellStart"/>
      <w:r w:rsidRPr="00B15950">
        <w:rPr>
          <w:rFonts w:ascii="Times New Roman" w:eastAsia="Times New Roman" w:hAnsi="Times New Roman" w:cs="Times New Roman"/>
          <w:sz w:val="28"/>
          <w:szCs w:val="28"/>
          <w:lang w:eastAsia="ru-RU"/>
        </w:rPr>
        <w:t>урахуванням</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вимог</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законодавства</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щодо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інформації</w:t>
      </w:r>
      <w:proofErr w:type="spellEnd"/>
      <w:r w:rsidRPr="00B15950">
        <w:rPr>
          <w:rFonts w:ascii="Times New Roman" w:eastAsia="Times New Roman" w:hAnsi="Times New Roman" w:cs="Times New Roman"/>
          <w:sz w:val="28"/>
          <w:szCs w:val="28"/>
          <w:lang w:eastAsia="ru-RU"/>
        </w:rPr>
        <w:t xml:space="preserve"> з </w:t>
      </w:r>
      <w:proofErr w:type="spellStart"/>
      <w:r w:rsidRPr="00B15950">
        <w:rPr>
          <w:rFonts w:ascii="Times New Roman" w:eastAsia="Times New Roman" w:hAnsi="Times New Roman" w:cs="Times New Roman"/>
          <w:sz w:val="28"/>
          <w:szCs w:val="28"/>
          <w:lang w:eastAsia="ru-RU"/>
        </w:rPr>
        <w:t>обмеженим</w:t>
      </w:r>
      <w:proofErr w:type="spellEnd"/>
      <w:r w:rsidRPr="00B15950">
        <w:rPr>
          <w:rFonts w:ascii="Times New Roman" w:eastAsia="Times New Roman" w:hAnsi="Times New Roman" w:cs="Times New Roman"/>
          <w:sz w:val="28"/>
          <w:szCs w:val="28"/>
          <w:lang w:eastAsia="ru-RU"/>
        </w:rPr>
        <w:t xml:space="preserve"> доступом.</w:t>
      </w:r>
    </w:p>
    <w:p w14:paraId="3310E763" w14:textId="77777777" w:rsidR="00B15950" w:rsidRPr="00B15950" w:rsidRDefault="00B15950" w:rsidP="00B15950">
      <w:pPr>
        <w:pStyle w:val="a3"/>
        <w:shd w:val="clear" w:color="auto" w:fill="FFFFFF"/>
        <w:spacing w:after="150"/>
        <w:ind w:left="1005"/>
        <w:jc w:val="both"/>
        <w:rPr>
          <w:rFonts w:ascii="Times New Roman" w:eastAsia="Times New Roman" w:hAnsi="Times New Roman" w:cs="Times New Roman"/>
          <w:sz w:val="28"/>
          <w:szCs w:val="28"/>
          <w:lang w:eastAsia="ru-RU"/>
        </w:rPr>
      </w:pPr>
    </w:p>
    <w:p w14:paraId="2A8983BA" w14:textId="77777777" w:rsidR="00B15950" w:rsidRPr="00B45DA3" w:rsidRDefault="00B15950" w:rsidP="00B15950">
      <w:pPr>
        <w:pStyle w:val="a3"/>
        <w:numPr>
          <w:ilvl w:val="1"/>
          <w:numId w:val="1"/>
        </w:numPr>
        <w:shd w:val="clear" w:color="auto" w:fill="FFFFFF"/>
        <w:spacing w:before="150" w:after="150"/>
        <w:ind w:right="450"/>
        <w:jc w:val="both"/>
        <w:rPr>
          <w:rFonts w:ascii="Times New Roman" w:eastAsia="Times New Roman" w:hAnsi="Times New Roman" w:cs="Times New Roman"/>
          <w:i/>
          <w:sz w:val="28"/>
          <w:szCs w:val="28"/>
          <w:lang w:eastAsia="ru-RU"/>
        </w:rPr>
      </w:pPr>
      <w:bookmarkStart w:id="17" w:name="n69"/>
      <w:bookmarkEnd w:id="17"/>
      <w:r w:rsidRPr="00B45DA3">
        <w:rPr>
          <w:rFonts w:ascii="Times New Roman" w:eastAsia="Times New Roman" w:hAnsi="Times New Roman" w:cs="Times New Roman"/>
          <w:b/>
          <w:bCs/>
          <w:i/>
          <w:sz w:val="28"/>
          <w:szCs w:val="28"/>
          <w:lang w:eastAsia="ru-RU"/>
        </w:rPr>
        <w:t xml:space="preserve">Склад </w:t>
      </w:r>
      <w:proofErr w:type="spellStart"/>
      <w:r w:rsidRPr="00B45DA3">
        <w:rPr>
          <w:rFonts w:ascii="Times New Roman" w:eastAsia="Times New Roman" w:hAnsi="Times New Roman" w:cs="Times New Roman"/>
          <w:b/>
          <w:bCs/>
          <w:i/>
          <w:sz w:val="28"/>
          <w:szCs w:val="28"/>
          <w:lang w:eastAsia="ru-RU"/>
        </w:rPr>
        <w:t>спостережної</w:t>
      </w:r>
      <w:proofErr w:type="spellEnd"/>
      <w:r w:rsidRPr="00B45DA3">
        <w:rPr>
          <w:rFonts w:ascii="Times New Roman" w:eastAsia="Times New Roman" w:hAnsi="Times New Roman" w:cs="Times New Roman"/>
          <w:b/>
          <w:bCs/>
          <w:i/>
          <w:sz w:val="28"/>
          <w:szCs w:val="28"/>
          <w:lang w:eastAsia="ru-RU"/>
        </w:rPr>
        <w:t xml:space="preserve"> ради</w:t>
      </w:r>
    </w:p>
    <w:p w14:paraId="788F4A56" w14:textId="77777777" w:rsidR="00B15950" w:rsidRPr="00B15950" w:rsidRDefault="00B15950" w:rsidP="00B15950">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bookmarkStart w:id="18" w:name="n70"/>
      <w:bookmarkEnd w:id="18"/>
      <w:proofErr w:type="gramStart"/>
      <w:r w:rsidRPr="00B15950">
        <w:rPr>
          <w:rFonts w:ascii="Times New Roman" w:eastAsia="Times New Roman" w:hAnsi="Times New Roman" w:cs="Times New Roman"/>
          <w:sz w:val="28"/>
          <w:szCs w:val="28"/>
          <w:lang w:eastAsia="ru-RU"/>
        </w:rPr>
        <w:t>До складу</w:t>
      </w:r>
      <w:proofErr w:type="gram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w:t>
      </w:r>
      <w:proofErr w:type="spellStart"/>
      <w:r w:rsidRPr="00B15950">
        <w:rPr>
          <w:rFonts w:ascii="Times New Roman" w:eastAsia="Times New Roman" w:hAnsi="Times New Roman" w:cs="Times New Roman"/>
          <w:sz w:val="28"/>
          <w:szCs w:val="28"/>
          <w:lang w:eastAsia="ru-RU"/>
        </w:rPr>
        <w:t>входять</w:t>
      </w:r>
      <w:proofErr w:type="spellEnd"/>
      <w:r w:rsidRPr="00B15950">
        <w:rPr>
          <w:rFonts w:ascii="Times New Roman" w:eastAsia="Times New Roman" w:hAnsi="Times New Roman" w:cs="Times New Roman"/>
          <w:sz w:val="28"/>
          <w:szCs w:val="28"/>
          <w:lang w:eastAsia="ru-RU"/>
        </w:rPr>
        <w:t xml:space="preserve"> голова, заступник </w:t>
      </w:r>
      <w:proofErr w:type="spellStart"/>
      <w:r w:rsidRPr="00B15950">
        <w:rPr>
          <w:rFonts w:ascii="Times New Roman" w:eastAsia="Times New Roman" w:hAnsi="Times New Roman" w:cs="Times New Roman"/>
          <w:sz w:val="28"/>
          <w:szCs w:val="28"/>
          <w:lang w:eastAsia="ru-RU"/>
        </w:rPr>
        <w:t>голови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секретар</w:t>
      </w:r>
      <w:proofErr w:type="spellEnd"/>
      <w:r w:rsidRPr="00B15950">
        <w:rPr>
          <w:rFonts w:ascii="Times New Roman" w:eastAsia="Times New Roman" w:hAnsi="Times New Roman" w:cs="Times New Roman"/>
          <w:sz w:val="28"/>
          <w:szCs w:val="28"/>
          <w:lang w:eastAsia="ru-RU"/>
        </w:rPr>
        <w:t xml:space="preserve"> і члени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w:t>
      </w:r>
      <w:bookmarkStart w:id="19" w:name="n71"/>
      <w:bookmarkEnd w:id="19"/>
    </w:p>
    <w:p w14:paraId="2C23C84B" w14:textId="77777777" w:rsidR="00B15950" w:rsidRPr="00B15950" w:rsidRDefault="00B15950" w:rsidP="00B15950">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r w:rsidRPr="00B15950">
        <w:rPr>
          <w:rFonts w:ascii="Times New Roman" w:eastAsia="Times New Roman" w:hAnsi="Times New Roman" w:cs="Times New Roman"/>
          <w:sz w:val="28"/>
          <w:szCs w:val="28"/>
          <w:lang w:eastAsia="ru-RU"/>
        </w:rPr>
        <w:t xml:space="preserve">Члени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на </w:t>
      </w:r>
      <w:proofErr w:type="spellStart"/>
      <w:r w:rsidRPr="00B15950">
        <w:rPr>
          <w:rFonts w:ascii="Times New Roman" w:eastAsia="Times New Roman" w:hAnsi="Times New Roman" w:cs="Times New Roman"/>
          <w:sz w:val="28"/>
          <w:szCs w:val="28"/>
          <w:lang w:eastAsia="ru-RU"/>
        </w:rPr>
        <w:t>першому</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її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засіданні</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обирають</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із</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свого</w:t>
      </w:r>
      <w:proofErr w:type="spellEnd"/>
      <w:r w:rsidRPr="00B15950">
        <w:rPr>
          <w:rFonts w:ascii="Times New Roman" w:eastAsia="Times New Roman" w:hAnsi="Times New Roman" w:cs="Times New Roman"/>
          <w:sz w:val="28"/>
          <w:szCs w:val="28"/>
          <w:lang w:eastAsia="ru-RU"/>
        </w:rPr>
        <w:t xml:space="preserve"> складу простою </w:t>
      </w:r>
      <w:proofErr w:type="spellStart"/>
      <w:r w:rsidRPr="00B15950">
        <w:rPr>
          <w:rFonts w:ascii="Times New Roman" w:eastAsia="Times New Roman" w:hAnsi="Times New Roman" w:cs="Times New Roman"/>
          <w:sz w:val="28"/>
          <w:szCs w:val="28"/>
          <w:lang w:eastAsia="ru-RU"/>
        </w:rPr>
        <w:t>більшістю</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голосів</w:t>
      </w:r>
      <w:proofErr w:type="spellEnd"/>
      <w:r w:rsidRPr="00B15950">
        <w:rPr>
          <w:rFonts w:ascii="Times New Roman" w:eastAsia="Times New Roman" w:hAnsi="Times New Roman" w:cs="Times New Roman"/>
          <w:sz w:val="28"/>
          <w:szCs w:val="28"/>
          <w:lang w:eastAsia="ru-RU"/>
        </w:rPr>
        <w:t xml:space="preserve"> голову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а </w:t>
      </w:r>
      <w:proofErr w:type="spellStart"/>
      <w:r w:rsidRPr="00B15950">
        <w:rPr>
          <w:rFonts w:ascii="Times New Roman" w:eastAsia="Times New Roman" w:hAnsi="Times New Roman" w:cs="Times New Roman"/>
          <w:sz w:val="28"/>
          <w:szCs w:val="28"/>
          <w:lang w:eastAsia="ru-RU"/>
        </w:rPr>
        <w:t>також</w:t>
      </w:r>
      <w:proofErr w:type="spellEnd"/>
      <w:r w:rsidRPr="00B15950">
        <w:rPr>
          <w:rFonts w:ascii="Times New Roman" w:eastAsia="Times New Roman" w:hAnsi="Times New Roman" w:cs="Times New Roman"/>
          <w:sz w:val="28"/>
          <w:szCs w:val="28"/>
          <w:lang w:eastAsia="ru-RU"/>
        </w:rPr>
        <w:t xml:space="preserve"> за </w:t>
      </w:r>
      <w:proofErr w:type="spellStart"/>
      <w:r w:rsidRPr="00B15950">
        <w:rPr>
          <w:rFonts w:ascii="Times New Roman" w:eastAsia="Times New Roman" w:hAnsi="Times New Roman" w:cs="Times New Roman"/>
          <w:sz w:val="28"/>
          <w:szCs w:val="28"/>
          <w:lang w:eastAsia="ru-RU"/>
        </w:rPr>
        <w:t>пропозицією</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голови</w:t>
      </w:r>
      <w:proofErr w:type="spellEnd"/>
      <w:r w:rsidRPr="00B15950">
        <w:rPr>
          <w:rFonts w:ascii="Times New Roman" w:eastAsia="Times New Roman" w:hAnsi="Times New Roman" w:cs="Times New Roman"/>
          <w:sz w:val="28"/>
          <w:szCs w:val="28"/>
          <w:lang w:eastAsia="ru-RU"/>
        </w:rPr>
        <w:t xml:space="preserve"> - секретаря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w:t>
      </w:r>
      <w:bookmarkStart w:id="20" w:name="n72"/>
      <w:bookmarkEnd w:id="20"/>
    </w:p>
    <w:p w14:paraId="73C7B33E" w14:textId="77777777" w:rsidR="001F042A" w:rsidRPr="001F042A" w:rsidRDefault="00B15950" w:rsidP="001F042A">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r w:rsidRPr="00B15950">
        <w:rPr>
          <w:rFonts w:ascii="Times New Roman" w:eastAsia="Times New Roman" w:hAnsi="Times New Roman" w:cs="Times New Roman"/>
          <w:sz w:val="28"/>
          <w:szCs w:val="28"/>
          <w:lang w:eastAsia="ru-RU"/>
        </w:rPr>
        <w:t xml:space="preserve">Строк </w:t>
      </w:r>
      <w:proofErr w:type="spellStart"/>
      <w:r w:rsidRPr="00B15950">
        <w:rPr>
          <w:rFonts w:ascii="Times New Roman" w:eastAsia="Times New Roman" w:hAnsi="Times New Roman" w:cs="Times New Roman"/>
          <w:sz w:val="28"/>
          <w:szCs w:val="28"/>
          <w:lang w:eastAsia="ru-RU"/>
        </w:rPr>
        <w:t>повноважень</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становить три роки. Одна і та сама особа не </w:t>
      </w:r>
      <w:proofErr w:type="spellStart"/>
      <w:r w:rsidRPr="00B15950">
        <w:rPr>
          <w:rFonts w:ascii="Times New Roman" w:eastAsia="Times New Roman" w:hAnsi="Times New Roman" w:cs="Times New Roman"/>
          <w:sz w:val="28"/>
          <w:szCs w:val="28"/>
          <w:lang w:eastAsia="ru-RU"/>
        </w:rPr>
        <w:t>може</w:t>
      </w:r>
      <w:proofErr w:type="spellEnd"/>
      <w:r w:rsidRPr="00B15950">
        <w:rPr>
          <w:rFonts w:ascii="Times New Roman" w:eastAsia="Times New Roman" w:hAnsi="Times New Roman" w:cs="Times New Roman"/>
          <w:sz w:val="28"/>
          <w:szCs w:val="28"/>
          <w:lang w:eastAsia="ru-RU"/>
        </w:rPr>
        <w:t xml:space="preserve"> бути членом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w:t>
      </w:r>
      <w:proofErr w:type="spellStart"/>
      <w:r w:rsidRPr="00B15950">
        <w:rPr>
          <w:rFonts w:ascii="Times New Roman" w:eastAsia="Times New Roman" w:hAnsi="Times New Roman" w:cs="Times New Roman"/>
          <w:sz w:val="28"/>
          <w:szCs w:val="28"/>
          <w:lang w:eastAsia="ru-RU"/>
        </w:rPr>
        <w:t>більше</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двох</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строків</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підряд</w:t>
      </w:r>
      <w:proofErr w:type="spellEnd"/>
      <w:r w:rsidRPr="00B15950">
        <w:rPr>
          <w:rFonts w:ascii="Times New Roman" w:eastAsia="Times New Roman" w:hAnsi="Times New Roman" w:cs="Times New Roman"/>
          <w:sz w:val="28"/>
          <w:szCs w:val="28"/>
          <w:lang w:eastAsia="ru-RU"/>
        </w:rPr>
        <w:t>.</w:t>
      </w:r>
      <w:bookmarkStart w:id="21" w:name="n73"/>
      <w:bookmarkEnd w:id="21"/>
    </w:p>
    <w:p w14:paraId="4F345519" w14:textId="77777777" w:rsidR="00B15950" w:rsidRPr="001F042A" w:rsidRDefault="00B15950" w:rsidP="001F042A">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r w:rsidRPr="001F042A">
        <w:rPr>
          <w:rFonts w:ascii="Times New Roman" w:eastAsia="Times New Roman" w:hAnsi="Times New Roman" w:cs="Times New Roman"/>
          <w:sz w:val="28"/>
          <w:szCs w:val="28"/>
          <w:lang w:eastAsia="ru-RU"/>
        </w:rPr>
        <w:t xml:space="preserve">Членство у </w:t>
      </w:r>
      <w:proofErr w:type="spellStart"/>
      <w:r w:rsidRPr="001F042A">
        <w:rPr>
          <w:rFonts w:ascii="Times New Roman" w:eastAsia="Times New Roman" w:hAnsi="Times New Roman" w:cs="Times New Roman"/>
          <w:sz w:val="28"/>
          <w:szCs w:val="28"/>
          <w:lang w:eastAsia="ru-RU"/>
        </w:rPr>
        <w:t>спостережній</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раді</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припиняється</w:t>
      </w:r>
      <w:proofErr w:type="spellEnd"/>
      <w:r w:rsidRPr="001F042A">
        <w:rPr>
          <w:rFonts w:ascii="Times New Roman" w:eastAsia="Times New Roman" w:hAnsi="Times New Roman" w:cs="Times New Roman"/>
          <w:sz w:val="28"/>
          <w:szCs w:val="28"/>
          <w:lang w:eastAsia="ru-RU"/>
        </w:rPr>
        <w:t xml:space="preserve"> у </w:t>
      </w:r>
      <w:proofErr w:type="spellStart"/>
      <w:r w:rsidRPr="001F042A">
        <w:rPr>
          <w:rFonts w:ascii="Times New Roman" w:eastAsia="Times New Roman" w:hAnsi="Times New Roman" w:cs="Times New Roman"/>
          <w:sz w:val="28"/>
          <w:szCs w:val="28"/>
          <w:lang w:eastAsia="ru-RU"/>
        </w:rPr>
        <w:t>разі</w:t>
      </w:r>
      <w:proofErr w:type="spellEnd"/>
      <w:r w:rsidRPr="001F042A">
        <w:rPr>
          <w:rFonts w:ascii="Times New Roman" w:eastAsia="Times New Roman" w:hAnsi="Times New Roman" w:cs="Times New Roman"/>
          <w:sz w:val="28"/>
          <w:szCs w:val="28"/>
          <w:lang w:eastAsia="ru-RU"/>
        </w:rPr>
        <w:t>:</w:t>
      </w:r>
    </w:p>
    <w:p w14:paraId="25B1786D" w14:textId="77777777" w:rsidR="00B15950" w:rsidRPr="00B15950"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22" w:name="n74"/>
      <w:bookmarkEnd w:id="22"/>
      <w:proofErr w:type="spellStart"/>
      <w:r w:rsidRPr="00B15950">
        <w:rPr>
          <w:rFonts w:ascii="Times New Roman" w:eastAsia="Times New Roman" w:hAnsi="Times New Roman" w:cs="Times New Roman"/>
          <w:sz w:val="28"/>
          <w:szCs w:val="28"/>
          <w:lang w:eastAsia="ru-RU"/>
        </w:rPr>
        <w:t>систематичної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більше</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трьох</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разів</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підряд</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відсутності</w:t>
      </w:r>
      <w:proofErr w:type="spellEnd"/>
      <w:r w:rsidRPr="00B15950">
        <w:rPr>
          <w:rFonts w:ascii="Times New Roman" w:eastAsia="Times New Roman" w:hAnsi="Times New Roman" w:cs="Times New Roman"/>
          <w:sz w:val="28"/>
          <w:szCs w:val="28"/>
          <w:lang w:eastAsia="ru-RU"/>
        </w:rPr>
        <w:t xml:space="preserve"> без </w:t>
      </w:r>
      <w:proofErr w:type="spellStart"/>
      <w:r w:rsidRPr="00B15950">
        <w:rPr>
          <w:rFonts w:ascii="Times New Roman" w:eastAsia="Times New Roman" w:hAnsi="Times New Roman" w:cs="Times New Roman"/>
          <w:sz w:val="28"/>
          <w:szCs w:val="28"/>
          <w:lang w:eastAsia="ru-RU"/>
        </w:rPr>
        <w:t>поважних</w:t>
      </w:r>
      <w:proofErr w:type="spellEnd"/>
      <w:r w:rsidRPr="00B15950">
        <w:rPr>
          <w:rFonts w:ascii="Times New Roman" w:eastAsia="Times New Roman" w:hAnsi="Times New Roman" w:cs="Times New Roman"/>
          <w:sz w:val="28"/>
          <w:szCs w:val="28"/>
          <w:lang w:eastAsia="ru-RU"/>
        </w:rPr>
        <w:t xml:space="preserve"> причин члена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на </w:t>
      </w:r>
      <w:proofErr w:type="spellStart"/>
      <w:r w:rsidRPr="00B15950">
        <w:rPr>
          <w:rFonts w:ascii="Times New Roman" w:eastAsia="Times New Roman" w:hAnsi="Times New Roman" w:cs="Times New Roman"/>
          <w:sz w:val="28"/>
          <w:szCs w:val="28"/>
          <w:lang w:eastAsia="ru-RU"/>
        </w:rPr>
        <w:t>її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засіданнях</w:t>
      </w:r>
      <w:proofErr w:type="spellEnd"/>
      <w:r w:rsidRPr="00B15950">
        <w:rPr>
          <w:rFonts w:ascii="Times New Roman" w:eastAsia="Times New Roman" w:hAnsi="Times New Roman" w:cs="Times New Roman"/>
          <w:sz w:val="28"/>
          <w:szCs w:val="28"/>
          <w:lang w:eastAsia="ru-RU"/>
        </w:rPr>
        <w:t>;</w:t>
      </w:r>
    </w:p>
    <w:p w14:paraId="2465A6FF" w14:textId="77777777" w:rsidR="00B15950" w:rsidRPr="00B15950"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23" w:name="n75"/>
      <w:bookmarkEnd w:id="23"/>
      <w:proofErr w:type="spellStart"/>
      <w:r w:rsidRPr="00B15950">
        <w:rPr>
          <w:rFonts w:ascii="Times New Roman" w:eastAsia="Times New Roman" w:hAnsi="Times New Roman" w:cs="Times New Roman"/>
          <w:sz w:val="28"/>
          <w:szCs w:val="28"/>
          <w:lang w:eastAsia="ru-RU"/>
        </w:rPr>
        <w:t>надходження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мотивованого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повідомлення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від</w:t>
      </w:r>
      <w:proofErr w:type="spellEnd"/>
      <w:r w:rsidRPr="00B15950">
        <w:rPr>
          <w:rFonts w:ascii="Times New Roman" w:eastAsia="Times New Roman" w:hAnsi="Times New Roman" w:cs="Times New Roman"/>
          <w:sz w:val="28"/>
          <w:szCs w:val="28"/>
          <w:lang w:eastAsia="ru-RU"/>
        </w:rPr>
        <w:t xml:space="preserve"> органу / </w:t>
      </w:r>
      <w:proofErr w:type="spellStart"/>
      <w:r w:rsidRPr="00B15950">
        <w:rPr>
          <w:rFonts w:ascii="Times New Roman" w:eastAsia="Times New Roman" w:hAnsi="Times New Roman" w:cs="Times New Roman"/>
          <w:sz w:val="28"/>
          <w:szCs w:val="28"/>
          <w:lang w:eastAsia="ru-RU"/>
        </w:rPr>
        <w:t>організації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від</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якого</w:t>
      </w:r>
      <w:proofErr w:type="spellEnd"/>
      <w:r w:rsidRPr="00B15950">
        <w:rPr>
          <w:rFonts w:ascii="Times New Roman" w:eastAsia="Times New Roman" w:hAnsi="Times New Roman" w:cs="Times New Roman"/>
          <w:sz w:val="28"/>
          <w:szCs w:val="28"/>
          <w:lang w:eastAsia="ru-RU"/>
        </w:rPr>
        <w:t xml:space="preserve"> / </w:t>
      </w:r>
      <w:proofErr w:type="spellStart"/>
      <w:r w:rsidRPr="00B15950">
        <w:rPr>
          <w:rFonts w:ascii="Times New Roman" w:eastAsia="Times New Roman" w:hAnsi="Times New Roman" w:cs="Times New Roman"/>
          <w:sz w:val="28"/>
          <w:szCs w:val="28"/>
          <w:lang w:eastAsia="ru-RU"/>
        </w:rPr>
        <w:t>якої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було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делеговано</w:t>
      </w:r>
      <w:proofErr w:type="spellEnd"/>
      <w:r w:rsidRPr="00B15950">
        <w:rPr>
          <w:rFonts w:ascii="Times New Roman" w:eastAsia="Times New Roman" w:hAnsi="Times New Roman" w:cs="Times New Roman"/>
          <w:sz w:val="28"/>
          <w:szCs w:val="28"/>
          <w:lang w:eastAsia="ru-RU"/>
        </w:rPr>
        <w:t xml:space="preserve"> члена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за </w:t>
      </w:r>
      <w:proofErr w:type="spellStart"/>
      <w:r w:rsidRPr="00B15950">
        <w:rPr>
          <w:rFonts w:ascii="Times New Roman" w:eastAsia="Times New Roman" w:hAnsi="Times New Roman" w:cs="Times New Roman"/>
          <w:sz w:val="28"/>
          <w:szCs w:val="28"/>
          <w:lang w:eastAsia="ru-RU"/>
        </w:rPr>
        <w:t>підписом</w:t>
      </w:r>
      <w:proofErr w:type="spellEnd"/>
      <w:r w:rsidRPr="00B15950">
        <w:rPr>
          <w:rFonts w:ascii="Times New Roman" w:eastAsia="Times New Roman" w:hAnsi="Times New Roman" w:cs="Times New Roman"/>
          <w:sz w:val="28"/>
          <w:szCs w:val="28"/>
          <w:lang w:eastAsia="ru-RU"/>
        </w:rPr>
        <w:t xml:space="preserve"> </w:t>
      </w:r>
      <w:proofErr w:type="spellStart"/>
      <w:proofErr w:type="gramStart"/>
      <w:r w:rsidRPr="00B15950">
        <w:rPr>
          <w:rFonts w:ascii="Times New Roman" w:eastAsia="Times New Roman" w:hAnsi="Times New Roman" w:cs="Times New Roman"/>
          <w:sz w:val="28"/>
          <w:szCs w:val="28"/>
          <w:lang w:eastAsia="ru-RU"/>
        </w:rPr>
        <w:t>керівника</w:t>
      </w:r>
      <w:proofErr w:type="spellEnd"/>
      <w:r w:rsidRPr="00B15950">
        <w:rPr>
          <w:rFonts w:ascii="Times New Roman" w:eastAsia="Times New Roman" w:hAnsi="Times New Roman" w:cs="Times New Roman"/>
          <w:sz w:val="28"/>
          <w:szCs w:val="28"/>
          <w:lang w:eastAsia="ru-RU"/>
        </w:rPr>
        <w:t>  про</w:t>
      </w:r>
      <w:proofErr w:type="gram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відкликання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свого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представника</w:t>
      </w:r>
      <w:proofErr w:type="spellEnd"/>
      <w:r w:rsidRPr="00B15950">
        <w:rPr>
          <w:rFonts w:ascii="Times New Roman" w:eastAsia="Times New Roman" w:hAnsi="Times New Roman" w:cs="Times New Roman"/>
          <w:sz w:val="28"/>
          <w:szCs w:val="28"/>
          <w:lang w:eastAsia="ru-RU"/>
        </w:rPr>
        <w:t xml:space="preserve"> та </w:t>
      </w:r>
      <w:proofErr w:type="spellStart"/>
      <w:r w:rsidRPr="00B15950">
        <w:rPr>
          <w:rFonts w:ascii="Times New Roman" w:eastAsia="Times New Roman" w:hAnsi="Times New Roman" w:cs="Times New Roman"/>
          <w:sz w:val="28"/>
          <w:szCs w:val="28"/>
          <w:lang w:eastAsia="ru-RU"/>
        </w:rPr>
        <w:t>припинення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його</w:t>
      </w:r>
      <w:proofErr w:type="spellEnd"/>
      <w:r w:rsidRPr="00B15950">
        <w:rPr>
          <w:rFonts w:ascii="Times New Roman" w:eastAsia="Times New Roman" w:hAnsi="Times New Roman" w:cs="Times New Roman"/>
          <w:sz w:val="28"/>
          <w:szCs w:val="28"/>
          <w:lang w:eastAsia="ru-RU"/>
        </w:rPr>
        <w:t xml:space="preserve"> членства у </w:t>
      </w:r>
      <w:proofErr w:type="spellStart"/>
      <w:r w:rsidRPr="00B15950">
        <w:rPr>
          <w:rFonts w:ascii="Times New Roman" w:eastAsia="Times New Roman" w:hAnsi="Times New Roman" w:cs="Times New Roman"/>
          <w:sz w:val="28"/>
          <w:szCs w:val="28"/>
          <w:lang w:eastAsia="ru-RU"/>
        </w:rPr>
        <w:t>спостережній</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раді</w:t>
      </w:r>
      <w:proofErr w:type="spellEnd"/>
      <w:r w:rsidRPr="00B15950">
        <w:rPr>
          <w:rFonts w:ascii="Times New Roman" w:eastAsia="Times New Roman" w:hAnsi="Times New Roman" w:cs="Times New Roman"/>
          <w:sz w:val="28"/>
          <w:szCs w:val="28"/>
          <w:lang w:eastAsia="ru-RU"/>
        </w:rPr>
        <w:t>;</w:t>
      </w:r>
    </w:p>
    <w:p w14:paraId="6AC43D5B" w14:textId="77777777" w:rsidR="00B15950" w:rsidRPr="00B15950"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24" w:name="n76"/>
      <w:bookmarkEnd w:id="24"/>
      <w:proofErr w:type="spellStart"/>
      <w:r w:rsidRPr="00B15950">
        <w:rPr>
          <w:rFonts w:ascii="Times New Roman" w:eastAsia="Times New Roman" w:hAnsi="Times New Roman" w:cs="Times New Roman"/>
          <w:sz w:val="28"/>
          <w:szCs w:val="28"/>
          <w:lang w:eastAsia="ru-RU"/>
        </w:rPr>
        <w:t>скасування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державної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реєстрації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громадського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об’єднання</w:t>
      </w:r>
      <w:proofErr w:type="spellEnd"/>
      <w:r w:rsidRPr="00B15950">
        <w:rPr>
          <w:rFonts w:ascii="Times New Roman" w:eastAsia="Times New Roman" w:hAnsi="Times New Roman" w:cs="Times New Roman"/>
          <w:sz w:val="28"/>
          <w:szCs w:val="28"/>
          <w:lang w:eastAsia="ru-RU"/>
        </w:rPr>
        <w:t xml:space="preserve"> / </w:t>
      </w:r>
      <w:proofErr w:type="spellStart"/>
      <w:r w:rsidRPr="00B15950">
        <w:rPr>
          <w:rFonts w:ascii="Times New Roman" w:eastAsia="Times New Roman" w:hAnsi="Times New Roman" w:cs="Times New Roman"/>
          <w:sz w:val="28"/>
          <w:szCs w:val="28"/>
          <w:lang w:eastAsia="ru-RU"/>
        </w:rPr>
        <w:t>організації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представника</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якого</w:t>
      </w:r>
      <w:proofErr w:type="spellEnd"/>
      <w:r w:rsidRPr="00B15950">
        <w:rPr>
          <w:rFonts w:ascii="Times New Roman" w:eastAsia="Times New Roman" w:hAnsi="Times New Roman" w:cs="Times New Roman"/>
          <w:sz w:val="28"/>
          <w:szCs w:val="28"/>
          <w:lang w:eastAsia="ru-RU"/>
        </w:rPr>
        <w:t xml:space="preserve"> / </w:t>
      </w:r>
      <w:proofErr w:type="spellStart"/>
      <w:r w:rsidRPr="00B15950">
        <w:rPr>
          <w:rFonts w:ascii="Times New Roman" w:eastAsia="Times New Roman" w:hAnsi="Times New Roman" w:cs="Times New Roman"/>
          <w:sz w:val="28"/>
          <w:szCs w:val="28"/>
          <w:lang w:eastAsia="ru-RU"/>
        </w:rPr>
        <w:t>якої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обрано</w:t>
      </w:r>
      <w:proofErr w:type="spellEnd"/>
      <w:r w:rsidRPr="00B15950">
        <w:rPr>
          <w:rFonts w:ascii="Times New Roman" w:eastAsia="Times New Roman" w:hAnsi="Times New Roman" w:cs="Times New Roman"/>
          <w:sz w:val="28"/>
          <w:szCs w:val="28"/>
          <w:lang w:eastAsia="ru-RU"/>
        </w:rPr>
        <w:t xml:space="preserve"> </w:t>
      </w:r>
      <w:proofErr w:type="gramStart"/>
      <w:r w:rsidRPr="00B15950">
        <w:rPr>
          <w:rFonts w:ascii="Times New Roman" w:eastAsia="Times New Roman" w:hAnsi="Times New Roman" w:cs="Times New Roman"/>
          <w:sz w:val="28"/>
          <w:szCs w:val="28"/>
          <w:lang w:eastAsia="ru-RU"/>
        </w:rPr>
        <w:t>до складу</w:t>
      </w:r>
      <w:proofErr w:type="gram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w:t>
      </w:r>
    </w:p>
    <w:p w14:paraId="0572B928" w14:textId="77777777" w:rsidR="00B15950" w:rsidRPr="00B15950"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25" w:name="n77"/>
      <w:bookmarkEnd w:id="25"/>
      <w:proofErr w:type="spellStart"/>
      <w:r w:rsidRPr="00B15950">
        <w:rPr>
          <w:rFonts w:ascii="Times New Roman" w:eastAsia="Times New Roman" w:hAnsi="Times New Roman" w:cs="Times New Roman"/>
          <w:sz w:val="28"/>
          <w:szCs w:val="28"/>
          <w:lang w:eastAsia="ru-RU"/>
        </w:rPr>
        <w:lastRenderedPageBreak/>
        <w:t>неможливості</w:t>
      </w:r>
      <w:proofErr w:type="spellEnd"/>
      <w:r w:rsidRPr="00B15950">
        <w:rPr>
          <w:rFonts w:ascii="Times New Roman" w:eastAsia="Times New Roman" w:hAnsi="Times New Roman" w:cs="Times New Roman"/>
          <w:sz w:val="28"/>
          <w:szCs w:val="28"/>
          <w:lang w:eastAsia="ru-RU"/>
        </w:rPr>
        <w:t xml:space="preserve"> члена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w:t>
      </w:r>
      <w:proofErr w:type="spellStart"/>
      <w:r w:rsidRPr="00B15950">
        <w:rPr>
          <w:rFonts w:ascii="Times New Roman" w:eastAsia="Times New Roman" w:hAnsi="Times New Roman" w:cs="Times New Roman"/>
          <w:sz w:val="28"/>
          <w:szCs w:val="28"/>
          <w:lang w:eastAsia="ru-RU"/>
        </w:rPr>
        <w:t>брати</w:t>
      </w:r>
      <w:proofErr w:type="spellEnd"/>
      <w:r w:rsidRPr="00B15950">
        <w:rPr>
          <w:rFonts w:ascii="Times New Roman" w:eastAsia="Times New Roman" w:hAnsi="Times New Roman" w:cs="Times New Roman"/>
          <w:sz w:val="28"/>
          <w:szCs w:val="28"/>
          <w:lang w:eastAsia="ru-RU"/>
        </w:rPr>
        <w:t xml:space="preserve"> участь у </w:t>
      </w:r>
      <w:proofErr w:type="spellStart"/>
      <w:r w:rsidRPr="00B15950">
        <w:rPr>
          <w:rFonts w:ascii="Times New Roman" w:eastAsia="Times New Roman" w:hAnsi="Times New Roman" w:cs="Times New Roman"/>
          <w:sz w:val="28"/>
          <w:szCs w:val="28"/>
          <w:lang w:eastAsia="ru-RU"/>
        </w:rPr>
        <w:t>роботі</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за станом </w:t>
      </w:r>
      <w:proofErr w:type="spellStart"/>
      <w:r w:rsidRPr="00B15950">
        <w:rPr>
          <w:rFonts w:ascii="Times New Roman" w:eastAsia="Times New Roman" w:hAnsi="Times New Roman" w:cs="Times New Roman"/>
          <w:sz w:val="28"/>
          <w:szCs w:val="28"/>
          <w:lang w:eastAsia="ru-RU"/>
        </w:rPr>
        <w:t>здоров’я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визнання</w:t>
      </w:r>
      <w:proofErr w:type="spellEnd"/>
      <w:r w:rsidRPr="00B15950">
        <w:rPr>
          <w:rFonts w:ascii="Times New Roman" w:eastAsia="Times New Roman" w:hAnsi="Times New Roman" w:cs="Times New Roman"/>
          <w:sz w:val="28"/>
          <w:szCs w:val="28"/>
          <w:lang w:eastAsia="ru-RU"/>
        </w:rPr>
        <w:t xml:space="preserve"> </w:t>
      </w:r>
      <w:proofErr w:type="gramStart"/>
      <w:r w:rsidRPr="00B15950">
        <w:rPr>
          <w:rFonts w:ascii="Times New Roman" w:eastAsia="Times New Roman" w:hAnsi="Times New Roman" w:cs="Times New Roman"/>
          <w:sz w:val="28"/>
          <w:szCs w:val="28"/>
          <w:lang w:eastAsia="ru-RU"/>
        </w:rPr>
        <w:t>у судовому порядку</w:t>
      </w:r>
      <w:proofErr w:type="gramEnd"/>
      <w:r w:rsidRPr="00B15950">
        <w:rPr>
          <w:rFonts w:ascii="Times New Roman" w:eastAsia="Times New Roman" w:hAnsi="Times New Roman" w:cs="Times New Roman"/>
          <w:sz w:val="28"/>
          <w:szCs w:val="28"/>
          <w:lang w:eastAsia="ru-RU"/>
        </w:rPr>
        <w:t xml:space="preserve"> члена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w:t>
      </w:r>
      <w:proofErr w:type="spellStart"/>
      <w:r w:rsidRPr="00B15950">
        <w:rPr>
          <w:rFonts w:ascii="Times New Roman" w:eastAsia="Times New Roman" w:hAnsi="Times New Roman" w:cs="Times New Roman"/>
          <w:sz w:val="28"/>
          <w:szCs w:val="28"/>
          <w:lang w:eastAsia="ru-RU"/>
        </w:rPr>
        <w:t>недієздатним</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або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обмежено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дієздатним</w:t>
      </w:r>
      <w:proofErr w:type="spellEnd"/>
      <w:r w:rsidRPr="00B15950">
        <w:rPr>
          <w:rFonts w:ascii="Times New Roman" w:eastAsia="Times New Roman" w:hAnsi="Times New Roman" w:cs="Times New Roman"/>
          <w:sz w:val="28"/>
          <w:szCs w:val="28"/>
          <w:lang w:eastAsia="ru-RU"/>
        </w:rPr>
        <w:t>;</w:t>
      </w:r>
    </w:p>
    <w:p w14:paraId="1D35F8FE" w14:textId="77777777" w:rsidR="00B15950" w:rsidRPr="00B15950"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26" w:name="n78"/>
      <w:bookmarkEnd w:id="26"/>
      <w:proofErr w:type="spellStart"/>
      <w:r w:rsidRPr="00B15950">
        <w:rPr>
          <w:rFonts w:ascii="Times New Roman" w:eastAsia="Times New Roman" w:hAnsi="Times New Roman" w:cs="Times New Roman"/>
          <w:sz w:val="28"/>
          <w:szCs w:val="28"/>
          <w:lang w:eastAsia="ru-RU"/>
        </w:rPr>
        <w:t>набрання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законної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сили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обвинувальним</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вироком</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щодо</w:t>
      </w:r>
      <w:proofErr w:type="spellEnd"/>
      <w:r w:rsidRPr="00B15950">
        <w:rPr>
          <w:rFonts w:ascii="Times New Roman" w:eastAsia="Times New Roman" w:hAnsi="Times New Roman" w:cs="Times New Roman"/>
          <w:sz w:val="28"/>
          <w:szCs w:val="28"/>
          <w:lang w:eastAsia="ru-RU"/>
        </w:rPr>
        <w:t xml:space="preserve"> члена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w:t>
      </w:r>
    </w:p>
    <w:p w14:paraId="3A9DEA5C" w14:textId="77777777" w:rsidR="00B15950" w:rsidRPr="00B15950"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27" w:name="n79"/>
      <w:bookmarkEnd w:id="27"/>
      <w:proofErr w:type="spellStart"/>
      <w:r w:rsidRPr="00B15950">
        <w:rPr>
          <w:rFonts w:ascii="Times New Roman" w:eastAsia="Times New Roman" w:hAnsi="Times New Roman" w:cs="Times New Roman"/>
          <w:sz w:val="28"/>
          <w:szCs w:val="28"/>
          <w:lang w:eastAsia="ru-RU"/>
        </w:rPr>
        <w:t>подання</w:t>
      </w:r>
      <w:proofErr w:type="spellEnd"/>
      <w:r w:rsidRPr="00B15950">
        <w:rPr>
          <w:rFonts w:ascii="Times New Roman" w:eastAsia="Times New Roman" w:hAnsi="Times New Roman" w:cs="Times New Roman"/>
          <w:sz w:val="28"/>
          <w:szCs w:val="28"/>
          <w:lang w:eastAsia="ru-RU"/>
        </w:rPr>
        <w:t xml:space="preserve"> членом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w:t>
      </w:r>
      <w:proofErr w:type="spellStart"/>
      <w:r w:rsidRPr="00B15950">
        <w:rPr>
          <w:rFonts w:ascii="Times New Roman" w:eastAsia="Times New Roman" w:hAnsi="Times New Roman" w:cs="Times New Roman"/>
          <w:sz w:val="28"/>
          <w:szCs w:val="28"/>
          <w:lang w:eastAsia="ru-RU"/>
        </w:rPr>
        <w:t>відповідної</w:t>
      </w:r>
      <w:proofErr w:type="spellEnd"/>
      <w:r w:rsidRPr="00B15950">
        <w:rPr>
          <w:rFonts w:ascii="Times New Roman" w:eastAsia="Times New Roman" w:hAnsi="Times New Roman" w:cs="Times New Roman"/>
          <w:sz w:val="28"/>
          <w:szCs w:val="28"/>
          <w:lang w:eastAsia="ru-RU"/>
        </w:rPr>
        <w:t xml:space="preserve"> заяви;</w:t>
      </w:r>
    </w:p>
    <w:p w14:paraId="5734AD34" w14:textId="77777777" w:rsidR="00B15950" w:rsidRPr="00B15950"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28" w:name="n80"/>
      <w:bookmarkEnd w:id="28"/>
      <w:proofErr w:type="spellStart"/>
      <w:r w:rsidRPr="00B15950">
        <w:rPr>
          <w:rFonts w:ascii="Times New Roman" w:eastAsia="Times New Roman" w:hAnsi="Times New Roman" w:cs="Times New Roman"/>
          <w:sz w:val="28"/>
          <w:szCs w:val="28"/>
          <w:lang w:eastAsia="ru-RU"/>
        </w:rPr>
        <w:t>смерті</w:t>
      </w:r>
      <w:proofErr w:type="spellEnd"/>
      <w:r w:rsidRPr="00B15950">
        <w:rPr>
          <w:rFonts w:ascii="Times New Roman" w:eastAsia="Times New Roman" w:hAnsi="Times New Roman" w:cs="Times New Roman"/>
          <w:sz w:val="28"/>
          <w:szCs w:val="28"/>
          <w:lang w:eastAsia="ru-RU"/>
        </w:rPr>
        <w:t xml:space="preserve"> члена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w:t>
      </w:r>
    </w:p>
    <w:p w14:paraId="1AE57F4E" w14:textId="77777777" w:rsidR="001F042A" w:rsidRPr="001F042A" w:rsidRDefault="00B15950" w:rsidP="001F042A">
      <w:pPr>
        <w:pStyle w:val="a3"/>
        <w:numPr>
          <w:ilvl w:val="2"/>
          <w:numId w:val="6"/>
        </w:numPr>
        <w:shd w:val="clear" w:color="auto" w:fill="FFFFFF"/>
        <w:spacing w:after="150"/>
        <w:ind w:left="567" w:hanging="567"/>
        <w:jc w:val="both"/>
        <w:rPr>
          <w:rFonts w:ascii="Times New Roman" w:eastAsia="Times New Roman" w:hAnsi="Times New Roman" w:cs="Times New Roman"/>
          <w:sz w:val="28"/>
          <w:szCs w:val="28"/>
          <w:lang w:eastAsia="ru-RU"/>
        </w:rPr>
      </w:pPr>
      <w:bookmarkStart w:id="29" w:name="n81"/>
      <w:bookmarkEnd w:id="29"/>
      <w:r w:rsidRPr="001F042A">
        <w:rPr>
          <w:rFonts w:ascii="Times New Roman" w:eastAsia="Times New Roman" w:hAnsi="Times New Roman" w:cs="Times New Roman"/>
          <w:sz w:val="28"/>
          <w:szCs w:val="28"/>
          <w:lang w:eastAsia="ru-RU"/>
        </w:rPr>
        <w:t xml:space="preserve">У </w:t>
      </w:r>
      <w:proofErr w:type="spellStart"/>
      <w:r w:rsidRPr="001F042A">
        <w:rPr>
          <w:rFonts w:ascii="Times New Roman" w:eastAsia="Times New Roman" w:hAnsi="Times New Roman" w:cs="Times New Roman"/>
          <w:sz w:val="28"/>
          <w:szCs w:val="28"/>
          <w:lang w:eastAsia="ru-RU"/>
        </w:rPr>
        <w:t>разі</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припинення</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представником</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громадськості</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громадського</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об’єднання</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чи</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організації</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що</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здійснює</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професійне</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самоврядування</w:t>
      </w:r>
      <w:proofErr w:type="spellEnd"/>
      <w:r w:rsidRPr="001F042A">
        <w:rPr>
          <w:rFonts w:ascii="Times New Roman" w:eastAsia="Times New Roman" w:hAnsi="Times New Roman" w:cs="Times New Roman"/>
          <w:sz w:val="28"/>
          <w:szCs w:val="28"/>
          <w:lang w:eastAsia="ru-RU"/>
        </w:rPr>
        <w:t xml:space="preserve">, членства у </w:t>
      </w:r>
      <w:proofErr w:type="spellStart"/>
      <w:r w:rsidRPr="001F042A">
        <w:rPr>
          <w:rFonts w:ascii="Times New Roman" w:eastAsia="Times New Roman" w:hAnsi="Times New Roman" w:cs="Times New Roman"/>
          <w:sz w:val="28"/>
          <w:szCs w:val="28"/>
          <w:lang w:eastAsia="ru-RU"/>
        </w:rPr>
        <w:t>спостережній</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раді</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його</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місце</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може</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зайняти</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наступний</w:t>
      </w:r>
      <w:proofErr w:type="spellEnd"/>
      <w:r w:rsidRPr="001F042A">
        <w:rPr>
          <w:rFonts w:ascii="Times New Roman" w:eastAsia="Times New Roman" w:hAnsi="Times New Roman" w:cs="Times New Roman"/>
          <w:sz w:val="28"/>
          <w:szCs w:val="28"/>
          <w:lang w:eastAsia="ru-RU"/>
        </w:rPr>
        <w:t xml:space="preserve"> за </w:t>
      </w:r>
      <w:proofErr w:type="spellStart"/>
      <w:r w:rsidRPr="001F042A">
        <w:rPr>
          <w:rFonts w:ascii="Times New Roman" w:eastAsia="Times New Roman" w:hAnsi="Times New Roman" w:cs="Times New Roman"/>
          <w:sz w:val="28"/>
          <w:szCs w:val="28"/>
          <w:lang w:eastAsia="ru-RU"/>
        </w:rPr>
        <w:t>черговістю</w:t>
      </w:r>
      <w:proofErr w:type="spellEnd"/>
      <w:r w:rsidRPr="001F042A">
        <w:rPr>
          <w:rFonts w:ascii="Times New Roman" w:eastAsia="Times New Roman" w:hAnsi="Times New Roman" w:cs="Times New Roman"/>
          <w:sz w:val="28"/>
          <w:szCs w:val="28"/>
          <w:lang w:eastAsia="ru-RU"/>
        </w:rPr>
        <w:t xml:space="preserve"> кандидат </w:t>
      </w:r>
      <w:proofErr w:type="gramStart"/>
      <w:r w:rsidRPr="001F042A">
        <w:rPr>
          <w:rFonts w:ascii="Times New Roman" w:eastAsia="Times New Roman" w:hAnsi="Times New Roman" w:cs="Times New Roman"/>
          <w:sz w:val="28"/>
          <w:szCs w:val="28"/>
          <w:lang w:eastAsia="ru-RU"/>
        </w:rPr>
        <w:t>до складу</w:t>
      </w:r>
      <w:proofErr w:type="gram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спостережної</w:t>
      </w:r>
      <w:proofErr w:type="spellEnd"/>
      <w:r w:rsidRPr="001F042A">
        <w:rPr>
          <w:rFonts w:ascii="Times New Roman" w:eastAsia="Times New Roman" w:hAnsi="Times New Roman" w:cs="Times New Roman"/>
          <w:sz w:val="28"/>
          <w:szCs w:val="28"/>
          <w:lang w:eastAsia="ru-RU"/>
        </w:rPr>
        <w:t xml:space="preserve"> ради, </w:t>
      </w:r>
      <w:proofErr w:type="spellStart"/>
      <w:r w:rsidRPr="001F042A">
        <w:rPr>
          <w:rFonts w:ascii="Times New Roman" w:eastAsia="Times New Roman" w:hAnsi="Times New Roman" w:cs="Times New Roman"/>
          <w:sz w:val="28"/>
          <w:szCs w:val="28"/>
          <w:lang w:eastAsia="ru-RU"/>
        </w:rPr>
        <w:t>який</w:t>
      </w:r>
      <w:proofErr w:type="spellEnd"/>
      <w:r w:rsidRPr="001F042A">
        <w:rPr>
          <w:rFonts w:ascii="Times New Roman" w:eastAsia="Times New Roman" w:hAnsi="Times New Roman" w:cs="Times New Roman"/>
          <w:sz w:val="28"/>
          <w:szCs w:val="28"/>
          <w:lang w:eastAsia="ru-RU"/>
        </w:rPr>
        <w:t xml:space="preserve"> набрав </w:t>
      </w:r>
      <w:proofErr w:type="spellStart"/>
      <w:r w:rsidRPr="001F042A">
        <w:rPr>
          <w:rFonts w:ascii="Times New Roman" w:eastAsia="Times New Roman" w:hAnsi="Times New Roman" w:cs="Times New Roman"/>
          <w:sz w:val="28"/>
          <w:szCs w:val="28"/>
          <w:lang w:eastAsia="ru-RU"/>
        </w:rPr>
        <w:t>найбільшу</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кількість</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голосів</w:t>
      </w:r>
      <w:proofErr w:type="spellEnd"/>
      <w:r w:rsidRPr="001F042A">
        <w:rPr>
          <w:rFonts w:ascii="Times New Roman" w:eastAsia="Times New Roman" w:hAnsi="Times New Roman" w:cs="Times New Roman"/>
          <w:sz w:val="28"/>
          <w:szCs w:val="28"/>
          <w:lang w:eastAsia="ru-RU"/>
        </w:rPr>
        <w:t xml:space="preserve"> за результатами </w:t>
      </w:r>
      <w:proofErr w:type="spellStart"/>
      <w:r w:rsidRPr="001F042A">
        <w:rPr>
          <w:rFonts w:ascii="Times New Roman" w:eastAsia="Times New Roman" w:hAnsi="Times New Roman" w:cs="Times New Roman"/>
          <w:sz w:val="28"/>
          <w:szCs w:val="28"/>
          <w:lang w:eastAsia="ru-RU"/>
        </w:rPr>
        <w:t>проведення</w:t>
      </w:r>
      <w:proofErr w:type="spellEnd"/>
      <w:r w:rsidRPr="001F042A">
        <w:rPr>
          <w:rFonts w:ascii="Times New Roman" w:eastAsia="Times New Roman" w:hAnsi="Times New Roman" w:cs="Times New Roman"/>
          <w:sz w:val="28"/>
          <w:szCs w:val="28"/>
          <w:lang w:eastAsia="ru-RU"/>
        </w:rPr>
        <w:t xml:space="preserve"> рейтингового </w:t>
      </w:r>
      <w:proofErr w:type="spellStart"/>
      <w:r w:rsidRPr="001F042A">
        <w:rPr>
          <w:rFonts w:ascii="Times New Roman" w:eastAsia="Times New Roman" w:hAnsi="Times New Roman" w:cs="Times New Roman"/>
          <w:sz w:val="28"/>
          <w:szCs w:val="28"/>
          <w:lang w:eastAsia="ru-RU"/>
        </w:rPr>
        <w:t>голосування</w:t>
      </w:r>
      <w:proofErr w:type="spellEnd"/>
      <w:r w:rsidRPr="001F042A">
        <w:rPr>
          <w:rFonts w:ascii="Times New Roman" w:eastAsia="Times New Roman" w:hAnsi="Times New Roman" w:cs="Times New Roman"/>
          <w:sz w:val="28"/>
          <w:szCs w:val="28"/>
          <w:lang w:eastAsia="ru-RU"/>
        </w:rPr>
        <w:t>.</w:t>
      </w:r>
      <w:bookmarkStart w:id="30" w:name="n82"/>
      <w:bookmarkEnd w:id="30"/>
    </w:p>
    <w:p w14:paraId="71519DE3" w14:textId="77777777" w:rsidR="00B15950" w:rsidRPr="00682785" w:rsidRDefault="00B15950" w:rsidP="001F042A">
      <w:pPr>
        <w:pStyle w:val="a3"/>
        <w:numPr>
          <w:ilvl w:val="2"/>
          <w:numId w:val="6"/>
        </w:numPr>
        <w:shd w:val="clear" w:color="auto" w:fill="FFFFFF"/>
        <w:spacing w:after="150"/>
        <w:ind w:left="567" w:hanging="567"/>
        <w:jc w:val="both"/>
        <w:rPr>
          <w:rFonts w:ascii="Times New Roman" w:eastAsia="Times New Roman" w:hAnsi="Times New Roman" w:cs="Times New Roman"/>
          <w:sz w:val="28"/>
          <w:szCs w:val="28"/>
          <w:lang w:eastAsia="ru-RU"/>
        </w:rPr>
      </w:pPr>
      <w:proofErr w:type="spellStart"/>
      <w:r w:rsidRPr="001F042A">
        <w:rPr>
          <w:rFonts w:ascii="Times New Roman" w:eastAsia="Times New Roman" w:hAnsi="Times New Roman" w:cs="Times New Roman"/>
          <w:sz w:val="28"/>
          <w:szCs w:val="28"/>
          <w:lang w:eastAsia="ru-RU"/>
        </w:rPr>
        <w:t>Рішення</w:t>
      </w:r>
      <w:proofErr w:type="spellEnd"/>
      <w:r w:rsidRPr="001F042A">
        <w:rPr>
          <w:rFonts w:ascii="Times New Roman" w:eastAsia="Times New Roman" w:hAnsi="Times New Roman" w:cs="Times New Roman"/>
          <w:sz w:val="28"/>
          <w:szCs w:val="28"/>
          <w:lang w:eastAsia="ru-RU"/>
        </w:rPr>
        <w:t xml:space="preserve"> про </w:t>
      </w:r>
      <w:proofErr w:type="spellStart"/>
      <w:r w:rsidRPr="001F042A">
        <w:rPr>
          <w:rFonts w:ascii="Times New Roman" w:eastAsia="Times New Roman" w:hAnsi="Times New Roman" w:cs="Times New Roman"/>
          <w:sz w:val="28"/>
          <w:szCs w:val="28"/>
          <w:lang w:eastAsia="ru-RU"/>
        </w:rPr>
        <w:t>включення</w:t>
      </w:r>
      <w:proofErr w:type="spellEnd"/>
      <w:r w:rsidRPr="001F042A">
        <w:rPr>
          <w:rFonts w:ascii="Times New Roman" w:eastAsia="Times New Roman" w:hAnsi="Times New Roman" w:cs="Times New Roman"/>
          <w:sz w:val="28"/>
          <w:szCs w:val="28"/>
          <w:lang w:eastAsia="ru-RU"/>
        </w:rPr>
        <w:t xml:space="preserve"> нового члена до </w:t>
      </w:r>
      <w:proofErr w:type="spellStart"/>
      <w:r w:rsidRPr="001F042A">
        <w:rPr>
          <w:rFonts w:ascii="Times New Roman" w:eastAsia="Times New Roman" w:hAnsi="Times New Roman" w:cs="Times New Roman"/>
          <w:sz w:val="28"/>
          <w:szCs w:val="28"/>
          <w:lang w:eastAsia="ru-RU"/>
        </w:rPr>
        <w:t>спостережної</w:t>
      </w:r>
      <w:proofErr w:type="spellEnd"/>
      <w:r w:rsidRPr="001F042A">
        <w:rPr>
          <w:rFonts w:ascii="Times New Roman" w:eastAsia="Times New Roman" w:hAnsi="Times New Roman" w:cs="Times New Roman"/>
          <w:sz w:val="28"/>
          <w:szCs w:val="28"/>
          <w:lang w:eastAsia="ru-RU"/>
        </w:rPr>
        <w:t xml:space="preserve"> ради </w:t>
      </w:r>
      <w:proofErr w:type="spellStart"/>
      <w:r w:rsidRPr="001F042A">
        <w:rPr>
          <w:rFonts w:ascii="Times New Roman" w:eastAsia="Times New Roman" w:hAnsi="Times New Roman" w:cs="Times New Roman"/>
          <w:sz w:val="28"/>
          <w:szCs w:val="28"/>
          <w:lang w:eastAsia="ru-RU"/>
        </w:rPr>
        <w:t>затверджується</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власником</w:t>
      </w:r>
      <w:proofErr w:type="spellEnd"/>
      <w:r w:rsidRPr="001F042A">
        <w:rPr>
          <w:rFonts w:ascii="Times New Roman" w:eastAsia="Times New Roman" w:hAnsi="Times New Roman" w:cs="Times New Roman"/>
          <w:sz w:val="28"/>
          <w:szCs w:val="28"/>
          <w:lang w:eastAsia="ru-RU"/>
        </w:rPr>
        <w:t xml:space="preserve"> закладу </w:t>
      </w:r>
      <w:proofErr w:type="spellStart"/>
      <w:r w:rsidRPr="001F042A">
        <w:rPr>
          <w:rFonts w:ascii="Times New Roman" w:eastAsia="Times New Roman" w:hAnsi="Times New Roman" w:cs="Times New Roman"/>
          <w:sz w:val="28"/>
          <w:szCs w:val="28"/>
          <w:lang w:eastAsia="ru-RU"/>
        </w:rPr>
        <w:t>охорони</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здоров’я</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уповноваженим</w:t>
      </w:r>
      <w:proofErr w:type="spellEnd"/>
      <w:r w:rsidRPr="001F042A">
        <w:rPr>
          <w:rFonts w:ascii="Times New Roman" w:eastAsia="Times New Roman" w:hAnsi="Times New Roman" w:cs="Times New Roman"/>
          <w:sz w:val="28"/>
          <w:szCs w:val="28"/>
          <w:lang w:eastAsia="ru-RU"/>
        </w:rPr>
        <w:t xml:space="preserve"> ним органом).</w:t>
      </w:r>
    </w:p>
    <w:p w14:paraId="63230366" w14:textId="77777777" w:rsidR="00682785" w:rsidRPr="001F042A" w:rsidRDefault="00682785" w:rsidP="00682785">
      <w:pPr>
        <w:pStyle w:val="a3"/>
        <w:shd w:val="clear" w:color="auto" w:fill="FFFFFF"/>
        <w:spacing w:after="150"/>
        <w:ind w:left="567"/>
        <w:jc w:val="both"/>
        <w:rPr>
          <w:rFonts w:ascii="Times New Roman" w:eastAsia="Times New Roman" w:hAnsi="Times New Roman" w:cs="Times New Roman"/>
          <w:sz w:val="28"/>
          <w:szCs w:val="28"/>
          <w:lang w:eastAsia="ru-RU"/>
        </w:rPr>
      </w:pPr>
    </w:p>
    <w:p w14:paraId="51465CA9" w14:textId="77777777" w:rsidR="00B15950" w:rsidRPr="00B45DA3" w:rsidRDefault="00B15950" w:rsidP="00B45DA3">
      <w:pPr>
        <w:pStyle w:val="a3"/>
        <w:numPr>
          <w:ilvl w:val="1"/>
          <w:numId w:val="6"/>
        </w:numPr>
        <w:shd w:val="clear" w:color="auto" w:fill="FFFFFF"/>
        <w:spacing w:before="150" w:after="150"/>
        <w:ind w:left="567" w:right="450" w:hanging="567"/>
        <w:jc w:val="both"/>
        <w:rPr>
          <w:rFonts w:ascii="Times New Roman" w:eastAsia="Times New Roman" w:hAnsi="Times New Roman" w:cs="Times New Roman"/>
          <w:i/>
          <w:sz w:val="28"/>
          <w:szCs w:val="28"/>
          <w:lang w:eastAsia="ru-RU"/>
        </w:rPr>
      </w:pPr>
      <w:bookmarkStart w:id="31" w:name="n83"/>
      <w:bookmarkEnd w:id="31"/>
      <w:proofErr w:type="spellStart"/>
      <w:r w:rsidRPr="00B45DA3">
        <w:rPr>
          <w:rFonts w:ascii="Times New Roman" w:eastAsia="Times New Roman" w:hAnsi="Times New Roman" w:cs="Times New Roman"/>
          <w:b/>
          <w:bCs/>
          <w:i/>
          <w:sz w:val="28"/>
          <w:szCs w:val="28"/>
          <w:lang w:eastAsia="ru-RU"/>
        </w:rPr>
        <w:t>Організація</w:t>
      </w:r>
      <w:proofErr w:type="spellEnd"/>
      <w:r w:rsidRPr="00B45DA3">
        <w:rPr>
          <w:rFonts w:ascii="Times New Roman" w:eastAsia="Times New Roman" w:hAnsi="Times New Roman" w:cs="Times New Roman"/>
          <w:b/>
          <w:bCs/>
          <w:i/>
          <w:sz w:val="28"/>
          <w:szCs w:val="28"/>
          <w:lang w:eastAsia="ru-RU"/>
        </w:rPr>
        <w:t xml:space="preserve"> </w:t>
      </w:r>
      <w:proofErr w:type="spellStart"/>
      <w:r w:rsidRPr="00B45DA3">
        <w:rPr>
          <w:rFonts w:ascii="Times New Roman" w:eastAsia="Times New Roman" w:hAnsi="Times New Roman" w:cs="Times New Roman"/>
          <w:b/>
          <w:bCs/>
          <w:i/>
          <w:sz w:val="28"/>
          <w:szCs w:val="28"/>
          <w:lang w:eastAsia="ru-RU"/>
        </w:rPr>
        <w:t>роботи</w:t>
      </w:r>
      <w:proofErr w:type="spellEnd"/>
      <w:r w:rsidRPr="00B45DA3">
        <w:rPr>
          <w:rFonts w:ascii="Times New Roman" w:eastAsia="Times New Roman" w:hAnsi="Times New Roman" w:cs="Times New Roman"/>
          <w:b/>
          <w:bCs/>
          <w:i/>
          <w:sz w:val="28"/>
          <w:szCs w:val="28"/>
          <w:lang w:eastAsia="ru-RU"/>
        </w:rPr>
        <w:t xml:space="preserve"> </w:t>
      </w:r>
      <w:proofErr w:type="spellStart"/>
      <w:r w:rsidRPr="00B45DA3">
        <w:rPr>
          <w:rFonts w:ascii="Times New Roman" w:eastAsia="Times New Roman" w:hAnsi="Times New Roman" w:cs="Times New Roman"/>
          <w:b/>
          <w:bCs/>
          <w:i/>
          <w:sz w:val="28"/>
          <w:szCs w:val="28"/>
          <w:lang w:eastAsia="ru-RU"/>
        </w:rPr>
        <w:t>спостережної</w:t>
      </w:r>
      <w:proofErr w:type="spellEnd"/>
      <w:r w:rsidRPr="00B45DA3">
        <w:rPr>
          <w:rFonts w:ascii="Times New Roman" w:eastAsia="Times New Roman" w:hAnsi="Times New Roman" w:cs="Times New Roman"/>
          <w:b/>
          <w:bCs/>
          <w:i/>
          <w:sz w:val="28"/>
          <w:szCs w:val="28"/>
          <w:lang w:eastAsia="ru-RU"/>
        </w:rPr>
        <w:t xml:space="preserve"> ради</w:t>
      </w:r>
    </w:p>
    <w:p w14:paraId="135D9BDC" w14:textId="77777777" w:rsidR="001F042A" w:rsidRPr="001F042A" w:rsidRDefault="00B15950" w:rsidP="001F042A">
      <w:pPr>
        <w:pStyle w:val="a3"/>
        <w:numPr>
          <w:ilvl w:val="2"/>
          <w:numId w:val="6"/>
        </w:numPr>
        <w:shd w:val="clear" w:color="auto" w:fill="FFFFFF"/>
        <w:spacing w:after="150"/>
        <w:jc w:val="both"/>
        <w:rPr>
          <w:rFonts w:ascii="Times New Roman" w:eastAsia="Times New Roman" w:hAnsi="Times New Roman" w:cs="Times New Roman"/>
          <w:sz w:val="28"/>
          <w:szCs w:val="28"/>
          <w:lang w:eastAsia="ru-RU"/>
        </w:rPr>
      </w:pPr>
      <w:bookmarkStart w:id="32" w:name="n84"/>
      <w:bookmarkEnd w:id="32"/>
      <w:proofErr w:type="spellStart"/>
      <w:r w:rsidRPr="001F042A">
        <w:rPr>
          <w:rFonts w:ascii="Times New Roman" w:eastAsia="Times New Roman" w:hAnsi="Times New Roman" w:cs="Times New Roman"/>
          <w:sz w:val="28"/>
          <w:szCs w:val="28"/>
          <w:lang w:eastAsia="ru-RU"/>
        </w:rPr>
        <w:t>Спостережну</w:t>
      </w:r>
      <w:proofErr w:type="spellEnd"/>
      <w:r w:rsidRPr="001F042A">
        <w:rPr>
          <w:rFonts w:ascii="Times New Roman" w:eastAsia="Times New Roman" w:hAnsi="Times New Roman" w:cs="Times New Roman"/>
          <w:sz w:val="28"/>
          <w:szCs w:val="28"/>
          <w:lang w:eastAsia="ru-RU"/>
        </w:rPr>
        <w:t xml:space="preserve"> раду </w:t>
      </w:r>
      <w:proofErr w:type="spellStart"/>
      <w:r w:rsidRPr="001F042A">
        <w:rPr>
          <w:rFonts w:ascii="Times New Roman" w:eastAsia="Times New Roman" w:hAnsi="Times New Roman" w:cs="Times New Roman"/>
          <w:sz w:val="28"/>
          <w:szCs w:val="28"/>
          <w:lang w:eastAsia="ru-RU"/>
        </w:rPr>
        <w:t>очолює</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її</w:t>
      </w:r>
      <w:proofErr w:type="spellEnd"/>
      <w:r w:rsidRPr="001F042A">
        <w:rPr>
          <w:rFonts w:ascii="Times New Roman" w:eastAsia="Times New Roman" w:hAnsi="Times New Roman" w:cs="Times New Roman"/>
          <w:sz w:val="28"/>
          <w:szCs w:val="28"/>
          <w:lang w:eastAsia="ru-RU"/>
        </w:rPr>
        <w:t xml:space="preserve"> голова, </w:t>
      </w:r>
      <w:proofErr w:type="spellStart"/>
      <w:r w:rsidRPr="001F042A">
        <w:rPr>
          <w:rFonts w:ascii="Times New Roman" w:eastAsia="Times New Roman" w:hAnsi="Times New Roman" w:cs="Times New Roman"/>
          <w:sz w:val="28"/>
          <w:szCs w:val="28"/>
          <w:lang w:eastAsia="ru-RU"/>
        </w:rPr>
        <w:t>який</w:t>
      </w:r>
      <w:proofErr w:type="spellEnd"/>
      <w:r w:rsidRPr="001F042A">
        <w:rPr>
          <w:rFonts w:ascii="Times New Roman" w:eastAsia="Times New Roman" w:hAnsi="Times New Roman" w:cs="Times New Roman"/>
          <w:sz w:val="28"/>
          <w:szCs w:val="28"/>
          <w:lang w:eastAsia="ru-RU"/>
        </w:rPr>
        <w:t xml:space="preserve"> персонально </w:t>
      </w:r>
      <w:proofErr w:type="spellStart"/>
      <w:r w:rsidRPr="001F042A">
        <w:rPr>
          <w:rFonts w:ascii="Times New Roman" w:eastAsia="Times New Roman" w:hAnsi="Times New Roman" w:cs="Times New Roman"/>
          <w:sz w:val="28"/>
          <w:szCs w:val="28"/>
          <w:lang w:eastAsia="ru-RU"/>
        </w:rPr>
        <w:t>відповідає</w:t>
      </w:r>
      <w:proofErr w:type="spellEnd"/>
      <w:r w:rsidRPr="001F042A">
        <w:rPr>
          <w:rFonts w:ascii="Times New Roman" w:eastAsia="Times New Roman" w:hAnsi="Times New Roman" w:cs="Times New Roman"/>
          <w:sz w:val="28"/>
          <w:szCs w:val="28"/>
          <w:lang w:eastAsia="ru-RU"/>
        </w:rPr>
        <w:t xml:space="preserve"> за </w:t>
      </w:r>
      <w:proofErr w:type="spellStart"/>
      <w:r w:rsidRPr="001F042A">
        <w:rPr>
          <w:rFonts w:ascii="Times New Roman" w:eastAsia="Times New Roman" w:hAnsi="Times New Roman" w:cs="Times New Roman"/>
          <w:sz w:val="28"/>
          <w:szCs w:val="28"/>
          <w:lang w:eastAsia="ru-RU"/>
        </w:rPr>
        <w:t>виконання</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покладених</w:t>
      </w:r>
      <w:proofErr w:type="spellEnd"/>
      <w:r w:rsidRPr="001F042A">
        <w:rPr>
          <w:rFonts w:ascii="Times New Roman" w:eastAsia="Times New Roman" w:hAnsi="Times New Roman" w:cs="Times New Roman"/>
          <w:sz w:val="28"/>
          <w:szCs w:val="28"/>
          <w:lang w:eastAsia="ru-RU"/>
        </w:rPr>
        <w:t xml:space="preserve"> на </w:t>
      </w:r>
      <w:proofErr w:type="spellStart"/>
      <w:r w:rsidRPr="001F042A">
        <w:rPr>
          <w:rFonts w:ascii="Times New Roman" w:eastAsia="Times New Roman" w:hAnsi="Times New Roman" w:cs="Times New Roman"/>
          <w:sz w:val="28"/>
          <w:szCs w:val="28"/>
          <w:lang w:eastAsia="ru-RU"/>
        </w:rPr>
        <w:t>неї</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завдань</w:t>
      </w:r>
      <w:proofErr w:type="spellEnd"/>
      <w:r w:rsidRPr="001F042A">
        <w:rPr>
          <w:rFonts w:ascii="Times New Roman" w:eastAsia="Times New Roman" w:hAnsi="Times New Roman" w:cs="Times New Roman"/>
          <w:sz w:val="28"/>
          <w:szCs w:val="28"/>
          <w:lang w:eastAsia="ru-RU"/>
        </w:rPr>
        <w:t>.</w:t>
      </w:r>
      <w:bookmarkStart w:id="33" w:name="n85"/>
      <w:bookmarkEnd w:id="33"/>
    </w:p>
    <w:p w14:paraId="0930FFF2" w14:textId="77777777" w:rsidR="00B15950" w:rsidRPr="001F042A" w:rsidRDefault="00B15950" w:rsidP="001F042A">
      <w:pPr>
        <w:pStyle w:val="a3"/>
        <w:numPr>
          <w:ilvl w:val="2"/>
          <w:numId w:val="6"/>
        </w:numPr>
        <w:shd w:val="clear" w:color="auto" w:fill="FFFFFF"/>
        <w:spacing w:after="150"/>
        <w:jc w:val="both"/>
        <w:rPr>
          <w:rFonts w:ascii="Times New Roman" w:eastAsia="Times New Roman" w:hAnsi="Times New Roman" w:cs="Times New Roman"/>
          <w:sz w:val="28"/>
          <w:szCs w:val="28"/>
          <w:lang w:eastAsia="ru-RU"/>
        </w:rPr>
      </w:pPr>
      <w:r w:rsidRPr="001F042A">
        <w:rPr>
          <w:rFonts w:ascii="Times New Roman" w:eastAsia="Times New Roman" w:hAnsi="Times New Roman" w:cs="Times New Roman"/>
          <w:sz w:val="28"/>
          <w:szCs w:val="28"/>
          <w:lang w:eastAsia="ru-RU"/>
        </w:rPr>
        <w:t xml:space="preserve">Голова </w:t>
      </w:r>
      <w:proofErr w:type="spellStart"/>
      <w:r w:rsidRPr="001F042A">
        <w:rPr>
          <w:rFonts w:ascii="Times New Roman" w:eastAsia="Times New Roman" w:hAnsi="Times New Roman" w:cs="Times New Roman"/>
          <w:sz w:val="28"/>
          <w:szCs w:val="28"/>
          <w:lang w:eastAsia="ru-RU"/>
        </w:rPr>
        <w:t>спостережної</w:t>
      </w:r>
      <w:proofErr w:type="spellEnd"/>
      <w:r w:rsidRPr="001F042A">
        <w:rPr>
          <w:rFonts w:ascii="Times New Roman" w:eastAsia="Times New Roman" w:hAnsi="Times New Roman" w:cs="Times New Roman"/>
          <w:sz w:val="28"/>
          <w:szCs w:val="28"/>
          <w:lang w:eastAsia="ru-RU"/>
        </w:rPr>
        <w:t xml:space="preserve"> ради:</w:t>
      </w:r>
    </w:p>
    <w:p w14:paraId="37D7A328" w14:textId="77777777" w:rsidR="00B15950" w:rsidRPr="00B15950"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34" w:name="n86"/>
      <w:bookmarkEnd w:id="34"/>
      <w:proofErr w:type="spellStart"/>
      <w:r w:rsidRPr="00B15950">
        <w:rPr>
          <w:rFonts w:ascii="Times New Roman" w:eastAsia="Times New Roman" w:hAnsi="Times New Roman" w:cs="Times New Roman"/>
          <w:sz w:val="28"/>
          <w:szCs w:val="28"/>
          <w:lang w:eastAsia="ru-RU"/>
        </w:rPr>
        <w:t>організовує</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діяльність</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w:t>
      </w:r>
    </w:p>
    <w:p w14:paraId="669B10DE" w14:textId="77777777" w:rsidR="00B15950" w:rsidRPr="00B15950"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35" w:name="n87"/>
      <w:bookmarkEnd w:id="35"/>
      <w:proofErr w:type="spellStart"/>
      <w:r w:rsidRPr="00B15950">
        <w:rPr>
          <w:rFonts w:ascii="Times New Roman" w:eastAsia="Times New Roman" w:hAnsi="Times New Roman" w:cs="Times New Roman"/>
          <w:sz w:val="28"/>
          <w:szCs w:val="28"/>
          <w:lang w:eastAsia="ru-RU"/>
        </w:rPr>
        <w:t>визначає</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функціональні</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обов’язки</w:t>
      </w:r>
      <w:proofErr w:type="spellEnd"/>
      <w:r w:rsidRPr="00B15950">
        <w:rPr>
          <w:rFonts w:ascii="Times New Roman" w:eastAsia="Times New Roman" w:hAnsi="Times New Roman" w:cs="Times New Roman"/>
          <w:sz w:val="28"/>
          <w:szCs w:val="28"/>
          <w:lang w:eastAsia="ru-RU"/>
        </w:rPr>
        <w:t xml:space="preserve"> заступника </w:t>
      </w:r>
      <w:proofErr w:type="spellStart"/>
      <w:r w:rsidRPr="00B15950">
        <w:rPr>
          <w:rFonts w:ascii="Times New Roman" w:eastAsia="Times New Roman" w:hAnsi="Times New Roman" w:cs="Times New Roman"/>
          <w:sz w:val="28"/>
          <w:szCs w:val="28"/>
          <w:lang w:eastAsia="ru-RU"/>
        </w:rPr>
        <w:t>голови</w:t>
      </w:r>
      <w:proofErr w:type="spellEnd"/>
      <w:r w:rsidRPr="00B15950">
        <w:rPr>
          <w:rFonts w:ascii="Times New Roman" w:eastAsia="Times New Roman" w:hAnsi="Times New Roman" w:cs="Times New Roman"/>
          <w:sz w:val="28"/>
          <w:szCs w:val="28"/>
          <w:lang w:eastAsia="ru-RU"/>
        </w:rPr>
        <w:t xml:space="preserve">, секретаря і </w:t>
      </w:r>
      <w:proofErr w:type="spellStart"/>
      <w:r w:rsidRPr="00B15950">
        <w:rPr>
          <w:rFonts w:ascii="Times New Roman" w:eastAsia="Times New Roman" w:hAnsi="Times New Roman" w:cs="Times New Roman"/>
          <w:sz w:val="28"/>
          <w:szCs w:val="28"/>
          <w:lang w:eastAsia="ru-RU"/>
        </w:rPr>
        <w:t>членів</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w:t>
      </w:r>
    </w:p>
    <w:p w14:paraId="65E2FE98" w14:textId="77777777" w:rsidR="00B15950" w:rsidRPr="00B15950"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36" w:name="n88"/>
      <w:bookmarkEnd w:id="36"/>
      <w:proofErr w:type="spellStart"/>
      <w:r w:rsidRPr="00B15950">
        <w:rPr>
          <w:rFonts w:ascii="Times New Roman" w:eastAsia="Times New Roman" w:hAnsi="Times New Roman" w:cs="Times New Roman"/>
          <w:sz w:val="28"/>
          <w:szCs w:val="28"/>
          <w:lang w:eastAsia="ru-RU"/>
        </w:rPr>
        <w:t>скликає</w:t>
      </w:r>
      <w:proofErr w:type="spellEnd"/>
      <w:r w:rsidRPr="00B15950">
        <w:rPr>
          <w:rFonts w:ascii="Times New Roman" w:eastAsia="Times New Roman" w:hAnsi="Times New Roman" w:cs="Times New Roman"/>
          <w:sz w:val="28"/>
          <w:szCs w:val="28"/>
          <w:lang w:eastAsia="ru-RU"/>
        </w:rPr>
        <w:t xml:space="preserve"> і </w:t>
      </w:r>
      <w:proofErr w:type="spellStart"/>
      <w:r w:rsidRPr="00B15950">
        <w:rPr>
          <w:rFonts w:ascii="Times New Roman" w:eastAsia="Times New Roman" w:hAnsi="Times New Roman" w:cs="Times New Roman"/>
          <w:sz w:val="28"/>
          <w:szCs w:val="28"/>
          <w:lang w:eastAsia="ru-RU"/>
        </w:rPr>
        <w:t>веде</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засідання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w:t>
      </w:r>
      <w:proofErr w:type="spellStart"/>
      <w:r w:rsidRPr="00B15950">
        <w:rPr>
          <w:rFonts w:ascii="Times New Roman" w:eastAsia="Times New Roman" w:hAnsi="Times New Roman" w:cs="Times New Roman"/>
          <w:sz w:val="28"/>
          <w:szCs w:val="28"/>
          <w:lang w:eastAsia="ru-RU"/>
        </w:rPr>
        <w:t>виносить</w:t>
      </w:r>
      <w:proofErr w:type="spellEnd"/>
      <w:r w:rsidRPr="00B15950">
        <w:rPr>
          <w:rFonts w:ascii="Times New Roman" w:eastAsia="Times New Roman" w:hAnsi="Times New Roman" w:cs="Times New Roman"/>
          <w:sz w:val="28"/>
          <w:szCs w:val="28"/>
          <w:lang w:eastAsia="ru-RU"/>
        </w:rPr>
        <w:t xml:space="preserve"> на </w:t>
      </w:r>
      <w:proofErr w:type="spellStart"/>
      <w:r w:rsidRPr="00B15950">
        <w:rPr>
          <w:rFonts w:ascii="Times New Roman" w:eastAsia="Times New Roman" w:hAnsi="Times New Roman" w:cs="Times New Roman"/>
          <w:sz w:val="28"/>
          <w:szCs w:val="28"/>
          <w:lang w:eastAsia="ru-RU"/>
        </w:rPr>
        <w:t>розгляд</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w:t>
      </w:r>
      <w:proofErr w:type="spellStart"/>
      <w:r w:rsidRPr="00B15950">
        <w:rPr>
          <w:rFonts w:ascii="Times New Roman" w:eastAsia="Times New Roman" w:hAnsi="Times New Roman" w:cs="Times New Roman"/>
          <w:sz w:val="28"/>
          <w:szCs w:val="28"/>
          <w:lang w:eastAsia="ru-RU"/>
        </w:rPr>
        <w:t>пропозиції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щодо</w:t>
      </w:r>
      <w:proofErr w:type="spellEnd"/>
      <w:r w:rsidRPr="00B15950">
        <w:rPr>
          <w:rFonts w:ascii="Times New Roman" w:eastAsia="Times New Roman" w:hAnsi="Times New Roman" w:cs="Times New Roman"/>
          <w:sz w:val="28"/>
          <w:szCs w:val="28"/>
          <w:lang w:eastAsia="ru-RU"/>
        </w:rPr>
        <w:t xml:space="preserve"> порядку денного </w:t>
      </w:r>
      <w:proofErr w:type="spellStart"/>
      <w:r w:rsidRPr="00B15950">
        <w:rPr>
          <w:rFonts w:ascii="Times New Roman" w:eastAsia="Times New Roman" w:hAnsi="Times New Roman" w:cs="Times New Roman"/>
          <w:sz w:val="28"/>
          <w:szCs w:val="28"/>
          <w:lang w:eastAsia="ru-RU"/>
        </w:rPr>
        <w:t>засідання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підписує</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рішення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w:t>
      </w:r>
    </w:p>
    <w:p w14:paraId="504E0747" w14:textId="77777777" w:rsidR="00B15950" w:rsidRPr="00B15950"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37" w:name="n89"/>
      <w:bookmarkEnd w:id="37"/>
      <w:proofErr w:type="spellStart"/>
      <w:r w:rsidRPr="00B15950">
        <w:rPr>
          <w:rFonts w:ascii="Times New Roman" w:eastAsia="Times New Roman" w:hAnsi="Times New Roman" w:cs="Times New Roman"/>
          <w:sz w:val="28"/>
          <w:szCs w:val="28"/>
          <w:lang w:eastAsia="ru-RU"/>
        </w:rPr>
        <w:t>підписує</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листи</w:t>
      </w:r>
      <w:proofErr w:type="spellEnd"/>
      <w:r w:rsidRPr="00B15950">
        <w:rPr>
          <w:rFonts w:ascii="Times New Roman" w:eastAsia="Times New Roman" w:hAnsi="Times New Roman" w:cs="Times New Roman"/>
          <w:sz w:val="28"/>
          <w:szCs w:val="28"/>
          <w:lang w:eastAsia="ru-RU"/>
        </w:rPr>
        <w:t xml:space="preserve"> та </w:t>
      </w:r>
      <w:proofErr w:type="spellStart"/>
      <w:r w:rsidRPr="00B15950">
        <w:rPr>
          <w:rFonts w:ascii="Times New Roman" w:eastAsia="Times New Roman" w:hAnsi="Times New Roman" w:cs="Times New Roman"/>
          <w:sz w:val="28"/>
          <w:szCs w:val="28"/>
          <w:lang w:eastAsia="ru-RU"/>
        </w:rPr>
        <w:t>інші</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документи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w:t>
      </w:r>
    </w:p>
    <w:p w14:paraId="5C7A0482" w14:textId="77777777" w:rsidR="00B15950" w:rsidRPr="00B15950"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38" w:name="n90"/>
      <w:bookmarkEnd w:id="38"/>
      <w:proofErr w:type="spellStart"/>
      <w:r w:rsidRPr="00B15950">
        <w:rPr>
          <w:rFonts w:ascii="Times New Roman" w:eastAsia="Times New Roman" w:hAnsi="Times New Roman" w:cs="Times New Roman"/>
          <w:sz w:val="28"/>
          <w:szCs w:val="28"/>
          <w:lang w:eastAsia="ru-RU"/>
        </w:rPr>
        <w:t>представляє</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спостережну</w:t>
      </w:r>
      <w:proofErr w:type="spellEnd"/>
      <w:r w:rsidRPr="00B15950">
        <w:rPr>
          <w:rFonts w:ascii="Times New Roman" w:eastAsia="Times New Roman" w:hAnsi="Times New Roman" w:cs="Times New Roman"/>
          <w:sz w:val="28"/>
          <w:szCs w:val="28"/>
          <w:lang w:eastAsia="ru-RU"/>
        </w:rPr>
        <w:t xml:space="preserve"> раду у </w:t>
      </w:r>
      <w:proofErr w:type="spellStart"/>
      <w:r w:rsidRPr="00B15950">
        <w:rPr>
          <w:rFonts w:ascii="Times New Roman" w:eastAsia="Times New Roman" w:hAnsi="Times New Roman" w:cs="Times New Roman"/>
          <w:sz w:val="28"/>
          <w:szCs w:val="28"/>
          <w:lang w:eastAsia="ru-RU"/>
        </w:rPr>
        <w:t>взаємовідносинах</w:t>
      </w:r>
      <w:proofErr w:type="spellEnd"/>
      <w:r w:rsidRPr="00B15950">
        <w:rPr>
          <w:rFonts w:ascii="Times New Roman" w:eastAsia="Times New Roman" w:hAnsi="Times New Roman" w:cs="Times New Roman"/>
          <w:sz w:val="28"/>
          <w:szCs w:val="28"/>
          <w:lang w:eastAsia="ru-RU"/>
        </w:rPr>
        <w:t xml:space="preserve"> з органами </w:t>
      </w:r>
      <w:proofErr w:type="spellStart"/>
      <w:r w:rsidRPr="00B15950">
        <w:rPr>
          <w:rFonts w:ascii="Times New Roman" w:eastAsia="Times New Roman" w:hAnsi="Times New Roman" w:cs="Times New Roman"/>
          <w:sz w:val="28"/>
          <w:szCs w:val="28"/>
          <w:lang w:eastAsia="ru-RU"/>
        </w:rPr>
        <w:t>державної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влади</w:t>
      </w:r>
      <w:proofErr w:type="spellEnd"/>
      <w:r w:rsidRPr="00B15950">
        <w:rPr>
          <w:rFonts w:ascii="Times New Roman" w:eastAsia="Times New Roman" w:hAnsi="Times New Roman" w:cs="Times New Roman"/>
          <w:sz w:val="28"/>
          <w:szCs w:val="28"/>
          <w:lang w:eastAsia="ru-RU"/>
        </w:rPr>
        <w:t xml:space="preserve">, органами </w:t>
      </w:r>
      <w:proofErr w:type="spellStart"/>
      <w:r w:rsidRPr="00B15950">
        <w:rPr>
          <w:rFonts w:ascii="Times New Roman" w:eastAsia="Times New Roman" w:hAnsi="Times New Roman" w:cs="Times New Roman"/>
          <w:sz w:val="28"/>
          <w:szCs w:val="28"/>
          <w:lang w:eastAsia="ru-RU"/>
        </w:rPr>
        <w:t>місцевого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самоврядування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власником</w:t>
      </w:r>
      <w:proofErr w:type="spellEnd"/>
      <w:r w:rsidRPr="00B15950">
        <w:rPr>
          <w:rFonts w:ascii="Times New Roman" w:eastAsia="Times New Roman" w:hAnsi="Times New Roman" w:cs="Times New Roman"/>
          <w:sz w:val="28"/>
          <w:szCs w:val="28"/>
          <w:lang w:eastAsia="ru-RU"/>
        </w:rPr>
        <w:t xml:space="preserve"> закладу </w:t>
      </w:r>
      <w:proofErr w:type="spellStart"/>
      <w:r w:rsidRPr="00B15950">
        <w:rPr>
          <w:rFonts w:ascii="Times New Roman" w:eastAsia="Times New Roman" w:hAnsi="Times New Roman" w:cs="Times New Roman"/>
          <w:sz w:val="28"/>
          <w:szCs w:val="28"/>
          <w:lang w:eastAsia="ru-RU"/>
        </w:rPr>
        <w:t>охорони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здоров’я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уповноваженим</w:t>
      </w:r>
      <w:proofErr w:type="spellEnd"/>
      <w:r w:rsidRPr="00B15950">
        <w:rPr>
          <w:rFonts w:ascii="Times New Roman" w:eastAsia="Times New Roman" w:hAnsi="Times New Roman" w:cs="Times New Roman"/>
          <w:sz w:val="28"/>
          <w:szCs w:val="28"/>
          <w:lang w:eastAsia="ru-RU"/>
        </w:rPr>
        <w:t xml:space="preserve"> ним органом), </w:t>
      </w:r>
      <w:proofErr w:type="spellStart"/>
      <w:r w:rsidRPr="00B15950">
        <w:rPr>
          <w:rFonts w:ascii="Times New Roman" w:eastAsia="Times New Roman" w:hAnsi="Times New Roman" w:cs="Times New Roman"/>
          <w:sz w:val="28"/>
          <w:szCs w:val="28"/>
          <w:lang w:eastAsia="ru-RU"/>
        </w:rPr>
        <w:t>підприємствами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установами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організаціями</w:t>
      </w:r>
      <w:proofErr w:type="spellEnd"/>
      <w:r w:rsidRPr="00B15950">
        <w:rPr>
          <w:rFonts w:ascii="Times New Roman" w:eastAsia="Times New Roman" w:hAnsi="Times New Roman" w:cs="Times New Roman"/>
          <w:sz w:val="28"/>
          <w:szCs w:val="28"/>
          <w:lang w:eastAsia="ru-RU"/>
        </w:rPr>
        <w:t>;</w:t>
      </w:r>
    </w:p>
    <w:p w14:paraId="500BE7A3" w14:textId="77777777" w:rsidR="00B15950" w:rsidRPr="001F042A"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val="uk-UA" w:eastAsia="ru-RU"/>
        </w:rPr>
      </w:pPr>
      <w:bookmarkStart w:id="39" w:name="n91"/>
      <w:bookmarkEnd w:id="39"/>
      <w:r w:rsidRPr="001F042A">
        <w:rPr>
          <w:rFonts w:ascii="Times New Roman" w:eastAsia="Times New Roman" w:hAnsi="Times New Roman" w:cs="Times New Roman"/>
          <w:sz w:val="28"/>
          <w:szCs w:val="28"/>
          <w:lang w:val="uk-UA" w:eastAsia="ru-RU"/>
        </w:rPr>
        <w:t>здійснює інші функції, необхідні для організації діяльності спостережної ради, в межах її повноважень.</w:t>
      </w:r>
    </w:p>
    <w:p w14:paraId="73C22E14" w14:textId="77777777" w:rsidR="00B15950" w:rsidRPr="00B15950" w:rsidRDefault="00B15950" w:rsidP="001F042A">
      <w:pPr>
        <w:pStyle w:val="a3"/>
        <w:numPr>
          <w:ilvl w:val="2"/>
          <w:numId w:val="6"/>
        </w:numPr>
        <w:shd w:val="clear" w:color="auto" w:fill="FFFFFF"/>
        <w:spacing w:after="150"/>
        <w:jc w:val="both"/>
        <w:rPr>
          <w:rFonts w:ascii="Times New Roman" w:eastAsia="Times New Roman" w:hAnsi="Times New Roman" w:cs="Times New Roman"/>
          <w:sz w:val="28"/>
          <w:szCs w:val="28"/>
          <w:lang w:eastAsia="ru-RU"/>
        </w:rPr>
      </w:pPr>
      <w:bookmarkStart w:id="40" w:name="n92"/>
      <w:bookmarkEnd w:id="40"/>
      <w:r w:rsidRPr="00B15950">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b/>
          <w:i/>
          <w:sz w:val="28"/>
          <w:szCs w:val="28"/>
          <w:lang w:eastAsia="ru-RU"/>
        </w:rPr>
        <w:t>Секретар</w:t>
      </w:r>
      <w:proofErr w:type="spellEnd"/>
      <w:r w:rsidRPr="00B45DA3">
        <w:rPr>
          <w:rFonts w:ascii="Times New Roman" w:eastAsia="Times New Roman" w:hAnsi="Times New Roman" w:cs="Times New Roman"/>
          <w:b/>
          <w:i/>
          <w:sz w:val="28"/>
          <w:szCs w:val="28"/>
          <w:lang w:eastAsia="ru-RU"/>
        </w:rPr>
        <w:t xml:space="preserve"> </w:t>
      </w:r>
      <w:proofErr w:type="spellStart"/>
      <w:r w:rsidRPr="00B45DA3">
        <w:rPr>
          <w:rFonts w:ascii="Times New Roman" w:eastAsia="Times New Roman" w:hAnsi="Times New Roman" w:cs="Times New Roman"/>
          <w:b/>
          <w:i/>
          <w:sz w:val="28"/>
          <w:szCs w:val="28"/>
          <w:lang w:eastAsia="ru-RU"/>
        </w:rPr>
        <w:t>спостережної</w:t>
      </w:r>
      <w:proofErr w:type="spellEnd"/>
      <w:r w:rsidRPr="00B45DA3">
        <w:rPr>
          <w:rFonts w:ascii="Times New Roman" w:eastAsia="Times New Roman" w:hAnsi="Times New Roman" w:cs="Times New Roman"/>
          <w:b/>
          <w:i/>
          <w:sz w:val="28"/>
          <w:szCs w:val="28"/>
          <w:lang w:eastAsia="ru-RU"/>
        </w:rPr>
        <w:t xml:space="preserve"> ради</w:t>
      </w:r>
      <w:r w:rsidRPr="00B15950">
        <w:rPr>
          <w:rFonts w:ascii="Times New Roman" w:eastAsia="Times New Roman" w:hAnsi="Times New Roman" w:cs="Times New Roman"/>
          <w:sz w:val="28"/>
          <w:szCs w:val="28"/>
          <w:lang w:eastAsia="ru-RU"/>
        </w:rPr>
        <w:t>:</w:t>
      </w:r>
    </w:p>
    <w:p w14:paraId="7B6EBB9C" w14:textId="77777777" w:rsidR="00B15950" w:rsidRPr="00B15950"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41" w:name="n93"/>
      <w:bookmarkEnd w:id="41"/>
      <w:proofErr w:type="spellStart"/>
      <w:r w:rsidRPr="00B15950">
        <w:rPr>
          <w:rFonts w:ascii="Times New Roman" w:eastAsia="Times New Roman" w:hAnsi="Times New Roman" w:cs="Times New Roman"/>
          <w:sz w:val="28"/>
          <w:szCs w:val="28"/>
          <w:lang w:eastAsia="ru-RU"/>
        </w:rPr>
        <w:t>готує</w:t>
      </w:r>
      <w:proofErr w:type="spellEnd"/>
      <w:r w:rsidRPr="00B15950">
        <w:rPr>
          <w:rFonts w:ascii="Times New Roman" w:eastAsia="Times New Roman" w:hAnsi="Times New Roman" w:cs="Times New Roman"/>
          <w:sz w:val="28"/>
          <w:szCs w:val="28"/>
          <w:lang w:eastAsia="ru-RU"/>
        </w:rPr>
        <w:t xml:space="preserve"> проект плану </w:t>
      </w:r>
      <w:proofErr w:type="spellStart"/>
      <w:r w:rsidRPr="00B15950">
        <w:rPr>
          <w:rFonts w:ascii="Times New Roman" w:eastAsia="Times New Roman" w:hAnsi="Times New Roman" w:cs="Times New Roman"/>
          <w:sz w:val="28"/>
          <w:szCs w:val="28"/>
          <w:lang w:eastAsia="ru-RU"/>
        </w:rPr>
        <w:t>роботи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з </w:t>
      </w:r>
      <w:proofErr w:type="spellStart"/>
      <w:r w:rsidRPr="00B15950">
        <w:rPr>
          <w:rFonts w:ascii="Times New Roman" w:eastAsia="Times New Roman" w:hAnsi="Times New Roman" w:cs="Times New Roman"/>
          <w:sz w:val="28"/>
          <w:szCs w:val="28"/>
          <w:lang w:eastAsia="ru-RU"/>
        </w:rPr>
        <w:t>урахуванням</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пропозицій</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її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членів</w:t>
      </w:r>
      <w:proofErr w:type="spellEnd"/>
      <w:r w:rsidRPr="00B15950">
        <w:rPr>
          <w:rFonts w:ascii="Times New Roman" w:eastAsia="Times New Roman" w:hAnsi="Times New Roman" w:cs="Times New Roman"/>
          <w:sz w:val="28"/>
          <w:szCs w:val="28"/>
          <w:lang w:eastAsia="ru-RU"/>
        </w:rPr>
        <w:t>;</w:t>
      </w:r>
    </w:p>
    <w:p w14:paraId="622043BC" w14:textId="77777777" w:rsidR="00B15950" w:rsidRPr="00B15950"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42" w:name="n94"/>
      <w:bookmarkEnd w:id="42"/>
      <w:proofErr w:type="spellStart"/>
      <w:r w:rsidRPr="00B15950">
        <w:rPr>
          <w:rFonts w:ascii="Times New Roman" w:eastAsia="Times New Roman" w:hAnsi="Times New Roman" w:cs="Times New Roman"/>
          <w:sz w:val="28"/>
          <w:szCs w:val="28"/>
          <w:lang w:eastAsia="ru-RU"/>
        </w:rPr>
        <w:t>забезпечує</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подання</w:t>
      </w:r>
      <w:proofErr w:type="spellEnd"/>
      <w:r w:rsidRPr="00B15950">
        <w:rPr>
          <w:rFonts w:ascii="Times New Roman" w:eastAsia="Times New Roman" w:hAnsi="Times New Roman" w:cs="Times New Roman"/>
          <w:sz w:val="28"/>
          <w:szCs w:val="28"/>
          <w:lang w:eastAsia="ru-RU"/>
        </w:rPr>
        <w:t xml:space="preserve"> членам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не </w:t>
      </w:r>
      <w:proofErr w:type="spellStart"/>
      <w:r w:rsidRPr="00B15950">
        <w:rPr>
          <w:rFonts w:ascii="Times New Roman" w:eastAsia="Times New Roman" w:hAnsi="Times New Roman" w:cs="Times New Roman"/>
          <w:sz w:val="28"/>
          <w:szCs w:val="28"/>
          <w:lang w:eastAsia="ru-RU"/>
        </w:rPr>
        <w:t>пізніше</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ніж</w:t>
      </w:r>
      <w:proofErr w:type="spellEnd"/>
      <w:r w:rsidRPr="00B15950">
        <w:rPr>
          <w:rFonts w:ascii="Times New Roman" w:eastAsia="Times New Roman" w:hAnsi="Times New Roman" w:cs="Times New Roman"/>
          <w:sz w:val="28"/>
          <w:szCs w:val="28"/>
          <w:lang w:eastAsia="ru-RU"/>
        </w:rPr>
        <w:t xml:space="preserve"> за </w:t>
      </w:r>
      <w:proofErr w:type="spellStart"/>
      <w:r w:rsidRPr="00B15950">
        <w:rPr>
          <w:rFonts w:ascii="Times New Roman" w:eastAsia="Times New Roman" w:hAnsi="Times New Roman" w:cs="Times New Roman"/>
          <w:sz w:val="28"/>
          <w:szCs w:val="28"/>
          <w:lang w:eastAsia="ru-RU"/>
        </w:rPr>
        <w:t>п’ять</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робочих</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днів</w:t>
      </w:r>
      <w:proofErr w:type="spellEnd"/>
      <w:r w:rsidRPr="00B15950">
        <w:rPr>
          <w:rFonts w:ascii="Times New Roman" w:eastAsia="Times New Roman" w:hAnsi="Times New Roman" w:cs="Times New Roman"/>
          <w:sz w:val="28"/>
          <w:szCs w:val="28"/>
          <w:lang w:eastAsia="ru-RU"/>
        </w:rPr>
        <w:t xml:space="preserve"> до планового </w:t>
      </w:r>
      <w:proofErr w:type="spellStart"/>
      <w:r w:rsidRPr="00B15950">
        <w:rPr>
          <w:rFonts w:ascii="Times New Roman" w:eastAsia="Times New Roman" w:hAnsi="Times New Roman" w:cs="Times New Roman"/>
          <w:sz w:val="28"/>
          <w:szCs w:val="28"/>
          <w:lang w:eastAsia="ru-RU"/>
        </w:rPr>
        <w:t>засідання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відповідні</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інформаційні</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матеріали</w:t>
      </w:r>
      <w:proofErr w:type="spellEnd"/>
      <w:r w:rsidRPr="00B15950">
        <w:rPr>
          <w:rFonts w:ascii="Times New Roman" w:eastAsia="Times New Roman" w:hAnsi="Times New Roman" w:cs="Times New Roman"/>
          <w:sz w:val="28"/>
          <w:szCs w:val="28"/>
          <w:lang w:eastAsia="ru-RU"/>
        </w:rPr>
        <w:t>;</w:t>
      </w:r>
    </w:p>
    <w:p w14:paraId="0AD36B13" w14:textId="77777777" w:rsidR="00B15950" w:rsidRPr="00B15950"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43" w:name="n95"/>
      <w:bookmarkEnd w:id="43"/>
      <w:proofErr w:type="spellStart"/>
      <w:r w:rsidRPr="00B15950">
        <w:rPr>
          <w:rFonts w:ascii="Times New Roman" w:eastAsia="Times New Roman" w:hAnsi="Times New Roman" w:cs="Times New Roman"/>
          <w:sz w:val="28"/>
          <w:szCs w:val="28"/>
          <w:lang w:eastAsia="ru-RU"/>
        </w:rPr>
        <w:t>забезпечує</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підготовку</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проектів</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документів</w:t>
      </w:r>
      <w:proofErr w:type="spellEnd"/>
      <w:r w:rsidRPr="00B15950">
        <w:rPr>
          <w:rFonts w:ascii="Times New Roman" w:eastAsia="Times New Roman" w:hAnsi="Times New Roman" w:cs="Times New Roman"/>
          <w:sz w:val="28"/>
          <w:szCs w:val="28"/>
          <w:lang w:eastAsia="ru-RU"/>
        </w:rPr>
        <w:t xml:space="preserve"> до </w:t>
      </w:r>
      <w:proofErr w:type="spellStart"/>
      <w:r w:rsidRPr="00B15950">
        <w:rPr>
          <w:rFonts w:ascii="Times New Roman" w:eastAsia="Times New Roman" w:hAnsi="Times New Roman" w:cs="Times New Roman"/>
          <w:sz w:val="28"/>
          <w:szCs w:val="28"/>
          <w:lang w:eastAsia="ru-RU"/>
        </w:rPr>
        <w:t>її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засідань</w:t>
      </w:r>
      <w:proofErr w:type="spellEnd"/>
      <w:r w:rsidRPr="00B15950">
        <w:rPr>
          <w:rFonts w:ascii="Times New Roman" w:eastAsia="Times New Roman" w:hAnsi="Times New Roman" w:cs="Times New Roman"/>
          <w:sz w:val="28"/>
          <w:szCs w:val="28"/>
          <w:lang w:eastAsia="ru-RU"/>
        </w:rPr>
        <w:t>;</w:t>
      </w:r>
    </w:p>
    <w:p w14:paraId="6BBF8154" w14:textId="77777777" w:rsidR="00B15950" w:rsidRPr="00B15950"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44" w:name="n96"/>
      <w:bookmarkEnd w:id="44"/>
      <w:proofErr w:type="spellStart"/>
      <w:r w:rsidRPr="00B15950">
        <w:rPr>
          <w:rFonts w:ascii="Times New Roman" w:eastAsia="Times New Roman" w:hAnsi="Times New Roman" w:cs="Times New Roman"/>
          <w:sz w:val="28"/>
          <w:szCs w:val="28"/>
          <w:lang w:eastAsia="ru-RU"/>
        </w:rPr>
        <w:t>веде</w:t>
      </w:r>
      <w:proofErr w:type="spellEnd"/>
      <w:r w:rsidRPr="00B15950">
        <w:rPr>
          <w:rFonts w:ascii="Times New Roman" w:eastAsia="Times New Roman" w:hAnsi="Times New Roman" w:cs="Times New Roman"/>
          <w:sz w:val="28"/>
          <w:szCs w:val="28"/>
          <w:lang w:eastAsia="ru-RU"/>
        </w:rPr>
        <w:t xml:space="preserve"> і </w:t>
      </w:r>
      <w:proofErr w:type="spellStart"/>
      <w:r w:rsidRPr="00B15950">
        <w:rPr>
          <w:rFonts w:ascii="Times New Roman" w:eastAsia="Times New Roman" w:hAnsi="Times New Roman" w:cs="Times New Roman"/>
          <w:sz w:val="28"/>
          <w:szCs w:val="28"/>
          <w:lang w:eastAsia="ru-RU"/>
        </w:rPr>
        <w:t>зберігає</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протоколи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засідань</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та </w:t>
      </w:r>
      <w:proofErr w:type="spellStart"/>
      <w:r w:rsidRPr="00B15950">
        <w:rPr>
          <w:rFonts w:ascii="Times New Roman" w:eastAsia="Times New Roman" w:hAnsi="Times New Roman" w:cs="Times New Roman"/>
          <w:sz w:val="28"/>
          <w:szCs w:val="28"/>
          <w:lang w:eastAsia="ru-RU"/>
        </w:rPr>
        <w:t>іншу</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документацію</w:t>
      </w:r>
      <w:proofErr w:type="spellEnd"/>
      <w:r w:rsidRPr="00B15950">
        <w:rPr>
          <w:rFonts w:ascii="Times New Roman" w:eastAsia="Times New Roman" w:hAnsi="Times New Roman" w:cs="Times New Roman"/>
          <w:sz w:val="28"/>
          <w:szCs w:val="28"/>
          <w:lang w:eastAsia="ru-RU"/>
        </w:rPr>
        <w:t>;</w:t>
      </w:r>
    </w:p>
    <w:p w14:paraId="2CD17405" w14:textId="77777777" w:rsidR="00B15950" w:rsidRPr="00B15950"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45" w:name="n97"/>
      <w:bookmarkEnd w:id="45"/>
      <w:proofErr w:type="spellStart"/>
      <w:r w:rsidRPr="00B15950">
        <w:rPr>
          <w:rFonts w:ascii="Times New Roman" w:eastAsia="Times New Roman" w:hAnsi="Times New Roman" w:cs="Times New Roman"/>
          <w:sz w:val="28"/>
          <w:szCs w:val="28"/>
          <w:lang w:eastAsia="ru-RU"/>
        </w:rPr>
        <w:t>веде</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облік</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присутності</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членів</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на </w:t>
      </w:r>
      <w:proofErr w:type="spellStart"/>
      <w:r w:rsidRPr="00B15950">
        <w:rPr>
          <w:rFonts w:ascii="Times New Roman" w:eastAsia="Times New Roman" w:hAnsi="Times New Roman" w:cs="Times New Roman"/>
          <w:sz w:val="28"/>
          <w:szCs w:val="28"/>
          <w:lang w:eastAsia="ru-RU"/>
        </w:rPr>
        <w:t>її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засіданнях</w:t>
      </w:r>
      <w:proofErr w:type="spellEnd"/>
      <w:r w:rsidRPr="00B15950">
        <w:rPr>
          <w:rFonts w:ascii="Times New Roman" w:eastAsia="Times New Roman" w:hAnsi="Times New Roman" w:cs="Times New Roman"/>
          <w:sz w:val="28"/>
          <w:szCs w:val="28"/>
          <w:lang w:eastAsia="ru-RU"/>
        </w:rPr>
        <w:t>;</w:t>
      </w:r>
    </w:p>
    <w:p w14:paraId="7A5CAB12" w14:textId="77777777" w:rsidR="00B15950" w:rsidRPr="00B15950"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46" w:name="n98"/>
      <w:bookmarkEnd w:id="46"/>
      <w:proofErr w:type="spellStart"/>
      <w:r w:rsidRPr="00B15950">
        <w:rPr>
          <w:rFonts w:ascii="Times New Roman" w:eastAsia="Times New Roman" w:hAnsi="Times New Roman" w:cs="Times New Roman"/>
          <w:sz w:val="28"/>
          <w:szCs w:val="28"/>
          <w:lang w:eastAsia="ru-RU"/>
        </w:rPr>
        <w:t>забезпечує</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інформування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громадськості</w:t>
      </w:r>
      <w:proofErr w:type="spellEnd"/>
      <w:r w:rsidRPr="00B15950">
        <w:rPr>
          <w:rFonts w:ascii="Times New Roman" w:eastAsia="Times New Roman" w:hAnsi="Times New Roman" w:cs="Times New Roman"/>
          <w:sz w:val="28"/>
          <w:szCs w:val="28"/>
          <w:lang w:eastAsia="ru-RU"/>
        </w:rPr>
        <w:t xml:space="preserve"> про </w:t>
      </w:r>
      <w:proofErr w:type="spellStart"/>
      <w:r w:rsidRPr="00B15950">
        <w:rPr>
          <w:rFonts w:ascii="Times New Roman" w:eastAsia="Times New Roman" w:hAnsi="Times New Roman" w:cs="Times New Roman"/>
          <w:sz w:val="28"/>
          <w:szCs w:val="28"/>
          <w:lang w:eastAsia="ru-RU"/>
        </w:rPr>
        <w:t>діяльність</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w:t>
      </w:r>
    </w:p>
    <w:p w14:paraId="501BC7C6" w14:textId="77777777" w:rsidR="00B15950" w:rsidRPr="001F042A"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val="uk-UA" w:eastAsia="ru-RU"/>
        </w:rPr>
      </w:pPr>
      <w:bookmarkStart w:id="47" w:name="n99"/>
      <w:bookmarkEnd w:id="47"/>
      <w:r w:rsidRPr="001F042A">
        <w:rPr>
          <w:rFonts w:ascii="Times New Roman" w:eastAsia="Times New Roman" w:hAnsi="Times New Roman" w:cs="Times New Roman"/>
          <w:sz w:val="28"/>
          <w:szCs w:val="28"/>
          <w:lang w:val="uk-UA" w:eastAsia="ru-RU"/>
        </w:rPr>
        <w:lastRenderedPageBreak/>
        <w:t>здійснює інші повноваження і виконує доручення голови спостережної ради, пов’язані з організацією її діяльності.</w:t>
      </w:r>
    </w:p>
    <w:p w14:paraId="54CBE90B" w14:textId="77777777" w:rsidR="00B15950" w:rsidRPr="00B45DA3" w:rsidRDefault="00B15950" w:rsidP="001F042A">
      <w:pPr>
        <w:pStyle w:val="a3"/>
        <w:numPr>
          <w:ilvl w:val="2"/>
          <w:numId w:val="6"/>
        </w:numPr>
        <w:shd w:val="clear" w:color="auto" w:fill="FFFFFF"/>
        <w:spacing w:after="150"/>
        <w:jc w:val="both"/>
        <w:rPr>
          <w:rFonts w:ascii="Times New Roman" w:eastAsia="Times New Roman" w:hAnsi="Times New Roman" w:cs="Times New Roman"/>
          <w:b/>
          <w:i/>
          <w:sz w:val="28"/>
          <w:szCs w:val="28"/>
          <w:lang w:eastAsia="ru-RU"/>
        </w:rPr>
      </w:pPr>
      <w:bookmarkStart w:id="48" w:name="n100"/>
      <w:bookmarkEnd w:id="48"/>
      <w:r w:rsidRPr="00B15950">
        <w:rPr>
          <w:rFonts w:ascii="Times New Roman" w:eastAsia="Times New Roman" w:hAnsi="Times New Roman" w:cs="Times New Roman"/>
          <w:sz w:val="28"/>
          <w:szCs w:val="28"/>
          <w:lang w:eastAsia="ru-RU"/>
        </w:rPr>
        <w:t xml:space="preserve"> </w:t>
      </w:r>
      <w:r w:rsidRPr="00B45DA3">
        <w:rPr>
          <w:rFonts w:ascii="Times New Roman" w:eastAsia="Times New Roman" w:hAnsi="Times New Roman" w:cs="Times New Roman"/>
          <w:b/>
          <w:i/>
          <w:sz w:val="28"/>
          <w:szCs w:val="28"/>
          <w:lang w:eastAsia="ru-RU"/>
        </w:rPr>
        <w:t xml:space="preserve">Члени </w:t>
      </w:r>
      <w:proofErr w:type="spellStart"/>
      <w:r w:rsidRPr="00B45DA3">
        <w:rPr>
          <w:rFonts w:ascii="Times New Roman" w:eastAsia="Times New Roman" w:hAnsi="Times New Roman" w:cs="Times New Roman"/>
          <w:b/>
          <w:i/>
          <w:sz w:val="28"/>
          <w:szCs w:val="28"/>
          <w:lang w:eastAsia="ru-RU"/>
        </w:rPr>
        <w:t>спостережної</w:t>
      </w:r>
      <w:proofErr w:type="spellEnd"/>
      <w:r w:rsidRPr="00B45DA3">
        <w:rPr>
          <w:rFonts w:ascii="Times New Roman" w:eastAsia="Times New Roman" w:hAnsi="Times New Roman" w:cs="Times New Roman"/>
          <w:b/>
          <w:i/>
          <w:sz w:val="28"/>
          <w:szCs w:val="28"/>
          <w:lang w:eastAsia="ru-RU"/>
        </w:rPr>
        <w:t xml:space="preserve"> ради </w:t>
      </w:r>
      <w:proofErr w:type="spellStart"/>
      <w:r w:rsidRPr="00B45DA3">
        <w:rPr>
          <w:rFonts w:ascii="Times New Roman" w:eastAsia="Times New Roman" w:hAnsi="Times New Roman" w:cs="Times New Roman"/>
          <w:b/>
          <w:i/>
          <w:sz w:val="28"/>
          <w:szCs w:val="28"/>
          <w:lang w:eastAsia="ru-RU"/>
        </w:rPr>
        <w:t>мають</w:t>
      </w:r>
      <w:proofErr w:type="spellEnd"/>
      <w:r w:rsidRPr="00B45DA3">
        <w:rPr>
          <w:rFonts w:ascii="Times New Roman" w:eastAsia="Times New Roman" w:hAnsi="Times New Roman" w:cs="Times New Roman"/>
          <w:b/>
          <w:i/>
          <w:sz w:val="28"/>
          <w:szCs w:val="28"/>
          <w:lang w:eastAsia="ru-RU"/>
        </w:rPr>
        <w:t xml:space="preserve"> право:</w:t>
      </w:r>
    </w:p>
    <w:p w14:paraId="2DB83D57" w14:textId="77777777" w:rsidR="00B15950" w:rsidRPr="00B15950"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49" w:name="n101"/>
      <w:bookmarkEnd w:id="49"/>
      <w:proofErr w:type="spellStart"/>
      <w:r w:rsidRPr="00B15950">
        <w:rPr>
          <w:rFonts w:ascii="Times New Roman" w:eastAsia="Times New Roman" w:hAnsi="Times New Roman" w:cs="Times New Roman"/>
          <w:sz w:val="28"/>
          <w:szCs w:val="28"/>
          <w:lang w:eastAsia="ru-RU"/>
        </w:rPr>
        <w:t>брати</w:t>
      </w:r>
      <w:proofErr w:type="spellEnd"/>
      <w:r w:rsidRPr="00B15950">
        <w:rPr>
          <w:rFonts w:ascii="Times New Roman" w:eastAsia="Times New Roman" w:hAnsi="Times New Roman" w:cs="Times New Roman"/>
          <w:sz w:val="28"/>
          <w:szCs w:val="28"/>
          <w:lang w:eastAsia="ru-RU"/>
        </w:rPr>
        <w:t xml:space="preserve"> участь у </w:t>
      </w:r>
      <w:proofErr w:type="spellStart"/>
      <w:r w:rsidRPr="00B15950">
        <w:rPr>
          <w:rFonts w:ascii="Times New Roman" w:eastAsia="Times New Roman" w:hAnsi="Times New Roman" w:cs="Times New Roman"/>
          <w:sz w:val="28"/>
          <w:szCs w:val="28"/>
          <w:lang w:eastAsia="ru-RU"/>
        </w:rPr>
        <w:t>засіданнях</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w:t>
      </w:r>
    </w:p>
    <w:p w14:paraId="1015ED21" w14:textId="77777777" w:rsidR="00B15950" w:rsidRPr="00B15950"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50" w:name="n102"/>
      <w:bookmarkEnd w:id="50"/>
      <w:proofErr w:type="spellStart"/>
      <w:r w:rsidRPr="00B15950">
        <w:rPr>
          <w:rFonts w:ascii="Times New Roman" w:eastAsia="Times New Roman" w:hAnsi="Times New Roman" w:cs="Times New Roman"/>
          <w:sz w:val="28"/>
          <w:szCs w:val="28"/>
          <w:lang w:eastAsia="ru-RU"/>
        </w:rPr>
        <w:t>ініціювати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розгляд</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питань</w:t>
      </w:r>
      <w:proofErr w:type="spellEnd"/>
      <w:r w:rsidRPr="00B15950">
        <w:rPr>
          <w:rFonts w:ascii="Times New Roman" w:eastAsia="Times New Roman" w:hAnsi="Times New Roman" w:cs="Times New Roman"/>
          <w:sz w:val="28"/>
          <w:szCs w:val="28"/>
          <w:lang w:eastAsia="ru-RU"/>
        </w:rPr>
        <w:t xml:space="preserve"> на </w:t>
      </w:r>
      <w:proofErr w:type="spellStart"/>
      <w:r w:rsidRPr="00B15950">
        <w:rPr>
          <w:rFonts w:ascii="Times New Roman" w:eastAsia="Times New Roman" w:hAnsi="Times New Roman" w:cs="Times New Roman"/>
          <w:sz w:val="28"/>
          <w:szCs w:val="28"/>
          <w:lang w:eastAsia="ru-RU"/>
        </w:rPr>
        <w:t>чергових</w:t>
      </w:r>
      <w:proofErr w:type="spellEnd"/>
      <w:r w:rsidRPr="00B15950">
        <w:rPr>
          <w:rFonts w:ascii="Times New Roman" w:eastAsia="Times New Roman" w:hAnsi="Times New Roman" w:cs="Times New Roman"/>
          <w:sz w:val="28"/>
          <w:szCs w:val="28"/>
          <w:lang w:eastAsia="ru-RU"/>
        </w:rPr>
        <w:t xml:space="preserve"> та </w:t>
      </w:r>
      <w:proofErr w:type="spellStart"/>
      <w:r w:rsidRPr="00B15950">
        <w:rPr>
          <w:rFonts w:ascii="Times New Roman" w:eastAsia="Times New Roman" w:hAnsi="Times New Roman" w:cs="Times New Roman"/>
          <w:sz w:val="28"/>
          <w:szCs w:val="28"/>
          <w:lang w:eastAsia="ru-RU"/>
        </w:rPr>
        <w:t>позачергових</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засіданнях</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w:t>
      </w:r>
      <w:proofErr w:type="gramStart"/>
      <w:r w:rsidRPr="00B15950">
        <w:rPr>
          <w:rFonts w:ascii="Times New Roman" w:eastAsia="Times New Roman" w:hAnsi="Times New Roman" w:cs="Times New Roman"/>
          <w:sz w:val="28"/>
          <w:szCs w:val="28"/>
          <w:lang w:eastAsia="ru-RU"/>
        </w:rPr>
        <w:t>ради шляхом</w:t>
      </w:r>
      <w:proofErr w:type="gram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внесення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їх</w:t>
      </w:r>
      <w:proofErr w:type="spellEnd"/>
      <w:r w:rsidRPr="00B15950">
        <w:rPr>
          <w:rFonts w:ascii="Times New Roman" w:eastAsia="Times New Roman" w:hAnsi="Times New Roman" w:cs="Times New Roman"/>
          <w:sz w:val="28"/>
          <w:szCs w:val="28"/>
          <w:lang w:eastAsia="ru-RU"/>
        </w:rPr>
        <w:t xml:space="preserve"> до порядку денного;</w:t>
      </w:r>
    </w:p>
    <w:p w14:paraId="3436B925" w14:textId="77777777" w:rsidR="00B15950" w:rsidRPr="00B15950" w:rsidRDefault="00B15950" w:rsidP="001F042A">
      <w:pPr>
        <w:pStyle w:val="a3"/>
        <w:numPr>
          <w:ilvl w:val="0"/>
          <w:numId w:val="5"/>
        </w:numPr>
        <w:shd w:val="clear" w:color="auto" w:fill="FFFFFF"/>
        <w:spacing w:after="150"/>
        <w:jc w:val="both"/>
        <w:rPr>
          <w:rFonts w:ascii="Times New Roman" w:eastAsia="Times New Roman" w:hAnsi="Times New Roman" w:cs="Times New Roman"/>
          <w:sz w:val="28"/>
          <w:szCs w:val="28"/>
          <w:lang w:eastAsia="ru-RU"/>
        </w:rPr>
      </w:pPr>
      <w:bookmarkStart w:id="51" w:name="n103"/>
      <w:bookmarkEnd w:id="51"/>
      <w:proofErr w:type="spellStart"/>
      <w:r w:rsidRPr="00B15950">
        <w:rPr>
          <w:rFonts w:ascii="Times New Roman" w:eastAsia="Times New Roman" w:hAnsi="Times New Roman" w:cs="Times New Roman"/>
          <w:sz w:val="28"/>
          <w:szCs w:val="28"/>
          <w:lang w:eastAsia="ru-RU"/>
        </w:rPr>
        <w:t>брати</w:t>
      </w:r>
      <w:proofErr w:type="spellEnd"/>
      <w:r w:rsidRPr="00B15950">
        <w:rPr>
          <w:rFonts w:ascii="Times New Roman" w:eastAsia="Times New Roman" w:hAnsi="Times New Roman" w:cs="Times New Roman"/>
          <w:sz w:val="28"/>
          <w:szCs w:val="28"/>
          <w:lang w:eastAsia="ru-RU"/>
        </w:rPr>
        <w:t xml:space="preserve"> участь у </w:t>
      </w:r>
      <w:proofErr w:type="spellStart"/>
      <w:r w:rsidRPr="00B15950">
        <w:rPr>
          <w:rFonts w:ascii="Times New Roman" w:eastAsia="Times New Roman" w:hAnsi="Times New Roman" w:cs="Times New Roman"/>
          <w:sz w:val="28"/>
          <w:szCs w:val="28"/>
          <w:lang w:eastAsia="ru-RU"/>
        </w:rPr>
        <w:t>розгляді</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питань</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спостережною</w:t>
      </w:r>
      <w:proofErr w:type="spellEnd"/>
      <w:r w:rsidRPr="00B15950">
        <w:rPr>
          <w:rFonts w:ascii="Times New Roman" w:eastAsia="Times New Roman" w:hAnsi="Times New Roman" w:cs="Times New Roman"/>
          <w:sz w:val="28"/>
          <w:szCs w:val="28"/>
          <w:lang w:eastAsia="ru-RU"/>
        </w:rPr>
        <w:t xml:space="preserve"> радою та </w:t>
      </w:r>
      <w:proofErr w:type="spellStart"/>
      <w:r w:rsidRPr="00B15950">
        <w:rPr>
          <w:rFonts w:ascii="Times New Roman" w:eastAsia="Times New Roman" w:hAnsi="Times New Roman" w:cs="Times New Roman"/>
          <w:sz w:val="28"/>
          <w:szCs w:val="28"/>
          <w:lang w:eastAsia="ru-RU"/>
        </w:rPr>
        <w:t>подавати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пропозиції</w:t>
      </w:r>
      <w:proofErr w:type="spellEnd"/>
      <w:r w:rsidRPr="00B15950">
        <w:rPr>
          <w:rFonts w:ascii="Times New Roman" w:eastAsia="Times New Roman" w:hAnsi="Times New Roman" w:cs="Times New Roman"/>
          <w:sz w:val="28"/>
          <w:szCs w:val="28"/>
          <w:lang w:eastAsia="ru-RU"/>
        </w:rPr>
        <w:t xml:space="preserve"> до </w:t>
      </w:r>
      <w:proofErr w:type="spellStart"/>
      <w:r w:rsidRPr="00B15950">
        <w:rPr>
          <w:rFonts w:ascii="Times New Roman" w:eastAsia="Times New Roman" w:hAnsi="Times New Roman" w:cs="Times New Roman"/>
          <w:sz w:val="28"/>
          <w:szCs w:val="28"/>
          <w:lang w:eastAsia="ru-RU"/>
        </w:rPr>
        <w:t>проектів</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рішень</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w:t>
      </w:r>
    </w:p>
    <w:p w14:paraId="32699616" w14:textId="77777777" w:rsidR="00B15950" w:rsidRPr="00B15950" w:rsidRDefault="00B15950" w:rsidP="00B45DA3">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bookmarkStart w:id="52" w:name="n104"/>
      <w:bookmarkEnd w:id="52"/>
      <w:r w:rsidRPr="00B15950">
        <w:rPr>
          <w:rFonts w:ascii="Times New Roman" w:eastAsia="Times New Roman" w:hAnsi="Times New Roman" w:cs="Times New Roman"/>
          <w:sz w:val="28"/>
          <w:szCs w:val="28"/>
          <w:lang w:eastAsia="ru-RU"/>
        </w:rPr>
        <w:t xml:space="preserve"> Члени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не </w:t>
      </w:r>
      <w:proofErr w:type="spellStart"/>
      <w:r w:rsidRPr="00B15950">
        <w:rPr>
          <w:rFonts w:ascii="Times New Roman" w:eastAsia="Times New Roman" w:hAnsi="Times New Roman" w:cs="Times New Roman"/>
          <w:sz w:val="28"/>
          <w:szCs w:val="28"/>
          <w:lang w:eastAsia="ru-RU"/>
        </w:rPr>
        <w:t>мають</w:t>
      </w:r>
      <w:proofErr w:type="spellEnd"/>
      <w:r w:rsidRPr="00B15950">
        <w:rPr>
          <w:rFonts w:ascii="Times New Roman" w:eastAsia="Times New Roman" w:hAnsi="Times New Roman" w:cs="Times New Roman"/>
          <w:sz w:val="28"/>
          <w:szCs w:val="28"/>
          <w:lang w:eastAsia="ru-RU"/>
        </w:rPr>
        <w:t xml:space="preserve"> права </w:t>
      </w:r>
      <w:proofErr w:type="spellStart"/>
      <w:r w:rsidRPr="00B15950">
        <w:rPr>
          <w:rFonts w:ascii="Times New Roman" w:eastAsia="Times New Roman" w:hAnsi="Times New Roman" w:cs="Times New Roman"/>
          <w:sz w:val="28"/>
          <w:szCs w:val="28"/>
          <w:lang w:eastAsia="ru-RU"/>
        </w:rPr>
        <w:t>перешкоджати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діяльності</w:t>
      </w:r>
      <w:proofErr w:type="spellEnd"/>
      <w:r w:rsidRPr="00B15950">
        <w:rPr>
          <w:rFonts w:ascii="Times New Roman" w:eastAsia="Times New Roman" w:hAnsi="Times New Roman" w:cs="Times New Roman"/>
          <w:sz w:val="28"/>
          <w:szCs w:val="28"/>
          <w:lang w:eastAsia="ru-RU"/>
        </w:rPr>
        <w:t xml:space="preserve"> закладу </w:t>
      </w:r>
      <w:proofErr w:type="spellStart"/>
      <w:r w:rsidRPr="00B15950">
        <w:rPr>
          <w:rFonts w:ascii="Times New Roman" w:eastAsia="Times New Roman" w:hAnsi="Times New Roman" w:cs="Times New Roman"/>
          <w:sz w:val="28"/>
          <w:szCs w:val="28"/>
          <w:lang w:eastAsia="ru-RU"/>
        </w:rPr>
        <w:t>охорони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здоров’я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здійсненню</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медичного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обслуговування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населення</w:t>
      </w:r>
      <w:proofErr w:type="spellEnd"/>
      <w:r w:rsidRPr="00B15950">
        <w:rPr>
          <w:rFonts w:ascii="Times New Roman" w:eastAsia="Times New Roman" w:hAnsi="Times New Roman" w:cs="Times New Roman"/>
          <w:sz w:val="28"/>
          <w:szCs w:val="28"/>
          <w:lang w:eastAsia="ru-RU"/>
        </w:rPr>
        <w:t>.</w:t>
      </w:r>
    </w:p>
    <w:p w14:paraId="17AF9513" w14:textId="77777777" w:rsidR="00B15950" w:rsidRPr="001F042A" w:rsidRDefault="00B15950" w:rsidP="00B45DA3">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bookmarkStart w:id="53" w:name="n105"/>
      <w:bookmarkEnd w:id="53"/>
      <w:r w:rsidRPr="001F042A">
        <w:rPr>
          <w:rFonts w:ascii="Times New Roman" w:eastAsia="Times New Roman" w:hAnsi="Times New Roman" w:cs="Times New Roman"/>
          <w:sz w:val="28"/>
          <w:szCs w:val="28"/>
          <w:lang w:val="uk-UA" w:eastAsia="ru-RU"/>
        </w:rPr>
        <w:t xml:space="preserve">Члени спостережної ради не мають права розголошувати відомості, що становлять лікарську таємницю, персональні дані та іншу інформацію з обмеженим доступом, розголошення якої заборонено законодавством, які стали їм відомі у зв’язку з виконанням обов’язків членів спостережної ради. </w:t>
      </w:r>
      <w:r w:rsidRPr="001F042A">
        <w:rPr>
          <w:rFonts w:ascii="Times New Roman" w:eastAsia="Times New Roman" w:hAnsi="Times New Roman" w:cs="Times New Roman"/>
          <w:sz w:val="28"/>
          <w:szCs w:val="28"/>
          <w:lang w:eastAsia="ru-RU"/>
        </w:rPr>
        <w:t xml:space="preserve">Члени </w:t>
      </w:r>
      <w:proofErr w:type="spellStart"/>
      <w:r w:rsidRPr="001F042A">
        <w:rPr>
          <w:rFonts w:ascii="Times New Roman" w:eastAsia="Times New Roman" w:hAnsi="Times New Roman" w:cs="Times New Roman"/>
          <w:sz w:val="28"/>
          <w:szCs w:val="28"/>
          <w:lang w:eastAsia="ru-RU"/>
        </w:rPr>
        <w:t>спостережної</w:t>
      </w:r>
      <w:proofErr w:type="spellEnd"/>
      <w:r w:rsidRPr="001F042A">
        <w:rPr>
          <w:rFonts w:ascii="Times New Roman" w:eastAsia="Times New Roman" w:hAnsi="Times New Roman" w:cs="Times New Roman"/>
          <w:sz w:val="28"/>
          <w:szCs w:val="28"/>
          <w:lang w:eastAsia="ru-RU"/>
        </w:rPr>
        <w:t xml:space="preserve"> ради </w:t>
      </w:r>
      <w:proofErr w:type="spellStart"/>
      <w:r w:rsidRPr="001F042A">
        <w:rPr>
          <w:rFonts w:ascii="Times New Roman" w:eastAsia="Times New Roman" w:hAnsi="Times New Roman" w:cs="Times New Roman"/>
          <w:sz w:val="28"/>
          <w:szCs w:val="28"/>
          <w:lang w:eastAsia="ru-RU"/>
        </w:rPr>
        <w:t>підписують</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зобов’язання</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щодо</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нерозголошення</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такої</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інформації</w:t>
      </w:r>
      <w:proofErr w:type="spellEnd"/>
      <w:r w:rsidRPr="001F042A">
        <w:rPr>
          <w:rFonts w:ascii="Times New Roman" w:eastAsia="Times New Roman" w:hAnsi="Times New Roman" w:cs="Times New Roman"/>
          <w:sz w:val="28"/>
          <w:szCs w:val="28"/>
          <w:lang w:eastAsia="ru-RU"/>
        </w:rPr>
        <w:t xml:space="preserve"> (у </w:t>
      </w:r>
      <w:proofErr w:type="spellStart"/>
      <w:r w:rsidRPr="001F042A">
        <w:rPr>
          <w:rFonts w:ascii="Times New Roman" w:eastAsia="Times New Roman" w:hAnsi="Times New Roman" w:cs="Times New Roman"/>
          <w:sz w:val="28"/>
          <w:szCs w:val="28"/>
          <w:lang w:eastAsia="ru-RU"/>
        </w:rPr>
        <w:t>довільній</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формі</w:t>
      </w:r>
      <w:proofErr w:type="spellEnd"/>
      <w:r w:rsidRPr="001F042A">
        <w:rPr>
          <w:rFonts w:ascii="Times New Roman" w:eastAsia="Times New Roman" w:hAnsi="Times New Roman" w:cs="Times New Roman"/>
          <w:sz w:val="28"/>
          <w:szCs w:val="28"/>
          <w:lang w:eastAsia="ru-RU"/>
        </w:rPr>
        <w:t>).</w:t>
      </w:r>
    </w:p>
    <w:p w14:paraId="45F6AD87" w14:textId="77777777" w:rsidR="00B15950" w:rsidRPr="00B15950" w:rsidRDefault="00B15950" w:rsidP="00B45DA3">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bookmarkStart w:id="54" w:name="n106"/>
      <w:bookmarkEnd w:id="54"/>
      <w:proofErr w:type="spellStart"/>
      <w:r w:rsidRPr="00B15950">
        <w:rPr>
          <w:rFonts w:ascii="Times New Roman" w:eastAsia="Times New Roman" w:hAnsi="Times New Roman" w:cs="Times New Roman"/>
          <w:sz w:val="28"/>
          <w:szCs w:val="28"/>
          <w:lang w:eastAsia="ru-RU"/>
        </w:rPr>
        <w:t>Неправомірне</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розголошення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такої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інформації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може</w:t>
      </w:r>
      <w:proofErr w:type="spellEnd"/>
      <w:r w:rsidRPr="00B15950">
        <w:rPr>
          <w:rFonts w:ascii="Times New Roman" w:eastAsia="Times New Roman" w:hAnsi="Times New Roman" w:cs="Times New Roman"/>
          <w:sz w:val="28"/>
          <w:szCs w:val="28"/>
          <w:lang w:eastAsia="ru-RU"/>
        </w:rPr>
        <w:t xml:space="preserve"> бути </w:t>
      </w:r>
      <w:proofErr w:type="spellStart"/>
      <w:r w:rsidRPr="00B15950">
        <w:rPr>
          <w:rFonts w:ascii="Times New Roman" w:eastAsia="Times New Roman" w:hAnsi="Times New Roman" w:cs="Times New Roman"/>
          <w:sz w:val="28"/>
          <w:szCs w:val="28"/>
          <w:lang w:eastAsia="ru-RU"/>
        </w:rPr>
        <w:t>підставою</w:t>
      </w:r>
      <w:proofErr w:type="spellEnd"/>
      <w:r w:rsidRPr="00B15950">
        <w:rPr>
          <w:rFonts w:ascii="Times New Roman" w:eastAsia="Times New Roman" w:hAnsi="Times New Roman" w:cs="Times New Roman"/>
          <w:sz w:val="28"/>
          <w:szCs w:val="28"/>
          <w:lang w:eastAsia="ru-RU"/>
        </w:rPr>
        <w:t xml:space="preserve"> для </w:t>
      </w:r>
      <w:proofErr w:type="spellStart"/>
      <w:r w:rsidRPr="00B15950">
        <w:rPr>
          <w:rFonts w:ascii="Times New Roman" w:eastAsia="Times New Roman" w:hAnsi="Times New Roman" w:cs="Times New Roman"/>
          <w:sz w:val="28"/>
          <w:szCs w:val="28"/>
          <w:lang w:eastAsia="ru-RU"/>
        </w:rPr>
        <w:t>виключення</w:t>
      </w:r>
      <w:proofErr w:type="spellEnd"/>
      <w:r w:rsidRPr="00B15950">
        <w:rPr>
          <w:rFonts w:ascii="Times New Roman" w:eastAsia="Times New Roman" w:hAnsi="Times New Roman" w:cs="Times New Roman"/>
          <w:sz w:val="28"/>
          <w:szCs w:val="28"/>
          <w:lang w:eastAsia="ru-RU"/>
        </w:rPr>
        <w:t xml:space="preserve"> члена </w:t>
      </w:r>
      <w:proofErr w:type="spellStart"/>
      <w:r w:rsidRPr="00B15950">
        <w:rPr>
          <w:rFonts w:ascii="Times New Roman" w:eastAsia="Times New Roman" w:hAnsi="Times New Roman" w:cs="Times New Roman"/>
          <w:sz w:val="28"/>
          <w:szCs w:val="28"/>
          <w:lang w:eastAsia="ru-RU"/>
        </w:rPr>
        <w:t>із</w:t>
      </w:r>
      <w:proofErr w:type="spellEnd"/>
      <w:r w:rsidRPr="00B15950">
        <w:rPr>
          <w:rFonts w:ascii="Times New Roman" w:eastAsia="Times New Roman" w:hAnsi="Times New Roman" w:cs="Times New Roman"/>
          <w:sz w:val="28"/>
          <w:szCs w:val="28"/>
          <w:lang w:eastAsia="ru-RU"/>
        </w:rPr>
        <w:t xml:space="preserve"> складу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w:t>
      </w:r>
    </w:p>
    <w:p w14:paraId="236BF3A7" w14:textId="77777777" w:rsidR="00B15950" w:rsidRPr="00B15950" w:rsidRDefault="00B15950" w:rsidP="00B45DA3">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bookmarkStart w:id="55" w:name="n107"/>
      <w:bookmarkEnd w:id="55"/>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Спостережна</w:t>
      </w:r>
      <w:proofErr w:type="spellEnd"/>
      <w:r w:rsidRPr="00B15950">
        <w:rPr>
          <w:rFonts w:ascii="Times New Roman" w:eastAsia="Times New Roman" w:hAnsi="Times New Roman" w:cs="Times New Roman"/>
          <w:sz w:val="28"/>
          <w:szCs w:val="28"/>
          <w:lang w:eastAsia="ru-RU"/>
        </w:rPr>
        <w:t xml:space="preserve"> рада </w:t>
      </w:r>
      <w:proofErr w:type="spellStart"/>
      <w:r w:rsidRPr="00B15950">
        <w:rPr>
          <w:rFonts w:ascii="Times New Roman" w:eastAsia="Times New Roman" w:hAnsi="Times New Roman" w:cs="Times New Roman"/>
          <w:sz w:val="28"/>
          <w:szCs w:val="28"/>
          <w:lang w:eastAsia="ru-RU"/>
        </w:rPr>
        <w:t>провадить</w:t>
      </w:r>
      <w:proofErr w:type="spellEnd"/>
      <w:r w:rsidRPr="00B15950">
        <w:rPr>
          <w:rFonts w:ascii="Times New Roman" w:eastAsia="Times New Roman" w:hAnsi="Times New Roman" w:cs="Times New Roman"/>
          <w:sz w:val="28"/>
          <w:szCs w:val="28"/>
          <w:lang w:eastAsia="ru-RU"/>
        </w:rPr>
        <w:t xml:space="preserve"> свою </w:t>
      </w:r>
      <w:proofErr w:type="spellStart"/>
      <w:r w:rsidRPr="00B15950">
        <w:rPr>
          <w:rFonts w:ascii="Times New Roman" w:eastAsia="Times New Roman" w:hAnsi="Times New Roman" w:cs="Times New Roman"/>
          <w:sz w:val="28"/>
          <w:szCs w:val="28"/>
          <w:lang w:eastAsia="ru-RU"/>
        </w:rPr>
        <w:t>діяльність</w:t>
      </w:r>
      <w:proofErr w:type="spellEnd"/>
      <w:r w:rsidRPr="00B15950">
        <w:rPr>
          <w:rFonts w:ascii="Times New Roman" w:eastAsia="Times New Roman" w:hAnsi="Times New Roman" w:cs="Times New Roman"/>
          <w:sz w:val="28"/>
          <w:szCs w:val="28"/>
          <w:lang w:eastAsia="ru-RU"/>
        </w:rPr>
        <w:t xml:space="preserve"> за планами </w:t>
      </w:r>
      <w:proofErr w:type="spellStart"/>
      <w:r w:rsidRPr="00B15950">
        <w:rPr>
          <w:rFonts w:ascii="Times New Roman" w:eastAsia="Times New Roman" w:hAnsi="Times New Roman" w:cs="Times New Roman"/>
          <w:sz w:val="28"/>
          <w:szCs w:val="28"/>
          <w:lang w:eastAsia="ru-RU"/>
        </w:rPr>
        <w:t>роботи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які</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формуються</w:t>
      </w:r>
      <w:proofErr w:type="spellEnd"/>
      <w:r w:rsidRPr="00B15950">
        <w:rPr>
          <w:rFonts w:ascii="Times New Roman" w:eastAsia="Times New Roman" w:hAnsi="Times New Roman" w:cs="Times New Roman"/>
          <w:sz w:val="28"/>
          <w:szCs w:val="28"/>
          <w:lang w:eastAsia="ru-RU"/>
        </w:rPr>
        <w:t xml:space="preserve"> на </w:t>
      </w:r>
      <w:proofErr w:type="spellStart"/>
      <w:r w:rsidRPr="00B15950">
        <w:rPr>
          <w:rFonts w:ascii="Times New Roman" w:eastAsia="Times New Roman" w:hAnsi="Times New Roman" w:cs="Times New Roman"/>
          <w:sz w:val="28"/>
          <w:szCs w:val="28"/>
          <w:lang w:eastAsia="ru-RU"/>
        </w:rPr>
        <w:t>підставі</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пропозицій</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її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членів</w:t>
      </w:r>
      <w:proofErr w:type="spellEnd"/>
      <w:r w:rsidRPr="00B15950">
        <w:rPr>
          <w:rFonts w:ascii="Times New Roman" w:eastAsia="Times New Roman" w:hAnsi="Times New Roman" w:cs="Times New Roman"/>
          <w:sz w:val="28"/>
          <w:szCs w:val="28"/>
          <w:lang w:eastAsia="ru-RU"/>
        </w:rPr>
        <w:t>.</w:t>
      </w:r>
    </w:p>
    <w:p w14:paraId="7F6F1ED0" w14:textId="77777777" w:rsidR="00B15950" w:rsidRPr="00B15950" w:rsidRDefault="00B15950" w:rsidP="00B45DA3">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bookmarkStart w:id="56" w:name="n108"/>
      <w:bookmarkEnd w:id="56"/>
      <w:proofErr w:type="spellStart"/>
      <w:r w:rsidRPr="00B15950">
        <w:rPr>
          <w:rFonts w:ascii="Times New Roman" w:eastAsia="Times New Roman" w:hAnsi="Times New Roman" w:cs="Times New Roman"/>
          <w:sz w:val="28"/>
          <w:szCs w:val="28"/>
          <w:lang w:eastAsia="ru-RU"/>
        </w:rPr>
        <w:t>Засідання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w:t>
      </w:r>
      <w:proofErr w:type="spellStart"/>
      <w:r w:rsidRPr="00B15950">
        <w:rPr>
          <w:rFonts w:ascii="Times New Roman" w:eastAsia="Times New Roman" w:hAnsi="Times New Roman" w:cs="Times New Roman"/>
          <w:sz w:val="28"/>
          <w:szCs w:val="28"/>
          <w:lang w:eastAsia="ru-RU"/>
        </w:rPr>
        <w:t>скликає</w:t>
      </w:r>
      <w:proofErr w:type="spellEnd"/>
      <w:r w:rsidRPr="00B15950">
        <w:rPr>
          <w:rFonts w:ascii="Times New Roman" w:eastAsia="Times New Roman" w:hAnsi="Times New Roman" w:cs="Times New Roman"/>
          <w:sz w:val="28"/>
          <w:szCs w:val="28"/>
          <w:lang w:eastAsia="ru-RU"/>
        </w:rPr>
        <w:t xml:space="preserve"> та проводить </w:t>
      </w:r>
      <w:proofErr w:type="spellStart"/>
      <w:r w:rsidRPr="00B15950">
        <w:rPr>
          <w:rFonts w:ascii="Times New Roman" w:eastAsia="Times New Roman" w:hAnsi="Times New Roman" w:cs="Times New Roman"/>
          <w:sz w:val="28"/>
          <w:szCs w:val="28"/>
          <w:lang w:eastAsia="ru-RU"/>
        </w:rPr>
        <w:t>її</w:t>
      </w:r>
      <w:proofErr w:type="spellEnd"/>
      <w:r w:rsidRPr="00B15950">
        <w:rPr>
          <w:rFonts w:ascii="Times New Roman" w:eastAsia="Times New Roman" w:hAnsi="Times New Roman" w:cs="Times New Roman"/>
          <w:sz w:val="28"/>
          <w:szCs w:val="28"/>
          <w:lang w:eastAsia="ru-RU"/>
        </w:rPr>
        <w:t xml:space="preserve"> голова, у </w:t>
      </w:r>
      <w:proofErr w:type="spellStart"/>
      <w:r w:rsidRPr="00B15950">
        <w:rPr>
          <w:rFonts w:ascii="Times New Roman" w:eastAsia="Times New Roman" w:hAnsi="Times New Roman" w:cs="Times New Roman"/>
          <w:sz w:val="28"/>
          <w:szCs w:val="28"/>
          <w:lang w:eastAsia="ru-RU"/>
        </w:rPr>
        <w:t>разі</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його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відсутності</w:t>
      </w:r>
      <w:proofErr w:type="spellEnd"/>
      <w:r w:rsidRPr="00B15950">
        <w:rPr>
          <w:rFonts w:ascii="Times New Roman" w:eastAsia="Times New Roman" w:hAnsi="Times New Roman" w:cs="Times New Roman"/>
          <w:sz w:val="28"/>
          <w:szCs w:val="28"/>
          <w:lang w:eastAsia="ru-RU"/>
        </w:rPr>
        <w:t xml:space="preserve"> - заступник </w:t>
      </w:r>
      <w:proofErr w:type="spellStart"/>
      <w:r w:rsidRPr="00B15950">
        <w:rPr>
          <w:rFonts w:ascii="Times New Roman" w:eastAsia="Times New Roman" w:hAnsi="Times New Roman" w:cs="Times New Roman"/>
          <w:sz w:val="28"/>
          <w:szCs w:val="28"/>
          <w:lang w:eastAsia="ru-RU"/>
        </w:rPr>
        <w:t>голови</w:t>
      </w:r>
      <w:proofErr w:type="spellEnd"/>
      <w:r w:rsidRPr="00B15950">
        <w:rPr>
          <w:rFonts w:ascii="Times New Roman" w:eastAsia="Times New Roman" w:hAnsi="Times New Roman" w:cs="Times New Roman"/>
          <w:sz w:val="28"/>
          <w:szCs w:val="28"/>
          <w:lang w:eastAsia="ru-RU"/>
        </w:rPr>
        <w:t>.</w:t>
      </w:r>
    </w:p>
    <w:p w14:paraId="64FE06E6" w14:textId="77777777" w:rsidR="00B15950" w:rsidRPr="001F042A" w:rsidRDefault="00B15950" w:rsidP="00B45DA3">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bookmarkStart w:id="57" w:name="n109"/>
      <w:bookmarkEnd w:id="57"/>
      <w:proofErr w:type="spellStart"/>
      <w:r w:rsidRPr="001F042A">
        <w:rPr>
          <w:rFonts w:ascii="Times New Roman" w:eastAsia="Times New Roman" w:hAnsi="Times New Roman" w:cs="Times New Roman"/>
          <w:sz w:val="28"/>
          <w:szCs w:val="28"/>
          <w:lang w:eastAsia="ru-RU"/>
        </w:rPr>
        <w:t>Засідання</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спостережної</w:t>
      </w:r>
      <w:proofErr w:type="spellEnd"/>
      <w:r w:rsidRPr="001F042A">
        <w:rPr>
          <w:rFonts w:ascii="Times New Roman" w:eastAsia="Times New Roman" w:hAnsi="Times New Roman" w:cs="Times New Roman"/>
          <w:sz w:val="28"/>
          <w:szCs w:val="28"/>
          <w:lang w:eastAsia="ru-RU"/>
        </w:rPr>
        <w:t xml:space="preserve"> ради </w:t>
      </w:r>
      <w:proofErr w:type="spellStart"/>
      <w:r w:rsidRPr="001F042A">
        <w:rPr>
          <w:rFonts w:ascii="Times New Roman" w:eastAsia="Times New Roman" w:hAnsi="Times New Roman" w:cs="Times New Roman"/>
          <w:sz w:val="28"/>
          <w:szCs w:val="28"/>
          <w:lang w:eastAsia="ru-RU"/>
        </w:rPr>
        <w:t>проводяться</w:t>
      </w:r>
      <w:proofErr w:type="spellEnd"/>
      <w:r w:rsidRPr="001F042A">
        <w:rPr>
          <w:rFonts w:ascii="Times New Roman" w:eastAsia="Times New Roman" w:hAnsi="Times New Roman" w:cs="Times New Roman"/>
          <w:sz w:val="28"/>
          <w:szCs w:val="28"/>
          <w:lang w:eastAsia="ru-RU"/>
        </w:rPr>
        <w:t xml:space="preserve"> у </w:t>
      </w:r>
      <w:proofErr w:type="spellStart"/>
      <w:r w:rsidRPr="001F042A">
        <w:rPr>
          <w:rFonts w:ascii="Times New Roman" w:eastAsia="Times New Roman" w:hAnsi="Times New Roman" w:cs="Times New Roman"/>
          <w:sz w:val="28"/>
          <w:szCs w:val="28"/>
          <w:lang w:eastAsia="ru-RU"/>
        </w:rPr>
        <w:t>міру</w:t>
      </w:r>
      <w:proofErr w:type="spellEnd"/>
      <w:r w:rsidRPr="001F042A">
        <w:rPr>
          <w:rFonts w:ascii="Times New Roman" w:eastAsia="Times New Roman" w:hAnsi="Times New Roman" w:cs="Times New Roman"/>
          <w:sz w:val="28"/>
          <w:szCs w:val="28"/>
          <w:lang w:eastAsia="ru-RU"/>
        </w:rPr>
        <w:t xml:space="preserve"> потреби, але не </w:t>
      </w:r>
      <w:proofErr w:type="spellStart"/>
      <w:r w:rsidRPr="001F042A">
        <w:rPr>
          <w:rFonts w:ascii="Times New Roman" w:eastAsia="Times New Roman" w:hAnsi="Times New Roman" w:cs="Times New Roman"/>
          <w:sz w:val="28"/>
          <w:szCs w:val="28"/>
          <w:lang w:eastAsia="ru-RU"/>
        </w:rPr>
        <w:t>рідше</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ніж</w:t>
      </w:r>
      <w:proofErr w:type="spellEnd"/>
      <w:r w:rsidRPr="001F042A">
        <w:rPr>
          <w:rFonts w:ascii="Times New Roman" w:eastAsia="Times New Roman" w:hAnsi="Times New Roman" w:cs="Times New Roman"/>
          <w:sz w:val="28"/>
          <w:szCs w:val="28"/>
          <w:lang w:eastAsia="ru-RU"/>
        </w:rPr>
        <w:t xml:space="preserve"> один раз на квартал, і </w:t>
      </w:r>
      <w:proofErr w:type="spellStart"/>
      <w:r w:rsidRPr="001F042A">
        <w:rPr>
          <w:rFonts w:ascii="Times New Roman" w:eastAsia="Times New Roman" w:hAnsi="Times New Roman" w:cs="Times New Roman"/>
          <w:sz w:val="28"/>
          <w:szCs w:val="28"/>
          <w:lang w:eastAsia="ru-RU"/>
        </w:rPr>
        <w:t>вважаються</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правоможними</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якщо</w:t>
      </w:r>
      <w:proofErr w:type="spellEnd"/>
      <w:r w:rsidRPr="001F042A">
        <w:rPr>
          <w:rFonts w:ascii="Times New Roman" w:eastAsia="Times New Roman" w:hAnsi="Times New Roman" w:cs="Times New Roman"/>
          <w:sz w:val="28"/>
          <w:szCs w:val="28"/>
          <w:lang w:eastAsia="ru-RU"/>
        </w:rPr>
        <w:t xml:space="preserve"> на них </w:t>
      </w:r>
      <w:proofErr w:type="spellStart"/>
      <w:r w:rsidRPr="001F042A">
        <w:rPr>
          <w:rFonts w:ascii="Times New Roman" w:eastAsia="Times New Roman" w:hAnsi="Times New Roman" w:cs="Times New Roman"/>
          <w:sz w:val="28"/>
          <w:szCs w:val="28"/>
          <w:lang w:eastAsia="ru-RU"/>
        </w:rPr>
        <w:t>присутні</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дві</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третини</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її</w:t>
      </w:r>
      <w:proofErr w:type="spellEnd"/>
      <w:r w:rsidRPr="001F042A">
        <w:rPr>
          <w:rFonts w:ascii="Times New Roman" w:eastAsia="Times New Roman" w:hAnsi="Times New Roman" w:cs="Times New Roman"/>
          <w:sz w:val="28"/>
          <w:szCs w:val="28"/>
          <w:lang w:eastAsia="ru-RU"/>
        </w:rPr>
        <w:t xml:space="preserve"> </w:t>
      </w:r>
      <w:proofErr w:type="spellStart"/>
      <w:r w:rsidRPr="001F042A">
        <w:rPr>
          <w:rFonts w:ascii="Times New Roman" w:eastAsia="Times New Roman" w:hAnsi="Times New Roman" w:cs="Times New Roman"/>
          <w:sz w:val="28"/>
          <w:szCs w:val="28"/>
          <w:lang w:eastAsia="ru-RU"/>
        </w:rPr>
        <w:t>членів</w:t>
      </w:r>
      <w:proofErr w:type="spellEnd"/>
      <w:r w:rsidRPr="001F042A">
        <w:rPr>
          <w:rFonts w:ascii="Times New Roman" w:eastAsia="Times New Roman" w:hAnsi="Times New Roman" w:cs="Times New Roman"/>
          <w:sz w:val="28"/>
          <w:szCs w:val="28"/>
          <w:lang w:eastAsia="ru-RU"/>
        </w:rPr>
        <w:t>.</w:t>
      </w:r>
    </w:p>
    <w:p w14:paraId="005B90C8" w14:textId="77777777" w:rsidR="00B15950" w:rsidRPr="00B15950" w:rsidRDefault="00B15950" w:rsidP="00B45DA3">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bookmarkStart w:id="58" w:name="n110"/>
      <w:bookmarkEnd w:id="58"/>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Позачергові</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засідання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w:t>
      </w:r>
      <w:proofErr w:type="spellStart"/>
      <w:r w:rsidRPr="00B15950">
        <w:rPr>
          <w:rFonts w:ascii="Times New Roman" w:eastAsia="Times New Roman" w:hAnsi="Times New Roman" w:cs="Times New Roman"/>
          <w:sz w:val="28"/>
          <w:szCs w:val="28"/>
          <w:lang w:eastAsia="ru-RU"/>
        </w:rPr>
        <w:t>скликаються</w:t>
      </w:r>
      <w:proofErr w:type="spellEnd"/>
      <w:r w:rsidRPr="00B15950">
        <w:rPr>
          <w:rFonts w:ascii="Times New Roman" w:eastAsia="Times New Roman" w:hAnsi="Times New Roman" w:cs="Times New Roman"/>
          <w:sz w:val="28"/>
          <w:szCs w:val="28"/>
          <w:lang w:eastAsia="ru-RU"/>
        </w:rPr>
        <w:t xml:space="preserve"> на </w:t>
      </w:r>
      <w:proofErr w:type="spellStart"/>
      <w:r w:rsidRPr="00B15950">
        <w:rPr>
          <w:rFonts w:ascii="Times New Roman" w:eastAsia="Times New Roman" w:hAnsi="Times New Roman" w:cs="Times New Roman"/>
          <w:sz w:val="28"/>
          <w:szCs w:val="28"/>
          <w:lang w:eastAsia="ru-RU"/>
        </w:rPr>
        <w:t>вимогу</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голови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w:t>
      </w:r>
      <w:proofErr w:type="spellStart"/>
      <w:r w:rsidRPr="00B15950">
        <w:rPr>
          <w:rFonts w:ascii="Times New Roman" w:eastAsia="Times New Roman" w:hAnsi="Times New Roman" w:cs="Times New Roman"/>
          <w:sz w:val="28"/>
          <w:szCs w:val="28"/>
          <w:lang w:eastAsia="ru-RU"/>
        </w:rPr>
        <w:t>власника</w:t>
      </w:r>
      <w:proofErr w:type="spellEnd"/>
      <w:r w:rsidRPr="00B15950">
        <w:rPr>
          <w:rFonts w:ascii="Times New Roman" w:eastAsia="Times New Roman" w:hAnsi="Times New Roman" w:cs="Times New Roman"/>
          <w:sz w:val="28"/>
          <w:szCs w:val="28"/>
          <w:lang w:eastAsia="ru-RU"/>
        </w:rPr>
        <w:t xml:space="preserve"> закладу </w:t>
      </w:r>
      <w:proofErr w:type="spellStart"/>
      <w:r w:rsidRPr="00B15950">
        <w:rPr>
          <w:rFonts w:ascii="Times New Roman" w:eastAsia="Times New Roman" w:hAnsi="Times New Roman" w:cs="Times New Roman"/>
          <w:sz w:val="28"/>
          <w:szCs w:val="28"/>
          <w:lang w:eastAsia="ru-RU"/>
        </w:rPr>
        <w:t>охорони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здоров’я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уповноваженого</w:t>
      </w:r>
      <w:proofErr w:type="spellEnd"/>
      <w:r w:rsidRPr="00B15950">
        <w:rPr>
          <w:rFonts w:ascii="Times New Roman" w:eastAsia="Times New Roman" w:hAnsi="Times New Roman" w:cs="Times New Roman"/>
          <w:sz w:val="28"/>
          <w:szCs w:val="28"/>
          <w:lang w:eastAsia="ru-RU"/>
        </w:rPr>
        <w:t xml:space="preserve"> ним органу) </w:t>
      </w:r>
      <w:proofErr w:type="spellStart"/>
      <w:r w:rsidRPr="00B15950">
        <w:rPr>
          <w:rFonts w:ascii="Times New Roman" w:eastAsia="Times New Roman" w:hAnsi="Times New Roman" w:cs="Times New Roman"/>
          <w:sz w:val="28"/>
          <w:szCs w:val="28"/>
          <w:lang w:eastAsia="ru-RU"/>
        </w:rPr>
        <w:t>або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однієї</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третини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членів</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w:t>
      </w:r>
    </w:p>
    <w:p w14:paraId="53CDF95C" w14:textId="77777777" w:rsidR="00B15950" w:rsidRPr="00B15950" w:rsidRDefault="00B15950" w:rsidP="00B45DA3">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bookmarkStart w:id="59" w:name="n111"/>
      <w:bookmarkEnd w:id="59"/>
      <w:proofErr w:type="spellStart"/>
      <w:r w:rsidRPr="00B15950">
        <w:rPr>
          <w:rFonts w:ascii="Times New Roman" w:eastAsia="Times New Roman" w:hAnsi="Times New Roman" w:cs="Times New Roman"/>
          <w:sz w:val="28"/>
          <w:szCs w:val="28"/>
          <w:lang w:eastAsia="ru-RU"/>
        </w:rPr>
        <w:t>Вимога</w:t>
      </w:r>
      <w:proofErr w:type="spellEnd"/>
      <w:r w:rsidRPr="00B15950">
        <w:rPr>
          <w:rFonts w:ascii="Times New Roman" w:eastAsia="Times New Roman" w:hAnsi="Times New Roman" w:cs="Times New Roman"/>
          <w:sz w:val="28"/>
          <w:szCs w:val="28"/>
          <w:lang w:eastAsia="ru-RU"/>
        </w:rPr>
        <w:t xml:space="preserve"> про </w:t>
      </w:r>
      <w:proofErr w:type="spellStart"/>
      <w:r w:rsidRPr="00B15950">
        <w:rPr>
          <w:rFonts w:ascii="Times New Roman" w:eastAsia="Times New Roman" w:hAnsi="Times New Roman" w:cs="Times New Roman"/>
          <w:sz w:val="28"/>
          <w:szCs w:val="28"/>
          <w:lang w:eastAsia="ru-RU"/>
        </w:rPr>
        <w:t>скликання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позачергового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засідання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повинна </w:t>
      </w:r>
      <w:proofErr w:type="spellStart"/>
      <w:r w:rsidRPr="00B15950">
        <w:rPr>
          <w:rFonts w:ascii="Times New Roman" w:eastAsia="Times New Roman" w:hAnsi="Times New Roman" w:cs="Times New Roman"/>
          <w:sz w:val="28"/>
          <w:szCs w:val="28"/>
          <w:lang w:eastAsia="ru-RU"/>
        </w:rPr>
        <w:t>містити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обґрунтування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питання</w:t>
      </w:r>
      <w:proofErr w:type="spellEnd"/>
      <w:r w:rsidRPr="00B15950">
        <w:rPr>
          <w:rFonts w:ascii="Times New Roman" w:eastAsia="Times New Roman" w:hAnsi="Times New Roman" w:cs="Times New Roman"/>
          <w:sz w:val="28"/>
          <w:szCs w:val="28"/>
          <w:lang w:eastAsia="ru-RU"/>
        </w:rPr>
        <w:t xml:space="preserve">, яке </w:t>
      </w:r>
      <w:proofErr w:type="spellStart"/>
      <w:r w:rsidRPr="00B15950">
        <w:rPr>
          <w:rFonts w:ascii="Times New Roman" w:eastAsia="Times New Roman" w:hAnsi="Times New Roman" w:cs="Times New Roman"/>
          <w:sz w:val="28"/>
          <w:szCs w:val="28"/>
          <w:lang w:eastAsia="ru-RU"/>
        </w:rPr>
        <w:t>вимагає</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обговорення</w:t>
      </w:r>
      <w:proofErr w:type="spellEnd"/>
      <w:r w:rsidRPr="00B15950">
        <w:rPr>
          <w:rFonts w:ascii="Times New Roman" w:eastAsia="Times New Roman" w:hAnsi="Times New Roman" w:cs="Times New Roman"/>
          <w:sz w:val="28"/>
          <w:szCs w:val="28"/>
          <w:lang w:eastAsia="ru-RU"/>
        </w:rPr>
        <w:t>.</w:t>
      </w:r>
    </w:p>
    <w:p w14:paraId="1FE41AD0" w14:textId="77777777" w:rsidR="00B15950" w:rsidRPr="00B15950" w:rsidRDefault="00B15950" w:rsidP="00B45DA3">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bookmarkStart w:id="60" w:name="n112"/>
      <w:bookmarkEnd w:id="60"/>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Засідання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w:t>
      </w:r>
      <w:proofErr w:type="spellStart"/>
      <w:r w:rsidRPr="00B15950">
        <w:rPr>
          <w:rFonts w:ascii="Times New Roman" w:eastAsia="Times New Roman" w:hAnsi="Times New Roman" w:cs="Times New Roman"/>
          <w:sz w:val="28"/>
          <w:szCs w:val="28"/>
          <w:lang w:eastAsia="ru-RU"/>
        </w:rPr>
        <w:t>проводяться</w:t>
      </w:r>
      <w:proofErr w:type="spellEnd"/>
      <w:r w:rsidRPr="00B15950">
        <w:rPr>
          <w:rFonts w:ascii="Times New Roman" w:eastAsia="Times New Roman" w:hAnsi="Times New Roman" w:cs="Times New Roman"/>
          <w:sz w:val="28"/>
          <w:szCs w:val="28"/>
          <w:lang w:eastAsia="ru-RU"/>
        </w:rPr>
        <w:t xml:space="preserve"> у </w:t>
      </w:r>
      <w:proofErr w:type="spellStart"/>
      <w:r w:rsidRPr="00B15950">
        <w:rPr>
          <w:rFonts w:ascii="Times New Roman" w:eastAsia="Times New Roman" w:hAnsi="Times New Roman" w:cs="Times New Roman"/>
          <w:sz w:val="28"/>
          <w:szCs w:val="28"/>
          <w:lang w:eastAsia="ru-RU"/>
        </w:rPr>
        <w:t>відкритому</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або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закритому</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режимі</w:t>
      </w:r>
      <w:proofErr w:type="spellEnd"/>
      <w:r w:rsidRPr="00B15950">
        <w:rPr>
          <w:rFonts w:ascii="Times New Roman" w:eastAsia="Times New Roman" w:hAnsi="Times New Roman" w:cs="Times New Roman"/>
          <w:sz w:val="28"/>
          <w:szCs w:val="28"/>
          <w:lang w:eastAsia="ru-RU"/>
        </w:rPr>
        <w:t>.</w:t>
      </w:r>
    </w:p>
    <w:p w14:paraId="0CE55E01" w14:textId="77777777" w:rsidR="00B45DA3" w:rsidRPr="00B45DA3" w:rsidRDefault="00B15950" w:rsidP="00B45DA3">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bookmarkStart w:id="61" w:name="n113"/>
      <w:bookmarkEnd w:id="61"/>
      <w:r w:rsidRPr="00B15950">
        <w:rPr>
          <w:rFonts w:ascii="Times New Roman" w:eastAsia="Times New Roman" w:hAnsi="Times New Roman" w:cs="Times New Roman"/>
          <w:sz w:val="28"/>
          <w:szCs w:val="28"/>
          <w:lang w:eastAsia="ru-RU"/>
        </w:rPr>
        <w:t xml:space="preserve">У </w:t>
      </w:r>
      <w:proofErr w:type="spellStart"/>
      <w:r w:rsidRPr="00B15950">
        <w:rPr>
          <w:rFonts w:ascii="Times New Roman" w:eastAsia="Times New Roman" w:hAnsi="Times New Roman" w:cs="Times New Roman"/>
          <w:sz w:val="28"/>
          <w:szCs w:val="28"/>
          <w:lang w:eastAsia="ru-RU"/>
        </w:rPr>
        <w:t>разі</w:t>
      </w:r>
      <w:proofErr w:type="spellEnd"/>
      <w:r w:rsidRPr="00B15950">
        <w:rPr>
          <w:rFonts w:ascii="Times New Roman" w:eastAsia="Times New Roman" w:hAnsi="Times New Roman" w:cs="Times New Roman"/>
          <w:sz w:val="28"/>
          <w:szCs w:val="28"/>
          <w:lang w:eastAsia="ru-RU"/>
        </w:rPr>
        <w:t xml:space="preserve"> коли на </w:t>
      </w:r>
      <w:proofErr w:type="spellStart"/>
      <w:r w:rsidRPr="00B15950">
        <w:rPr>
          <w:rFonts w:ascii="Times New Roman" w:eastAsia="Times New Roman" w:hAnsi="Times New Roman" w:cs="Times New Roman"/>
          <w:sz w:val="28"/>
          <w:szCs w:val="28"/>
          <w:lang w:eastAsia="ru-RU"/>
        </w:rPr>
        <w:t>засіданні</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w:t>
      </w:r>
      <w:proofErr w:type="spellStart"/>
      <w:r w:rsidRPr="00B15950">
        <w:rPr>
          <w:rFonts w:ascii="Times New Roman" w:eastAsia="Times New Roman" w:hAnsi="Times New Roman" w:cs="Times New Roman"/>
          <w:sz w:val="28"/>
          <w:szCs w:val="28"/>
          <w:lang w:eastAsia="ru-RU"/>
        </w:rPr>
        <w:t>розглядаються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питання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пов’язані</w:t>
      </w:r>
      <w:proofErr w:type="spellEnd"/>
      <w:r w:rsidRPr="00B15950">
        <w:rPr>
          <w:rFonts w:ascii="Times New Roman" w:eastAsia="Times New Roman" w:hAnsi="Times New Roman" w:cs="Times New Roman"/>
          <w:sz w:val="28"/>
          <w:szCs w:val="28"/>
          <w:lang w:eastAsia="ru-RU"/>
        </w:rPr>
        <w:t xml:space="preserve"> з </w:t>
      </w:r>
      <w:proofErr w:type="spellStart"/>
      <w:r w:rsidRPr="00B15950">
        <w:rPr>
          <w:rFonts w:ascii="Times New Roman" w:eastAsia="Times New Roman" w:hAnsi="Times New Roman" w:cs="Times New Roman"/>
          <w:sz w:val="28"/>
          <w:szCs w:val="28"/>
          <w:lang w:eastAsia="ru-RU"/>
        </w:rPr>
        <w:t>інформацією</w:t>
      </w:r>
      <w:proofErr w:type="spellEnd"/>
      <w:r w:rsidRPr="00B15950">
        <w:rPr>
          <w:rFonts w:ascii="Times New Roman" w:eastAsia="Times New Roman" w:hAnsi="Times New Roman" w:cs="Times New Roman"/>
          <w:sz w:val="28"/>
          <w:szCs w:val="28"/>
          <w:lang w:eastAsia="ru-RU"/>
        </w:rPr>
        <w:t xml:space="preserve"> з </w:t>
      </w:r>
      <w:proofErr w:type="spellStart"/>
      <w:r w:rsidRPr="00B15950">
        <w:rPr>
          <w:rFonts w:ascii="Times New Roman" w:eastAsia="Times New Roman" w:hAnsi="Times New Roman" w:cs="Times New Roman"/>
          <w:sz w:val="28"/>
          <w:szCs w:val="28"/>
          <w:lang w:eastAsia="ru-RU"/>
        </w:rPr>
        <w:t>обмеженим</w:t>
      </w:r>
      <w:proofErr w:type="spellEnd"/>
      <w:r w:rsidRPr="00B15950">
        <w:rPr>
          <w:rFonts w:ascii="Times New Roman" w:eastAsia="Times New Roman" w:hAnsi="Times New Roman" w:cs="Times New Roman"/>
          <w:sz w:val="28"/>
          <w:szCs w:val="28"/>
          <w:lang w:eastAsia="ru-RU"/>
        </w:rPr>
        <w:t xml:space="preserve"> доступом, за </w:t>
      </w:r>
      <w:proofErr w:type="spellStart"/>
      <w:r w:rsidRPr="00B15950">
        <w:rPr>
          <w:rFonts w:ascii="Times New Roman" w:eastAsia="Times New Roman" w:hAnsi="Times New Roman" w:cs="Times New Roman"/>
          <w:sz w:val="28"/>
          <w:szCs w:val="28"/>
          <w:lang w:eastAsia="ru-RU"/>
        </w:rPr>
        <w:t>рішенням</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w:t>
      </w:r>
      <w:proofErr w:type="spellStart"/>
      <w:r w:rsidRPr="00B15950">
        <w:rPr>
          <w:rFonts w:ascii="Times New Roman" w:eastAsia="Times New Roman" w:hAnsi="Times New Roman" w:cs="Times New Roman"/>
          <w:sz w:val="28"/>
          <w:szCs w:val="28"/>
          <w:lang w:eastAsia="ru-RU"/>
        </w:rPr>
        <w:t>засідання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проводяться</w:t>
      </w:r>
      <w:proofErr w:type="spellEnd"/>
      <w:r w:rsidRPr="00B15950">
        <w:rPr>
          <w:rFonts w:ascii="Times New Roman" w:eastAsia="Times New Roman" w:hAnsi="Times New Roman" w:cs="Times New Roman"/>
          <w:sz w:val="28"/>
          <w:szCs w:val="28"/>
          <w:lang w:eastAsia="ru-RU"/>
        </w:rPr>
        <w:t xml:space="preserve"> у </w:t>
      </w:r>
      <w:proofErr w:type="spellStart"/>
      <w:r w:rsidRPr="00B15950">
        <w:rPr>
          <w:rFonts w:ascii="Times New Roman" w:eastAsia="Times New Roman" w:hAnsi="Times New Roman" w:cs="Times New Roman"/>
          <w:sz w:val="28"/>
          <w:szCs w:val="28"/>
          <w:lang w:eastAsia="ru-RU"/>
        </w:rPr>
        <w:t>закритому</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режимі</w:t>
      </w:r>
      <w:proofErr w:type="spellEnd"/>
      <w:r w:rsidRPr="00B15950">
        <w:rPr>
          <w:rFonts w:ascii="Times New Roman" w:eastAsia="Times New Roman" w:hAnsi="Times New Roman" w:cs="Times New Roman"/>
          <w:sz w:val="28"/>
          <w:szCs w:val="28"/>
          <w:lang w:eastAsia="ru-RU"/>
        </w:rPr>
        <w:t>.</w:t>
      </w:r>
      <w:bookmarkStart w:id="62" w:name="n114"/>
      <w:bookmarkEnd w:id="62"/>
    </w:p>
    <w:p w14:paraId="565407EE" w14:textId="77777777" w:rsidR="00B45DA3" w:rsidRPr="00B45DA3" w:rsidRDefault="00B15950" w:rsidP="00B45DA3">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proofErr w:type="spellStart"/>
      <w:r w:rsidRPr="00B45DA3">
        <w:rPr>
          <w:rFonts w:ascii="Times New Roman" w:eastAsia="Times New Roman" w:hAnsi="Times New Roman" w:cs="Times New Roman"/>
          <w:sz w:val="28"/>
          <w:szCs w:val="28"/>
          <w:lang w:eastAsia="ru-RU"/>
        </w:rPr>
        <w:t>Рішення</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спостережної</w:t>
      </w:r>
      <w:proofErr w:type="spellEnd"/>
      <w:r w:rsidRPr="00B45DA3">
        <w:rPr>
          <w:rFonts w:ascii="Times New Roman" w:eastAsia="Times New Roman" w:hAnsi="Times New Roman" w:cs="Times New Roman"/>
          <w:sz w:val="28"/>
          <w:szCs w:val="28"/>
          <w:lang w:eastAsia="ru-RU"/>
        </w:rPr>
        <w:t xml:space="preserve"> ради </w:t>
      </w:r>
      <w:proofErr w:type="spellStart"/>
      <w:r w:rsidRPr="00B45DA3">
        <w:rPr>
          <w:rFonts w:ascii="Times New Roman" w:eastAsia="Times New Roman" w:hAnsi="Times New Roman" w:cs="Times New Roman"/>
          <w:sz w:val="28"/>
          <w:szCs w:val="28"/>
          <w:lang w:eastAsia="ru-RU"/>
        </w:rPr>
        <w:t>приймаються</w:t>
      </w:r>
      <w:proofErr w:type="spellEnd"/>
      <w:r w:rsidRPr="00B45DA3">
        <w:rPr>
          <w:rFonts w:ascii="Times New Roman" w:eastAsia="Times New Roman" w:hAnsi="Times New Roman" w:cs="Times New Roman"/>
          <w:sz w:val="28"/>
          <w:szCs w:val="28"/>
          <w:lang w:eastAsia="ru-RU"/>
        </w:rPr>
        <w:t xml:space="preserve"> шляхом </w:t>
      </w:r>
      <w:proofErr w:type="spellStart"/>
      <w:r w:rsidRPr="00B45DA3">
        <w:rPr>
          <w:rFonts w:ascii="Times New Roman" w:eastAsia="Times New Roman" w:hAnsi="Times New Roman" w:cs="Times New Roman"/>
          <w:sz w:val="28"/>
          <w:szCs w:val="28"/>
          <w:lang w:eastAsia="ru-RU"/>
        </w:rPr>
        <w:t>відкритого</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голосування</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більшістю</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голосів</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її</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членів</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присутніх</w:t>
      </w:r>
      <w:proofErr w:type="spellEnd"/>
      <w:r w:rsidRPr="00B45DA3">
        <w:rPr>
          <w:rFonts w:ascii="Times New Roman" w:eastAsia="Times New Roman" w:hAnsi="Times New Roman" w:cs="Times New Roman"/>
          <w:sz w:val="28"/>
          <w:szCs w:val="28"/>
          <w:lang w:eastAsia="ru-RU"/>
        </w:rPr>
        <w:t xml:space="preserve"> на </w:t>
      </w:r>
      <w:proofErr w:type="spellStart"/>
      <w:r w:rsidRPr="00B45DA3">
        <w:rPr>
          <w:rFonts w:ascii="Times New Roman" w:eastAsia="Times New Roman" w:hAnsi="Times New Roman" w:cs="Times New Roman"/>
          <w:sz w:val="28"/>
          <w:szCs w:val="28"/>
          <w:lang w:eastAsia="ru-RU"/>
        </w:rPr>
        <w:t>засіданні</w:t>
      </w:r>
      <w:proofErr w:type="spellEnd"/>
      <w:r w:rsidRPr="00B45DA3">
        <w:rPr>
          <w:rFonts w:ascii="Times New Roman" w:eastAsia="Times New Roman" w:hAnsi="Times New Roman" w:cs="Times New Roman"/>
          <w:sz w:val="28"/>
          <w:szCs w:val="28"/>
          <w:lang w:eastAsia="ru-RU"/>
        </w:rPr>
        <w:t>.</w:t>
      </w:r>
      <w:bookmarkStart w:id="63" w:name="n115"/>
      <w:bookmarkEnd w:id="63"/>
    </w:p>
    <w:p w14:paraId="70C11ECF" w14:textId="77777777" w:rsidR="00B15950" w:rsidRPr="00B45DA3" w:rsidRDefault="00B15950" w:rsidP="00B45DA3">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r w:rsidRPr="00B45DA3">
        <w:rPr>
          <w:rFonts w:ascii="Times New Roman" w:eastAsia="Times New Roman" w:hAnsi="Times New Roman" w:cs="Times New Roman"/>
          <w:sz w:val="28"/>
          <w:szCs w:val="28"/>
          <w:lang w:eastAsia="ru-RU"/>
        </w:rPr>
        <w:t xml:space="preserve">У </w:t>
      </w:r>
      <w:proofErr w:type="spellStart"/>
      <w:r w:rsidRPr="00B45DA3">
        <w:rPr>
          <w:rFonts w:ascii="Times New Roman" w:eastAsia="Times New Roman" w:hAnsi="Times New Roman" w:cs="Times New Roman"/>
          <w:sz w:val="28"/>
          <w:szCs w:val="28"/>
          <w:lang w:eastAsia="ru-RU"/>
        </w:rPr>
        <w:t>разі</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рівного</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розподілу</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голосів</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вирішальним</w:t>
      </w:r>
      <w:proofErr w:type="spellEnd"/>
      <w:r w:rsidRPr="00B45DA3">
        <w:rPr>
          <w:rFonts w:ascii="Times New Roman" w:eastAsia="Times New Roman" w:hAnsi="Times New Roman" w:cs="Times New Roman"/>
          <w:sz w:val="28"/>
          <w:szCs w:val="28"/>
          <w:lang w:eastAsia="ru-RU"/>
        </w:rPr>
        <w:t xml:space="preserve"> є голос </w:t>
      </w:r>
      <w:proofErr w:type="spellStart"/>
      <w:r w:rsidRPr="00B45DA3">
        <w:rPr>
          <w:rFonts w:ascii="Times New Roman" w:eastAsia="Times New Roman" w:hAnsi="Times New Roman" w:cs="Times New Roman"/>
          <w:sz w:val="28"/>
          <w:szCs w:val="28"/>
          <w:lang w:eastAsia="ru-RU"/>
        </w:rPr>
        <w:t>голови</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спостережної</w:t>
      </w:r>
      <w:proofErr w:type="spellEnd"/>
      <w:r w:rsidRPr="00B45DA3">
        <w:rPr>
          <w:rFonts w:ascii="Times New Roman" w:eastAsia="Times New Roman" w:hAnsi="Times New Roman" w:cs="Times New Roman"/>
          <w:sz w:val="28"/>
          <w:szCs w:val="28"/>
          <w:lang w:eastAsia="ru-RU"/>
        </w:rPr>
        <w:t xml:space="preserve"> ради.</w:t>
      </w:r>
    </w:p>
    <w:p w14:paraId="3BC7D3E0" w14:textId="77777777" w:rsidR="00B15950" w:rsidRPr="00B15950" w:rsidRDefault="00B15950" w:rsidP="00B45DA3">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bookmarkStart w:id="64" w:name="n116"/>
      <w:bookmarkEnd w:id="64"/>
      <w:r w:rsidRPr="00B15950">
        <w:rPr>
          <w:rFonts w:ascii="Times New Roman" w:eastAsia="Times New Roman" w:hAnsi="Times New Roman" w:cs="Times New Roman"/>
          <w:sz w:val="28"/>
          <w:szCs w:val="28"/>
          <w:lang w:eastAsia="ru-RU"/>
        </w:rPr>
        <w:t xml:space="preserve"> Член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w:t>
      </w:r>
      <w:proofErr w:type="spellStart"/>
      <w:r w:rsidRPr="00B15950">
        <w:rPr>
          <w:rFonts w:ascii="Times New Roman" w:eastAsia="Times New Roman" w:hAnsi="Times New Roman" w:cs="Times New Roman"/>
          <w:sz w:val="28"/>
          <w:szCs w:val="28"/>
          <w:lang w:eastAsia="ru-RU"/>
        </w:rPr>
        <w:t>бере</w:t>
      </w:r>
      <w:proofErr w:type="spellEnd"/>
      <w:r w:rsidRPr="00B15950">
        <w:rPr>
          <w:rFonts w:ascii="Times New Roman" w:eastAsia="Times New Roman" w:hAnsi="Times New Roman" w:cs="Times New Roman"/>
          <w:sz w:val="28"/>
          <w:szCs w:val="28"/>
          <w:lang w:eastAsia="ru-RU"/>
        </w:rPr>
        <w:t xml:space="preserve"> участь у </w:t>
      </w:r>
      <w:proofErr w:type="spellStart"/>
      <w:r w:rsidRPr="00B15950">
        <w:rPr>
          <w:rFonts w:ascii="Times New Roman" w:eastAsia="Times New Roman" w:hAnsi="Times New Roman" w:cs="Times New Roman"/>
          <w:sz w:val="28"/>
          <w:szCs w:val="28"/>
          <w:lang w:eastAsia="ru-RU"/>
        </w:rPr>
        <w:t>засіданні</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особисто</w:t>
      </w:r>
      <w:proofErr w:type="spellEnd"/>
      <w:r w:rsidRPr="00B15950">
        <w:rPr>
          <w:rFonts w:ascii="Times New Roman" w:eastAsia="Times New Roman" w:hAnsi="Times New Roman" w:cs="Times New Roman"/>
          <w:sz w:val="28"/>
          <w:szCs w:val="28"/>
          <w:lang w:eastAsia="ru-RU"/>
        </w:rPr>
        <w:t xml:space="preserve"> і не </w:t>
      </w:r>
      <w:proofErr w:type="spellStart"/>
      <w:r w:rsidRPr="00B15950">
        <w:rPr>
          <w:rFonts w:ascii="Times New Roman" w:eastAsia="Times New Roman" w:hAnsi="Times New Roman" w:cs="Times New Roman"/>
          <w:sz w:val="28"/>
          <w:szCs w:val="28"/>
          <w:lang w:eastAsia="ru-RU"/>
        </w:rPr>
        <w:t>може</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передавати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свій</w:t>
      </w:r>
      <w:proofErr w:type="spellEnd"/>
      <w:r w:rsidRPr="00B15950">
        <w:rPr>
          <w:rFonts w:ascii="Times New Roman" w:eastAsia="Times New Roman" w:hAnsi="Times New Roman" w:cs="Times New Roman"/>
          <w:sz w:val="28"/>
          <w:szCs w:val="28"/>
          <w:lang w:eastAsia="ru-RU"/>
        </w:rPr>
        <w:t xml:space="preserve"> голос </w:t>
      </w:r>
      <w:proofErr w:type="spellStart"/>
      <w:r w:rsidRPr="00B15950">
        <w:rPr>
          <w:rFonts w:ascii="Times New Roman" w:eastAsia="Times New Roman" w:hAnsi="Times New Roman" w:cs="Times New Roman"/>
          <w:sz w:val="28"/>
          <w:szCs w:val="28"/>
          <w:lang w:eastAsia="ru-RU"/>
        </w:rPr>
        <w:t>іншій</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особі</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Кожен</w:t>
      </w:r>
      <w:proofErr w:type="spellEnd"/>
      <w:r w:rsidRPr="00B15950">
        <w:rPr>
          <w:rFonts w:ascii="Times New Roman" w:eastAsia="Times New Roman" w:hAnsi="Times New Roman" w:cs="Times New Roman"/>
          <w:sz w:val="28"/>
          <w:szCs w:val="28"/>
          <w:lang w:eastAsia="ru-RU"/>
        </w:rPr>
        <w:t xml:space="preserve"> член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w:t>
      </w:r>
      <w:proofErr w:type="spellStart"/>
      <w:r w:rsidRPr="00B15950">
        <w:rPr>
          <w:rFonts w:ascii="Times New Roman" w:eastAsia="Times New Roman" w:hAnsi="Times New Roman" w:cs="Times New Roman"/>
          <w:sz w:val="28"/>
          <w:szCs w:val="28"/>
          <w:lang w:eastAsia="ru-RU"/>
        </w:rPr>
        <w:t>під</w:t>
      </w:r>
      <w:proofErr w:type="spellEnd"/>
      <w:r w:rsidRPr="00B15950">
        <w:rPr>
          <w:rFonts w:ascii="Times New Roman" w:eastAsia="Times New Roman" w:hAnsi="Times New Roman" w:cs="Times New Roman"/>
          <w:sz w:val="28"/>
          <w:szCs w:val="28"/>
          <w:lang w:eastAsia="ru-RU"/>
        </w:rPr>
        <w:t xml:space="preserve"> час </w:t>
      </w:r>
      <w:proofErr w:type="spellStart"/>
      <w:r w:rsidRPr="00B15950">
        <w:rPr>
          <w:rFonts w:ascii="Times New Roman" w:eastAsia="Times New Roman" w:hAnsi="Times New Roman" w:cs="Times New Roman"/>
          <w:sz w:val="28"/>
          <w:szCs w:val="28"/>
          <w:lang w:eastAsia="ru-RU"/>
        </w:rPr>
        <w:t>голосування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має</w:t>
      </w:r>
      <w:proofErr w:type="spellEnd"/>
      <w:r w:rsidRPr="00B15950">
        <w:rPr>
          <w:rFonts w:ascii="Times New Roman" w:eastAsia="Times New Roman" w:hAnsi="Times New Roman" w:cs="Times New Roman"/>
          <w:sz w:val="28"/>
          <w:szCs w:val="28"/>
          <w:lang w:eastAsia="ru-RU"/>
        </w:rPr>
        <w:t xml:space="preserve"> один голос.</w:t>
      </w:r>
    </w:p>
    <w:p w14:paraId="7C1808C5" w14:textId="77777777" w:rsidR="00B15950" w:rsidRPr="00B15950" w:rsidRDefault="00B15950" w:rsidP="00B45DA3">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bookmarkStart w:id="65" w:name="n117"/>
      <w:bookmarkEnd w:id="65"/>
      <w:r w:rsidRPr="00B15950">
        <w:rPr>
          <w:rFonts w:ascii="Times New Roman" w:eastAsia="Times New Roman" w:hAnsi="Times New Roman" w:cs="Times New Roman"/>
          <w:sz w:val="28"/>
          <w:szCs w:val="28"/>
          <w:lang w:eastAsia="ru-RU"/>
        </w:rPr>
        <w:lastRenderedPageBreak/>
        <w:t xml:space="preserve"> </w:t>
      </w:r>
      <w:proofErr w:type="spellStart"/>
      <w:r w:rsidRPr="00B15950">
        <w:rPr>
          <w:rFonts w:ascii="Times New Roman" w:eastAsia="Times New Roman" w:hAnsi="Times New Roman" w:cs="Times New Roman"/>
          <w:sz w:val="28"/>
          <w:szCs w:val="28"/>
          <w:lang w:eastAsia="ru-RU"/>
        </w:rPr>
        <w:t>Розгляд</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питань</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що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виносяться</w:t>
      </w:r>
      <w:proofErr w:type="spellEnd"/>
      <w:r w:rsidRPr="00B15950">
        <w:rPr>
          <w:rFonts w:ascii="Times New Roman" w:eastAsia="Times New Roman" w:hAnsi="Times New Roman" w:cs="Times New Roman"/>
          <w:sz w:val="28"/>
          <w:szCs w:val="28"/>
          <w:lang w:eastAsia="ru-RU"/>
        </w:rPr>
        <w:t xml:space="preserve"> на </w:t>
      </w:r>
      <w:proofErr w:type="spellStart"/>
      <w:r w:rsidRPr="00B15950">
        <w:rPr>
          <w:rFonts w:ascii="Times New Roman" w:eastAsia="Times New Roman" w:hAnsi="Times New Roman" w:cs="Times New Roman"/>
          <w:sz w:val="28"/>
          <w:szCs w:val="28"/>
          <w:lang w:eastAsia="ru-RU"/>
        </w:rPr>
        <w:t>засідання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та </w:t>
      </w:r>
      <w:proofErr w:type="spellStart"/>
      <w:r w:rsidRPr="00B15950">
        <w:rPr>
          <w:rFonts w:ascii="Times New Roman" w:eastAsia="Times New Roman" w:hAnsi="Times New Roman" w:cs="Times New Roman"/>
          <w:sz w:val="28"/>
          <w:szCs w:val="28"/>
          <w:lang w:eastAsia="ru-RU"/>
        </w:rPr>
        <w:t>прийняті</w:t>
      </w:r>
      <w:proofErr w:type="spellEnd"/>
      <w:r w:rsidRPr="00B15950">
        <w:rPr>
          <w:rFonts w:ascii="Times New Roman" w:eastAsia="Times New Roman" w:hAnsi="Times New Roman" w:cs="Times New Roman"/>
          <w:sz w:val="28"/>
          <w:szCs w:val="28"/>
          <w:lang w:eastAsia="ru-RU"/>
        </w:rPr>
        <w:t xml:space="preserve"> за результатами </w:t>
      </w:r>
      <w:proofErr w:type="spellStart"/>
      <w:r w:rsidRPr="00B15950">
        <w:rPr>
          <w:rFonts w:ascii="Times New Roman" w:eastAsia="Times New Roman" w:hAnsi="Times New Roman" w:cs="Times New Roman"/>
          <w:sz w:val="28"/>
          <w:szCs w:val="28"/>
          <w:lang w:eastAsia="ru-RU"/>
        </w:rPr>
        <w:t>засідання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рішення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фіксуються</w:t>
      </w:r>
      <w:proofErr w:type="spellEnd"/>
      <w:r w:rsidRPr="00B15950">
        <w:rPr>
          <w:rFonts w:ascii="Times New Roman" w:eastAsia="Times New Roman" w:hAnsi="Times New Roman" w:cs="Times New Roman"/>
          <w:sz w:val="28"/>
          <w:szCs w:val="28"/>
          <w:lang w:eastAsia="ru-RU"/>
        </w:rPr>
        <w:t xml:space="preserve"> у </w:t>
      </w:r>
      <w:proofErr w:type="spellStart"/>
      <w:r w:rsidRPr="00B15950">
        <w:rPr>
          <w:rFonts w:ascii="Times New Roman" w:eastAsia="Times New Roman" w:hAnsi="Times New Roman" w:cs="Times New Roman"/>
          <w:sz w:val="28"/>
          <w:szCs w:val="28"/>
          <w:lang w:eastAsia="ru-RU"/>
        </w:rPr>
        <w:t>протоколі</w:t>
      </w:r>
      <w:proofErr w:type="spellEnd"/>
      <w:r w:rsidRPr="00B15950">
        <w:rPr>
          <w:rFonts w:ascii="Times New Roman" w:eastAsia="Times New Roman" w:hAnsi="Times New Roman" w:cs="Times New Roman"/>
          <w:sz w:val="28"/>
          <w:szCs w:val="28"/>
          <w:lang w:eastAsia="ru-RU"/>
        </w:rPr>
        <w:t>.</w:t>
      </w:r>
    </w:p>
    <w:p w14:paraId="411569F3" w14:textId="77777777" w:rsidR="00B15950" w:rsidRPr="00B15950" w:rsidRDefault="00B15950" w:rsidP="00B45DA3">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bookmarkStart w:id="66" w:name="n118"/>
      <w:bookmarkEnd w:id="66"/>
      <w:r w:rsidRPr="00B15950">
        <w:rPr>
          <w:rFonts w:ascii="Times New Roman" w:eastAsia="Times New Roman" w:hAnsi="Times New Roman" w:cs="Times New Roman"/>
          <w:sz w:val="28"/>
          <w:szCs w:val="28"/>
          <w:lang w:eastAsia="ru-RU"/>
        </w:rPr>
        <w:t xml:space="preserve">Протокол </w:t>
      </w:r>
      <w:proofErr w:type="spellStart"/>
      <w:r w:rsidRPr="00B15950">
        <w:rPr>
          <w:rFonts w:ascii="Times New Roman" w:eastAsia="Times New Roman" w:hAnsi="Times New Roman" w:cs="Times New Roman"/>
          <w:sz w:val="28"/>
          <w:szCs w:val="28"/>
          <w:lang w:eastAsia="ru-RU"/>
        </w:rPr>
        <w:t>підписується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головуючим</w:t>
      </w:r>
      <w:proofErr w:type="spellEnd"/>
      <w:r w:rsidRPr="00B15950">
        <w:rPr>
          <w:rFonts w:ascii="Times New Roman" w:eastAsia="Times New Roman" w:hAnsi="Times New Roman" w:cs="Times New Roman"/>
          <w:sz w:val="28"/>
          <w:szCs w:val="28"/>
          <w:lang w:eastAsia="ru-RU"/>
        </w:rPr>
        <w:t xml:space="preserve"> та секретарем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і </w:t>
      </w:r>
      <w:proofErr w:type="spellStart"/>
      <w:r w:rsidRPr="00B15950">
        <w:rPr>
          <w:rFonts w:ascii="Times New Roman" w:eastAsia="Times New Roman" w:hAnsi="Times New Roman" w:cs="Times New Roman"/>
          <w:sz w:val="28"/>
          <w:szCs w:val="28"/>
          <w:lang w:eastAsia="ru-RU"/>
        </w:rPr>
        <w:t>надсилається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усім</w:t>
      </w:r>
      <w:proofErr w:type="spellEnd"/>
      <w:r w:rsidRPr="00B15950">
        <w:rPr>
          <w:rFonts w:ascii="Times New Roman" w:eastAsia="Times New Roman" w:hAnsi="Times New Roman" w:cs="Times New Roman"/>
          <w:sz w:val="28"/>
          <w:szCs w:val="28"/>
          <w:lang w:eastAsia="ru-RU"/>
        </w:rPr>
        <w:t xml:space="preserve"> членам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w:t>
      </w:r>
    </w:p>
    <w:p w14:paraId="6D8E56D5" w14:textId="77777777" w:rsidR="00B15950" w:rsidRPr="00B15950" w:rsidRDefault="00B15950" w:rsidP="00B45DA3">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bookmarkStart w:id="67" w:name="n119"/>
      <w:bookmarkEnd w:id="67"/>
      <w:r w:rsidRPr="00B15950">
        <w:rPr>
          <w:rFonts w:ascii="Times New Roman" w:eastAsia="Times New Roman" w:hAnsi="Times New Roman" w:cs="Times New Roman"/>
          <w:sz w:val="28"/>
          <w:szCs w:val="28"/>
          <w:lang w:eastAsia="ru-RU"/>
        </w:rPr>
        <w:t xml:space="preserve">Члени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w:t>
      </w:r>
      <w:proofErr w:type="spellStart"/>
      <w:r w:rsidRPr="00B15950">
        <w:rPr>
          <w:rFonts w:ascii="Times New Roman" w:eastAsia="Times New Roman" w:hAnsi="Times New Roman" w:cs="Times New Roman"/>
          <w:sz w:val="28"/>
          <w:szCs w:val="28"/>
          <w:lang w:eastAsia="ru-RU"/>
        </w:rPr>
        <w:t>можуть</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письмово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викласти</w:t>
      </w:r>
      <w:proofErr w:type="spellEnd"/>
      <w:r w:rsidRPr="00B15950">
        <w:rPr>
          <w:rFonts w:ascii="Times New Roman" w:eastAsia="Times New Roman" w:hAnsi="Times New Roman" w:cs="Times New Roman"/>
          <w:sz w:val="28"/>
          <w:szCs w:val="28"/>
          <w:lang w:eastAsia="ru-RU"/>
        </w:rPr>
        <w:t xml:space="preserve"> свою </w:t>
      </w:r>
      <w:proofErr w:type="spellStart"/>
      <w:r w:rsidRPr="00B15950">
        <w:rPr>
          <w:rFonts w:ascii="Times New Roman" w:eastAsia="Times New Roman" w:hAnsi="Times New Roman" w:cs="Times New Roman"/>
          <w:sz w:val="28"/>
          <w:szCs w:val="28"/>
          <w:lang w:eastAsia="ru-RU"/>
        </w:rPr>
        <w:t>окрему</w:t>
      </w:r>
      <w:proofErr w:type="spellEnd"/>
      <w:r w:rsidRPr="00B15950">
        <w:rPr>
          <w:rFonts w:ascii="Times New Roman" w:eastAsia="Times New Roman" w:hAnsi="Times New Roman" w:cs="Times New Roman"/>
          <w:sz w:val="28"/>
          <w:szCs w:val="28"/>
          <w:lang w:eastAsia="ru-RU"/>
        </w:rPr>
        <w:t xml:space="preserve"> думку, яка </w:t>
      </w:r>
      <w:proofErr w:type="spellStart"/>
      <w:r w:rsidRPr="00B15950">
        <w:rPr>
          <w:rFonts w:ascii="Times New Roman" w:eastAsia="Times New Roman" w:hAnsi="Times New Roman" w:cs="Times New Roman"/>
          <w:sz w:val="28"/>
          <w:szCs w:val="28"/>
          <w:lang w:eastAsia="ru-RU"/>
        </w:rPr>
        <w:t>додається</w:t>
      </w:r>
      <w:proofErr w:type="spellEnd"/>
      <w:r w:rsidRPr="00B15950">
        <w:rPr>
          <w:rFonts w:ascii="Times New Roman" w:eastAsia="Times New Roman" w:hAnsi="Times New Roman" w:cs="Times New Roman"/>
          <w:sz w:val="28"/>
          <w:szCs w:val="28"/>
          <w:lang w:eastAsia="ru-RU"/>
        </w:rPr>
        <w:t xml:space="preserve"> </w:t>
      </w:r>
      <w:proofErr w:type="gramStart"/>
      <w:r w:rsidRPr="00B15950">
        <w:rPr>
          <w:rFonts w:ascii="Times New Roman" w:eastAsia="Times New Roman" w:hAnsi="Times New Roman" w:cs="Times New Roman"/>
          <w:sz w:val="28"/>
          <w:szCs w:val="28"/>
          <w:lang w:eastAsia="ru-RU"/>
        </w:rPr>
        <w:t>до протоколу</w:t>
      </w:r>
      <w:proofErr w:type="gramEnd"/>
      <w:r w:rsidRPr="00B15950">
        <w:rPr>
          <w:rFonts w:ascii="Times New Roman" w:eastAsia="Times New Roman" w:hAnsi="Times New Roman" w:cs="Times New Roman"/>
          <w:sz w:val="28"/>
          <w:szCs w:val="28"/>
          <w:lang w:eastAsia="ru-RU"/>
        </w:rPr>
        <w:t xml:space="preserve"> і є </w:t>
      </w:r>
      <w:proofErr w:type="spellStart"/>
      <w:r w:rsidRPr="00B15950">
        <w:rPr>
          <w:rFonts w:ascii="Times New Roman" w:eastAsia="Times New Roman" w:hAnsi="Times New Roman" w:cs="Times New Roman"/>
          <w:sz w:val="28"/>
          <w:szCs w:val="28"/>
          <w:lang w:eastAsia="ru-RU"/>
        </w:rPr>
        <w:t>його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невід’ємною</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частиною</w:t>
      </w:r>
      <w:proofErr w:type="spellEnd"/>
      <w:r w:rsidRPr="00B15950">
        <w:rPr>
          <w:rFonts w:ascii="Times New Roman" w:eastAsia="Times New Roman" w:hAnsi="Times New Roman" w:cs="Times New Roman"/>
          <w:sz w:val="28"/>
          <w:szCs w:val="28"/>
          <w:lang w:eastAsia="ru-RU"/>
        </w:rPr>
        <w:t>.</w:t>
      </w:r>
    </w:p>
    <w:p w14:paraId="08A61521" w14:textId="77777777" w:rsidR="00B45DA3" w:rsidRPr="00B45DA3" w:rsidRDefault="00B15950" w:rsidP="00B45DA3">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bookmarkStart w:id="68" w:name="n120"/>
      <w:bookmarkEnd w:id="68"/>
      <w:proofErr w:type="spellStart"/>
      <w:r w:rsidRPr="00B15950">
        <w:rPr>
          <w:rFonts w:ascii="Times New Roman" w:eastAsia="Times New Roman" w:hAnsi="Times New Roman" w:cs="Times New Roman"/>
          <w:sz w:val="28"/>
          <w:szCs w:val="28"/>
          <w:lang w:eastAsia="ru-RU"/>
        </w:rPr>
        <w:t>Рішення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спостережної</w:t>
      </w:r>
      <w:proofErr w:type="spellEnd"/>
      <w:r w:rsidRPr="00B15950">
        <w:rPr>
          <w:rFonts w:ascii="Times New Roman" w:eastAsia="Times New Roman" w:hAnsi="Times New Roman" w:cs="Times New Roman"/>
          <w:sz w:val="28"/>
          <w:szCs w:val="28"/>
          <w:lang w:eastAsia="ru-RU"/>
        </w:rPr>
        <w:t xml:space="preserve"> ради </w:t>
      </w:r>
      <w:proofErr w:type="spellStart"/>
      <w:r w:rsidRPr="00B15950">
        <w:rPr>
          <w:rFonts w:ascii="Times New Roman" w:eastAsia="Times New Roman" w:hAnsi="Times New Roman" w:cs="Times New Roman"/>
          <w:sz w:val="28"/>
          <w:szCs w:val="28"/>
          <w:lang w:eastAsia="ru-RU"/>
        </w:rPr>
        <w:t>доводяться</w:t>
      </w:r>
      <w:proofErr w:type="spellEnd"/>
      <w:r w:rsidRPr="00B15950">
        <w:rPr>
          <w:rFonts w:ascii="Times New Roman" w:eastAsia="Times New Roman" w:hAnsi="Times New Roman" w:cs="Times New Roman"/>
          <w:sz w:val="28"/>
          <w:szCs w:val="28"/>
          <w:lang w:eastAsia="ru-RU"/>
        </w:rPr>
        <w:t xml:space="preserve"> до </w:t>
      </w:r>
      <w:proofErr w:type="spellStart"/>
      <w:r w:rsidRPr="00B15950">
        <w:rPr>
          <w:rFonts w:ascii="Times New Roman" w:eastAsia="Times New Roman" w:hAnsi="Times New Roman" w:cs="Times New Roman"/>
          <w:sz w:val="28"/>
          <w:szCs w:val="28"/>
          <w:lang w:eastAsia="ru-RU"/>
        </w:rPr>
        <w:t>відома</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власника</w:t>
      </w:r>
      <w:proofErr w:type="spellEnd"/>
      <w:r w:rsidRPr="00B15950">
        <w:rPr>
          <w:rFonts w:ascii="Times New Roman" w:eastAsia="Times New Roman" w:hAnsi="Times New Roman" w:cs="Times New Roman"/>
          <w:sz w:val="28"/>
          <w:szCs w:val="28"/>
          <w:lang w:eastAsia="ru-RU"/>
        </w:rPr>
        <w:t xml:space="preserve"> закладу </w:t>
      </w:r>
      <w:proofErr w:type="spellStart"/>
      <w:r w:rsidRPr="00B15950">
        <w:rPr>
          <w:rFonts w:ascii="Times New Roman" w:eastAsia="Times New Roman" w:hAnsi="Times New Roman" w:cs="Times New Roman"/>
          <w:sz w:val="28"/>
          <w:szCs w:val="28"/>
          <w:lang w:eastAsia="ru-RU"/>
        </w:rPr>
        <w:t>охорони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здоров’я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уповноваженого</w:t>
      </w:r>
      <w:proofErr w:type="spellEnd"/>
      <w:r w:rsidRPr="00B15950">
        <w:rPr>
          <w:rFonts w:ascii="Times New Roman" w:eastAsia="Times New Roman" w:hAnsi="Times New Roman" w:cs="Times New Roman"/>
          <w:sz w:val="28"/>
          <w:szCs w:val="28"/>
          <w:lang w:eastAsia="ru-RU"/>
        </w:rPr>
        <w:t xml:space="preserve"> ним органу) та </w:t>
      </w:r>
      <w:proofErr w:type="spellStart"/>
      <w:r w:rsidRPr="00B15950">
        <w:rPr>
          <w:rFonts w:ascii="Times New Roman" w:eastAsia="Times New Roman" w:hAnsi="Times New Roman" w:cs="Times New Roman"/>
          <w:sz w:val="28"/>
          <w:szCs w:val="28"/>
          <w:lang w:eastAsia="ru-RU"/>
        </w:rPr>
        <w:t>керівника</w:t>
      </w:r>
      <w:proofErr w:type="spellEnd"/>
      <w:r w:rsidRPr="00B15950">
        <w:rPr>
          <w:rFonts w:ascii="Times New Roman" w:eastAsia="Times New Roman" w:hAnsi="Times New Roman" w:cs="Times New Roman"/>
          <w:sz w:val="28"/>
          <w:szCs w:val="28"/>
          <w:lang w:eastAsia="ru-RU"/>
        </w:rPr>
        <w:t xml:space="preserve"> закладу </w:t>
      </w:r>
      <w:proofErr w:type="spellStart"/>
      <w:r w:rsidRPr="00B15950">
        <w:rPr>
          <w:rFonts w:ascii="Times New Roman" w:eastAsia="Times New Roman" w:hAnsi="Times New Roman" w:cs="Times New Roman"/>
          <w:sz w:val="28"/>
          <w:szCs w:val="28"/>
          <w:lang w:eastAsia="ru-RU"/>
        </w:rPr>
        <w:t>охорони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здоров’я</w:t>
      </w:r>
      <w:proofErr w:type="spellEnd"/>
      <w:r w:rsidRPr="00B15950">
        <w:rPr>
          <w:rFonts w:ascii="Times New Roman" w:eastAsia="Times New Roman" w:hAnsi="Times New Roman" w:cs="Times New Roman"/>
          <w:sz w:val="28"/>
          <w:szCs w:val="28"/>
          <w:lang w:eastAsia="ru-RU"/>
        </w:rPr>
        <w:t xml:space="preserve"> для </w:t>
      </w:r>
      <w:proofErr w:type="spellStart"/>
      <w:r w:rsidRPr="00B15950">
        <w:rPr>
          <w:rFonts w:ascii="Times New Roman" w:eastAsia="Times New Roman" w:hAnsi="Times New Roman" w:cs="Times New Roman"/>
          <w:sz w:val="28"/>
          <w:szCs w:val="28"/>
          <w:lang w:eastAsia="ru-RU"/>
        </w:rPr>
        <w:t>розгляду</w:t>
      </w:r>
      <w:proofErr w:type="spellEnd"/>
      <w:r w:rsidRPr="00B15950">
        <w:rPr>
          <w:rFonts w:ascii="Times New Roman" w:eastAsia="Times New Roman" w:hAnsi="Times New Roman" w:cs="Times New Roman"/>
          <w:sz w:val="28"/>
          <w:szCs w:val="28"/>
          <w:lang w:eastAsia="ru-RU"/>
        </w:rPr>
        <w:t xml:space="preserve"> та </w:t>
      </w:r>
      <w:proofErr w:type="spellStart"/>
      <w:r w:rsidRPr="00B15950">
        <w:rPr>
          <w:rFonts w:ascii="Times New Roman" w:eastAsia="Times New Roman" w:hAnsi="Times New Roman" w:cs="Times New Roman"/>
          <w:sz w:val="28"/>
          <w:szCs w:val="28"/>
          <w:lang w:eastAsia="ru-RU"/>
        </w:rPr>
        <w:t>вжиття</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відповідних</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заходів</w:t>
      </w:r>
      <w:proofErr w:type="spellEnd"/>
      <w:r w:rsidRPr="00B15950">
        <w:rPr>
          <w:rFonts w:ascii="Times New Roman" w:eastAsia="Times New Roman" w:hAnsi="Times New Roman" w:cs="Times New Roman"/>
          <w:sz w:val="28"/>
          <w:szCs w:val="28"/>
          <w:lang w:eastAsia="ru-RU"/>
        </w:rPr>
        <w:t xml:space="preserve"> і </w:t>
      </w:r>
      <w:proofErr w:type="spellStart"/>
      <w:r w:rsidRPr="00B15950">
        <w:rPr>
          <w:rFonts w:ascii="Times New Roman" w:eastAsia="Times New Roman" w:hAnsi="Times New Roman" w:cs="Times New Roman"/>
          <w:sz w:val="28"/>
          <w:szCs w:val="28"/>
          <w:lang w:eastAsia="ru-RU"/>
        </w:rPr>
        <w:t>оприлюднюються</w:t>
      </w:r>
      <w:proofErr w:type="spellEnd"/>
      <w:r w:rsidRPr="00B15950">
        <w:rPr>
          <w:rFonts w:ascii="Times New Roman" w:eastAsia="Times New Roman" w:hAnsi="Times New Roman" w:cs="Times New Roman"/>
          <w:sz w:val="28"/>
          <w:szCs w:val="28"/>
          <w:lang w:eastAsia="ru-RU"/>
        </w:rPr>
        <w:t xml:space="preserve"> на </w:t>
      </w:r>
      <w:proofErr w:type="spellStart"/>
      <w:r w:rsidRPr="00B15950">
        <w:rPr>
          <w:rFonts w:ascii="Times New Roman" w:eastAsia="Times New Roman" w:hAnsi="Times New Roman" w:cs="Times New Roman"/>
          <w:sz w:val="28"/>
          <w:szCs w:val="28"/>
          <w:lang w:eastAsia="ru-RU"/>
        </w:rPr>
        <w:t>офіційному</w:t>
      </w:r>
      <w:proofErr w:type="spellEnd"/>
      <w:r w:rsidRPr="00B15950">
        <w:rPr>
          <w:rFonts w:ascii="Times New Roman" w:eastAsia="Times New Roman" w:hAnsi="Times New Roman" w:cs="Times New Roman"/>
          <w:sz w:val="28"/>
          <w:szCs w:val="28"/>
          <w:lang w:eastAsia="ru-RU"/>
        </w:rPr>
        <w:t xml:space="preserve"> веб-</w:t>
      </w:r>
      <w:proofErr w:type="spellStart"/>
      <w:r w:rsidRPr="00B15950">
        <w:rPr>
          <w:rFonts w:ascii="Times New Roman" w:eastAsia="Times New Roman" w:hAnsi="Times New Roman" w:cs="Times New Roman"/>
          <w:sz w:val="28"/>
          <w:szCs w:val="28"/>
          <w:lang w:eastAsia="ru-RU"/>
        </w:rPr>
        <w:t>сайті</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власника</w:t>
      </w:r>
      <w:proofErr w:type="spellEnd"/>
      <w:r w:rsidRPr="00B15950">
        <w:rPr>
          <w:rFonts w:ascii="Times New Roman" w:eastAsia="Times New Roman" w:hAnsi="Times New Roman" w:cs="Times New Roman"/>
          <w:sz w:val="28"/>
          <w:szCs w:val="28"/>
          <w:lang w:eastAsia="ru-RU"/>
        </w:rPr>
        <w:t xml:space="preserve"> закладу </w:t>
      </w:r>
      <w:proofErr w:type="spellStart"/>
      <w:r w:rsidRPr="00B15950">
        <w:rPr>
          <w:rFonts w:ascii="Times New Roman" w:eastAsia="Times New Roman" w:hAnsi="Times New Roman" w:cs="Times New Roman"/>
          <w:sz w:val="28"/>
          <w:szCs w:val="28"/>
          <w:lang w:eastAsia="ru-RU"/>
        </w:rPr>
        <w:t>охорони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здоров’я</w:t>
      </w:r>
      <w:proofErr w:type="spellEnd"/>
      <w:r w:rsidRPr="00B15950">
        <w:rPr>
          <w:rFonts w:ascii="Times New Roman" w:eastAsia="Times New Roman" w:hAnsi="Times New Roman" w:cs="Times New Roman"/>
          <w:sz w:val="28"/>
          <w:szCs w:val="28"/>
          <w:lang w:eastAsia="ru-RU"/>
        </w:rPr>
        <w:t xml:space="preserve"> та </w:t>
      </w:r>
      <w:proofErr w:type="spellStart"/>
      <w:r w:rsidRPr="00B15950">
        <w:rPr>
          <w:rFonts w:ascii="Times New Roman" w:eastAsia="Times New Roman" w:hAnsi="Times New Roman" w:cs="Times New Roman"/>
          <w:sz w:val="28"/>
          <w:szCs w:val="28"/>
          <w:lang w:eastAsia="ru-RU"/>
        </w:rPr>
        <w:t>офіційному</w:t>
      </w:r>
      <w:proofErr w:type="spellEnd"/>
      <w:r w:rsidRPr="00B15950">
        <w:rPr>
          <w:rFonts w:ascii="Times New Roman" w:eastAsia="Times New Roman" w:hAnsi="Times New Roman" w:cs="Times New Roman"/>
          <w:sz w:val="28"/>
          <w:szCs w:val="28"/>
          <w:lang w:eastAsia="ru-RU"/>
        </w:rPr>
        <w:t xml:space="preserve"> веб-</w:t>
      </w:r>
      <w:proofErr w:type="spellStart"/>
      <w:r w:rsidRPr="00B15950">
        <w:rPr>
          <w:rFonts w:ascii="Times New Roman" w:eastAsia="Times New Roman" w:hAnsi="Times New Roman" w:cs="Times New Roman"/>
          <w:sz w:val="28"/>
          <w:szCs w:val="28"/>
          <w:lang w:eastAsia="ru-RU"/>
        </w:rPr>
        <w:t>сайті</w:t>
      </w:r>
      <w:proofErr w:type="spellEnd"/>
      <w:r w:rsidRPr="00B15950">
        <w:rPr>
          <w:rFonts w:ascii="Times New Roman" w:eastAsia="Times New Roman" w:hAnsi="Times New Roman" w:cs="Times New Roman"/>
          <w:sz w:val="28"/>
          <w:szCs w:val="28"/>
          <w:lang w:eastAsia="ru-RU"/>
        </w:rPr>
        <w:t xml:space="preserve"> закладу </w:t>
      </w:r>
      <w:proofErr w:type="spellStart"/>
      <w:r w:rsidRPr="00B15950">
        <w:rPr>
          <w:rFonts w:ascii="Times New Roman" w:eastAsia="Times New Roman" w:hAnsi="Times New Roman" w:cs="Times New Roman"/>
          <w:sz w:val="28"/>
          <w:szCs w:val="28"/>
          <w:lang w:eastAsia="ru-RU"/>
        </w:rPr>
        <w:t>охорони</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здоров’я</w:t>
      </w:r>
      <w:proofErr w:type="spellEnd"/>
      <w:r w:rsidRPr="00B15950">
        <w:rPr>
          <w:rFonts w:ascii="Times New Roman" w:eastAsia="Times New Roman" w:hAnsi="Times New Roman" w:cs="Times New Roman"/>
          <w:sz w:val="28"/>
          <w:szCs w:val="28"/>
          <w:lang w:eastAsia="ru-RU"/>
        </w:rPr>
        <w:t xml:space="preserve"> (за </w:t>
      </w:r>
      <w:proofErr w:type="spellStart"/>
      <w:r w:rsidRPr="00B15950">
        <w:rPr>
          <w:rFonts w:ascii="Times New Roman" w:eastAsia="Times New Roman" w:hAnsi="Times New Roman" w:cs="Times New Roman"/>
          <w:sz w:val="28"/>
          <w:szCs w:val="28"/>
          <w:lang w:eastAsia="ru-RU"/>
        </w:rPr>
        <w:t>наявності</w:t>
      </w:r>
      <w:proofErr w:type="spellEnd"/>
      <w:r w:rsidRPr="00B15950">
        <w:rPr>
          <w:rFonts w:ascii="Times New Roman" w:eastAsia="Times New Roman" w:hAnsi="Times New Roman" w:cs="Times New Roman"/>
          <w:sz w:val="28"/>
          <w:szCs w:val="28"/>
          <w:lang w:eastAsia="ru-RU"/>
        </w:rPr>
        <w:t xml:space="preserve">) з </w:t>
      </w:r>
      <w:proofErr w:type="spellStart"/>
      <w:r w:rsidRPr="00B15950">
        <w:rPr>
          <w:rFonts w:ascii="Times New Roman" w:eastAsia="Times New Roman" w:hAnsi="Times New Roman" w:cs="Times New Roman"/>
          <w:sz w:val="28"/>
          <w:szCs w:val="28"/>
          <w:lang w:eastAsia="ru-RU"/>
        </w:rPr>
        <w:t>урахуванням</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вимог</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законодавства</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щодо</w:t>
      </w:r>
      <w:proofErr w:type="spellEnd"/>
      <w:r w:rsidRPr="00B15950">
        <w:rPr>
          <w:rFonts w:ascii="Times New Roman" w:eastAsia="Times New Roman" w:hAnsi="Times New Roman" w:cs="Times New Roman"/>
          <w:sz w:val="28"/>
          <w:szCs w:val="28"/>
          <w:lang w:eastAsia="ru-RU"/>
        </w:rPr>
        <w:t xml:space="preserve"> </w:t>
      </w:r>
      <w:proofErr w:type="spellStart"/>
      <w:r w:rsidRPr="00B15950">
        <w:rPr>
          <w:rFonts w:ascii="Times New Roman" w:eastAsia="Times New Roman" w:hAnsi="Times New Roman" w:cs="Times New Roman"/>
          <w:sz w:val="28"/>
          <w:szCs w:val="28"/>
          <w:lang w:eastAsia="ru-RU"/>
        </w:rPr>
        <w:t>інформації</w:t>
      </w:r>
      <w:proofErr w:type="spellEnd"/>
      <w:r w:rsidRPr="00B15950">
        <w:rPr>
          <w:rFonts w:ascii="Times New Roman" w:eastAsia="Times New Roman" w:hAnsi="Times New Roman" w:cs="Times New Roman"/>
          <w:sz w:val="28"/>
          <w:szCs w:val="28"/>
          <w:lang w:eastAsia="ru-RU"/>
        </w:rPr>
        <w:t xml:space="preserve"> з </w:t>
      </w:r>
      <w:proofErr w:type="spellStart"/>
      <w:r w:rsidRPr="00B15950">
        <w:rPr>
          <w:rFonts w:ascii="Times New Roman" w:eastAsia="Times New Roman" w:hAnsi="Times New Roman" w:cs="Times New Roman"/>
          <w:sz w:val="28"/>
          <w:szCs w:val="28"/>
          <w:lang w:eastAsia="ru-RU"/>
        </w:rPr>
        <w:t>обмеженим</w:t>
      </w:r>
      <w:proofErr w:type="spellEnd"/>
      <w:r w:rsidRPr="00B15950">
        <w:rPr>
          <w:rFonts w:ascii="Times New Roman" w:eastAsia="Times New Roman" w:hAnsi="Times New Roman" w:cs="Times New Roman"/>
          <w:sz w:val="28"/>
          <w:szCs w:val="28"/>
          <w:lang w:eastAsia="ru-RU"/>
        </w:rPr>
        <w:t xml:space="preserve"> доступом, </w:t>
      </w:r>
      <w:proofErr w:type="spellStart"/>
      <w:r w:rsidRPr="00B15950">
        <w:rPr>
          <w:rFonts w:ascii="Times New Roman" w:eastAsia="Times New Roman" w:hAnsi="Times New Roman" w:cs="Times New Roman"/>
          <w:sz w:val="28"/>
          <w:szCs w:val="28"/>
          <w:lang w:eastAsia="ru-RU"/>
        </w:rPr>
        <w:t>що</w:t>
      </w:r>
      <w:proofErr w:type="spellEnd"/>
      <w:r w:rsidRPr="00B15950">
        <w:rPr>
          <w:rFonts w:ascii="Times New Roman" w:eastAsia="Times New Roman" w:hAnsi="Times New Roman" w:cs="Times New Roman"/>
          <w:sz w:val="28"/>
          <w:szCs w:val="28"/>
          <w:lang w:eastAsia="ru-RU"/>
        </w:rPr>
        <w:t xml:space="preserve"> не </w:t>
      </w:r>
      <w:proofErr w:type="spellStart"/>
      <w:r w:rsidRPr="00B15950">
        <w:rPr>
          <w:rFonts w:ascii="Times New Roman" w:eastAsia="Times New Roman" w:hAnsi="Times New Roman" w:cs="Times New Roman"/>
          <w:sz w:val="28"/>
          <w:szCs w:val="28"/>
          <w:lang w:eastAsia="ru-RU"/>
        </w:rPr>
        <w:t>може</w:t>
      </w:r>
      <w:proofErr w:type="spellEnd"/>
      <w:r w:rsidRPr="00B15950">
        <w:rPr>
          <w:rFonts w:ascii="Times New Roman" w:eastAsia="Times New Roman" w:hAnsi="Times New Roman" w:cs="Times New Roman"/>
          <w:sz w:val="28"/>
          <w:szCs w:val="28"/>
          <w:lang w:eastAsia="ru-RU"/>
        </w:rPr>
        <w:t xml:space="preserve"> бути </w:t>
      </w:r>
      <w:proofErr w:type="spellStart"/>
      <w:r w:rsidRPr="00B15950">
        <w:rPr>
          <w:rFonts w:ascii="Times New Roman" w:eastAsia="Times New Roman" w:hAnsi="Times New Roman" w:cs="Times New Roman"/>
          <w:sz w:val="28"/>
          <w:szCs w:val="28"/>
          <w:lang w:eastAsia="ru-RU"/>
        </w:rPr>
        <w:t>розголошена</w:t>
      </w:r>
      <w:proofErr w:type="spellEnd"/>
      <w:r w:rsidRPr="00B15950">
        <w:rPr>
          <w:rFonts w:ascii="Times New Roman" w:eastAsia="Times New Roman" w:hAnsi="Times New Roman" w:cs="Times New Roman"/>
          <w:sz w:val="28"/>
          <w:szCs w:val="28"/>
          <w:lang w:eastAsia="ru-RU"/>
        </w:rPr>
        <w:t>.</w:t>
      </w:r>
      <w:bookmarkStart w:id="69" w:name="n121"/>
      <w:bookmarkEnd w:id="69"/>
    </w:p>
    <w:p w14:paraId="66854E41" w14:textId="77777777" w:rsidR="00B45DA3" w:rsidRPr="00B45DA3" w:rsidRDefault="00B15950" w:rsidP="00B45DA3">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proofErr w:type="spellStart"/>
      <w:r w:rsidRPr="00B45DA3">
        <w:rPr>
          <w:rFonts w:ascii="Times New Roman" w:eastAsia="Times New Roman" w:hAnsi="Times New Roman" w:cs="Times New Roman"/>
          <w:sz w:val="28"/>
          <w:szCs w:val="28"/>
          <w:lang w:eastAsia="ru-RU"/>
        </w:rPr>
        <w:t>Спостережна</w:t>
      </w:r>
      <w:proofErr w:type="spellEnd"/>
      <w:r w:rsidRPr="00B45DA3">
        <w:rPr>
          <w:rFonts w:ascii="Times New Roman" w:eastAsia="Times New Roman" w:hAnsi="Times New Roman" w:cs="Times New Roman"/>
          <w:sz w:val="28"/>
          <w:szCs w:val="28"/>
          <w:lang w:eastAsia="ru-RU"/>
        </w:rPr>
        <w:t xml:space="preserve"> рада </w:t>
      </w:r>
      <w:proofErr w:type="spellStart"/>
      <w:r w:rsidRPr="00B45DA3">
        <w:rPr>
          <w:rFonts w:ascii="Times New Roman" w:eastAsia="Times New Roman" w:hAnsi="Times New Roman" w:cs="Times New Roman"/>
          <w:sz w:val="28"/>
          <w:szCs w:val="28"/>
          <w:lang w:eastAsia="ru-RU"/>
        </w:rPr>
        <w:t>подає</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власнику</w:t>
      </w:r>
      <w:proofErr w:type="spellEnd"/>
      <w:r w:rsidRPr="00B45DA3">
        <w:rPr>
          <w:rFonts w:ascii="Times New Roman" w:eastAsia="Times New Roman" w:hAnsi="Times New Roman" w:cs="Times New Roman"/>
          <w:sz w:val="28"/>
          <w:szCs w:val="28"/>
          <w:lang w:eastAsia="ru-RU"/>
        </w:rPr>
        <w:t xml:space="preserve"> закладу </w:t>
      </w:r>
      <w:proofErr w:type="spellStart"/>
      <w:r w:rsidRPr="00B45DA3">
        <w:rPr>
          <w:rFonts w:ascii="Times New Roman" w:eastAsia="Times New Roman" w:hAnsi="Times New Roman" w:cs="Times New Roman"/>
          <w:sz w:val="28"/>
          <w:szCs w:val="28"/>
          <w:lang w:eastAsia="ru-RU"/>
        </w:rPr>
        <w:t>охорони</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здоров’я</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уповноваженому</w:t>
      </w:r>
      <w:proofErr w:type="spellEnd"/>
      <w:r w:rsidRPr="00B45DA3">
        <w:rPr>
          <w:rFonts w:ascii="Times New Roman" w:eastAsia="Times New Roman" w:hAnsi="Times New Roman" w:cs="Times New Roman"/>
          <w:sz w:val="28"/>
          <w:szCs w:val="28"/>
          <w:lang w:eastAsia="ru-RU"/>
        </w:rPr>
        <w:t xml:space="preserve"> ним органу) </w:t>
      </w:r>
      <w:proofErr w:type="spellStart"/>
      <w:r w:rsidRPr="00B45DA3">
        <w:rPr>
          <w:rFonts w:ascii="Times New Roman" w:eastAsia="Times New Roman" w:hAnsi="Times New Roman" w:cs="Times New Roman"/>
          <w:sz w:val="28"/>
          <w:szCs w:val="28"/>
          <w:lang w:eastAsia="ru-RU"/>
        </w:rPr>
        <w:t>річний</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звіт</w:t>
      </w:r>
      <w:proofErr w:type="spellEnd"/>
      <w:r w:rsidRPr="00B45DA3">
        <w:rPr>
          <w:rFonts w:ascii="Times New Roman" w:eastAsia="Times New Roman" w:hAnsi="Times New Roman" w:cs="Times New Roman"/>
          <w:sz w:val="28"/>
          <w:szCs w:val="28"/>
          <w:lang w:eastAsia="ru-RU"/>
        </w:rPr>
        <w:t xml:space="preserve"> про свою роботу. У </w:t>
      </w:r>
      <w:proofErr w:type="spellStart"/>
      <w:r w:rsidRPr="00B45DA3">
        <w:rPr>
          <w:rFonts w:ascii="Times New Roman" w:eastAsia="Times New Roman" w:hAnsi="Times New Roman" w:cs="Times New Roman"/>
          <w:sz w:val="28"/>
          <w:szCs w:val="28"/>
          <w:lang w:eastAsia="ru-RU"/>
        </w:rPr>
        <w:t>разі</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визнання</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діяльності</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спостережної</w:t>
      </w:r>
      <w:proofErr w:type="spellEnd"/>
      <w:r w:rsidRPr="00B45DA3">
        <w:rPr>
          <w:rFonts w:ascii="Times New Roman" w:eastAsia="Times New Roman" w:hAnsi="Times New Roman" w:cs="Times New Roman"/>
          <w:sz w:val="28"/>
          <w:szCs w:val="28"/>
          <w:lang w:eastAsia="ru-RU"/>
        </w:rPr>
        <w:t xml:space="preserve"> ради </w:t>
      </w:r>
      <w:proofErr w:type="spellStart"/>
      <w:r w:rsidRPr="00B45DA3">
        <w:rPr>
          <w:rFonts w:ascii="Times New Roman" w:eastAsia="Times New Roman" w:hAnsi="Times New Roman" w:cs="Times New Roman"/>
          <w:sz w:val="28"/>
          <w:szCs w:val="28"/>
          <w:lang w:eastAsia="ru-RU"/>
        </w:rPr>
        <w:t>незадовільною</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власник</w:t>
      </w:r>
      <w:proofErr w:type="spellEnd"/>
      <w:r w:rsidRPr="00B45DA3">
        <w:rPr>
          <w:rFonts w:ascii="Times New Roman" w:eastAsia="Times New Roman" w:hAnsi="Times New Roman" w:cs="Times New Roman"/>
          <w:sz w:val="28"/>
          <w:szCs w:val="28"/>
          <w:lang w:eastAsia="ru-RU"/>
        </w:rPr>
        <w:t xml:space="preserve"> закладу </w:t>
      </w:r>
      <w:proofErr w:type="spellStart"/>
      <w:r w:rsidRPr="00B45DA3">
        <w:rPr>
          <w:rFonts w:ascii="Times New Roman" w:eastAsia="Times New Roman" w:hAnsi="Times New Roman" w:cs="Times New Roman"/>
          <w:sz w:val="28"/>
          <w:szCs w:val="28"/>
          <w:lang w:eastAsia="ru-RU"/>
        </w:rPr>
        <w:t>охорони</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здоров’я</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уповноважений</w:t>
      </w:r>
      <w:proofErr w:type="spellEnd"/>
      <w:r w:rsidRPr="00B45DA3">
        <w:rPr>
          <w:rFonts w:ascii="Times New Roman" w:eastAsia="Times New Roman" w:hAnsi="Times New Roman" w:cs="Times New Roman"/>
          <w:sz w:val="28"/>
          <w:szCs w:val="28"/>
          <w:lang w:eastAsia="ru-RU"/>
        </w:rPr>
        <w:t xml:space="preserve"> ним орган) </w:t>
      </w:r>
      <w:proofErr w:type="spellStart"/>
      <w:r w:rsidRPr="00B45DA3">
        <w:rPr>
          <w:rFonts w:ascii="Times New Roman" w:eastAsia="Times New Roman" w:hAnsi="Times New Roman" w:cs="Times New Roman"/>
          <w:sz w:val="28"/>
          <w:szCs w:val="28"/>
          <w:lang w:eastAsia="ru-RU"/>
        </w:rPr>
        <w:t>приймає</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обґрунтоване</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рішення</w:t>
      </w:r>
      <w:proofErr w:type="spellEnd"/>
      <w:r w:rsidRPr="00B45DA3">
        <w:rPr>
          <w:rFonts w:ascii="Times New Roman" w:eastAsia="Times New Roman" w:hAnsi="Times New Roman" w:cs="Times New Roman"/>
          <w:sz w:val="28"/>
          <w:szCs w:val="28"/>
          <w:lang w:eastAsia="ru-RU"/>
        </w:rPr>
        <w:t xml:space="preserve"> про </w:t>
      </w:r>
      <w:proofErr w:type="spellStart"/>
      <w:r w:rsidRPr="00B45DA3">
        <w:rPr>
          <w:rFonts w:ascii="Times New Roman" w:eastAsia="Times New Roman" w:hAnsi="Times New Roman" w:cs="Times New Roman"/>
          <w:sz w:val="28"/>
          <w:szCs w:val="28"/>
          <w:lang w:eastAsia="ru-RU"/>
        </w:rPr>
        <w:t>формування</w:t>
      </w:r>
      <w:proofErr w:type="spellEnd"/>
      <w:r w:rsidRPr="00B45DA3">
        <w:rPr>
          <w:rFonts w:ascii="Times New Roman" w:eastAsia="Times New Roman" w:hAnsi="Times New Roman" w:cs="Times New Roman"/>
          <w:sz w:val="28"/>
          <w:szCs w:val="28"/>
          <w:lang w:eastAsia="ru-RU"/>
        </w:rPr>
        <w:t xml:space="preserve"> нового складу </w:t>
      </w:r>
      <w:proofErr w:type="spellStart"/>
      <w:r w:rsidRPr="00B45DA3">
        <w:rPr>
          <w:rFonts w:ascii="Times New Roman" w:eastAsia="Times New Roman" w:hAnsi="Times New Roman" w:cs="Times New Roman"/>
          <w:sz w:val="28"/>
          <w:szCs w:val="28"/>
          <w:lang w:eastAsia="ru-RU"/>
        </w:rPr>
        <w:t>спостережної</w:t>
      </w:r>
      <w:proofErr w:type="spellEnd"/>
      <w:r w:rsidRPr="00B45DA3">
        <w:rPr>
          <w:rFonts w:ascii="Times New Roman" w:eastAsia="Times New Roman" w:hAnsi="Times New Roman" w:cs="Times New Roman"/>
          <w:sz w:val="28"/>
          <w:szCs w:val="28"/>
          <w:lang w:eastAsia="ru-RU"/>
        </w:rPr>
        <w:t xml:space="preserve"> ради.</w:t>
      </w:r>
      <w:bookmarkStart w:id="70" w:name="n122"/>
      <w:bookmarkEnd w:id="70"/>
    </w:p>
    <w:p w14:paraId="23180774" w14:textId="77777777" w:rsidR="00682785" w:rsidRPr="00B45DA3" w:rsidRDefault="00B15950" w:rsidP="00B45DA3">
      <w:pPr>
        <w:pStyle w:val="a3"/>
        <w:numPr>
          <w:ilvl w:val="2"/>
          <w:numId w:val="6"/>
        </w:numPr>
        <w:shd w:val="clear" w:color="auto" w:fill="FFFFFF"/>
        <w:spacing w:after="150"/>
        <w:ind w:left="709" w:hanging="709"/>
        <w:jc w:val="both"/>
        <w:rPr>
          <w:rFonts w:ascii="Times New Roman" w:eastAsia="Times New Roman" w:hAnsi="Times New Roman" w:cs="Times New Roman"/>
          <w:sz w:val="28"/>
          <w:szCs w:val="28"/>
          <w:lang w:eastAsia="ru-RU"/>
        </w:rPr>
      </w:pPr>
      <w:r w:rsidRPr="00B45DA3">
        <w:rPr>
          <w:rFonts w:ascii="Times New Roman" w:eastAsia="Times New Roman" w:hAnsi="Times New Roman" w:cs="Times New Roman"/>
          <w:sz w:val="28"/>
          <w:szCs w:val="28"/>
          <w:lang w:eastAsia="ru-RU"/>
        </w:rPr>
        <w:t xml:space="preserve">Члени </w:t>
      </w:r>
      <w:proofErr w:type="spellStart"/>
      <w:r w:rsidRPr="00B45DA3">
        <w:rPr>
          <w:rFonts w:ascii="Times New Roman" w:eastAsia="Times New Roman" w:hAnsi="Times New Roman" w:cs="Times New Roman"/>
          <w:sz w:val="28"/>
          <w:szCs w:val="28"/>
          <w:lang w:eastAsia="ru-RU"/>
        </w:rPr>
        <w:t>спостережної</w:t>
      </w:r>
      <w:proofErr w:type="spellEnd"/>
      <w:r w:rsidRPr="00B45DA3">
        <w:rPr>
          <w:rFonts w:ascii="Times New Roman" w:eastAsia="Times New Roman" w:hAnsi="Times New Roman" w:cs="Times New Roman"/>
          <w:sz w:val="28"/>
          <w:szCs w:val="28"/>
          <w:lang w:eastAsia="ru-RU"/>
        </w:rPr>
        <w:t xml:space="preserve"> ради, </w:t>
      </w:r>
      <w:proofErr w:type="spellStart"/>
      <w:r w:rsidRPr="00B45DA3">
        <w:rPr>
          <w:rFonts w:ascii="Times New Roman" w:eastAsia="Times New Roman" w:hAnsi="Times New Roman" w:cs="Times New Roman"/>
          <w:sz w:val="28"/>
          <w:szCs w:val="28"/>
          <w:lang w:eastAsia="ru-RU"/>
        </w:rPr>
        <w:t>діяльність</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якої</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визнано</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незадовільною</w:t>
      </w:r>
      <w:proofErr w:type="spellEnd"/>
      <w:r w:rsidRPr="00B45DA3">
        <w:rPr>
          <w:rFonts w:ascii="Times New Roman" w:eastAsia="Times New Roman" w:hAnsi="Times New Roman" w:cs="Times New Roman"/>
          <w:sz w:val="28"/>
          <w:szCs w:val="28"/>
          <w:lang w:eastAsia="ru-RU"/>
        </w:rPr>
        <w:t xml:space="preserve">, не </w:t>
      </w:r>
      <w:proofErr w:type="spellStart"/>
      <w:r w:rsidRPr="00B45DA3">
        <w:rPr>
          <w:rFonts w:ascii="Times New Roman" w:eastAsia="Times New Roman" w:hAnsi="Times New Roman" w:cs="Times New Roman"/>
          <w:sz w:val="28"/>
          <w:szCs w:val="28"/>
          <w:lang w:eastAsia="ru-RU"/>
        </w:rPr>
        <w:t>можуть</w:t>
      </w:r>
      <w:proofErr w:type="spellEnd"/>
      <w:r w:rsidRPr="00B45DA3">
        <w:rPr>
          <w:rFonts w:ascii="Times New Roman" w:eastAsia="Times New Roman" w:hAnsi="Times New Roman" w:cs="Times New Roman"/>
          <w:sz w:val="28"/>
          <w:szCs w:val="28"/>
          <w:lang w:eastAsia="ru-RU"/>
        </w:rPr>
        <w:t xml:space="preserve"> </w:t>
      </w:r>
      <w:proofErr w:type="spellStart"/>
      <w:r w:rsidRPr="00B45DA3">
        <w:rPr>
          <w:rFonts w:ascii="Times New Roman" w:eastAsia="Times New Roman" w:hAnsi="Times New Roman" w:cs="Times New Roman"/>
          <w:sz w:val="28"/>
          <w:szCs w:val="28"/>
          <w:lang w:eastAsia="ru-RU"/>
        </w:rPr>
        <w:t>входити</w:t>
      </w:r>
      <w:proofErr w:type="spellEnd"/>
      <w:r w:rsidRPr="00B45DA3">
        <w:rPr>
          <w:rFonts w:ascii="Times New Roman" w:eastAsia="Times New Roman" w:hAnsi="Times New Roman" w:cs="Times New Roman"/>
          <w:sz w:val="28"/>
          <w:szCs w:val="28"/>
          <w:lang w:eastAsia="ru-RU"/>
        </w:rPr>
        <w:t xml:space="preserve"> до </w:t>
      </w:r>
      <w:proofErr w:type="spellStart"/>
      <w:r w:rsidRPr="00B45DA3">
        <w:rPr>
          <w:rFonts w:ascii="Times New Roman" w:eastAsia="Times New Roman" w:hAnsi="Times New Roman" w:cs="Times New Roman"/>
          <w:sz w:val="28"/>
          <w:szCs w:val="28"/>
          <w:lang w:eastAsia="ru-RU"/>
        </w:rPr>
        <w:t>наступного</w:t>
      </w:r>
      <w:proofErr w:type="spellEnd"/>
      <w:r w:rsidRPr="00B45DA3">
        <w:rPr>
          <w:rFonts w:ascii="Times New Roman" w:eastAsia="Times New Roman" w:hAnsi="Times New Roman" w:cs="Times New Roman"/>
          <w:sz w:val="28"/>
          <w:szCs w:val="28"/>
          <w:lang w:eastAsia="ru-RU"/>
        </w:rPr>
        <w:t xml:space="preserve"> складу </w:t>
      </w:r>
      <w:proofErr w:type="spellStart"/>
      <w:r w:rsidRPr="00B45DA3">
        <w:rPr>
          <w:rFonts w:ascii="Times New Roman" w:eastAsia="Times New Roman" w:hAnsi="Times New Roman" w:cs="Times New Roman"/>
          <w:sz w:val="28"/>
          <w:szCs w:val="28"/>
          <w:lang w:eastAsia="ru-RU"/>
        </w:rPr>
        <w:t>спостережної</w:t>
      </w:r>
      <w:proofErr w:type="spellEnd"/>
      <w:r w:rsidRPr="00B45DA3">
        <w:rPr>
          <w:rFonts w:ascii="Times New Roman" w:eastAsia="Times New Roman" w:hAnsi="Times New Roman" w:cs="Times New Roman"/>
          <w:sz w:val="28"/>
          <w:szCs w:val="28"/>
          <w:lang w:eastAsia="ru-RU"/>
        </w:rPr>
        <w:t xml:space="preserve"> ради.</w:t>
      </w:r>
      <w:bookmarkStart w:id="71" w:name="n131"/>
      <w:bookmarkEnd w:id="71"/>
    </w:p>
    <w:p w14:paraId="6BE2BFEF" w14:textId="77777777" w:rsidR="00B45DA3" w:rsidRPr="00B45DA3" w:rsidRDefault="00B45DA3" w:rsidP="00B45DA3">
      <w:pPr>
        <w:shd w:val="clear" w:color="auto" w:fill="FFFFFF"/>
        <w:spacing w:after="150"/>
        <w:jc w:val="both"/>
        <w:rPr>
          <w:rFonts w:ascii="Times New Roman" w:eastAsia="Times New Roman" w:hAnsi="Times New Roman" w:cs="Times New Roman"/>
          <w:sz w:val="28"/>
          <w:szCs w:val="28"/>
          <w:lang w:val="uk-UA" w:eastAsia="ru-RU"/>
        </w:rPr>
      </w:pPr>
    </w:p>
    <w:p w14:paraId="74EA2902" w14:textId="77777777" w:rsidR="00682785" w:rsidRPr="00682785" w:rsidRDefault="00682785" w:rsidP="00B45DA3">
      <w:pPr>
        <w:pStyle w:val="a3"/>
        <w:shd w:val="clear" w:color="auto" w:fill="FFFFFF"/>
        <w:spacing w:after="150"/>
        <w:ind w:left="709" w:hanging="709"/>
        <w:jc w:val="both"/>
        <w:rPr>
          <w:rFonts w:ascii="Times New Roman" w:eastAsia="Times New Roman" w:hAnsi="Times New Roman" w:cs="Times New Roman"/>
          <w:sz w:val="28"/>
          <w:szCs w:val="28"/>
          <w:lang w:eastAsia="ru-RU"/>
        </w:rPr>
      </w:pPr>
    </w:p>
    <w:p w14:paraId="5634353A" w14:textId="77777777" w:rsidR="007144BC" w:rsidRPr="00B45DA3" w:rsidRDefault="007144BC" w:rsidP="00B45DA3">
      <w:pPr>
        <w:pStyle w:val="a3"/>
        <w:numPr>
          <w:ilvl w:val="0"/>
          <w:numId w:val="9"/>
        </w:numPr>
        <w:jc w:val="center"/>
        <w:rPr>
          <w:rFonts w:ascii="Times New Roman" w:eastAsia="Calibri" w:hAnsi="Times New Roman" w:cs="Times New Roman"/>
          <w:b/>
          <w:sz w:val="28"/>
          <w:szCs w:val="28"/>
          <w:lang w:val="uk-UA"/>
        </w:rPr>
      </w:pPr>
      <w:r w:rsidRPr="00B45DA3">
        <w:rPr>
          <w:rFonts w:ascii="Times New Roman" w:eastAsia="Calibri" w:hAnsi="Times New Roman" w:cs="Times New Roman"/>
          <w:b/>
          <w:sz w:val="28"/>
          <w:szCs w:val="28"/>
          <w:lang w:val="uk-UA"/>
        </w:rPr>
        <w:t>ПОВНОВАЖЕННЯ ТРУДОВОГО КОЛЕКТИВУ</w:t>
      </w:r>
    </w:p>
    <w:p w14:paraId="2BEAC385" w14:textId="77777777" w:rsidR="00682785" w:rsidRPr="00682785" w:rsidRDefault="00682785" w:rsidP="00682785">
      <w:pPr>
        <w:pStyle w:val="a3"/>
        <w:ind w:left="810"/>
        <w:rPr>
          <w:rFonts w:ascii="Times New Roman" w:eastAsia="Calibri" w:hAnsi="Times New Roman" w:cs="Times New Roman"/>
          <w:b/>
          <w:sz w:val="28"/>
          <w:szCs w:val="28"/>
          <w:lang w:val="uk-UA"/>
        </w:rPr>
      </w:pPr>
    </w:p>
    <w:p w14:paraId="685B89CC" w14:textId="77777777" w:rsidR="007144BC" w:rsidRPr="00682785" w:rsidRDefault="007144BC" w:rsidP="00682785">
      <w:pPr>
        <w:pStyle w:val="a3"/>
        <w:numPr>
          <w:ilvl w:val="1"/>
          <w:numId w:val="9"/>
        </w:numPr>
        <w:ind w:left="709" w:hanging="709"/>
        <w:jc w:val="both"/>
        <w:rPr>
          <w:rFonts w:ascii="Times New Roman" w:eastAsia="Calibri" w:hAnsi="Times New Roman" w:cs="Times New Roman"/>
          <w:sz w:val="28"/>
          <w:szCs w:val="28"/>
          <w:lang w:val="uk-UA"/>
        </w:rPr>
      </w:pPr>
      <w:r w:rsidRPr="00682785">
        <w:rPr>
          <w:rFonts w:ascii="Times New Roman" w:eastAsia="Calibri" w:hAnsi="Times New Roman" w:cs="Times New Roman"/>
          <w:sz w:val="28"/>
          <w:szCs w:val="28"/>
          <w:lang w:val="uk-UA"/>
        </w:rPr>
        <w:t>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забезпечення працюючих.</w:t>
      </w:r>
    </w:p>
    <w:p w14:paraId="1AC25810"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 xml:space="preserve">Представники первинної профспілкової організації </w:t>
      </w:r>
      <w:proofErr w:type="spellStart"/>
      <w:r w:rsidRPr="00490EBA">
        <w:rPr>
          <w:rFonts w:ascii="Times New Roman" w:eastAsia="Calibri" w:hAnsi="Times New Roman" w:cs="Times New Roman"/>
          <w:sz w:val="28"/>
          <w:szCs w:val="28"/>
          <w:lang w:val="uk-UA"/>
        </w:rPr>
        <w:t>представляютиь</w:t>
      </w:r>
      <w:proofErr w:type="spellEnd"/>
      <w:r w:rsidRPr="00490EBA">
        <w:rPr>
          <w:rFonts w:ascii="Times New Roman" w:eastAsia="Calibri" w:hAnsi="Times New Roman" w:cs="Times New Roman"/>
          <w:sz w:val="28"/>
          <w:szCs w:val="28"/>
          <w:lang w:val="uk-UA"/>
        </w:rPr>
        <w:t xml:space="preserve"> інтереси працівників в органах управління Підприємства відповідно до чинного законодавства.</w:t>
      </w:r>
    </w:p>
    <w:p w14:paraId="2CB92871"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 xml:space="preserve">Підприємство зобов’язане створювати умови, які б забезпечували участь працівників у його управлінні.  </w:t>
      </w:r>
    </w:p>
    <w:p w14:paraId="56514D98"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081A9232"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lastRenderedPageBreak/>
        <w:t xml:space="preserve">До складу органів, через які трудовий колектив реалізує своє право на участь в управлінні Підприємством, не може призначатися керівником Підприємства. Повноваження цих органів визначаються законодавством. </w:t>
      </w:r>
    </w:p>
    <w:p w14:paraId="7E6730B2"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Виробничі, трудові та соціальні відносини трудового колективу з адміністрацією Підприємства регулюються колективним договором.</w:t>
      </w:r>
    </w:p>
    <w:p w14:paraId="57C42721"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Право укладання колективного договору надається керівнику Підприємства, а від імені трудового колективу – уповноваженому ним органу.</w:t>
      </w:r>
    </w:p>
    <w:p w14:paraId="1B1E109B"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Сторони колективного договору звітують на загальних зборах колективу не менш ніж один раз на рік.</w:t>
      </w:r>
    </w:p>
    <w:p w14:paraId="6B6FC832"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Питання щодо поліпшення умов праці, життя і здоров’я, гарантії обов’язкового   медичного страхування працівників Підприємства, а також  інші питання соціального розвитку вирішуються трудовим колективом відповідно до законодавства, цього Статуту та колективного договору.</w:t>
      </w:r>
    </w:p>
    <w:p w14:paraId="3A6027B7"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Форми і системи оплати праці, норми праці, розцінки,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та гарантій передбачених законами та діючими нормативними актами.</w:t>
      </w:r>
    </w:p>
    <w:p w14:paraId="15E07392"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Мінімальна заробітна плата працівників Підприємства не може бути нижчою від встановленого законодавством мінімального розміру заробітної плати.</w:t>
      </w:r>
    </w:p>
    <w:p w14:paraId="5EBE6494"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Умови оплати праці та матеріального забезпечення керівника Підприємства визначаються контрактом відповідно до чинного законодавства</w:t>
      </w:r>
    </w:p>
    <w:p w14:paraId="492578FA"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Оплата праці працівників здійснюється у першочерговому порядку. Усі платежі здійснюються Підприємством після виконання зобов’язань щодо заробітної плати та відповідних нарахувань.</w:t>
      </w:r>
    </w:p>
    <w:p w14:paraId="3D9EE849"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Працівники Підприємства провадять свою діяльність відповідно до Статуту, колективного договору та посадових інструкцій згідно законодавства.</w:t>
      </w:r>
    </w:p>
    <w:p w14:paraId="14420DB7" w14:textId="77777777" w:rsidR="007144BC" w:rsidRPr="00490EBA" w:rsidRDefault="007144BC" w:rsidP="007144BC">
      <w:pPr>
        <w:ind w:left="709" w:hanging="709"/>
        <w:contextualSpacing/>
        <w:jc w:val="both"/>
        <w:rPr>
          <w:rFonts w:ascii="Times New Roman" w:eastAsia="Calibri" w:hAnsi="Times New Roman" w:cs="Times New Roman"/>
          <w:sz w:val="28"/>
          <w:szCs w:val="28"/>
          <w:lang w:val="uk-UA"/>
        </w:rPr>
      </w:pPr>
    </w:p>
    <w:p w14:paraId="4514ED1D" w14:textId="77777777" w:rsidR="007144BC" w:rsidRPr="00490EBA" w:rsidRDefault="007144BC" w:rsidP="00682785">
      <w:pPr>
        <w:numPr>
          <w:ilvl w:val="0"/>
          <w:numId w:val="9"/>
        </w:numPr>
        <w:ind w:left="709" w:hanging="709"/>
        <w:contextualSpacing/>
        <w:jc w:val="center"/>
        <w:rPr>
          <w:rFonts w:ascii="Times New Roman" w:eastAsia="Calibri" w:hAnsi="Times New Roman" w:cs="Times New Roman"/>
          <w:sz w:val="28"/>
          <w:szCs w:val="28"/>
          <w:lang w:val="uk-UA"/>
        </w:rPr>
      </w:pPr>
      <w:r w:rsidRPr="00490EBA">
        <w:rPr>
          <w:rFonts w:ascii="Times New Roman" w:eastAsia="Calibri" w:hAnsi="Times New Roman" w:cs="Times New Roman"/>
          <w:b/>
          <w:sz w:val="28"/>
          <w:szCs w:val="28"/>
          <w:lang w:val="uk-UA"/>
        </w:rPr>
        <w:t>КОНТРОЛЬ ТА ПЕРЕВІРКА ДІЯЛЬНОСТІ</w:t>
      </w:r>
      <w:r w:rsidRPr="00490EBA">
        <w:rPr>
          <w:rFonts w:ascii="Times New Roman" w:eastAsia="Calibri" w:hAnsi="Times New Roman" w:cs="Times New Roman"/>
          <w:sz w:val="28"/>
          <w:szCs w:val="28"/>
          <w:lang w:val="uk-UA"/>
        </w:rPr>
        <w:t>.</w:t>
      </w:r>
    </w:p>
    <w:p w14:paraId="4ED93DE3" w14:textId="77777777" w:rsidR="007144BC" w:rsidRPr="00490EBA" w:rsidRDefault="007144BC" w:rsidP="007144BC">
      <w:pPr>
        <w:ind w:left="709"/>
        <w:contextualSpacing/>
        <w:rPr>
          <w:rFonts w:ascii="Times New Roman" w:eastAsia="Calibri" w:hAnsi="Times New Roman" w:cs="Times New Roman"/>
          <w:sz w:val="28"/>
          <w:szCs w:val="28"/>
          <w:lang w:val="uk-UA"/>
        </w:rPr>
      </w:pPr>
    </w:p>
    <w:p w14:paraId="7F280AD2"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Контроль якості надання медичної допомоги хворим на Підприємстві здійснюється спеціально уповноваженими органами шляхом експертизи відповідності якості надання медичної допомоги міжнародним принципам доказової медицини, вимогам галузевих стандартів в сфері охорони здоров’я та діючому законодавству.</w:t>
      </w:r>
    </w:p>
    <w:p w14:paraId="3E3426EE"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Контроль за ефективністю господарської діяльності підприємства здійснюється Засновником.</w:t>
      </w:r>
    </w:p>
    <w:p w14:paraId="71C6500D"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Фінансовий контроль за діяльністю підприємства та за дотриманням трудового законодавства здійснюється уповноваженими органами відповідно до чинного законодавства.</w:t>
      </w:r>
    </w:p>
    <w:p w14:paraId="5FF9E986" w14:textId="77777777" w:rsidR="007144BC" w:rsidRPr="00490EBA" w:rsidRDefault="007144BC" w:rsidP="007144BC">
      <w:pPr>
        <w:contextualSpacing/>
        <w:jc w:val="both"/>
        <w:rPr>
          <w:rFonts w:ascii="Times New Roman" w:eastAsia="Calibri" w:hAnsi="Times New Roman" w:cs="Times New Roman"/>
          <w:sz w:val="28"/>
          <w:szCs w:val="28"/>
          <w:lang w:val="uk-UA"/>
        </w:rPr>
      </w:pPr>
    </w:p>
    <w:p w14:paraId="11809B9D" w14:textId="77777777" w:rsidR="007144BC" w:rsidRPr="00490EBA" w:rsidRDefault="007144BC" w:rsidP="00682785">
      <w:pPr>
        <w:numPr>
          <w:ilvl w:val="0"/>
          <w:numId w:val="9"/>
        </w:numPr>
        <w:ind w:left="709" w:hanging="709"/>
        <w:contextualSpacing/>
        <w:jc w:val="center"/>
        <w:rPr>
          <w:rFonts w:ascii="Times New Roman" w:eastAsia="Calibri" w:hAnsi="Times New Roman" w:cs="Times New Roman"/>
          <w:b/>
          <w:sz w:val="28"/>
          <w:szCs w:val="28"/>
          <w:lang w:val="uk-UA"/>
        </w:rPr>
      </w:pPr>
      <w:r w:rsidRPr="00490EBA">
        <w:rPr>
          <w:rFonts w:ascii="Times New Roman" w:eastAsia="Calibri" w:hAnsi="Times New Roman" w:cs="Times New Roman"/>
          <w:b/>
          <w:sz w:val="28"/>
          <w:szCs w:val="28"/>
          <w:lang w:val="uk-UA"/>
        </w:rPr>
        <w:t>ПРИПИНЕННЯ ДІЯЛЬНОСТІ ПІДПРИЄМСТВА</w:t>
      </w:r>
    </w:p>
    <w:p w14:paraId="0DDE9906" w14:textId="77777777" w:rsidR="007144BC" w:rsidRPr="00490EBA" w:rsidRDefault="007144BC" w:rsidP="007144BC">
      <w:pPr>
        <w:ind w:left="709"/>
        <w:contextualSpacing/>
        <w:rPr>
          <w:rFonts w:ascii="Times New Roman" w:eastAsia="Calibri" w:hAnsi="Times New Roman" w:cs="Times New Roman"/>
          <w:b/>
          <w:sz w:val="28"/>
          <w:szCs w:val="28"/>
          <w:lang w:val="uk-UA"/>
        </w:rPr>
      </w:pPr>
    </w:p>
    <w:p w14:paraId="2FA13D7E"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w:t>
      </w:r>
    </w:p>
    <w:p w14:paraId="57C0DB18"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У разі реорганізації  Підприємства вся сукупність його прав та обов’язків переходить до його правонаступника.</w:t>
      </w:r>
    </w:p>
    <w:p w14:paraId="1CA21D22"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Ліквідація Підприємства здійснюється ліквідаційною комісією, яка утворюється Засновником або за рішенням суду.</w:t>
      </w:r>
    </w:p>
    <w:p w14:paraId="12446D08"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Порядок та строки проведення ліквідації, а також строки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14:paraId="661790EA"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 xml:space="preserve">Ліквідаційна комісія розміщує у друкованих засобах масової інформації повідомлення про припинення юридичної особи та про порядок і строки </w:t>
      </w:r>
      <w:proofErr w:type="spellStart"/>
      <w:r w:rsidRPr="00490EBA">
        <w:rPr>
          <w:rFonts w:ascii="Times New Roman" w:eastAsia="Calibri" w:hAnsi="Times New Roman" w:cs="Times New Roman"/>
          <w:sz w:val="28"/>
          <w:szCs w:val="28"/>
          <w:lang w:val="uk-UA"/>
        </w:rPr>
        <w:t>заявлення</w:t>
      </w:r>
      <w:proofErr w:type="spellEnd"/>
      <w:r w:rsidRPr="00490EBA">
        <w:rPr>
          <w:rFonts w:ascii="Times New Roman" w:eastAsia="Calibri" w:hAnsi="Times New Roman" w:cs="Times New Roman"/>
          <w:sz w:val="28"/>
          <w:szCs w:val="28"/>
          <w:lang w:val="uk-UA"/>
        </w:rPr>
        <w:t xml:space="preserve"> кредиторами вимог до неї, наявних (відомих) кредиторів повідомляє особисто в письмовій формі у визначені законодавством строки.</w:t>
      </w:r>
    </w:p>
    <w:p w14:paraId="311F4603"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Одночасно ліквідаційна комісія вживає всіх необхідних заходів щодо стягнення дебіторської заборгованості Підприємства.</w:t>
      </w:r>
    </w:p>
    <w:p w14:paraId="17CDB53D"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14:paraId="49AE97F6"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Ліквідаційна комісія виступає у судах від імені Підприємства, що ліквідується.</w:t>
      </w:r>
    </w:p>
    <w:p w14:paraId="4A08980D"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Черговість та порядок погашення вимог кредиторів визначається відповідно до чинного законодавства.</w:t>
      </w:r>
    </w:p>
    <w:p w14:paraId="46BE02D7"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14:paraId="027FBCF7"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У разі припинення Підприємства (реорганізація, ліквідація) усі активи Підприємства передаються одній або кільком неприбутковим організаціям відповідного виду або зараховуються до доходу бюджету.</w:t>
      </w:r>
    </w:p>
    <w:p w14:paraId="7980EE73" w14:textId="77777777" w:rsidR="007144BC" w:rsidRPr="00490EBA" w:rsidRDefault="007144BC" w:rsidP="00682785">
      <w:pPr>
        <w:numPr>
          <w:ilvl w:val="1"/>
          <w:numId w:val="9"/>
        </w:numPr>
        <w:ind w:left="709" w:hanging="709"/>
        <w:contextualSpacing/>
        <w:jc w:val="both"/>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14:paraId="62489DC0" w14:textId="6108A178" w:rsidR="007144BC" w:rsidRDefault="007144BC" w:rsidP="007144BC">
      <w:pPr>
        <w:ind w:left="709" w:hanging="709"/>
        <w:jc w:val="both"/>
        <w:rPr>
          <w:rFonts w:ascii="Times New Roman" w:eastAsia="Calibri" w:hAnsi="Times New Roman" w:cs="Times New Roman"/>
          <w:sz w:val="28"/>
          <w:szCs w:val="28"/>
          <w:lang w:val="uk-UA"/>
        </w:rPr>
      </w:pPr>
    </w:p>
    <w:p w14:paraId="16D8B5C7" w14:textId="31B6CFFB" w:rsidR="007144BC" w:rsidRPr="00490EBA" w:rsidRDefault="007144BC" w:rsidP="00682785">
      <w:pPr>
        <w:jc w:val="center"/>
        <w:rPr>
          <w:rFonts w:ascii="Times New Roman" w:eastAsia="Calibri" w:hAnsi="Times New Roman" w:cs="Times New Roman"/>
          <w:sz w:val="28"/>
          <w:szCs w:val="28"/>
          <w:lang w:val="uk-UA"/>
        </w:rPr>
      </w:pPr>
      <w:r w:rsidRPr="00490EBA">
        <w:rPr>
          <w:rFonts w:ascii="Times New Roman" w:eastAsia="Calibri" w:hAnsi="Times New Roman" w:cs="Times New Roman"/>
          <w:sz w:val="28"/>
          <w:szCs w:val="28"/>
          <w:lang w:val="uk-UA"/>
        </w:rPr>
        <w:t xml:space="preserve">Секретар ради                                                        </w:t>
      </w:r>
      <w:r w:rsidR="008344C1">
        <w:rPr>
          <w:rFonts w:ascii="Times New Roman" w:eastAsia="Calibri" w:hAnsi="Times New Roman" w:cs="Times New Roman"/>
          <w:sz w:val="28"/>
          <w:szCs w:val="28"/>
          <w:lang w:val="uk-UA"/>
        </w:rPr>
        <w:t>Тетяна РИМША</w:t>
      </w:r>
    </w:p>
    <w:p w14:paraId="12C263C5" w14:textId="216BAC77" w:rsidR="007144BC" w:rsidRDefault="007144BC" w:rsidP="007144BC">
      <w:pPr>
        <w:rPr>
          <w:rFonts w:ascii="Times New Roman" w:eastAsia="Calibri" w:hAnsi="Times New Roman" w:cs="Times New Roman"/>
          <w:sz w:val="28"/>
          <w:szCs w:val="28"/>
          <w:lang w:val="uk-UA"/>
        </w:rPr>
      </w:pPr>
      <w:bookmarkStart w:id="72" w:name="_GoBack"/>
      <w:bookmarkEnd w:id="72"/>
    </w:p>
    <w:sectPr w:rsidR="007144BC" w:rsidSect="008344C1">
      <w:pgSz w:w="11906" w:h="16838"/>
      <w:pgMar w:top="709"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2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A201B"/>
    <w:multiLevelType w:val="multilevel"/>
    <w:tmpl w:val="D376069E"/>
    <w:lvl w:ilvl="0">
      <w:start w:val="9"/>
      <w:numFmt w:val="decimal"/>
      <w:lvlText w:val="%1."/>
      <w:lvlJc w:val="left"/>
      <w:pPr>
        <w:ind w:left="675" w:hanging="675"/>
      </w:pPr>
      <w:rPr>
        <w:rFonts w:hint="default"/>
      </w:rPr>
    </w:lvl>
    <w:lvl w:ilvl="1">
      <w:start w:val="2"/>
      <w:numFmt w:val="decimal"/>
      <w:lvlText w:val="%1.%2."/>
      <w:lvlJc w:val="left"/>
      <w:pPr>
        <w:ind w:left="1042" w:hanging="720"/>
      </w:pPr>
      <w:rPr>
        <w:rFonts w:hint="default"/>
        <w:b/>
      </w:rPr>
    </w:lvl>
    <w:lvl w:ilvl="2">
      <w:start w:val="1"/>
      <w:numFmt w:val="decimal"/>
      <w:lvlText w:val="%1.%2.%3."/>
      <w:lvlJc w:val="left"/>
      <w:pPr>
        <w:ind w:left="1364" w:hanging="720"/>
      </w:pPr>
      <w:rPr>
        <w:rFonts w:hint="default"/>
        <w:b w:val="0"/>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732" w:hanging="180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736" w:hanging="2160"/>
      </w:pPr>
      <w:rPr>
        <w:rFonts w:hint="default"/>
      </w:rPr>
    </w:lvl>
  </w:abstractNum>
  <w:abstractNum w:abstractNumId="1" w15:restartNumberingAfterBreak="0">
    <w:nsid w:val="1B1D5957"/>
    <w:multiLevelType w:val="multilevel"/>
    <w:tmpl w:val="FB022DE4"/>
    <w:lvl w:ilvl="0">
      <w:start w:val="1"/>
      <w:numFmt w:val="decimal"/>
      <w:lvlText w:val="%1."/>
      <w:lvlJc w:val="left"/>
      <w:pPr>
        <w:ind w:left="360" w:hanging="360"/>
      </w:pPr>
      <w:rPr>
        <w:rFonts w:ascii="Times New Roman" w:eastAsia="Arial Unicode MS"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D5C0025"/>
    <w:multiLevelType w:val="multilevel"/>
    <w:tmpl w:val="9D766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8D698B"/>
    <w:multiLevelType w:val="multilevel"/>
    <w:tmpl w:val="C3B0E5C8"/>
    <w:lvl w:ilvl="0">
      <w:start w:val="10"/>
      <w:numFmt w:val="decimal"/>
      <w:lvlText w:val="%1."/>
      <w:lvlJc w:val="left"/>
      <w:pPr>
        <w:ind w:left="600" w:hanging="600"/>
      </w:pPr>
      <w:rPr>
        <w:rFonts w:hint="default"/>
        <w:b/>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3FDC0D5C"/>
    <w:multiLevelType w:val="multilevel"/>
    <w:tmpl w:val="521A19F0"/>
    <w:lvl w:ilvl="0">
      <w:start w:val="9"/>
      <w:numFmt w:val="decimal"/>
      <w:lvlText w:val="%1."/>
      <w:lvlJc w:val="left"/>
      <w:pPr>
        <w:ind w:left="825" w:hanging="825"/>
      </w:pPr>
      <w:rPr>
        <w:rFonts w:hint="default"/>
      </w:rPr>
    </w:lvl>
    <w:lvl w:ilvl="1">
      <w:start w:val="3"/>
      <w:numFmt w:val="decimal"/>
      <w:lvlText w:val="%1.%2."/>
      <w:lvlJc w:val="left"/>
      <w:pPr>
        <w:ind w:left="1108" w:hanging="825"/>
      </w:pPr>
      <w:rPr>
        <w:rFonts w:hint="default"/>
      </w:rPr>
    </w:lvl>
    <w:lvl w:ilvl="2">
      <w:start w:val="14"/>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15:restartNumberingAfterBreak="0">
    <w:nsid w:val="48122C61"/>
    <w:multiLevelType w:val="multilevel"/>
    <w:tmpl w:val="6ABABF88"/>
    <w:lvl w:ilvl="0">
      <w:start w:val="7"/>
      <w:numFmt w:val="decimal"/>
      <w:lvlText w:val="%1."/>
      <w:lvlJc w:val="left"/>
      <w:pPr>
        <w:ind w:left="450" w:hanging="450"/>
      </w:pPr>
      <w:rPr>
        <w:rFonts w:eastAsia="Arial Unicode MS" w:cs="Mangal" w:hint="default"/>
        <w:b w:val="0"/>
      </w:rPr>
    </w:lvl>
    <w:lvl w:ilvl="1">
      <w:start w:val="1"/>
      <w:numFmt w:val="decimal"/>
      <w:lvlText w:val="%1.%2."/>
      <w:lvlJc w:val="left"/>
      <w:pPr>
        <w:ind w:left="720" w:hanging="720"/>
      </w:pPr>
      <w:rPr>
        <w:rFonts w:eastAsia="Arial Unicode MS" w:cs="Mangal" w:hint="default"/>
      </w:rPr>
    </w:lvl>
    <w:lvl w:ilvl="2">
      <w:start w:val="1"/>
      <w:numFmt w:val="decimal"/>
      <w:lvlText w:val="%1.%2.%3."/>
      <w:lvlJc w:val="left"/>
      <w:pPr>
        <w:ind w:left="720" w:hanging="720"/>
      </w:pPr>
      <w:rPr>
        <w:rFonts w:eastAsia="Arial Unicode MS" w:cs="Mangal" w:hint="default"/>
      </w:rPr>
    </w:lvl>
    <w:lvl w:ilvl="3">
      <w:start w:val="1"/>
      <w:numFmt w:val="decimal"/>
      <w:lvlText w:val="%1.%2.%3.%4."/>
      <w:lvlJc w:val="left"/>
      <w:pPr>
        <w:ind w:left="1080" w:hanging="1080"/>
      </w:pPr>
      <w:rPr>
        <w:rFonts w:eastAsia="Arial Unicode MS" w:cs="Mangal" w:hint="default"/>
      </w:rPr>
    </w:lvl>
    <w:lvl w:ilvl="4">
      <w:start w:val="1"/>
      <w:numFmt w:val="decimal"/>
      <w:lvlText w:val="%1.%2.%3.%4.%5."/>
      <w:lvlJc w:val="left"/>
      <w:pPr>
        <w:ind w:left="1080" w:hanging="1080"/>
      </w:pPr>
      <w:rPr>
        <w:rFonts w:eastAsia="Arial Unicode MS" w:cs="Mangal" w:hint="default"/>
      </w:rPr>
    </w:lvl>
    <w:lvl w:ilvl="5">
      <w:start w:val="1"/>
      <w:numFmt w:val="decimal"/>
      <w:lvlText w:val="%1.%2.%3.%4.%5.%6."/>
      <w:lvlJc w:val="left"/>
      <w:pPr>
        <w:ind w:left="1440" w:hanging="1440"/>
      </w:pPr>
      <w:rPr>
        <w:rFonts w:eastAsia="Arial Unicode MS" w:cs="Mangal" w:hint="default"/>
      </w:rPr>
    </w:lvl>
    <w:lvl w:ilvl="6">
      <w:start w:val="1"/>
      <w:numFmt w:val="decimal"/>
      <w:lvlText w:val="%1.%2.%3.%4.%5.%6.%7."/>
      <w:lvlJc w:val="left"/>
      <w:pPr>
        <w:ind w:left="1800" w:hanging="1800"/>
      </w:pPr>
      <w:rPr>
        <w:rFonts w:eastAsia="Arial Unicode MS" w:cs="Mangal" w:hint="default"/>
      </w:rPr>
    </w:lvl>
    <w:lvl w:ilvl="7">
      <w:start w:val="1"/>
      <w:numFmt w:val="decimal"/>
      <w:lvlText w:val="%1.%2.%3.%4.%5.%6.%7.%8."/>
      <w:lvlJc w:val="left"/>
      <w:pPr>
        <w:ind w:left="1800" w:hanging="1800"/>
      </w:pPr>
      <w:rPr>
        <w:rFonts w:eastAsia="Arial Unicode MS" w:cs="Mangal" w:hint="default"/>
      </w:rPr>
    </w:lvl>
    <w:lvl w:ilvl="8">
      <w:start w:val="1"/>
      <w:numFmt w:val="decimal"/>
      <w:lvlText w:val="%1.%2.%3.%4.%5.%6.%7.%8.%9."/>
      <w:lvlJc w:val="left"/>
      <w:pPr>
        <w:ind w:left="2160" w:hanging="2160"/>
      </w:pPr>
      <w:rPr>
        <w:rFonts w:eastAsia="Arial Unicode MS" w:cs="Mangal" w:hint="default"/>
      </w:rPr>
    </w:lvl>
  </w:abstractNum>
  <w:abstractNum w:abstractNumId="6" w15:restartNumberingAfterBreak="0">
    <w:nsid w:val="52A54EC8"/>
    <w:multiLevelType w:val="multilevel"/>
    <w:tmpl w:val="3006AF04"/>
    <w:lvl w:ilvl="0">
      <w:start w:val="9"/>
      <w:numFmt w:val="decimal"/>
      <w:lvlText w:val="%1."/>
      <w:lvlJc w:val="left"/>
      <w:pPr>
        <w:ind w:left="810" w:hanging="810"/>
      </w:pPr>
      <w:rPr>
        <w:rFonts w:hint="default"/>
      </w:rPr>
    </w:lvl>
    <w:lvl w:ilvl="1">
      <w:start w:val="3"/>
      <w:numFmt w:val="decimal"/>
      <w:lvlText w:val="%1.%2."/>
      <w:lvlJc w:val="left"/>
      <w:pPr>
        <w:ind w:left="1093" w:hanging="810"/>
      </w:pPr>
      <w:rPr>
        <w:rFonts w:hint="default"/>
      </w:rPr>
    </w:lvl>
    <w:lvl w:ilvl="2">
      <w:start w:val="21"/>
      <w:numFmt w:val="decimal"/>
      <w:lvlText w:val="%1.%2.%3."/>
      <w:lvlJc w:val="left"/>
      <w:pPr>
        <w:ind w:left="1376" w:hanging="81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 w15:restartNumberingAfterBreak="0">
    <w:nsid w:val="65897F3B"/>
    <w:multiLevelType w:val="hybridMultilevel"/>
    <w:tmpl w:val="7F5A3DA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7325207C"/>
    <w:multiLevelType w:val="multilevel"/>
    <w:tmpl w:val="581EDF28"/>
    <w:lvl w:ilvl="0">
      <w:start w:val="1"/>
      <w:numFmt w:val="decimal"/>
      <w:lvlText w:val="%1."/>
      <w:lvlJc w:val="left"/>
      <w:pPr>
        <w:ind w:left="645" w:hanging="645"/>
      </w:pPr>
      <w:rPr>
        <w:rFonts w:hint="default"/>
      </w:rPr>
    </w:lvl>
    <w:lvl w:ilvl="1">
      <w:start w:val="1"/>
      <w:numFmt w:val="decimal"/>
      <w:lvlText w:val="%1.%2."/>
      <w:lvlJc w:val="left"/>
      <w:pPr>
        <w:ind w:left="645" w:hanging="645"/>
      </w:pPr>
      <w:rPr>
        <w:rFonts w:ascii="Times New Roman" w:hAnsi="Times New Roman" w:cs="Times New Roman" w:hint="default"/>
        <w:b/>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64A4ADB"/>
    <w:multiLevelType w:val="hybridMultilevel"/>
    <w:tmpl w:val="8CE82500"/>
    <w:lvl w:ilvl="0" w:tplc="701420C6">
      <w:start w:val="9"/>
      <w:numFmt w:val="bullet"/>
      <w:lvlText w:val="-"/>
      <w:lvlJc w:val="left"/>
      <w:pPr>
        <w:ind w:left="1005" w:hanging="360"/>
      </w:pPr>
      <w:rPr>
        <w:rFonts w:ascii="Times New Roman" w:eastAsia="Times New Roman" w:hAnsi="Times New Roman" w:cs="Times New Roman"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num w:numId="1">
    <w:abstractNumId w:val="8"/>
  </w:num>
  <w:num w:numId="2">
    <w:abstractNumId w:val="1"/>
  </w:num>
  <w:num w:numId="3">
    <w:abstractNumId w:val="2"/>
  </w:num>
  <w:num w:numId="4">
    <w:abstractNumId w:val="5"/>
  </w:num>
  <w:num w:numId="5">
    <w:abstractNumId w:val="9"/>
  </w:num>
  <w:num w:numId="6">
    <w:abstractNumId w:val="0"/>
  </w:num>
  <w:num w:numId="7">
    <w:abstractNumId w:val="4"/>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BC"/>
    <w:rsid w:val="00004233"/>
    <w:rsid w:val="000171C1"/>
    <w:rsid w:val="000C54DA"/>
    <w:rsid w:val="0012114F"/>
    <w:rsid w:val="00164FFB"/>
    <w:rsid w:val="001F042A"/>
    <w:rsid w:val="00490EBA"/>
    <w:rsid w:val="00502B56"/>
    <w:rsid w:val="005C6D69"/>
    <w:rsid w:val="005D34F8"/>
    <w:rsid w:val="00682785"/>
    <w:rsid w:val="006F3B65"/>
    <w:rsid w:val="007144BC"/>
    <w:rsid w:val="0075360F"/>
    <w:rsid w:val="00754065"/>
    <w:rsid w:val="007551D5"/>
    <w:rsid w:val="008344C1"/>
    <w:rsid w:val="008651CD"/>
    <w:rsid w:val="00AE074B"/>
    <w:rsid w:val="00B15950"/>
    <w:rsid w:val="00B45DA3"/>
    <w:rsid w:val="00C17B27"/>
    <w:rsid w:val="00D64729"/>
    <w:rsid w:val="00D90498"/>
    <w:rsid w:val="00E01757"/>
    <w:rsid w:val="00E5383F"/>
    <w:rsid w:val="00EA0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F9EE"/>
  <w15:docId w15:val="{0ED41E3D-D9D6-47C7-80DF-F0755F97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4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4BC"/>
    <w:pPr>
      <w:ind w:left="720"/>
      <w:contextualSpacing/>
    </w:pPr>
  </w:style>
  <w:style w:type="character" w:styleId="a4">
    <w:name w:val="Strong"/>
    <w:basedOn w:val="a0"/>
    <w:uiPriority w:val="22"/>
    <w:qFormat/>
    <w:rsid w:val="007144BC"/>
    <w:rPr>
      <w:b/>
      <w:bCs/>
    </w:rPr>
  </w:style>
  <w:style w:type="paragraph" w:styleId="a5">
    <w:name w:val="Balloon Text"/>
    <w:basedOn w:val="a"/>
    <w:link w:val="a6"/>
    <w:uiPriority w:val="99"/>
    <w:semiHidden/>
    <w:unhideWhenUsed/>
    <w:rsid w:val="007144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44BC"/>
    <w:rPr>
      <w:rFonts w:ascii="Tahoma" w:hAnsi="Tahoma" w:cs="Tahoma"/>
      <w:sz w:val="16"/>
      <w:szCs w:val="16"/>
    </w:rPr>
  </w:style>
  <w:style w:type="paragraph" w:styleId="a7">
    <w:name w:val="Body Text"/>
    <w:basedOn w:val="a"/>
    <w:link w:val="a8"/>
    <w:uiPriority w:val="99"/>
    <w:rsid w:val="008344C1"/>
    <w:pPr>
      <w:widowControl w:val="0"/>
      <w:autoSpaceDE w:val="0"/>
      <w:autoSpaceDN w:val="0"/>
      <w:spacing w:after="0" w:line="240" w:lineRule="auto"/>
    </w:pPr>
    <w:rPr>
      <w:rFonts w:ascii="Times New Roman" w:eastAsia="Times New Roman" w:hAnsi="Times New Roman" w:cs="Times New Roman"/>
      <w:sz w:val="24"/>
      <w:szCs w:val="24"/>
      <w:lang w:val="uk-UA" w:eastAsia="uk-UA"/>
    </w:rPr>
  </w:style>
  <w:style w:type="character" w:customStyle="1" w:styleId="a8">
    <w:name w:val="Основной текст Знак"/>
    <w:basedOn w:val="a0"/>
    <w:link w:val="a7"/>
    <w:uiPriority w:val="99"/>
    <w:rsid w:val="008344C1"/>
    <w:rPr>
      <w:rFonts w:ascii="Times New Roman" w:eastAsia="Times New Roman" w:hAnsi="Times New Roman" w:cs="Times New Roman"/>
      <w:sz w:val="24"/>
      <w:szCs w:val="24"/>
      <w:lang w:val="uk-UA" w:eastAsia="uk-UA"/>
    </w:rPr>
  </w:style>
  <w:style w:type="paragraph" w:customStyle="1" w:styleId="11">
    <w:name w:val="Заголовок 11"/>
    <w:basedOn w:val="a"/>
    <w:uiPriority w:val="1"/>
    <w:qFormat/>
    <w:rsid w:val="008344C1"/>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rPr>
  </w:style>
  <w:style w:type="paragraph" w:styleId="a9">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
    <w:basedOn w:val="a"/>
    <w:link w:val="1"/>
    <w:uiPriority w:val="99"/>
    <w:rsid w:val="008344C1"/>
    <w:pPr>
      <w:spacing w:after="0" w:line="240" w:lineRule="auto"/>
    </w:pPr>
    <w:rPr>
      <w:rFonts w:ascii="Verdana" w:eastAsia="Times New Roman" w:hAnsi="Verdana" w:cs="Verdana"/>
      <w:sz w:val="20"/>
      <w:szCs w:val="20"/>
      <w:lang w:val="en-US"/>
    </w:rPr>
  </w:style>
  <w:style w:type="character" w:customStyle="1" w:styleId="aa">
    <w:name w:val="Верхний колонтитул Знак"/>
    <w:basedOn w:val="a0"/>
    <w:uiPriority w:val="99"/>
    <w:semiHidden/>
    <w:rsid w:val="008344C1"/>
  </w:style>
  <w:style w:type="character" w:customStyle="1" w:styleId="1">
    <w:name w:val="Верхний колонтитул Знак1"/>
    <w:aliases w:val="Знак Знак Знак1 Знак,Знак Знак1 Знак,Знак Знак Знак Знак Знак Знак Знак1 Знак,Знак Знак Знак Знак Знак Знак Знак Знак1,Знак Знак,Знак Знак Знак Знак1,Знак Знак Знак Знак Знак,Знак Знак Знак Знак Знак Знак Знак Знак Знак"/>
    <w:basedOn w:val="a0"/>
    <w:link w:val="a9"/>
    <w:uiPriority w:val="99"/>
    <w:locked/>
    <w:rsid w:val="008344C1"/>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KP180938.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5782</Words>
  <Characters>32960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4</cp:revision>
  <cp:lastPrinted>2021-08-04T06:28:00Z</cp:lastPrinted>
  <dcterms:created xsi:type="dcterms:W3CDTF">2021-08-03T13:17:00Z</dcterms:created>
  <dcterms:modified xsi:type="dcterms:W3CDTF">2021-08-04T06:47:00Z</dcterms:modified>
</cp:coreProperties>
</file>