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83452" w14:textId="77777777" w:rsidR="00F2654A" w:rsidRPr="00EF6DAE" w:rsidRDefault="00F2654A" w:rsidP="00BE3A79">
      <w:pPr>
        <w:pStyle w:val="a3"/>
        <w:jc w:val="center"/>
        <w:rPr>
          <w:sz w:val="28"/>
          <w:szCs w:val="28"/>
        </w:rPr>
      </w:pPr>
    </w:p>
    <w:p w14:paraId="6CF85E45" w14:textId="77777777" w:rsidR="00DB1304" w:rsidRDefault="00DB1304" w:rsidP="00DB1304">
      <w:pPr>
        <w:pStyle w:val="a3"/>
        <w:spacing w:before="7"/>
        <w:jc w:val="center"/>
        <w:rPr>
          <w:sz w:val="27"/>
        </w:rPr>
      </w:pPr>
      <w:r w:rsidRPr="00E47431">
        <w:rPr>
          <w:noProof/>
          <w:lang w:val="ru-RU" w:eastAsia="ru-RU" w:bidi="ar-SA"/>
        </w:rPr>
        <w:drawing>
          <wp:inline distT="0" distB="0" distL="0" distR="0" wp14:anchorId="4E1B4761" wp14:editId="078E3C51">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0F457A5A" w14:textId="77777777" w:rsidR="00DB1304" w:rsidRDefault="00DB1304" w:rsidP="00DB1304">
      <w:pPr>
        <w:pStyle w:val="11"/>
      </w:pPr>
      <w:r>
        <w:t xml:space="preserve">КОЗЯТИНСЬКА МІСЬКА РАДА ВІННИЦЬКОЇ ОБЛАСТІ </w:t>
      </w:r>
    </w:p>
    <w:p w14:paraId="777376C7" w14:textId="77777777" w:rsidR="00DB1304" w:rsidRDefault="00DB1304" w:rsidP="00DB1304">
      <w:pPr>
        <w:pStyle w:val="a3"/>
        <w:spacing w:before="10"/>
        <w:rPr>
          <w:b/>
          <w:sz w:val="27"/>
        </w:rPr>
      </w:pPr>
    </w:p>
    <w:p w14:paraId="23A0B751" w14:textId="19FB8A16" w:rsidR="00DB1304" w:rsidRDefault="00DB1304" w:rsidP="00DB1304">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61ED248A" w14:textId="77777777" w:rsidR="00DB1304" w:rsidRPr="00543D7E" w:rsidRDefault="00DB1304" w:rsidP="00DB1304">
      <w:pPr>
        <w:ind w:left="391" w:right="613"/>
        <w:jc w:val="center"/>
        <w:rPr>
          <w:b/>
          <w:sz w:val="28"/>
        </w:rPr>
      </w:pPr>
    </w:p>
    <w:p w14:paraId="67A55E30" w14:textId="17D4B102" w:rsidR="00DB1304" w:rsidRPr="00DB1304" w:rsidRDefault="00DB1304" w:rsidP="00DB1304">
      <w:pPr>
        <w:pStyle w:val="a7"/>
        <w:tabs>
          <w:tab w:val="right" w:pos="0"/>
        </w:tabs>
        <w:jc w:val="both"/>
        <w:rPr>
          <w:sz w:val="28"/>
          <w:szCs w:val="28"/>
          <w:lang w:val="uk-UA"/>
        </w:rPr>
      </w:pPr>
      <w:r w:rsidRPr="00DB1304">
        <w:rPr>
          <w:sz w:val="28"/>
          <w:szCs w:val="28"/>
          <w:u w:val="single"/>
          <w:lang w:val="uk-UA"/>
        </w:rPr>
        <w:t xml:space="preserve">29.10.2021 р.  </w:t>
      </w:r>
      <w:r w:rsidRPr="00DB1304">
        <w:rPr>
          <w:sz w:val="28"/>
          <w:szCs w:val="28"/>
          <w:lang w:val="uk-UA"/>
        </w:rPr>
        <w:t xml:space="preserve">№ </w:t>
      </w:r>
      <w:r w:rsidRPr="00DB1304">
        <w:rPr>
          <w:sz w:val="28"/>
          <w:szCs w:val="28"/>
          <w:u w:val="single"/>
          <w:lang w:val="uk-UA"/>
        </w:rPr>
        <w:t xml:space="preserve"> 622-</w:t>
      </w:r>
      <w:r w:rsidRPr="00DB1304">
        <w:rPr>
          <w:sz w:val="28"/>
          <w:szCs w:val="28"/>
          <w:u w:val="single"/>
        </w:rPr>
        <w:t>V</w:t>
      </w:r>
      <w:r w:rsidRPr="00DB1304">
        <w:rPr>
          <w:sz w:val="28"/>
          <w:szCs w:val="28"/>
          <w:u w:val="single"/>
          <w:lang w:val="uk-UA"/>
        </w:rPr>
        <w:t>І</w:t>
      </w:r>
      <w:r w:rsidRPr="00DB1304">
        <w:rPr>
          <w:sz w:val="28"/>
          <w:szCs w:val="28"/>
          <w:u w:val="single"/>
        </w:rPr>
        <w:t>II</w:t>
      </w:r>
      <w:r w:rsidRPr="00DB1304">
        <w:rPr>
          <w:sz w:val="28"/>
          <w:szCs w:val="28"/>
          <w:lang w:val="uk-UA"/>
        </w:rPr>
        <w:tab/>
        <w:t xml:space="preserve">                                                    </w:t>
      </w:r>
      <w:r w:rsidRPr="00DB1304">
        <w:rPr>
          <w:sz w:val="28"/>
          <w:szCs w:val="28"/>
          <w:u w:val="single"/>
          <w:lang w:val="uk-UA"/>
        </w:rPr>
        <w:t>16</w:t>
      </w:r>
      <w:r w:rsidRPr="00DB1304">
        <w:rPr>
          <w:sz w:val="28"/>
          <w:szCs w:val="28"/>
          <w:lang w:val="uk-UA"/>
        </w:rPr>
        <w:t xml:space="preserve"> сесія </w:t>
      </w:r>
      <w:r w:rsidRPr="00DB1304">
        <w:rPr>
          <w:sz w:val="28"/>
          <w:szCs w:val="28"/>
          <w:u w:val="single"/>
          <w:lang w:val="uk-UA"/>
        </w:rPr>
        <w:t>8</w:t>
      </w:r>
      <w:r w:rsidRPr="00DB1304">
        <w:rPr>
          <w:sz w:val="28"/>
          <w:szCs w:val="28"/>
          <w:lang w:val="uk-UA"/>
        </w:rPr>
        <w:t xml:space="preserve">  скликання </w:t>
      </w:r>
    </w:p>
    <w:p w14:paraId="3399D96F" w14:textId="77777777" w:rsidR="009C6F79" w:rsidRPr="00EF6DAE" w:rsidRDefault="009C6F79" w:rsidP="00BE3A79">
      <w:pPr>
        <w:pStyle w:val="a7"/>
        <w:jc w:val="both"/>
        <w:rPr>
          <w:sz w:val="28"/>
          <w:szCs w:val="28"/>
          <w:lang w:val="uk-UA"/>
        </w:rPr>
      </w:pPr>
    </w:p>
    <w:p w14:paraId="30373AE9" w14:textId="77777777" w:rsidR="00304CAA" w:rsidRPr="00EF6DAE" w:rsidRDefault="00304CAA" w:rsidP="00DB1304">
      <w:pPr>
        <w:pStyle w:val="2"/>
        <w:shd w:val="clear" w:color="auto" w:fill="auto"/>
        <w:spacing w:before="0" w:after="0" w:line="240" w:lineRule="auto"/>
        <w:ind w:left="260" w:right="-1" w:firstLine="0"/>
        <w:jc w:val="center"/>
        <w:rPr>
          <w:sz w:val="28"/>
          <w:szCs w:val="28"/>
          <w:lang w:val="uk-UA"/>
        </w:rPr>
      </w:pPr>
      <w:r w:rsidRPr="00EF6DAE">
        <w:rPr>
          <w:sz w:val="28"/>
          <w:szCs w:val="28"/>
          <w:lang w:val="uk-UA"/>
        </w:rPr>
        <w:t>Про затвердження Положення  про порядок розподілу земельних ділянок для передачі їх безоплатно у власність особам - учасникам бойових дій, які брали безпосередню участь в АТО, та сім’ям, члени яких загинули під час участі в АТО</w:t>
      </w:r>
    </w:p>
    <w:p w14:paraId="51DBD057" w14:textId="77777777" w:rsidR="00304CAA" w:rsidRPr="00EF6DAE" w:rsidRDefault="00304CAA" w:rsidP="00BE3A79">
      <w:pPr>
        <w:pStyle w:val="2"/>
        <w:shd w:val="clear" w:color="auto" w:fill="auto"/>
        <w:spacing w:before="0" w:after="0" w:line="240" w:lineRule="auto"/>
        <w:ind w:left="260" w:right="-1" w:firstLine="0"/>
        <w:rPr>
          <w:sz w:val="28"/>
          <w:szCs w:val="28"/>
          <w:lang w:val="uk-UA"/>
        </w:rPr>
      </w:pPr>
    </w:p>
    <w:p w14:paraId="78D46F52" w14:textId="77777777" w:rsidR="003E09C8" w:rsidRPr="00EF6DAE" w:rsidRDefault="00280EEA" w:rsidP="00BE3A79">
      <w:pPr>
        <w:pStyle w:val="2"/>
        <w:shd w:val="clear" w:color="auto" w:fill="auto"/>
        <w:spacing w:before="0" w:after="0" w:line="240" w:lineRule="auto"/>
        <w:ind w:left="20" w:right="20" w:firstLine="720"/>
        <w:rPr>
          <w:sz w:val="28"/>
          <w:szCs w:val="28"/>
          <w:lang w:val="uk-UA"/>
        </w:rPr>
      </w:pPr>
      <w:r w:rsidRPr="00EF6DAE">
        <w:rPr>
          <w:sz w:val="28"/>
          <w:szCs w:val="28"/>
          <w:lang w:val="uk-UA"/>
        </w:rPr>
        <w:t xml:space="preserve">       </w:t>
      </w:r>
      <w:r w:rsidR="00304CAA" w:rsidRPr="00EF6DAE">
        <w:rPr>
          <w:sz w:val="28"/>
          <w:szCs w:val="28"/>
          <w:lang w:val="uk-UA"/>
        </w:rPr>
        <w:t xml:space="preserve">З метою </w:t>
      </w:r>
      <w:r w:rsidR="00304CAA" w:rsidRPr="00801950">
        <w:rPr>
          <w:sz w:val="28"/>
          <w:szCs w:val="28"/>
          <w:lang w:val="uk-UA"/>
        </w:rPr>
        <w:t xml:space="preserve">гарантування справедливого </w:t>
      </w:r>
      <w:r w:rsidR="00304CAA" w:rsidRPr="00EF6DAE">
        <w:rPr>
          <w:sz w:val="28"/>
          <w:szCs w:val="28"/>
          <w:lang w:val="uk-UA"/>
        </w:rPr>
        <w:t>розподілу земельних ділянок між особами - учасниками бойових дій, які захищали незалежність, суверенітет та територіальну цілісність України і брали безпосередню участь в АТО,  та сім’ями, члени яких загинули під час участі в АТО, керуючись статтею 26 Закону України «Про місцеве самоврядування в Україні», статтями 5, 6, 12 Закону України «Про статус ветеранів війни, гарантії їх соціального захисту», постановою Кабінету Міністрів України від 20.08.2014 №413 «Про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00A1671E" w:rsidRPr="00EF6DAE">
        <w:rPr>
          <w:sz w:val="28"/>
          <w:szCs w:val="28"/>
          <w:lang w:val="uk-UA"/>
        </w:rPr>
        <w:t xml:space="preserve"> </w:t>
      </w:r>
      <w:r w:rsidRPr="00EF6DAE">
        <w:rPr>
          <w:sz w:val="28"/>
          <w:szCs w:val="28"/>
          <w:lang w:val="uk-UA"/>
        </w:rPr>
        <w:t>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08BF9534" w14:textId="77777777" w:rsidR="003E09C8" w:rsidRPr="00EF6DAE" w:rsidRDefault="003E09C8" w:rsidP="00BE3A79">
      <w:pPr>
        <w:pStyle w:val="2"/>
        <w:shd w:val="clear" w:color="auto" w:fill="auto"/>
        <w:spacing w:before="0" w:after="0" w:line="240" w:lineRule="auto"/>
        <w:ind w:left="20" w:right="20" w:firstLine="720"/>
        <w:rPr>
          <w:sz w:val="28"/>
          <w:szCs w:val="28"/>
          <w:lang w:val="uk-UA"/>
        </w:rPr>
      </w:pPr>
    </w:p>
    <w:p w14:paraId="38CB9B79" w14:textId="77777777" w:rsidR="00280EEA" w:rsidRPr="00EF6DAE" w:rsidRDefault="00280EEA" w:rsidP="00BE3A79">
      <w:pPr>
        <w:pStyle w:val="2"/>
        <w:shd w:val="clear" w:color="auto" w:fill="auto"/>
        <w:spacing w:before="0" w:after="0" w:line="240" w:lineRule="auto"/>
        <w:ind w:left="20" w:right="20" w:firstLine="720"/>
        <w:jc w:val="center"/>
        <w:rPr>
          <w:sz w:val="28"/>
          <w:szCs w:val="28"/>
          <w:lang w:val="uk-UA"/>
        </w:rPr>
      </w:pPr>
      <w:r w:rsidRPr="00EF6DAE">
        <w:rPr>
          <w:sz w:val="28"/>
          <w:szCs w:val="28"/>
          <w:lang w:val="uk-UA"/>
        </w:rPr>
        <w:t>В И Р І Ш И Л А:</w:t>
      </w:r>
    </w:p>
    <w:p w14:paraId="7618318B" w14:textId="77777777" w:rsidR="00280EEA" w:rsidRPr="00EF6DAE" w:rsidRDefault="00280EEA" w:rsidP="00EF6DAE">
      <w:pPr>
        <w:jc w:val="both"/>
        <w:rPr>
          <w:sz w:val="28"/>
          <w:szCs w:val="28"/>
        </w:rPr>
      </w:pPr>
    </w:p>
    <w:p w14:paraId="1931915E" w14:textId="77777777" w:rsidR="00056DE0" w:rsidRPr="00EF6DAE" w:rsidRDefault="00056DE0" w:rsidP="00EF6DAE">
      <w:pPr>
        <w:pStyle w:val="2"/>
        <w:numPr>
          <w:ilvl w:val="0"/>
          <w:numId w:val="12"/>
        </w:numPr>
        <w:shd w:val="clear" w:color="auto" w:fill="auto"/>
        <w:tabs>
          <w:tab w:val="left" w:pos="0"/>
        </w:tabs>
        <w:spacing w:before="0" w:after="0" w:line="240" w:lineRule="auto"/>
        <w:ind w:right="20" w:firstLine="0"/>
        <w:rPr>
          <w:sz w:val="28"/>
          <w:szCs w:val="28"/>
          <w:lang w:val="uk-UA"/>
        </w:rPr>
      </w:pPr>
      <w:r w:rsidRPr="00EF6DAE">
        <w:rPr>
          <w:sz w:val="28"/>
          <w:szCs w:val="28"/>
          <w:lang w:val="uk-UA"/>
        </w:rPr>
        <w:t>Затвердити Положення про порядок розподілу земельних ділянок для передачі їх безоплатно у власність особам - учасникам бойових дій, які захищали незалежність, суверенітет та територіальну цілісність України і брали безпосередню участь</w:t>
      </w:r>
      <w:r w:rsidR="003E09C8" w:rsidRPr="00EF6DAE">
        <w:rPr>
          <w:sz w:val="28"/>
          <w:szCs w:val="28"/>
          <w:lang w:val="uk-UA"/>
        </w:rPr>
        <w:t xml:space="preserve"> в антитерористичній операції</w:t>
      </w:r>
      <w:r w:rsidRPr="00EF6DAE">
        <w:rPr>
          <w:sz w:val="28"/>
          <w:szCs w:val="28"/>
          <w:lang w:val="uk-UA"/>
        </w:rPr>
        <w:t xml:space="preserve"> </w:t>
      </w:r>
      <w:r w:rsidR="003E09C8" w:rsidRPr="00EF6DAE">
        <w:rPr>
          <w:sz w:val="28"/>
          <w:szCs w:val="28"/>
          <w:lang w:val="uk-UA"/>
        </w:rPr>
        <w:t>та</w:t>
      </w:r>
      <w:r w:rsidRPr="00EF6DAE">
        <w:rPr>
          <w:sz w:val="28"/>
          <w:szCs w:val="28"/>
          <w:lang w:val="uk-UA"/>
        </w:rPr>
        <w:t xml:space="preserve"> сім’ям, члени яких загинули під час участі в АТО</w:t>
      </w:r>
      <w:r w:rsidR="00897C63">
        <w:rPr>
          <w:sz w:val="28"/>
          <w:szCs w:val="28"/>
          <w:lang w:val="uk-UA"/>
        </w:rPr>
        <w:t xml:space="preserve"> згідно</w:t>
      </w:r>
      <w:r w:rsidRPr="00EF6DAE">
        <w:rPr>
          <w:sz w:val="28"/>
          <w:szCs w:val="28"/>
          <w:lang w:val="uk-UA"/>
        </w:rPr>
        <w:t xml:space="preserve"> додат</w:t>
      </w:r>
      <w:r w:rsidR="00897C63">
        <w:rPr>
          <w:sz w:val="28"/>
          <w:szCs w:val="28"/>
          <w:lang w:val="uk-UA"/>
        </w:rPr>
        <w:t>ку №</w:t>
      </w:r>
      <w:r w:rsidRPr="00EF6DAE">
        <w:rPr>
          <w:sz w:val="28"/>
          <w:szCs w:val="28"/>
          <w:lang w:val="uk-UA"/>
        </w:rPr>
        <w:t xml:space="preserve"> 1.</w:t>
      </w:r>
    </w:p>
    <w:p w14:paraId="1DA27DF8" w14:textId="77777777" w:rsidR="00056DE0" w:rsidRPr="00EF6DAE" w:rsidRDefault="00056DE0" w:rsidP="00EF6DAE">
      <w:pPr>
        <w:pStyle w:val="2"/>
        <w:numPr>
          <w:ilvl w:val="0"/>
          <w:numId w:val="12"/>
        </w:numPr>
        <w:shd w:val="clear" w:color="auto" w:fill="auto"/>
        <w:spacing w:before="0" w:after="0" w:line="240" w:lineRule="auto"/>
        <w:ind w:right="20" w:firstLine="0"/>
        <w:rPr>
          <w:sz w:val="28"/>
          <w:szCs w:val="28"/>
          <w:lang w:val="uk-UA"/>
        </w:rPr>
      </w:pPr>
      <w:r w:rsidRPr="00EF6DAE">
        <w:rPr>
          <w:sz w:val="28"/>
          <w:szCs w:val="28"/>
          <w:lang w:val="uk-UA"/>
        </w:rPr>
        <w:t xml:space="preserve">Затвердити склад Комісії з визначення порядку розподілу земельних ділянок для передачі їх безоплатно у власність учасникам бойових дій АТО та сім’ям, члени яких загинули під час участі в АТО </w:t>
      </w:r>
      <w:r w:rsidR="00897C63">
        <w:rPr>
          <w:sz w:val="28"/>
          <w:szCs w:val="28"/>
          <w:lang w:val="uk-UA"/>
        </w:rPr>
        <w:t>згідно</w:t>
      </w:r>
      <w:r w:rsidRPr="00EF6DAE">
        <w:rPr>
          <w:sz w:val="28"/>
          <w:szCs w:val="28"/>
          <w:lang w:val="uk-UA"/>
        </w:rPr>
        <w:t xml:space="preserve"> додат</w:t>
      </w:r>
      <w:r w:rsidR="00897C63">
        <w:rPr>
          <w:sz w:val="28"/>
          <w:szCs w:val="28"/>
          <w:lang w:val="uk-UA"/>
        </w:rPr>
        <w:t>ку №</w:t>
      </w:r>
      <w:r w:rsidRPr="00EF6DAE">
        <w:rPr>
          <w:sz w:val="28"/>
          <w:szCs w:val="28"/>
          <w:lang w:val="uk-UA"/>
        </w:rPr>
        <w:t xml:space="preserve"> 2.</w:t>
      </w:r>
    </w:p>
    <w:p w14:paraId="7DC75D1F" w14:textId="77777777" w:rsidR="00056DE0" w:rsidRPr="00EF6DAE" w:rsidRDefault="00056DE0" w:rsidP="00EF6DAE">
      <w:pPr>
        <w:pStyle w:val="2"/>
        <w:numPr>
          <w:ilvl w:val="0"/>
          <w:numId w:val="12"/>
        </w:numPr>
        <w:shd w:val="clear" w:color="auto" w:fill="auto"/>
        <w:spacing w:before="0" w:after="0" w:line="240" w:lineRule="auto"/>
        <w:ind w:left="20" w:right="20" w:hanging="20"/>
        <w:rPr>
          <w:sz w:val="28"/>
          <w:szCs w:val="28"/>
          <w:lang w:val="uk-UA"/>
        </w:rPr>
      </w:pPr>
      <w:r w:rsidRPr="00EF6DAE">
        <w:rPr>
          <w:sz w:val="28"/>
          <w:szCs w:val="28"/>
          <w:lang w:val="uk-UA"/>
        </w:rPr>
        <w:t xml:space="preserve">Встановити, що висновки Комісії щодо визначення потреб в земельних ділянках учасників бойових дій АТО та сімей, члени яких загинули під час участі в АТО, затверджуються рішенням виконавчого комітету </w:t>
      </w:r>
      <w:r w:rsidR="00FC2A5B" w:rsidRPr="00EF6DAE">
        <w:rPr>
          <w:sz w:val="28"/>
          <w:szCs w:val="28"/>
          <w:lang w:val="uk-UA"/>
        </w:rPr>
        <w:t xml:space="preserve">Козятинської </w:t>
      </w:r>
      <w:r w:rsidRPr="00EF6DAE">
        <w:rPr>
          <w:sz w:val="28"/>
          <w:szCs w:val="28"/>
          <w:lang w:val="uk-UA"/>
        </w:rPr>
        <w:t>міської ради.</w:t>
      </w:r>
    </w:p>
    <w:p w14:paraId="644C59C8" w14:textId="77777777" w:rsidR="00056DE0" w:rsidRDefault="00FC2A5B" w:rsidP="00EF6DAE">
      <w:pPr>
        <w:pStyle w:val="2"/>
        <w:numPr>
          <w:ilvl w:val="0"/>
          <w:numId w:val="12"/>
        </w:numPr>
        <w:shd w:val="clear" w:color="auto" w:fill="auto"/>
        <w:spacing w:before="0" w:after="0" w:line="240" w:lineRule="auto"/>
        <w:ind w:left="20" w:right="20" w:hanging="20"/>
        <w:rPr>
          <w:sz w:val="28"/>
          <w:szCs w:val="28"/>
          <w:lang w:val="uk-UA"/>
        </w:rPr>
      </w:pPr>
      <w:r w:rsidRPr="00EF6DAE">
        <w:rPr>
          <w:sz w:val="28"/>
          <w:szCs w:val="28"/>
          <w:lang w:val="uk-UA"/>
        </w:rPr>
        <w:t xml:space="preserve">Управлінню земельних та майнових ресурсів Козятинської </w:t>
      </w:r>
      <w:r w:rsidR="00056DE0" w:rsidRPr="00EF6DAE">
        <w:rPr>
          <w:sz w:val="28"/>
          <w:szCs w:val="28"/>
          <w:lang w:val="uk-UA"/>
        </w:rPr>
        <w:t xml:space="preserve"> міської ради</w:t>
      </w:r>
      <w:r w:rsidRPr="00EF6DAE">
        <w:rPr>
          <w:sz w:val="28"/>
          <w:szCs w:val="28"/>
          <w:lang w:val="uk-UA"/>
        </w:rPr>
        <w:t xml:space="preserve"> з</w:t>
      </w:r>
      <w:r w:rsidR="00056DE0" w:rsidRPr="00EF6DAE">
        <w:rPr>
          <w:sz w:val="28"/>
          <w:szCs w:val="28"/>
          <w:lang w:val="uk-UA"/>
        </w:rPr>
        <w:t xml:space="preserve">а висновками Комісії, відповідно до протоколу, затвердженого рішенням </w:t>
      </w:r>
      <w:r w:rsidR="00056DE0" w:rsidRPr="00EF6DAE">
        <w:rPr>
          <w:sz w:val="28"/>
          <w:szCs w:val="28"/>
          <w:lang w:val="uk-UA"/>
        </w:rPr>
        <w:lastRenderedPageBreak/>
        <w:t xml:space="preserve">виконавчого комітету </w:t>
      </w:r>
      <w:r w:rsidRPr="00EF6DAE">
        <w:rPr>
          <w:sz w:val="28"/>
          <w:szCs w:val="28"/>
          <w:lang w:val="uk-UA"/>
        </w:rPr>
        <w:t xml:space="preserve">Козятинської </w:t>
      </w:r>
      <w:r w:rsidR="00056DE0" w:rsidRPr="00EF6DAE">
        <w:rPr>
          <w:sz w:val="28"/>
          <w:szCs w:val="28"/>
          <w:lang w:val="uk-UA"/>
        </w:rPr>
        <w:t>міської ради, з метою прозорого розподілу земельних ділянок між учасниками бойових дій АТО та сім’ями, члени яких загинули під час участі в АТО, створити Єдиний реєстр учасників бойових дій АТО (далі - Єдиний реєстр).</w:t>
      </w:r>
    </w:p>
    <w:p w14:paraId="601D40AB" w14:textId="77777777" w:rsidR="00AD0462" w:rsidRDefault="00AD0462" w:rsidP="00AD0462">
      <w:pPr>
        <w:pStyle w:val="a3"/>
        <w:widowControl/>
        <w:numPr>
          <w:ilvl w:val="0"/>
          <w:numId w:val="12"/>
        </w:numPr>
        <w:autoSpaceDE/>
        <w:ind w:left="540" w:hanging="42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46D95B" w14:textId="77777777" w:rsidR="00AD0462" w:rsidRPr="00EF6DAE" w:rsidRDefault="00AD0462" w:rsidP="00AD0462">
      <w:pPr>
        <w:pStyle w:val="2"/>
        <w:shd w:val="clear" w:color="auto" w:fill="auto"/>
        <w:spacing w:before="0" w:after="0" w:line="240" w:lineRule="auto"/>
        <w:ind w:right="20" w:firstLine="0"/>
        <w:rPr>
          <w:sz w:val="28"/>
          <w:szCs w:val="28"/>
          <w:lang w:val="uk-UA"/>
        </w:rPr>
      </w:pPr>
    </w:p>
    <w:p w14:paraId="020D4DDB" w14:textId="616BBDC8" w:rsidR="003E09C8" w:rsidRDefault="003E09C8" w:rsidP="00DB1304">
      <w:pPr>
        <w:tabs>
          <w:tab w:val="left" w:pos="6295"/>
        </w:tabs>
        <w:spacing w:before="207"/>
        <w:jc w:val="center"/>
        <w:rPr>
          <w:sz w:val="28"/>
          <w:szCs w:val="28"/>
        </w:rPr>
      </w:pPr>
    </w:p>
    <w:p w14:paraId="7D5C9E55" w14:textId="65332CAC" w:rsidR="00DB1304" w:rsidRDefault="00DB1304" w:rsidP="00DB1304">
      <w:pPr>
        <w:tabs>
          <w:tab w:val="left" w:pos="6295"/>
        </w:tabs>
        <w:spacing w:before="207"/>
        <w:jc w:val="center"/>
        <w:rPr>
          <w:sz w:val="28"/>
          <w:szCs w:val="28"/>
        </w:rPr>
      </w:pPr>
    </w:p>
    <w:p w14:paraId="77459DD2" w14:textId="77777777" w:rsidR="00DB1304" w:rsidRPr="00EF6DAE" w:rsidRDefault="00DB1304" w:rsidP="00DB1304">
      <w:pPr>
        <w:tabs>
          <w:tab w:val="left" w:pos="6295"/>
        </w:tabs>
        <w:spacing w:before="207"/>
        <w:jc w:val="center"/>
        <w:rPr>
          <w:sz w:val="28"/>
          <w:szCs w:val="28"/>
        </w:rPr>
      </w:pPr>
    </w:p>
    <w:p w14:paraId="53707D36" w14:textId="15726A7B" w:rsidR="00F2654A" w:rsidRPr="00EF6DAE" w:rsidRDefault="00F2654A" w:rsidP="00BE3A79">
      <w:pPr>
        <w:tabs>
          <w:tab w:val="left" w:pos="6295"/>
        </w:tabs>
        <w:spacing w:before="207"/>
        <w:jc w:val="center"/>
        <w:rPr>
          <w:b/>
          <w:sz w:val="28"/>
          <w:szCs w:val="28"/>
        </w:rPr>
      </w:pPr>
      <w:r w:rsidRPr="00EF6DAE">
        <w:rPr>
          <w:sz w:val="28"/>
          <w:szCs w:val="28"/>
        </w:rPr>
        <w:t>Міський</w:t>
      </w:r>
      <w:r w:rsidRPr="00EF6DAE">
        <w:rPr>
          <w:spacing w:val="-3"/>
          <w:sz w:val="28"/>
          <w:szCs w:val="28"/>
        </w:rPr>
        <w:t xml:space="preserve"> </w:t>
      </w:r>
      <w:r w:rsidRPr="00EF6DAE">
        <w:rPr>
          <w:sz w:val="28"/>
          <w:szCs w:val="28"/>
        </w:rPr>
        <w:t xml:space="preserve">голова        </w:t>
      </w:r>
      <w:r w:rsidR="00DB1304">
        <w:rPr>
          <w:sz w:val="28"/>
          <w:szCs w:val="28"/>
        </w:rPr>
        <w:t xml:space="preserve">                                 </w:t>
      </w:r>
      <w:r w:rsidRPr="00EF6DAE">
        <w:rPr>
          <w:sz w:val="28"/>
          <w:szCs w:val="28"/>
        </w:rPr>
        <w:t xml:space="preserve">  </w:t>
      </w:r>
      <w:r w:rsidR="0083138E" w:rsidRPr="00EF6DAE">
        <w:rPr>
          <w:sz w:val="28"/>
          <w:szCs w:val="28"/>
        </w:rPr>
        <w:t xml:space="preserve">      </w:t>
      </w:r>
      <w:r w:rsidR="00897C63">
        <w:rPr>
          <w:sz w:val="28"/>
          <w:szCs w:val="28"/>
        </w:rPr>
        <w:t xml:space="preserve"> </w:t>
      </w:r>
      <w:r w:rsidR="0083138E" w:rsidRPr="00EF6DAE">
        <w:rPr>
          <w:sz w:val="28"/>
          <w:szCs w:val="28"/>
        </w:rPr>
        <w:t xml:space="preserve"> </w:t>
      </w:r>
      <w:r w:rsidRPr="00EF6DAE">
        <w:rPr>
          <w:sz w:val="28"/>
          <w:szCs w:val="28"/>
        </w:rPr>
        <w:t xml:space="preserve">    Тетяна  ЄРМОЛАЄВА</w:t>
      </w:r>
    </w:p>
    <w:p w14:paraId="1D80525E" w14:textId="77777777" w:rsidR="009C6F79" w:rsidRPr="00EF6DAE" w:rsidRDefault="009C6F79"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E4B125" w14:textId="77777777" w:rsidR="009C6F79" w:rsidRPr="00EF6DAE" w:rsidRDefault="009C6F79"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7E1ABB6" w14:textId="4488619C" w:rsidR="00591458" w:rsidRPr="00EF6DAE" w:rsidRDefault="00DB1304"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p>
    <w:p w14:paraId="77851944"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8272FBA"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25ECD50"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9F72844"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9D08702"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FD80416"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D2187D9"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A657117"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0B0505B"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7077418"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3FDB008"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65711B9"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54FD8EC"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341B318"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A808600"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FA15F27"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CCC3AFF"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00550D"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1CBBCD9"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018A49B"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C6F84A1"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D4008C8"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C9D9088" w14:textId="77777777" w:rsidR="00BE3A79" w:rsidRPr="00EF6DAE" w:rsidRDefault="00BE3A79"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3BEB43A" w14:textId="77777777" w:rsidR="00BE3A79" w:rsidRPr="00EF6DAE" w:rsidRDefault="00BE3A79"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6151AF7" w14:textId="77777777" w:rsidR="00BE3A79" w:rsidRPr="00EF6DAE" w:rsidRDefault="00BE3A79"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2B8665A"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73B3E79"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6D86F23" w14:textId="77777777" w:rsidR="00897C63" w:rsidRDefault="00897C63" w:rsidP="00BE3A79">
      <w:pPr>
        <w:pStyle w:val="2"/>
        <w:shd w:val="clear" w:color="auto" w:fill="auto"/>
        <w:spacing w:before="0" w:after="0" w:line="240" w:lineRule="auto"/>
        <w:ind w:firstLine="0"/>
        <w:jc w:val="center"/>
        <w:rPr>
          <w:b/>
          <w:sz w:val="28"/>
          <w:szCs w:val="28"/>
          <w:lang w:val="uk-UA"/>
        </w:rPr>
      </w:pPr>
    </w:p>
    <w:p w14:paraId="482C80FC" w14:textId="77777777" w:rsidR="00897C63" w:rsidRDefault="00897C63" w:rsidP="00BE3A79">
      <w:pPr>
        <w:pStyle w:val="2"/>
        <w:shd w:val="clear" w:color="auto" w:fill="auto"/>
        <w:spacing w:before="0" w:after="0" w:line="240" w:lineRule="auto"/>
        <w:ind w:firstLine="0"/>
        <w:jc w:val="center"/>
        <w:rPr>
          <w:b/>
          <w:sz w:val="28"/>
          <w:szCs w:val="28"/>
          <w:lang w:val="uk-UA"/>
        </w:rPr>
      </w:pPr>
    </w:p>
    <w:p w14:paraId="6E5D1345" w14:textId="77777777" w:rsidR="00897C63" w:rsidRDefault="00897C63" w:rsidP="00BE3A79">
      <w:pPr>
        <w:pStyle w:val="2"/>
        <w:shd w:val="clear" w:color="auto" w:fill="auto"/>
        <w:spacing w:before="0" w:after="0" w:line="240" w:lineRule="auto"/>
        <w:ind w:firstLine="0"/>
        <w:jc w:val="center"/>
        <w:rPr>
          <w:b/>
          <w:sz w:val="28"/>
          <w:szCs w:val="28"/>
          <w:lang w:val="uk-UA"/>
        </w:rPr>
      </w:pPr>
    </w:p>
    <w:p w14:paraId="03B9221A" w14:textId="77777777" w:rsidR="00897C63" w:rsidRDefault="00897C63" w:rsidP="00BE3A79">
      <w:pPr>
        <w:pStyle w:val="2"/>
        <w:shd w:val="clear" w:color="auto" w:fill="auto"/>
        <w:spacing w:before="0" w:after="0" w:line="240" w:lineRule="auto"/>
        <w:ind w:firstLine="0"/>
        <w:jc w:val="center"/>
        <w:rPr>
          <w:b/>
          <w:sz w:val="28"/>
          <w:szCs w:val="28"/>
          <w:lang w:val="uk-UA"/>
        </w:rPr>
      </w:pPr>
    </w:p>
    <w:p w14:paraId="1512685A" w14:textId="62790A3C" w:rsidR="00DB1304" w:rsidRPr="006B408E" w:rsidRDefault="00DB1304" w:rsidP="00DB1304">
      <w:pPr>
        <w:ind w:firstLine="709"/>
        <w:jc w:val="center"/>
      </w:pPr>
      <w:r>
        <w:t xml:space="preserve">                                                                                              </w:t>
      </w:r>
      <w:r w:rsidRPr="006B408E">
        <w:t>Додаток</w:t>
      </w:r>
      <w:r>
        <w:t xml:space="preserve"> 1</w:t>
      </w:r>
    </w:p>
    <w:p w14:paraId="7E3A0594" w14:textId="77777777" w:rsidR="00DB1304" w:rsidRDefault="00DB1304" w:rsidP="00DB1304">
      <w:pPr>
        <w:ind w:firstLine="709"/>
        <w:jc w:val="right"/>
      </w:pPr>
      <w:r w:rsidRPr="006B408E">
        <w:t xml:space="preserve">до рішення  </w:t>
      </w:r>
      <w:r w:rsidRPr="006B408E">
        <w:rPr>
          <w:u w:val="single"/>
        </w:rPr>
        <w:t xml:space="preserve">16 </w:t>
      </w:r>
      <w:r w:rsidRPr="006B408E">
        <w:t xml:space="preserve">  сесії  </w:t>
      </w:r>
      <w:r w:rsidRPr="006B408E">
        <w:rPr>
          <w:u w:val="single"/>
        </w:rPr>
        <w:t xml:space="preserve"> 8</w:t>
      </w:r>
      <w:r w:rsidRPr="006B408E">
        <w:t xml:space="preserve">  скликання </w:t>
      </w:r>
    </w:p>
    <w:p w14:paraId="12F50A83" w14:textId="6AC63EB2" w:rsidR="00DB1304" w:rsidRPr="006B408E" w:rsidRDefault="00DB1304" w:rsidP="00DB1304">
      <w:pPr>
        <w:ind w:firstLine="709"/>
        <w:jc w:val="right"/>
      </w:pPr>
      <w:r w:rsidRPr="006B408E">
        <w:t xml:space="preserve">№ </w:t>
      </w:r>
      <w:r>
        <w:rPr>
          <w:u w:val="single"/>
        </w:rPr>
        <w:t>622</w:t>
      </w:r>
      <w:r w:rsidRPr="006B408E">
        <w:rPr>
          <w:u w:val="single"/>
        </w:rPr>
        <w:t>-</w:t>
      </w:r>
      <w:r w:rsidRPr="006B408E">
        <w:rPr>
          <w:u w:val="single"/>
          <w:lang w:val="en-US"/>
        </w:rPr>
        <w:t>V</w:t>
      </w:r>
      <w:r w:rsidRPr="006B408E">
        <w:rPr>
          <w:u w:val="single"/>
        </w:rPr>
        <w:t>ІІІ</w:t>
      </w:r>
      <w:r w:rsidRPr="006B408E">
        <w:t xml:space="preserve"> від </w:t>
      </w:r>
      <w:r w:rsidRPr="006B408E">
        <w:rPr>
          <w:u w:val="single"/>
        </w:rPr>
        <w:t>29.10.2021</w:t>
      </w:r>
      <w:r w:rsidRPr="006B408E">
        <w:t xml:space="preserve"> року</w:t>
      </w:r>
      <w:r>
        <w:t xml:space="preserve"> </w:t>
      </w:r>
    </w:p>
    <w:p w14:paraId="1DF3C7B9" w14:textId="77777777" w:rsidR="00897C63" w:rsidRDefault="00897C63" w:rsidP="00BE3A79">
      <w:pPr>
        <w:pStyle w:val="2"/>
        <w:shd w:val="clear" w:color="auto" w:fill="auto"/>
        <w:spacing w:before="0" w:after="0" w:line="240" w:lineRule="auto"/>
        <w:ind w:firstLine="0"/>
        <w:jc w:val="center"/>
        <w:rPr>
          <w:b/>
          <w:sz w:val="28"/>
          <w:szCs w:val="28"/>
          <w:lang w:val="uk-UA"/>
        </w:rPr>
      </w:pPr>
    </w:p>
    <w:p w14:paraId="2C41C027" w14:textId="77777777" w:rsidR="00897C63" w:rsidRDefault="00897C63" w:rsidP="00BE3A79">
      <w:pPr>
        <w:pStyle w:val="2"/>
        <w:shd w:val="clear" w:color="auto" w:fill="auto"/>
        <w:spacing w:before="0" w:after="0" w:line="240" w:lineRule="auto"/>
        <w:ind w:firstLine="0"/>
        <w:jc w:val="center"/>
        <w:rPr>
          <w:b/>
          <w:sz w:val="28"/>
          <w:szCs w:val="28"/>
          <w:lang w:val="uk-UA"/>
        </w:rPr>
      </w:pPr>
    </w:p>
    <w:p w14:paraId="717557A1" w14:textId="77777777" w:rsidR="00897C63" w:rsidRDefault="00897C63" w:rsidP="00BE3A79">
      <w:pPr>
        <w:pStyle w:val="2"/>
        <w:shd w:val="clear" w:color="auto" w:fill="auto"/>
        <w:spacing w:before="0" w:after="0" w:line="240" w:lineRule="auto"/>
        <w:ind w:firstLine="0"/>
        <w:jc w:val="center"/>
        <w:rPr>
          <w:b/>
          <w:sz w:val="28"/>
          <w:szCs w:val="28"/>
          <w:lang w:val="uk-UA"/>
        </w:rPr>
      </w:pPr>
    </w:p>
    <w:p w14:paraId="3DAFB5EC" w14:textId="77777777" w:rsidR="00FC2A5B" w:rsidRPr="00EF6DAE" w:rsidRDefault="00FC2A5B" w:rsidP="00BE3A79">
      <w:pPr>
        <w:pStyle w:val="2"/>
        <w:shd w:val="clear" w:color="auto" w:fill="auto"/>
        <w:spacing w:before="0" w:after="0" w:line="240" w:lineRule="auto"/>
        <w:ind w:firstLine="0"/>
        <w:jc w:val="center"/>
        <w:rPr>
          <w:b/>
          <w:sz w:val="28"/>
          <w:szCs w:val="28"/>
          <w:lang w:val="uk-UA"/>
        </w:rPr>
      </w:pPr>
      <w:r w:rsidRPr="00EF6DAE">
        <w:rPr>
          <w:b/>
          <w:sz w:val="28"/>
          <w:szCs w:val="28"/>
          <w:lang w:val="uk-UA"/>
        </w:rPr>
        <w:t>Положення</w:t>
      </w:r>
    </w:p>
    <w:p w14:paraId="18E2F115" w14:textId="77777777" w:rsidR="00FC2A5B" w:rsidRPr="00EF6DAE" w:rsidRDefault="00FC2A5B" w:rsidP="00BE3A79">
      <w:pPr>
        <w:pStyle w:val="2"/>
        <w:shd w:val="clear" w:color="auto" w:fill="auto"/>
        <w:spacing w:before="0" w:after="591" w:line="240" w:lineRule="auto"/>
        <w:ind w:firstLine="0"/>
        <w:jc w:val="center"/>
        <w:rPr>
          <w:sz w:val="28"/>
          <w:szCs w:val="28"/>
          <w:lang w:val="uk-UA"/>
        </w:rPr>
      </w:pPr>
      <w:r w:rsidRPr="00EF6DAE">
        <w:rPr>
          <w:sz w:val="28"/>
          <w:szCs w:val="28"/>
          <w:lang w:val="uk-UA"/>
        </w:rPr>
        <w:t>про порядок розподілу земельних ділянок для передачі їх безоплатно у власність особам - учасникам бойових дій, які захищали незалежність, суверенітет та територіальну цілісність України і брали безпосередню участь в АТО, та сім’ям, члени яких загинули під час участі в АТО</w:t>
      </w:r>
    </w:p>
    <w:p w14:paraId="55477E01" w14:textId="77777777" w:rsidR="00FC2A5B" w:rsidRPr="00EF6DAE" w:rsidRDefault="00FC2A5B" w:rsidP="00897C63">
      <w:pPr>
        <w:pStyle w:val="2"/>
        <w:numPr>
          <w:ilvl w:val="0"/>
          <w:numId w:val="5"/>
        </w:numPr>
        <w:shd w:val="clear" w:color="auto" w:fill="auto"/>
        <w:tabs>
          <w:tab w:val="left" w:pos="0"/>
        </w:tabs>
        <w:spacing w:before="0" w:after="0" w:line="240" w:lineRule="auto"/>
        <w:ind w:left="540" w:hanging="420"/>
        <w:jc w:val="center"/>
        <w:rPr>
          <w:b/>
          <w:sz w:val="28"/>
          <w:szCs w:val="28"/>
          <w:lang w:val="uk-UA"/>
        </w:rPr>
      </w:pPr>
      <w:r w:rsidRPr="00EF6DAE">
        <w:rPr>
          <w:b/>
          <w:sz w:val="28"/>
          <w:szCs w:val="28"/>
          <w:lang w:val="uk-UA"/>
        </w:rPr>
        <w:t>Загальні положення</w:t>
      </w:r>
    </w:p>
    <w:p w14:paraId="32B9E23A" w14:textId="77777777" w:rsidR="00FC2A5B" w:rsidRPr="00EF6DAE" w:rsidRDefault="00FC2A5B" w:rsidP="00BE3A79">
      <w:pPr>
        <w:pStyle w:val="2"/>
        <w:numPr>
          <w:ilvl w:val="1"/>
          <w:numId w:val="5"/>
        </w:numPr>
        <w:shd w:val="clear" w:color="auto" w:fill="auto"/>
        <w:spacing w:before="0" w:after="0" w:line="240" w:lineRule="auto"/>
        <w:ind w:left="20" w:right="20" w:firstLine="720"/>
        <w:rPr>
          <w:sz w:val="28"/>
          <w:szCs w:val="28"/>
          <w:lang w:val="uk-UA"/>
        </w:rPr>
      </w:pPr>
      <w:r w:rsidRPr="00EF6DAE">
        <w:rPr>
          <w:sz w:val="28"/>
          <w:szCs w:val="28"/>
          <w:lang w:val="uk-UA"/>
        </w:rPr>
        <w:t xml:space="preserve"> Це Положення визначає порядок розподілу земельних ділянок між особами - учасниками бойових дій, які захищали незалежність, суверенітет та територіальну цілісність України і брали безпосередню участь в АТО, забезпеченні її проведення (надалі в Положенні - учасник бойових дій АТО) та сім'ями, члени яких загинули під час участі в АТО, з метою передачі їм безоплатно у власність земельних ділянок для будівництва і обслуговування житлових будинків, господарських будівель і споруд (присадибні ділянки).</w:t>
      </w:r>
    </w:p>
    <w:p w14:paraId="20289A32" w14:textId="77777777" w:rsidR="00FC2A5B" w:rsidRPr="00EF6DAE" w:rsidRDefault="00FC2A5B" w:rsidP="00BE3A79">
      <w:pPr>
        <w:pStyle w:val="2"/>
        <w:numPr>
          <w:ilvl w:val="1"/>
          <w:numId w:val="5"/>
        </w:numPr>
        <w:shd w:val="clear" w:color="auto" w:fill="auto"/>
        <w:spacing w:before="0" w:after="0" w:line="240" w:lineRule="auto"/>
        <w:ind w:left="20" w:right="20" w:firstLine="720"/>
        <w:rPr>
          <w:sz w:val="28"/>
          <w:szCs w:val="28"/>
          <w:lang w:val="uk-UA"/>
        </w:rPr>
      </w:pPr>
      <w:r w:rsidRPr="00EF6DAE">
        <w:rPr>
          <w:sz w:val="28"/>
          <w:szCs w:val="28"/>
          <w:lang w:val="uk-UA"/>
        </w:rPr>
        <w:t xml:space="preserve"> У разі, якщо учасник бойових дій АТО скористався правом на безоплатне отримання земельної ділянки для будівництва і обслуговування житлового будинку, господарських будівель і споруд, до моменту прийняття участі в АТО, то для таких осіб може бути запропоновані для передачі безоплатно у власність земельні ділянки з цільовим призначенням - </w:t>
      </w:r>
      <w:r w:rsidRPr="00D954CD">
        <w:rPr>
          <w:sz w:val="28"/>
          <w:szCs w:val="28"/>
          <w:lang w:val="uk-UA"/>
        </w:rPr>
        <w:t>для ведення садівництва</w:t>
      </w:r>
      <w:r w:rsidRPr="00EF6DAE">
        <w:rPr>
          <w:sz w:val="28"/>
          <w:szCs w:val="28"/>
          <w:lang w:val="uk-UA"/>
        </w:rPr>
        <w:t>.</w:t>
      </w:r>
    </w:p>
    <w:p w14:paraId="50B042CF" w14:textId="77777777" w:rsidR="00FC2A5B" w:rsidRPr="00EF6DAE" w:rsidRDefault="00FC2A5B" w:rsidP="00BE3A79">
      <w:pPr>
        <w:pStyle w:val="2"/>
        <w:numPr>
          <w:ilvl w:val="1"/>
          <w:numId w:val="5"/>
        </w:numPr>
        <w:shd w:val="clear" w:color="auto" w:fill="auto"/>
        <w:spacing w:before="0" w:after="0" w:line="240" w:lineRule="auto"/>
        <w:ind w:left="20" w:right="20" w:firstLine="720"/>
        <w:rPr>
          <w:sz w:val="28"/>
          <w:szCs w:val="28"/>
          <w:lang w:val="uk-UA"/>
        </w:rPr>
      </w:pPr>
      <w:r w:rsidRPr="00EF6DAE">
        <w:rPr>
          <w:sz w:val="28"/>
          <w:szCs w:val="28"/>
          <w:lang w:val="uk-UA"/>
        </w:rPr>
        <w:t xml:space="preserve"> Вимоги цього Положення не поширюються на осіб - учасників бойових дій АТО, членів сім’ї загиблого учасника бойових дій АТО, які напряму звернулися з клопотанням щодо отримання земельної ділянки на території </w:t>
      </w:r>
      <w:r w:rsidR="00897C63">
        <w:rPr>
          <w:sz w:val="28"/>
          <w:szCs w:val="28"/>
          <w:lang w:val="uk-UA"/>
        </w:rPr>
        <w:t>Козятинської міської територіальної громади</w:t>
      </w:r>
      <w:r w:rsidRPr="00EF6DAE">
        <w:rPr>
          <w:sz w:val="28"/>
          <w:szCs w:val="28"/>
          <w:lang w:val="uk-UA"/>
        </w:rPr>
        <w:t xml:space="preserve"> (з </w:t>
      </w:r>
      <w:r w:rsidR="00897C63">
        <w:rPr>
          <w:sz w:val="28"/>
          <w:szCs w:val="28"/>
          <w:lang w:val="uk-UA"/>
        </w:rPr>
        <w:t>зазначенням</w:t>
      </w:r>
      <w:r w:rsidRPr="00EF6DAE">
        <w:rPr>
          <w:sz w:val="28"/>
          <w:szCs w:val="28"/>
          <w:lang w:val="uk-UA"/>
        </w:rPr>
        <w:t xml:space="preserve"> місця розташування земельної ділянки та її конфігурації) до Центру надання адміністративних послуг. Заявки таких осіб не включаються до Єдиного реєстру та розглядаються у відповідності до вимог Земельного кодексу України</w:t>
      </w:r>
      <w:r w:rsidR="00897C63">
        <w:rPr>
          <w:sz w:val="28"/>
          <w:szCs w:val="28"/>
          <w:lang w:val="uk-UA"/>
        </w:rPr>
        <w:t>.</w:t>
      </w:r>
    </w:p>
    <w:p w14:paraId="14FFE674" w14:textId="77777777" w:rsidR="00BE3A79" w:rsidRPr="00EF6DAE" w:rsidRDefault="00BE3A79" w:rsidP="00BE3A79">
      <w:pPr>
        <w:pStyle w:val="2"/>
        <w:numPr>
          <w:ilvl w:val="0"/>
          <w:numId w:val="5"/>
        </w:numPr>
        <w:shd w:val="clear" w:color="auto" w:fill="auto"/>
        <w:tabs>
          <w:tab w:val="left" w:pos="406"/>
        </w:tabs>
        <w:spacing w:before="0" w:after="23" w:line="240" w:lineRule="auto"/>
        <w:ind w:left="100" w:firstLine="0"/>
        <w:jc w:val="center"/>
        <w:rPr>
          <w:b/>
          <w:sz w:val="28"/>
          <w:szCs w:val="28"/>
          <w:lang w:val="uk-UA"/>
        </w:rPr>
      </w:pPr>
      <w:r w:rsidRPr="00EF6DAE">
        <w:rPr>
          <w:b/>
          <w:sz w:val="28"/>
          <w:szCs w:val="28"/>
          <w:lang w:val="uk-UA"/>
        </w:rPr>
        <w:t xml:space="preserve">Створення Єдиного реєстру учасників бойових дій АТО </w:t>
      </w:r>
    </w:p>
    <w:p w14:paraId="3838AF28" w14:textId="77777777" w:rsidR="00BE3A79" w:rsidRPr="00EF6DAE" w:rsidRDefault="00BE3A79" w:rsidP="00BE3A79">
      <w:pPr>
        <w:pStyle w:val="2"/>
        <w:shd w:val="clear" w:color="auto" w:fill="auto"/>
        <w:tabs>
          <w:tab w:val="left" w:pos="406"/>
        </w:tabs>
        <w:spacing w:before="0" w:after="23" w:line="240" w:lineRule="auto"/>
        <w:ind w:left="100" w:firstLine="0"/>
        <w:jc w:val="center"/>
        <w:rPr>
          <w:b/>
          <w:sz w:val="28"/>
          <w:szCs w:val="28"/>
          <w:lang w:val="uk-UA"/>
        </w:rPr>
      </w:pPr>
      <w:r w:rsidRPr="00EF6DAE">
        <w:rPr>
          <w:b/>
          <w:sz w:val="28"/>
          <w:szCs w:val="28"/>
          <w:lang w:val="uk-UA"/>
        </w:rPr>
        <w:t>та сімей, члени яких загинули під час участі в АТО</w:t>
      </w:r>
    </w:p>
    <w:p w14:paraId="71A46227" w14:textId="77777777" w:rsidR="00BE3A79" w:rsidRPr="00EF6DAE" w:rsidRDefault="00BE3A79" w:rsidP="00BE3A79">
      <w:pPr>
        <w:pStyle w:val="2"/>
        <w:numPr>
          <w:ilvl w:val="1"/>
          <w:numId w:val="5"/>
        </w:numPr>
        <w:shd w:val="clear" w:color="auto" w:fill="auto"/>
        <w:spacing w:before="0" w:after="0" w:line="240" w:lineRule="auto"/>
        <w:ind w:left="20" w:right="20" w:firstLine="720"/>
        <w:rPr>
          <w:sz w:val="28"/>
          <w:szCs w:val="28"/>
          <w:lang w:val="uk-UA"/>
        </w:rPr>
      </w:pPr>
      <w:r w:rsidRPr="00EF6DAE">
        <w:rPr>
          <w:sz w:val="28"/>
          <w:szCs w:val="28"/>
          <w:lang w:val="uk-UA"/>
        </w:rPr>
        <w:t xml:space="preserve"> Для забезпечення публічності і прозорості процедури розподілу земельних ділянок та включення учасників бойових дій АТО до Єдиного реєстру, міською радою створюється Комісія щодо визначення потреб в земельних ділянках учасників бойових дій АТО та сімей, члени яких загинули під час участі в АТО.</w:t>
      </w:r>
    </w:p>
    <w:p w14:paraId="4A565D17" w14:textId="77777777" w:rsidR="00BE3A79" w:rsidRPr="00EF6DAE" w:rsidRDefault="00BE3A79" w:rsidP="00BE3A79">
      <w:pPr>
        <w:pStyle w:val="2"/>
        <w:numPr>
          <w:ilvl w:val="1"/>
          <w:numId w:val="5"/>
        </w:numPr>
        <w:shd w:val="clear" w:color="auto" w:fill="auto"/>
        <w:spacing w:before="0" w:after="0" w:line="240" w:lineRule="auto"/>
        <w:ind w:left="20" w:right="20" w:firstLine="720"/>
        <w:rPr>
          <w:sz w:val="28"/>
          <w:szCs w:val="28"/>
          <w:lang w:val="uk-UA"/>
        </w:rPr>
      </w:pPr>
      <w:r w:rsidRPr="00EF6DAE">
        <w:rPr>
          <w:sz w:val="28"/>
          <w:szCs w:val="28"/>
          <w:lang w:val="uk-UA"/>
        </w:rPr>
        <w:t xml:space="preserve"> Для включення до Єдиного реєстру учасників бойових дій АТО та сімей, члени яких загинули під час участі в АТО, з метою отримання безоплатно у власність земельної ділянки для будівництва і обслуговування житлового будинку, господарських будівель і споруд (присадибна ділянка), учасники бойових дій АТО або члени сімей загиблих учасників бойових дій </w:t>
      </w:r>
      <w:r w:rsidRPr="00EF6DAE">
        <w:rPr>
          <w:sz w:val="28"/>
          <w:szCs w:val="28"/>
          <w:lang w:val="uk-UA"/>
        </w:rPr>
        <w:lastRenderedPageBreak/>
        <w:t xml:space="preserve">АТО подають до Центру надання адміністративних послуг </w:t>
      </w:r>
      <w:r w:rsidR="00897C63">
        <w:rPr>
          <w:sz w:val="28"/>
          <w:szCs w:val="28"/>
          <w:lang w:val="uk-UA"/>
        </w:rPr>
        <w:t xml:space="preserve">Козятинської </w:t>
      </w:r>
      <w:r w:rsidRPr="00EF6DAE">
        <w:rPr>
          <w:sz w:val="28"/>
          <w:szCs w:val="28"/>
          <w:lang w:val="uk-UA"/>
        </w:rPr>
        <w:t>міської ради (далі - ЦНАП) заяву встановленого зразка.</w:t>
      </w:r>
    </w:p>
    <w:p w14:paraId="6E3E1CFC" w14:textId="77777777" w:rsidR="00BE3A79" w:rsidRPr="00EF6DAE" w:rsidRDefault="00BE3A79" w:rsidP="00BE3A79">
      <w:pPr>
        <w:pStyle w:val="2"/>
        <w:shd w:val="clear" w:color="auto" w:fill="auto"/>
        <w:spacing w:before="0" w:after="0" w:line="240" w:lineRule="auto"/>
        <w:ind w:left="20" w:right="20" w:firstLine="720"/>
        <w:rPr>
          <w:sz w:val="28"/>
          <w:szCs w:val="28"/>
          <w:lang w:val="uk-UA"/>
        </w:rPr>
      </w:pPr>
      <w:r w:rsidRPr="00EF6DAE">
        <w:rPr>
          <w:sz w:val="28"/>
          <w:szCs w:val="28"/>
          <w:lang w:val="uk-UA"/>
        </w:rPr>
        <w:t xml:space="preserve">Така заява підлягає обов’язковій реєстрації в </w:t>
      </w:r>
      <w:r w:rsidR="00897C63">
        <w:rPr>
          <w:sz w:val="28"/>
          <w:szCs w:val="28"/>
          <w:lang w:val="uk-UA"/>
        </w:rPr>
        <w:t xml:space="preserve">управлінні земельних та майнових ресурсів Козятинської </w:t>
      </w:r>
      <w:r w:rsidRPr="00EF6DAE">
        <w:rPr>
          <w:sz w:val="28"/>
          <w:szCs w:val="28"/>
          <w:lang w:val="uk-UA"/>
        </w:rPr>
        <w:t xml:space="preserve">міської ради з присвоєнням дати та порядкового номеру, про що </w:t>
      </w:r>
      <w:r w:rsidR="00D954CD" w:rsidRPr="00221AF6">
        <w:rPr>
          <w:sz w:val="28"/>
          <w:szCs w:val="28"/>
          <w:lang w:val="uk-UA"/>
        </w:rPr>
        <w:t>Управління земельних та майнових ресурсів міської ради</w:t>
      </w:r>
      <w:r w:rsidRPr="00E26771">
        <w:rPr>
          <w:color w:val="FF0000"/>
          <w:sz w:val="28"/>
          <w:szCs w:val="28"/>
          <w:lang w:val="uk-UA"/>
        </w:rPr>
        <w:t xml:space="preserve"> </w:t>
      </w:r>
      <w:r w:rsidRPr="00EF6DAE">
        <w:rPr>
          <w:sz w:val="28"/>
          <w:szCs w:val="28"/>
          <w:lang w:val="uk-UA"/>
        </w:rPr>
        <w:t>повідомляє заявників у строк, що не перевищує 10 робочих днів з дати реєстрації заяви.</w:t>
      </w:r>
    </w:p>
    <w:p w14:paraId="5FEAE362" w14:textId="77777777" w:rsidR="00BE3A79" w:rsidRPr="00EF6DAE" w:rsidRDefault="00BE3A79" w:rsidP="00BE3A79">
      <w:pPr>
        <w:pStyle w:val="2"/>
        <w:shd w:val="clear" w:color="auto" w:fill="auto"/>
        <w:spacing w:before="0" w:after="0" w:line="240" w:lineRule="auto"/>
        <w:ind w:left="20" w:firstLine="720"/>
        <w:rPr>
          <w:sz w:val="28"/>
          <w:szCs w:val="28"/>
          <w:lang w:val="uk-UA"/>
        </w:rPr>
      </w:pPr>
      <w:r w:rsidRPr="00EF6DAE">
        <w:rPr>
          <w:sz w:val="28"/>
          <w:szCs w:val="28"/>
          <w:lang w:val="uk-UA"/>
        </w:rPr>
        <w:t>До заяви додається такий перелік документів:</w:t>
      </w:r>
    </w:p>
    <w:p w14:paraId="51221FE9" w14:textId="77777777"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копії паспорта та довідки про присвоєння ідентифікаційного номера</w:t>
      </w:r>
      <w:r w:rsidR="000A6D18">
        <w:rPr>
          <w:sz w:val="28"/>
          <w:szCs w:val="28"/>
          <w:lang w:val="uk-UA"/>
        </w:rPr>
        <w:t xml:space="preserve"> </w:t>
      </w:r>
      <w:r w:rsidRPr="00EF6DAE">
        <w:rPr>
          <w:sz w:val="28"/>
          <w:szCs w:val="28"/>
          <w:lang w:val="uk-UA"/>
        </w:rPr>
        <w:t>учасника бойових дій АТО, довіреної особи, повноваження якої підтверджені відповідними документами;</w:t>
      </w:r>
    </w:p>
    <w:p w14:paraId="252F0A68" w14:textId="77777777"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копії документів, які підтверджують участь особи в АТО (посвідчення учасника бойових дій та/або довідка про безпосередню участь особи в АТО).</w:t>
      </w:r>
    </w:p>
    <w:p w14:paraId="18AF0CAD" w14:textId="77777777"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копія посвідчення члена сім'ї загиблого учасника бойових дій АТО, копії паспорта та довідки про присвоєння ідентифікаційного номера. Представники сімей, члени яких загинули під час участі в АТО, додатково надають копії документів, що підтверджують факт наявності родинних відносин;</w:t>
      </w:r>
    </w:p>
    <w:p w14:paraId="0E861AF9" w14:textId="77777777" w:rsidR="00BE3A79" w:rsidRPr="00EF6DAE" w:rsidRDefault="00BE3A79" w:rsidP="00BE3A79">
      <w:pPr>
        <w:pStyle w:val="2"/>
        <w:numPr>
          <w:ilvl w:val="0"/>
          <w:numId w:val="6"/>
        </w:numPr>
        <w:shd w:val="clear" w:color="auto" w:fill="auto"/>
        <w:spacing w:before="0" w:after="0" w:line="240" w:lineRule="auto"/>
        <w:ind w:left="20" w:firstLine="720"/>
        <w:rPr>
          <w:sz w:val="28"/>
          <w:szCs w:val="28"/>
          <w:lang w:val="uk-UA"/>
        </w:rPr>
      </w:pPr>
      <w:r w:rsidRPr="00EF6DAE">
        <w:rPr>
          <w:sz w:val="28"/>
          <w:szCs w:val="28"/>
          <w:lang w:val="uk-UA"/>
        </w:rPr>
        <w:t xml:space="preserve"> копія посвідчення інваліда війни;</w:t>
      </w:r>
    </w:p>
    <w:p w14:paraId="49C578EE" w14:textId="77777777"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копії документів про отримання поранення (травми, контузії, каліцтва), що призвели до тимчасової втрати працездатності (постанова ВЛК про причинний зв’язок поранення (травми, контузії, каліцтва), довідка МСЕК);</w:t>
      </w:r>
    </w:p>
    <w:p w14:paraId="37BD1E53" w14:textId="77777777" w:rsidR="00BE3A79" w:rsidRPr="00EF6DAE" w:rsidRDefault="00BE3A79" w:rsidP="00BE3A79">
      <w:pPr>
        <w:pStyle w:val="2"/>
        <w:numPr>
          <w:ilvl w:val="0"/>
          <w:numId w:val="6"/>
        </w:numPr>
        <w:shd w:val="clear" w:color="auto" w:fill="auto"/>
        <w:spacing w:before="0" w:after="0" w:line="240" w:lineRule="auto"/>
        <w:ind w:left="20" w:firstLine="720"/>
        <w:rPr>
          <w:sz w:val="28"/>
          <w:szCs w:val="28"/>
          <w:lang w:val="uk-UA"/>
        </w:rPr>
      </w:pPr>
      <w:r w:rsidRPr="00EF6DAE">
        <w:rPr>
          <w:sz w:val="28"/>
          <w:szCs w:val="28"/>
          <w:lang w:val="uk-UA"/>
        </w:rPr>
        <w:t xml:space="preserve"> копія посвідчення батьків багатодітної сім’ї;</w:t>
      </w:r>
    </w:p>
    <w:p w14:paraId="6D412426" w14:textId="77777777" w:rsidR="00BE3A79" w:rsidRPr="00EF6DAE" w:rsidRDefault="00BE3A79" w:rsidP="00BE3A79">
      <w:pPr>
        <w:pStyle w:val="2"/>
        <w:numPr>
          <w:ilvl w:val="0"/>
          <w:numId w:val="6"/>
        </w:numPr>
        <w:shd w:val="clear" w:color="auto" w:fill="auto"/>
        <w:spacing w:before="0" w:after="0" w:line="240" w:lineRule="auto"/>
        <w:ind w:left="20" w:firstLine="720"/>
        <w:rPr>
          <w:sz w:val="28"/>
          <w:szCs w:val="28"/>
          <w:lang w:val="uk-UA"/>
        </w:rPr>
      </w:pPr>
      <w:r w:rsidRPr="00EF6DAE">
        <w:rPr>
          <w:sz w:val="28"/>
          <w:szCs w:val="28"/>
          <w:lang w:val="uk-UA"/>
        </w:rPr>
        <w:t xml:space="preserve"> копія довідки про взяття на облік внутрішньо переміщеної особи;</w:t>
      </w:r>
    </w:p>
    <w:p w14:paraId="7714C960" w14:textId="77777777"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копії документів, що підтверджують присвоєння звання Героя України, нагородження орденами України.</w:t>
      </w:r>
    </w:p>
    <w:p w14:paraId="737E6693" w14:textId="77777777" w:rsidR="00BE3A79" w:rsidRPr="00EF6DAE" w:rsidRDefault="00BE3A79" w:rsidP="00BE3A79">
      <w:pPr>
        <w:pStyle w:val="2"/>
        <w:numPr>
          <w:ilvl w:val="0"/>
          <w:numId w:val="6"/>
        </w:numPr>
        <w:shd w:val="clear" w:color="auto" w:fill="auto"/>
        <w:spacing w:before="0" w:after="0" w:line="240" w:lineRule="auto"/>
        <w:ind w:left="20" w:firstLine="720"/>
        <w:rPr>
          <w:sz w:val="28"/>
          <w:szCs w:val="28"/>
          <w:lang w:val="uk-UA"/>
        </w:rPr>
      </w:pPr>
      <w:r w:rsidRPr="00EF6DAE">
        <w:rPr>
          <w:sz w:val="28"/>
          <w:szCs w:val="28"/>
          <w:lang w:val="uk-UA"/>
        </w:rPr>
        <w:t xml:space="preserve"> інші документи (за необхідності, на вимогу Комісії).</w:t>
      </w:r>
    </w:p>
    <w:p w14:paraId="53321B99" w14:textId="77777777" w:rsidR="00BE3A79" w:rsidRPr="00EF6DAE" w:rsidRDefault="00BE3A79" w:rsidP="00BE3A79">
      <w:pPr>
        <w:pStyle w:val="2"/>
        <w:numPr>
          <w:ilvl w:val="1"/>
          <w:numId w:val="5"/>
        </w:numPr>
        <w:shd w:val="clear" w:color="auto" w:fill="auto"/>
        <w:spacing w:before="0" w:after="0" w:line="240" w:lineRule="auto"/>
        <w:ind w:left="20" w:right="20" w:firstLine="720"/>
        <w:rPr>
          <w:sz w:val="28"/>
          <w:szCs w:val="28"/>
          <w:lang w:val="uk-UA"/>
        </w:rPr>
      </w:pPr>
      <w:r w:rsidRPr="00EF6DAE">
        <w:rPr>
          <w:sz w:val="28"/>
          <w:szCs w:val="28"/>
          <w:lang w:val="uk-UA"/>
        </w:rPr>
        <w:t xml:space="preserve"> </w:t>
      </w:r>
      <w:r w:rsidR="000A6D18">
        <w:rPr>
          <w:sz w:val="28"/>
          <w:szCs w:val="28"/>
          <w:lang w:val="uk-UA"/>
        </w:rPr>
        <w:t>Управління земельних та майнових ресурсів Козятинської</w:t>
      </w:r>
      <w:r w:rsidRPr="00EF6DAE">
        <w:rPr>
          <w:sz w:val="28"/>
          <w:szCs w:val="28"/>
          <w:lang w:val="uk-UA"/>
        </w:rPr>
        <w:t xml:space="preserve"> міської ради не менше ніж раз на місяць формує пакети документів із заяв, які надійшли з </w:t>
      </w:r>
      <w:proofErr w:type="spellStart"/>
      <w:r w:rsidRPr="00EF6DAE">
        <w:rPr>
          <w:sz w:val="28"/>
          <w:szCs w:val="28"/>
          <w:lang w:val="uk-UA"/>
        </w:rPr>
        <w:t>ЦНАПу</w:t>
      </w:r>
      <w:proofErr w:type="spellEnd"/>
      <w:r w:rsidRPr="00EF6DAE">
        <w:rPr>
          <w:sz w:val="28"/>
          <w:szCs w:val="28"/>
          <w:lang w:val="uk-UA"/>
        </w:rPr>
        <w:t>, для включення їх в порядок денний Комісії з метою присвоєння порядкового номера.</w:t>
      </w:r>
    </w:p>
    <w:p w14:paraId="4459A2B6" w14:textId="77777777" w:rsidR="00BE3A79" w:rsidRPr="00EF6DAE" w:rsidRDefault="00BE3A79" w:rsidP="00BE3A79">
      <w:pPr>
        <w:pStyle w:val="2"/>
        <w:shd w:val="clear" w:color="auto" w:fill="auto"/>
        <w:spacing w:before="0" w:after="0" w:line="240" w:lineRule="auto"/>
        <w:ind w:left="20" w:right="20" w:firstLine="720"/>
        <w:rPr>
          <w:sz w:val="28"/>
          <w:szCs w:val="28"/>
          <w:lang w:val="uk-UA"/>
        </w:rPr>
      </w:pPr>
      <w:r w:rsidRPr="00EF6DAE">
        <w:rPr>
          <w:sz w:val="28"/>
          <w:szCs w:val="28"/>
          <w:lang w:val="uk-UA"/>
        </w:rPr>
        <w:t xml:space="preserve">Засідання Комісії вважається правомочним, якщо на ньому присутні не менше половини її складу. Протокол Комісії підлягає затвердженню рішенням виконавчого комітету </w:t>
      </w:r>
      <w:r w:rsidR="000A6D18">
        <w:rPr>
          <w:sz w:val="28"/>
          <w:szCs w:val="28"/>
          <w:lang w:val="uk-UA"/>
        </w:rPr>
        <w:t xml:space="preserve">Козятинської </w:t>
      </w:r>
      <w:r w:rsidRPr="00EF6DAE">
        <w:rPr>
          <w:sz w:val="28"/>
          <w:szCs w:val="28"/>
          <w:lang w:val="uk-UA"/>
        </w:rPr>
        <w:t>міської ради. Будь-які зміни в Єдиному реєстрі допускаються лише за протоколом Комісії, затвердженим рішенням виконавчого комітету.</w:t>
      </w:r>
    </w:p>
    <w:p w14:paraId="3DC3E9B2" w14:textId="77777777" w:rsidR="00BE3A79" w:rsidRPr="00EF6DAE" w:rsidRDefault="00BE3A79" w:rsidP="00BE3A79">
      <w:pPr>
        <w:pStyle w:val="2"/>
        <w:shd w:val="clear" w:color="auto" w:fill="auto"/>
        <w:spacing w:before="0" w:after="0" w:line="240" w:lineRule="auto"/>
        <w:ind w:left="20" w:right="20" w:firstLine="720"/>
        <w:rPr>
          <w:sz w:val="28"/>
          <w:szCs w:val="28"/>
          <w:lang w:val="uk-UA"/>
        </w:rPr>
      </w:pPr>
      <w:r w:rsidRPr="00EF6DAE">
        <w:rPr>
          <w:sz w:val="28"/>
          <w:szCs w:val="28"/>
          <w:lang w:val="uk-UA"/>
        </w:rPr>
        <w:t>Рішення про внесення заяви учасника бойових дій АТО до Єдиного реєстру та присвоєння порядкового номера в ньому приймається на засіданні Комісії простою більшістю голосів присутніх членів Комісії та оформлюється протоколом.</w:t>
      </w:r>
    </w:p>
    <w:p w14:paraId="1FE939BE" w14:textId="77777777" w:rsidR="00BE3A79" w:rsidRPr="00EF6DAE" w:rsidRDefault="00BE3A79" w:rsidP="00BE3A79">
      <w:pPr>
        <w:pStyle w:val="2"/>
        <w:shd w:val="clear" w:color="auto" w:fill="auto"/>
        <w:spacing w:before="0" w:after="0" w:line="240" w:lineRule="auto"/>
        <w:ind w:left="20" w:right="20" w:firstLine="720"/>
        <w:rPr>
          <w:sz w:val="28"/>
          <w:szCs w:val="28"/>
          <w:lang w:val="uk-UA"/>
        </w:rPr>
      </w:pPr>
      <w:r w:rsidRPr="00EF6DAE">
        <w:rPr>
          <w:sz w:val="28"/>
          <w:szCs w:val="28"/>
          <w:lang w:val="uk-UA"/>
        </w:rPr>
        <w:t xml:space="preserve">У разі зміни обставин (отримання статусу «Інваліда війни», звання «Героя України», тощо), які можуть вплинути на порядковий номер учасника бойових дій АТО в єдиному реєстрі, він зобов’язаний повідомити Комісію про такі зміни шляхом подачі заяви встановленого зразка та копій відповідних документів до </w:t>
      </w:r>
      <w:r w:rsidR="000A6D18">
        <w:rPr>
          <w:sz w:val="28"/>
          <w:szCs w:val="28"/>
          <w:lang w:val="uk-UA"/>
        </w:rPr>
        <w:t>управління земельних та майнових ресурсів Козятинської</w:t>
      </w:r>
      <w:r w:rsidR="000A6D18" w:rsidRPr="00EF6DAE">
        <w:rPr>
          <w:sz w:val="28"/>
          <w:szCs w:val="28"/>
          <w:lang w:val="uk-UA"/>
        </w:rPr>
        <w:t xml:space="preserve"> міської </w:t>
      </w:r>
      <w:r w:rsidRPr="00EF6DAE">
        <w:rPr>
          <w:sz w:val="28"/>
          <w:szCs w:val="28"/>
          <w:lang w:val="uk-UA"/>
        </w:rPr>
        <w:t>ради, передбачених пунктом 2.2. розділу 2 цього Положення.</w:t>
      </w:r>
    </w:p>
    <w:p w14:paraId="5158ECF6" w14:textId="77777777" w:rsidR="00BE3A79" w:rsidRPr="00EF6DAE" w:rsidRDefault="00BE3A79" w:rsidP="00BE3A79">
      <w:pPr>
        <w:pStyle w:val="2"/>
        <w:numPr>
          <w:ilvl w:val="1"/>
          <w:numId w:val="5"/>
        </w:numPr>
        <w:shd w:val="clear" w:color="auto" w:fill="auto"/>
        <w:spacing w:before="0" w:after="0" w:line="240" w:lineRule="auto"/>
        <w:ind w:left="20" w:right="20" w:firstLine="720"/>
        <w:rPr>
          <w:sz w:val="28"/>
          <w:szCs w:val="28"/>
          <w:lang w:val="uk-UA"/>
        </w:rPr>
      </w:pPr>
      <w:r w:rsidRPr="00EF6DAE">
        <w:rPr>
          <w:sz w:val="28"/>
          <w:szCs w:val="28"/>
          <w:lang w:val="uk-UA"/>
        </w:rPr>
        <w:lastRenderedPageBreak/>
        <w:t>Формування Єдиного реєстру та визначення черговості розподілу земельних ділянок відбувається за принципом пріоритетності, у такій послідовності:</w:t>
      </w:r>
    </w:p>
    <w:p w14:paraId="5B878962" w14:textId="77777777" w:rsidR="00BE3A79" w:rsidRPr="00EF6DAE" w:rsidRDefault="00BE3A79" w:rsidP="00BE3A79">
      <w:pPr>
        <w:pStyle w:val="2"/>
        <w:numPr>
          <w:ilvl w:val="0"/>
          <w:numId w:val="7"/>
        </w:numPr>
        <w:shd w:val="clear" w:color="auto" w:fill="auto"/>
        <w:spacing w:before="0" w:after="0" w:line="240" w:lineRule="auto"/>
        <w:ind w:left="20" w:right="20" w:firstLine="720"/>
        <w:rPr>
          <w:sz w:val="28"/>
          <w:szCs w:val="28"/>
          <w:lang w:val="uk-UA"/>
        </w:rPr>
      </w:pPr>
      <w:r w:rsidRPr="00EF6DAE">
        <w:rPr>
          <w:sz w:val="28"/>
          <w:szCs w:val="28"/>
          <w:lang w:val="uk-UA"/>
        </w:rPr>
        <w:t xml:space="preserve"> дружина/чоловік або діти загиблого учасника бойових дій АТО, а в разі їх відсутності - батьки, </w:t>
      </w:r>
      <w:proofErr w:type="spellStart"/>
      <w:r w:rsidRPr="00EF6DAE">
        <w:rPr>
          <w:sz w:val="28"/>
          <w:szCs w:val="28"/>
          <w:lang w:val="uk-UA"/>
        </w:rPr>
        <w:t>усиновлювачі</w:t>
      </w:r>
      <w:proofErr w:type="spellEnd"/>
      <w:r w:rsidRPr="00EF6DAE">
        <w:rPr>
          <w:sz w:val="28"/>
          <w:szCs w:val="28"/>
          <w:lang w:val="uk-UA"/>
        </w:rPr>
        <w:t xml:space="preserve"> та усиновлені;</w:t>
      </w:r>
    </w:p>
    <w:p w14:paraId="79AE63A4" w14:textId="77777777" w:rsidR="00801950" w:rsidRDefault="00801950" w:rsidP="00BE3A79">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учасники бойових дій АТО, які отримали звання «Героя України»</w:t>
      </w:r>
      <w:r>
        <w:rPr>
          <w:sz w:val="28"/>
          <w:szCs w:val="28"/>
          <w:lang w:val="uk-UA"/>
        </w:rPr>
        <w:t>;</w:t>
      </w:r>
    </w:p>
    <w:p w14:paraId="32319220" w14:textId="77777777" w:rsidR="00BE3A79" w:rsidRPr="00EF6DAE" w:rsidRDefault="00BE3A79" w:rsidP="00BE3A79">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учасники бойових дій АТО, які набули статус «Інвалід війни»;</w:t>
      </w:r>
    </w:p>
    <w:p w14:paraId="32BF9FBB" w14:textId="77777777" w:rsidR="00BE3A79" w:rsidRPr="00EF6DAE" w:rsidRDefault="00BE3A79" w:rsidP="00EF6DAE">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учасники бойових дій АТО, нагороджені державними орденами;</w:t>
      </w:r>
    </w:p>
    <w:p w14:paraId="7C5F950F" w14:textId="77777777" w:rsidR="00BE3A79" w:rsidRPr="00EF6DAE" w:rsidRDefault="00BE3A79" w:rsidP="00BE3A79">
      <w:pPr>
        <w:pStyle w:val="2"/>
        <w:numPr>
          <w:ilvl w:val="0"/>
          <w:numId w:val="7"/>
        </w:numPr>
        <w:shd w:val="clear" w:color="auto" w:fill="auto"/>
        <w:spacing w:before="0" w:after="0" w:line="240" w:lineRule="auto"/>
        <w:ind w:left="20" w:right="20" w:firstLine="720"/>
        <w:rPr>
          <w:sz w:val="28"/>
          <w:szCs w:val="28"/>
          <w:lang w:val="uk-UA"/>
        </w:rPr>
      </w:pPr>
      <w:r w:rsidRPr="00EF6DAE">
        <w:rPr>
          <w:sz w:val="28"/>
          <w:szCs w:val="28"/>
          <w:lang w:val="uk-UA"/>
        </w:rPr>
        <w:t>сім’ї учасників бойових дій АТО з трьома і більше неповнолітніми дітьми (багатодітні сім’ї) та/або з дитиною інвалідом;</w:t>
      </w:r>
    </w:p>
    <w:p w14:paraId="79E64F44" w14:textId="77777777" w:rsidR="00BE3A79" w:rsidRPr="00EF6DAE" w:rsidRDefault="00BE3A79" w:rsidP="00EF6DAE">
      <w:pPr>
        <w:pStyle w:val="2"/>
        <w:numPr>
          <w:ilvl w:val="0"/>
          <w:numId w:val="7"/>
        </w:numPr>
        <w:shd w:val="clear" w:color="auto" w:fill="auto"/>
        <w:spacing w:before="0" w:after="0" w:line="240" w:lineRule="auto"/>
        <w:ind w:left="20" w:firstLine="720"/>
        <w:rPr>
          <w:sz w:val="28"/>
          <w:szCs w:val="28"/>
          <w:lang w:val="uk-UA"/>
        </w:rPr>
      </w:pPr>
      <w:r w:rsidRPr="00EF6DAE">
        <w:rPr>
          <w:sz w:val="28"/>
          <w:szCs w:val="28"/>
          <w:lang w:val="uk-UA"/>
        </w:rPr>
        <w:t>учасники бойових дій АТО, які мають статус внутрішньо переміщеної особи;</w:t>
      </w:r>
    </w:p>
    <w:p w14:paraId="137BD66C" w14:textId="77777777" w:rsidR="00BE3A79" w:rsidRPr="00EF6DAE" w:rsidRDefault="00BE3A79" w:rsidP="00EF6DAE">
      <w:pPr>
        <w:pStyle w:val="2"/>
        <w:numPr>
          <w:ilvl w:val="0"/>
          <w:numId w:val="7"/>
        </w:numPr>
        <w:shd w:val="clear" w:color="auto" w:fill="auto"/>
        <w:tabs>
          <w:tab w:val="right" w:pos="0"/>
        </w:tabs>
        <w:spacing w:before="0" w:after="0" w:line="240" w:lineRule="auto"/>
        <w:ind w:left="20" w:right="20" w:firstLine="720"/>
        <w:rPr>
          <w:sz w:val="28"/>
          <w:szCs w:val="28"/>
          <w:lang w:val="uk-UA"/>
        </w:rPr>
      </w:pPr>
      <w:r w:rsidRPr="00EF6DAE">
        <w:rPr>
          <w:sz w:val="28"/>
          <w:szCs w:val="28"/>
          <w:lang w:val="uk-UA"/>
        </w:rPr>
        <w:t>учасники бойових дій АТО, які отримали поранення (травми, контузії, каліцтва), що призвели до тимчасової втрати працездатності;</w:t>
      </w:r>
    </w:p>
    <w:p w14:paraId="10DDA44F" w14:textId="77777777" w:rsidR="00BE3A79" w:rsidRPr="00EF6DAE" w:rsidRDefault="00BE3A79" w:rsidP="00EF6DAE">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учасники бойових дій АТО, зареєстровані</w:t>
      </w:r>
      <w:r w:rsidR="00B43BB4">
        <w:rPr>
          <w:sz w:val="28"/>
          <w:szCs w:val="28"/>
          <w:lang w:val="uk-UA"/>
        </w:rPr>
        <w:t xml:space="preserve"> в</w:t>
      </w:r>
      <w:r w:rsidRPr="00EF6DAE">
        <w:rPr>
          <w:sz w:val="28"/>
          <w:szCs w:val="28"/>
          <w:lang w:val="uk-UA"/>
        </w:rPr>
        <w:t xml:space="preserve"> </w:t>
      </w:r>
      <w:r w:rsidR="000A6D18">
        <w:rPr>
          <w:sz w:val="28"/>
          <w:szCs w:val="28"/>
          <w:lang w:val="uk-UA"/>
        </w:rPr>
        <w:t>Козятинській міській територіальній громаді</w:t>
      </w:r>
      <w:r w:rsidRPr="00EF6DAE">
        <w:rPr>
          <w:sz w:val="28"/>
          <w:szCs w:val="28"/>
          <w:lang w:val="uk-UA"/>
        </w:rPr>
        <w:t>;</w:t>
      </w:r>
    </w:p>
    <w:p w14:paraId="21F53195" w14:textId="77777777" w:rsidR="000A6D18" w:rsidRPr="00EF6DAE" w:rsidRDefault="00BE3A79" w:rsidP="000A6D18">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 xml:space="preserve">учасники бойових дій АТО, не зареєстровані в </w:t>
      </w:r>
      <w:r w:rsidR="000A6D18">
        <w:rPr>
          <w:sz w:val="28"/>
          <w:szCs w:val="28"/>
          <w:lang w:val="uk-UA"/>
        </w:rPr>
        <w:t>Козятинській міській територіальній громаді</w:t>
      </w:r>
      <w:r w:rsidR="000A6D18" w:rsidRPr="00EF6DAE">
        <w:rPr>
          <w:sz w:val="28"/>
          <w:szCs w:val="28"/>
          <w:lang w:val="uk-UA"/>
        </w:rPr>
        <w:t>;</w:t>
      </w:r>
    </w:p>
    <w:p w14:paraId="567BF486" w14:textId="77777777" w:rsidR="00BE3A79" w:rsidRPr="00EF6DAE" w:rsidRDefault="00BE3A79" w:rsidP="000A6D18">
      <w:pPr>
        <w:pStyle w:val="2"/>
        <w:shd w:val="clear" w:color="auto" w:fill="auto"/>
        <w:tabs>
          <w:tab w:val="right" w:pos="0"/>
        </w:tabs>
        <w:spacing w:before="0" w:after="0" w:line="240" w:lineRule="auto"/>
        <w:ind w:left="740" w:firstLine="0"/>
        <w:rPr>
          <w:sz w:val="28"/>
          <w:szCs w:val="28"/>
          <w:lang w:val="uk-UA"/>
        </w:rPr>
      </w:pPr>
    </w:p>
    <w:p w14:paraId="6C6098E3" w14:textId="77777777" w:rsidR="00EF6DAE" w:rsidRPr="00EF6DAE" w:rsidRDefault="000A6D18" w:rsidP="000A6D18">
      <w:pPr>
        <w:pStyle w:val="2"/>
        <w:shd w:val="clear" w:color="auto" w:fill="auto"/>
        <w:spacing w:before="0" w:after="0" w:line="240" w:lineRule="auto"/>
        <w:ind w:left="20" w:firstLine="0"/>
        <w:rPr>
          <w:sz w:val="28"/>
          <w:szCs w:val="28"/>
          <w:lang w:val="uk-UA"/>
        </w:rPr>
      </w:pPr>
      <w:r>
        <w:rPr>
          <w:sz w:val="28"/>
          <w:szCs w:val="28"/>
          <w:lang w:val="uk-UA"/>
        </w:rPr>
        <w:t xml:space="preserve">         </w:t>
      </w:r>
      <w:r w:rsidR="00BE3A79" w:rsidRPr="00EF6DAE">
        <w:rPr>
          <w:sz w:val="28"/>
          <w:szCs w:val="28"/>
          <w:lang w:val="uk-UA"/>
        </w:rPr>
        <w:t xml:space="preserve">При побудові реєстру, у разі виникнення </w:t>
      </w:r>
      <w:r w:rsidRPr="00EF6DAE">
        <w:rPr>
          <w:sz w:val="28"/>
          <w:szCs w:val="28"/>
          <w:lang w:val="uk-UA"/>
        </w:rPr>
        <w:t>співпадіння</w:t>
      </w:r>
      <w:r w:rsidR="00BE3A79" w:rsidRPr="00EF6DAE">
        <w:rPr>
          <w:sz w:val="28"/>
          <w:szCs w:val="28"/>
          <w:lang w:val="uk-UA"/>
        </w:rPr>
        <w:t xml:space="preserve"> за вищевказаними критеріями</w:t>
      </w:r>
      <w:r w:rsidR="00EF6DAE" w:rsidRPr="00EF6DAE">
        <w:rPr>
          <w:sz w:val="28"/>
          <w:szCs w:val="28"/>
          <w:lang w:val="uk-UA"/>
        </w:rPr>
        <w:t xml:space="preserve"> у двох чи більше осіб - учасників бойових дій АТО, пріоритет віддається тій особі, яка раніше подала заяву.</w:t>
      </w:r>
    </w:p>
    <w:p w14:paraId="50D61EFF" w14:textId="77777777" w:rsidR="00EF6DAE" w:rsidRPr="00221AF6" w:rsidRDefault="00EF6DAE" w:rsidP="000A6D18">
      <w:pPr>
        <w:pStyle w:val="2"/>
        <w:shd w:val="clear" w:color="auto" w:fill="auto"/>
        <w:spacing w:before="0" w:after="0" w:line="240" w:lineRule="auto"/>
        <w:ind w:left="20" w:right="40" w:firstLine="720"/>
        <w:rPr>
          <w:sz w:val="28"/>
          <w:szCs w:val="28"/>
          <w:lang w:val="uk-UA"/>
        </w:rPr>
      </w:pPr>
      <w:r w:rsidRPr="00221AF6">
        <w:rPr>
          <w:sz w:val="28"/>
          <w:szCs w:val="28"/>
          <w:lang w:val="uk-UA"/>
        </w:rPr>
        <w:t>У разі відмови учасника бойових дій АТО від запропонованої земельної ділянки, його заява не вилучається з Єдиного реєстру.</w:t>
      </w:r>
    </w:p>
    <w:p w14:paraId="416FF115" w14:textId="77777777" w:rsidR="00EF6DAE" w:rsidRPr="00EF6DAE" w:rsidRDefault="00EF6DAE" w:rsidP="000A6D18">
      <w:pPr>
        <w:pStyle w:val="2"/>
        <w:numPr>
          <w:ilvl w:val="1"/>
          <w:numId w:val="5"/>
        </w:numPr>
        <w:shd w:val="clear" w:color="auto" w:fill="auto"/>
        <w:spacing w:before="0" w:after="0" w:line="240" w:lineRule="auto"/>
        <w:ind w:left="20" w:right="40" w:firstLine="720"/>
        <w:rPr>
          <w:sz w:val="28"/>
          <w:szCs w:val="28"/>
          <w:lang w:val="uk-UA"/>
        </w:rPr>
      </w:pPr>
      <w:r w:rsidRPr="00EF6DAE">
        <w:rPr>
          <w:sz w:val="28"/>
          <w:szCs w:val="28"/>
          <w:lang w:val="uk-UA"/>
        </w:rPr>
        <w:t xml:space="preserve"> </w:t>
      </w:r>
      <w:r w:rsidR="000A6D18">
        <w:rPr>
          <w:sz w:val="28"/>
          <w:szCs w:val="28"/>
          <w:lang w:val="uk-UA"/>
        </w:rPr>
        <w:t>Управління земельних та майнових ресурсів Козятинської</w:t>
      </w:r>
      <w:r w:rsidR="000A6D18" w:rsidRPr="00EF6DAE">
        <w:rPr>
          <w:sz w:val="28"/>
          <w:szCs w:val="28"/>
          <w:lang w:val="uk-UA"/>
        </w:rPr>
        <w:t xml:space="preserve"> міської ради </w:t>
      </w:r>
      <w:r w:rsidRPr="00EF6DAE">
        <w:rPr>
          <w:sz w:val="28"/>
          <w:szCs w:val="28"/>
          <w:lang w:val="uk-UA"/>
        </w:rPr>
        <w:t>відповідно до протоколу Комісії, затвердженого рішенням виконавчого комітету міської ради, створює Єдиний реєстр учасників АТО та сімей, члени яких загинули під час участі в АТО.</w:t>
      </w:r>
    </w:p>
    <w:p w14:paraId="7E80814D" w14:textId="77777777" w:rsidR="00EF6DAE" w:rsidRPr="000A6D18" w:rsidRDefault="00EF6DAE" w:rsidP="000A6D18">
      <w:pPr>
        <w:pStyle w:val="2"/>
        <w:numPr>
          <w:ilvl w:val="1"/>
          <w:numId w:val="5"/>
        </w:numPr>
        <w:shd w:val="clear" w:color="auto" w:fill="auto"/>
        <w:spacing w:before="0" w:after="0" w:line="240" w:lineRule="auto"/>
        <w:ind w:left="20" w:right="40" w:firstLine="0"/>
        <w:rPr>
          <w:lang w:val="uk-UA"/>
        </w:rPr>
      </w:pPr>
      <w:r w:rsidRPr="000A6D18">
        <w:rPr>
          <w:sz w:val="28"/>
          <w:szCs w:val="28"/>
          <w:lang w:val="uk-UA"/>
        </w:rPr>
        <w:t xml:space="preserve"> Після визначення номерів в Єдиному реєстрі, </w:t>
      </w:r>
      <w:r w:rsidR="00E26771">
        <w:rPr>
          <w:sz w:val="28"/>
          <w:szCs w:val="28"/>
          <w:lang w:val="uk-UA"/>
        </w:rPr>
        <w:t>у</w:t>
      </w:r>
      <w:r w:rsidR="000A6D18" w:rsidRPr="000A6D18">
        <w:rPr>
          <w:sz w:val="28"/>
          <w:szCs w:val="28"/>
          <w:lang w:val="uk-UA"/>
        </w:rPr>
        <w:t xml:space="preserve">правління земельних та майнових ресурсів Козятинської міської ради </w:t>
      </w:r>
      <w:r w:rsidRPr="000A6D18">
        <w:rPr>
          <w:sz w:val="28"/>
          <w:szCs w:val="28"/>
          <w:lang w:val="uk-UA"/>
        </w:rPr>
        <w:t>повідомляє заявників у строк, що не перевищує 10 робочих днів, про включення їх до Єдиного реєстру та визначення порядкового номера.</w:t>
      </w:r>
    </w:p>
    <w:p w14:paraId="22ED5C8A" w14:textId="77777777" w:rsidR="000A6D18" w:rsidRPr="000A6D18" w:rsidRDefault="000A6D18" w:rsidP="000A6D18">
      <w:pPr>
        <w:pStyle w:val="2"/>
        <w:shd w:val="clear" w:color="auto" w:fill="auto"/>
        <w:spacing w:before="0" w:after="0" w:line="210" w:lineRule="exact"/>
        <w:ind w:left="20" w:right="40" w:firstLine="0"/>
        <w:jc w:val="center"/>
        <w:rPr>
          <w:lang w:val="uk-UA"/>
        </w:rPr>
      </w:pPr>
    </w:p>
    <w:p w14:paraId="0703CD76" w14:textId="77777777" w:rsidR="00EF6DAE" w:rsidRPr="000A6D18" w:rsidRDefault="00EF6DAE" w:rsidP="000A6D18">
      <w:pPr>
        <w:pStyle w:val="2"/>
        <w:numPr>
          <w:ilvl w:val="0"/>
          <w:numId w:val="5"/>
        </w:numPr>
        <w:shd w:val="clear" w:color="auto" w:fill="auto"/>
        <w:spacing w:before="0" w:after="0" w:line="240" w:lineRule="auto"/>
        <w:ind w:right="40" w:firstLine="0"/>
        <w:jc w:val="center"/>
        <w:rPr>
          <w:b/>
          <w:sz w:val="28"/>
          <w:szCs w:val="28"/>
          <w:lang w:val="uk-UA"/>
        </w:rPr>
      </w:pPr>
      <w:r w:rsidRPr="000A6D18">
        <w:rPr>
          <w:b/>
          <w:sz w:val="28"/>
          <w:szCs w:val="28"/>
          <w:lang w:val="uk-UA"/>
        </w:rPr>
        <w:t>Порядок роботи Комісії щодо визначення потреб в земельних ділянках учасників бойових дій АТО та сімей, члени яких загинули під час участі в АТО</w:t>
      </w:r>
    </w:p>
    <w:p w14:paraId="37EDEB9A" w14:textId="77777777" w:rsidR="00EF6DAE" w:rsidRPr="00EF6DAE" w:rsidRDefault="00EF6DAE" w:rsidP="000A6D18">
      <w:pPr>
        <w:pStyle w:val="2"/>
        <w:numPr>
          <w:ilvl w:val="1"/>
          <w:numId w:val="10"/>
        </w:numPr>
        <w:shd w:val="clear" w:color="auto" w:fill="auto"/>
        <w:spacing w:before="0" w:after="0" w:line="240" w:lineRule="auto"/>
        <w:ind w:left="0" w:right="40" w:firstLine="0"/>
        <w:rPr>
          <w:sz w:val="28"/>
          <w:szCs w:val="28"/>
          <w:lang w:val="uk-UA"/>
        </w:rPr>
      </w:pPr>
      <w:r w:rsidRPr="00EF6DAE">
        <w:rPr>
          <w:sz w:val="28"/>
          <w:szCs w:val="28"/>
          <w:lang w:val="uk-UA"/>
        </w:rPr>
        <w:t xml:space="preserve"> Комісія здійснює свою діяльність колегіально. В разі необхідності Комісія до участі в роботі може залучати інших осіб для надання відповідних роз'яснень, консультацій, висновків.</w:t>
      </w:r>
    </w:p>
    <w:p w14:paraId="3D745494" w14:textId="77777777" w:rsidR="00EF6DAE" w:rsidRDefault="00EF6DAE" w:rsidP="00EF6DAE">
      <w:pPr>
        <w:pStyle w:val="2"/>
        <w:shd w:val="clear" w:color="auto" w:fill="auto"/>
        <w:spacing w:before="0" w:after="0" w:line="240" w:lineRule="auto"/>
        <w:ind w:right="40" w:firstLine="0"/>
        <w:rPr>
          <w:sz w:val="28"/>
          <w:szCs w:val="28"/>
          <w:lang w:val="uk-UA"/>
        </w:rPr>
      </w:pPr>
      <w:r w:rsidRPr="00EF6DAE">
        <w:rPr>
          <w:sz w:val="28"/>
          <w:szCs w:val="28"/>
          <w:lang w:val="uk-UA"/>
        </w:rPr>
        <w:t>3.</w:t>
      </w:r>
      <w:r w:rsidR="00801950">
        <w:rPr>
          <w:sz w:val="28"/>
          <w:szCs w:val="28"/>
          <w:lang w:val="uk-UA"/>
        </w:rPr>
        <w:t>2</w:t>
      </w:r>
      <w:r w:rsidRPr="00EF6DAE">
        <w:rPr>
          <w:sz w:val="28"/>
          <w:szCs w:val="28"/>
          <w:lang w:val="uk-UA"/>
        </w:rPr>
        <w:t xml:space="preserve"> Не пізніше ніж за два робочі дні до проведення засідання Комісії, секретар ознайомлює членів Комісії з переліком питань, що виносяться на її розгляд, а також датою, часом та місцем її проведення. На вимогу членів Комісії секретар надає їм відповідні документи (або їх копії), що подані заявниками.</w:t>
      </w:r>
    </w:p>
    <w:p w14:paraId="32DD7F3E" w14:textId="77777777" w:rsidR="000A6D18" w:rsidRPr="00EF6DAE" w:rsidRDefault="000A6D18" w:rsidP="00EF6DAE">
      <w:pPr>
        <w:pStyle w:val="2"/>
        <w:shd w:val="clear" w:color="auto" w:fill="auto"/>
        <w:spacing w:before="0" w:after="0" w:line="240" w:lineRule="auto"/>
        <w:ind w:right="40" w:firstLine="0"/>
        <w:rPr>
          <w:sz w:val="28"/>
          <w:szCs w:val="28"/>
          <w:lang w:val="uk-UA"/>
        </w:rPr>
      </w:pPr>
    </w:p>
    <w:p w14:paraId="76674051" w14:textId="77777777" w:rsidR="00EF6DAE" w:rsidRPr="00EF6DAE" w:rsidRDefault="00EF6DAE" w:rsidP="00EF6DAE">
      <w:pPr>
        <w:pStyle w:val="2"/>
        <w:shd w:val="clear" w:color="auto" w:fill="auto"/>
        <w:spacing w:before="0" w:after="0" w:line="240" w:lineRule="auto"/>
        <w:ind w:right="40" w:firstLine="0"/>
        <w:rPr>
          <w:sz w:val="28"/>
          <w:szCs w:val="28"/>
          <w:lang w:val="uk-UA"/>
        </w:rPr>
      </w:pPr>
      <w:r w:rsidRPr="00EF6DAE">
        <w:rPr>
          <w:sz w:val="28"/>
          <w:szCs w:val="28"/>
          <w:lang w:val="uk-UA"/>
        </w:rPr>
        <w:t>3.</w:t>
      </w:r>
      <w:r w:rsidR="00801950">
        <w:rPr>
          <w:sz w:val="28"/>
          <w:szCs w:val="28"/>
          <w:lang w:val="uk-UA"/>
        </w:rPr>
        <w:t>3</w:t>
      </w:r>
      <w:r w:rsidRPr="00EF6DAE">
        <w:rPr>
          <w:sz w:val="28"/>
          <w:szCs w:val="28"/>
          <w:lang w:val="uk-UA"/>
        </w:rPr>
        <w:t xml:space="preserve"> Здійснення діяльності роботи Комісії відбувається у формі вивчення наданих на засідання матеріалів, обговорень і прийняття відповідних рішень шляхом голосування. Залучені до участі у роботі Комісії особи, які не є її членами, не приймають участі у голосуванні, але їх думка може бути </w:t>
      </w:r>
      <w:r w:rsidRPr="00EF6DAE">
        <w:rPr>
          <w:sz w:val="28"/>
          <w:szCs w:val="28"/>
          <w:lang w:val="uk-UA"/>
        </w:rPr>
        <w:lastRenderedPageBreak/>
        <w:t>врахована.</w:t>
      </w:r>
    </w:p>
    <w:p w14:paraId="721B589C" w14:textId="77777777" w:rsidR="00EF6DAE" w:rsidRPr="00EF6DAE" w:rsidRDefault="00EF6DAE" w:rsidP="00EF6DAE">
      <w:pPr>
        <w:pStyle w:val="2"/>
        <w:shd w:val="clear" w:color="auto" w:fill="auto"/>
        <w:spacing w:before="0" w:after="0" w:line="240" w:lineRule="auto"/>
        <w:ind w:right="40" w:firstLine="0"/>
        <w:rPr>
          <w:sz w:val="28"/>
          <w:szCs w:val="28"/>
          <w:lang w:val="uk-UA"/>
        </w:rPr>
      </w:pPr>
      <w:r w:rsidRPr="00EF6DAE">
        <w:rPr>
          <w:sz w:val="28"/>
          <w:szCs w:val="28"/>
          <w:lang w:val="uk-UA"/>
        </w:rPr>
        <w:t>3.5 Засідання Комісії, за рішенням її голови, може проходити у відкритому режимі за участю зацікавлених представників, учасників бойових дій АТО та представників засобів масової інформації.</w:t>
      </w:r>
    </w:p>
    <w:p w14:paraId="1E235C2C" w14:textId="77777777" w:rsidR="00EF6DAE" w:rsidRPr="00EF6DAE" w:rsidRDefault="00EF6DAE" w:rsidP="00EF6DAE">
      <w:pPr>
        <w:pStyle w:val="2"/>
        <w:shd w:val="clear" w:color="auto" w:fill="auto"/>
        <w:spacing w:before="0" w:after="0" w:line="240" w:lineRule="auto"/>
        <w:ind w:firstLine="0"/>
        <w:rPr>
          <w:sz w:val="28"/>
          <w:szCs w:val="28"/>
          <w:lang w:val="uk-UA"/>
        </w:rPr>
      </w:pPr>
      <w:r w:rsidRPr="00EF6DAE">
        <w:rPr>
          <w:sz w:val="28"/>
          <w:szCs w:val="28"/>
          <w:lang w:val="uk-UA"/>
        </w:rPr>
        <w:t>3.6 Засідання Комісії веде її голова, а вразі його відсутності - секретар Комісії.</w:t>
      </w:r>
    </w:p>
    <w:p w14:paraId="4D93D56E" w14:textId="77777777" w:rsidR="00EF6DAE" w:rsidRPr="00EF6DAE" w:rsidRDefault="00EF6DAE" w:rsidP="000A6D18">
      <w:pPr>
        <w:pStyle w:val="2"/>
        <w:shd w:val="clear" w:color="auto" w:fill="auto"/>
        <w:spacing w:before="0" w:after="0" w:line="240" w:lineRule="auto"/>
        <w:ind w:left="20" w:firstLine="720"/>
        <w:rPr>
          <w:sz w:val="28"/>
          <w:szCs w:val="28"/>
          <w:lang w:val="uk-UA"/>
        </w:rPr>
      </w:pPr>
      <w:r w:rsidRPr="00EF6DAE">
        <w:rPr>
          <w:sz w:val="28"/>
          <w:szCs w:val="28"/>
          <w:lang w:val="uk-UA"/>
        </w:rPr>
        <w:t>Комісія приймає рішення шляхом відкритого голосування, а за наявності рівної</w:t>
      </w:r>
      <w:r w:rsidR="000A6D18">
        <w:rPr>
          <w:sz w:val="28"/>
          <w:szCs w:val="28"/>
          <w:lang w:val="uk-UA"/>
        </w:rPr>
        <w:t xml:space="preserve"> </w:t>
      </w:r>
      <w:r w:rsidRPr="00EF6DAE">
        <w:rPr>
          <w:sz w:val="28"/>
          <w:szCs w:val="28"/>
          <w:lang w:val="uk-UA"/>
        </w:rPr>
        <w:t>кількості голосів членів комісії за та проти, голос голови Комісії є вирішальним.</w:t>
      </w:r>
    </w:p>
    <w:p w14:paraId="3B6FC7CF" w14:textId="77777777" w:rsidR="00EF6DAE" w:rsidRPr="00EF6DAE" w:rsidRDefault="000A6D18" w:rsidP="00EF6DAE">
      <w:pPr>
        <w:pStyle w:val="2"/>
        <w:numPr>
          <w:ilvl w:val="1"/>
          <w:numId w:val="11"/>
        </w:numPr>
        <w:shd w:val="clear" w:color="auto" w:fill="auto"/>
        <w:spacing w:before="0" w:after="0" w:line="240" w:lineRule="auto"/>
        <w:rPr>
          <w:sz w:val="28"/>
          <w:szCs w:val="28"/>
          <w:lang w:val="uk-UA"/>
        </w:rPr>
      </w:pPr>
      <w:r>
        <w:rPr>
          <w:sz w:val="28"/>
          <w:szCs w:val="28"/>
          <w:lang w:val="uk-UA"/>
        </w:rPr>
        <w:t xml:space="preserve"> </w:t>
      </w:r>
      <w:r w:rsidR="00D77735">
        <w:rPr>
          <w:sz w:val="28"/>
          <w:szCs w:val="28"/>
          <w:lang w:val="uk-UA"/>
        </w:rPr>
        <w:t xml:space="preserve"> </w:t>
      </w:r>
      <w:r w:rsidR="00EF6DAE" w:rsidRPr="00EF6DAE">
        <w:rPr>
          <w:sz w:val="28"/>
          <w:szCs w:val="28"/>
          <w:lang w:val="uk-UA"/>
        </w:rPr>
        <w:t>Засідання комісії проводяться не рідше ніж раз на місяць.</w:t>
      </w:r>
    </w:p>
    <w:p w14:paraId="4A512ACA" w14:textId="77777777" w:rsidR="00EF6DAE" w:rsidRPr="00EF6DAE" w:rsidRDefault="00EF6DAE" w:rsidP="00EF6DAE">
      <w:pPr>
        <w:pStyle w:val="2"/>
        <w:shd w:val="clear" w:color="auto" w:fill="auto"/>
        <w:spacing w:before="0" w:after="0" w:line="240" w:lineRule="auto"/>
        <w:ind w:right="40" w:firstLine="0"/>
        <w:rPr>
          <w:sz w:val="28"/>
          <w:szCs w:val="28"/>
          <w:lang w:val="uk-UA"/>
        </w:rPr>
      </w:pPr>
      <w:r w:rsidRPr="00EF6DAE">
        <w:rPr>
          <w:sz w:val="28"/>
          <w:szCs w:val="28"/>
          <w:lang w:val="uk-UA"/>
        </w:rPr>
        <w:t>3.8 Рішення Комісії оформляється протоколом, який ведеться секретарем Комісії, підписується всіма присутніми на засіданні членами Комісії та затверджується рішенням виконавчого комітету міської ради. Витяг з протоколу Комісії, затвердженого рішенням виконавчого комітету міської ради, підписує тільки секретар Комісії.</w:t>
      </w:r>
    </w:p>
    <w:p w14:paraId="26E35203" w14:textId="77777777" w:rsidR="00D77735" w:rsidRDefault="00EF6DAE" w:rsidP="00D77735">
      <w:pPr>
        <w:pStyle w:val="2"/>
        <w:shd w:val="clear" w:color="auto" w:fill="auto"/>
        <w:spacing w:before="0" w:after="0" w:line="240" w:lineRule="auto"/>
        <w:ind w:firstLine="0"/>
        <w:rPr>
          <w:sz w:val="28"/>
          <w:szCs w:val="28"/>
          <w:lang w:val="uk-UA"/>
        </w:rPr>
      </w:pPr>
      <w:r w:rsidRPr="00EF6DAE">
        <w:rPr>
          <w:sz w:val="28"/>
          <w:szCs w:val="28"/>
          <w:lang w:val="uk-UA"/>
        </w:rPr>
        <w:t xml:space="preserve">3.9 Матеріали Комісії зберігаються в </w:t>
      </w:r>
      <w:r w:rsidR="00D77735">
        <w:rPr>
          <w:sz w:val="28"/>
          <w:szCs w:val="28"/>
          <w:lang w:val="uk-UA"/>
        </w:rPr>
        <w:t>Управління земельних та майнових ресурсів Козятинської</w:t>
      </w:r>
      <w:r w:rsidR="00D77735" w:rsidRPr="00EF6DAE">
        <w:rPr>
          <w:sz w:val="28"/>
          <w:szCs w:val="28"/>
          <w:lang w:val="uk-UA"/>
        </w:rPr>
        <w:t xml:space="preserve"> міської ради </w:t>
      </w:r>
    </w:p>
    <w:p w14:paraId="79CE13A1" w14:textId="77777777" w:rsidR="00EF6DAE" w:rsidRPr="00EF6DAE" w:rsidRDefault="00EF6DAE" w:rsidP="00D77735">
      <w:pPr>
        <w:pStyle w:val="2"/>
        <w:shd w:val="clear" w:color="auto" w:fill="auto"/>
        <w:spacing w:before="0" w:after="0" w:line="240" w:lineRule="auto"/>
        <w:ind w:firstLine="0"/>
        <w:rPr>
          <w:sz w:val="28"/>
          <w:szCs w:val="28"/>
          <w:lang w:val="uk-UA"/>
        </w:rPr>
      </w:pPr>
      <w:r w:rsidRPr="00EF6DAE">
        <w:rPr>
          <w:sz w:val="28"/>
          <w:szCs w:val="28"/>
          <w:lang w:val="uk-UA"/>
        </w:rPr>
        <w:t xml:space="preserve">3.10 Протокол Комісії, не пізніше трьох робочих днів з моменту затвердження його рішенням виконавчого комітету міської ради, направляється до </w:t>
      </w:r>
      <w:r w:rsidR="00D954CD" w:rsidRPr="00221AF6">
        <w:rPr>
          <w:sz w:val="28"/>
          <w:szCs w:val="28"/>
          <w:lang w:val="uk-UA"/>
        </w:rPr>
        <w:t xml:space="preserve">Управління земельних та майнових ресурсів Козятинської </w:t>
      </w:r>
      <w:r w:rsidRPr="00EF6DAE">
        <w:rPr>
          <w:sz w:val="28"/>
          <w:szCs w:val="28"/>
          <w:lang w:val="uk-UA"/>
        </w:rPr>
        <w:t xml:space="preserve">міської ради. Отримані </w:t>
      </w:r>
      <w:r w:rsidR="00D954CD" w:rsidRPr="00221AF6">
        <w:rPr>
          <w:sz w:val="28"/>
          <w:szCs w:val="28"/>
          <w:lang w:val="uk-UA"/>
        </w:rPr>
        <w:t xml:space="preserve">Управлінням земельних та майнових ресурсів </w:t>
      </w:r>
      <w:r w:rsidRPr="00EF6DAE">
        <w:rPr>
          <w:sz w:val="28"/>
          <w:szCs w:val="28"/>
          <w:lang w:val="uk-UA"/>
        </w:rPr>
        <w:t>міської ради протоколи Комісії, затверджені виконавчим комітетом міської ради, є підставою для формування Єдиного реєстру учасників бойових дій АТО на отримання безоплатно у власність земельних ділянок, підготовки відповідних проектів рішень міської ради.</w:t>
      </w:r>
    </w:p>
    <w:p w14:paraId="71D3FFD2" w14:textId="77777777" w:rsidR="00BE3A79" w:rsidRPr="00EF6DAE" w:rsidRDefault="00BE3A79" w:rsidP="00EF6DAE">
      <w:pPr>
        <w:pStyle w:val="2"/>
        <w:shd w:val="clear" w:color="auto" w:fill="auto"/>
        <w:spacing w:before="0" w:after="0" w:line="240" w:lineRule="auto"/>
        <w:ind w:left="740" w:right="20" w:firstLine="0"/>
        <w:rPr>
          <w:sz w:val="28"/>
          <w:szCs w:val="28"/>
          <w:lang w:val="uk-UA"/>
        </w:rPr>
      </w:pPr>
    </w:p>
    <w:p w14:paraId="6D0A10B3" w14:textId="77777777" w:rsidR="00BE3A79" w:rsidRPr="00EF6DAE" w:rsidRDefault="00EF6DAE" w:rsidP="00EF6DAE">
      <w:pPr>
        <w:pStyle w:val="ab"/>
        <w:numPr>
          <w:ilvl w:val="0"/>
          <w:numId w:val="5"/>
        </w:numPr>
        <w:shd w:val="clear" w:color="auto" w:fill="FFFFFF"/>
        <w:tabs>
          <w:tab w:val="left" w:pos="0"/>
        </w:tabs>
        <w:ind w:left="0"/>
        <w:jc w:val="center"/>
        <w:rPr>
          <w:b/>
          <w:sz w:val="28"/>
          <w:szCs w:val="28"/>
        </w:rPr>
      </w:pPr>
      <w:r w:rsidRPr="00EF6DAE">
        <w:rPr>
          <w:b/>
          <w:sz w:val="28"/>
          <w:szCs w:val="28"/>
        </w:rPr>
        <w:t>Розподіл земельних ділянок</w:t>
      </w:r>
    </w:p>
    <w:p w14:paraId="362F9525" w14:textId="77777777" w:rsidR="00EF6DAE" w:rsidRPr="00EF6DAE" w:rsidRDefault="00EF6DAE" w:rsidP="00D77735">
      <w:pPr>
        <w:pStyle w:val="2"/>
        <w:numPr>
          <w:ilvl w:val="1"/>
          <w:numId w:val="5"/>
        </w:numPr>
        <w:shd w:val="clear" w:color="auto" w:fill="auto"/>
        <w:spacing w:before="0" w:after="0" w:line="240" w:lineRule="auto"/>
        <w:ind w:left="20" w:right="20" w:hanging="20"/>
        <w:rPr>
          <w:sz w:val="28"/>
          <w:szCs w:val="28"/>
          <w:lang w:val="uk-UA"/>
        </w:rPr>
      </w:pPr>
      <w:r w:rsidRPr="00EF6DAE">
        <w:rPr>
          <w:sz w:val="28"/>
          <w:szCs w:val="28"/>
          <w:lang w:val="uk-UA"/>
        </w:rPr>
        <w:t xml:space="preserve">Розподіл земельних ділянок для передачі їх у власність для будівництва і обслуговування житлових будинків, господарських будівель і споруд (присадибні ділянки) між учасниками бойових дій АТО та сім’ями, члени яких загинули під час участі в АТО, проводиться </w:t>
      </w:r>
      <w:r w:rsidR="00D77735">
        <w:rPr>
          <w:sz w:val="28"/>
          <w:szCs w:val="28"/>
          <w:lang w:val="uk-UA"/>
        </w:rPr>
        <w:t>відповідно до черговості в Єдиному реєстрі.</w:t>
      </w:r>
    </w:p>
    <w:p w14:paraId="5A79787E" w14:textId="77777777" w:rsidR="00D77735" w:rsidRDefault="00D77735" w:rsidP="00D77735">
      <w:pPr>
        <w:pStyle w:val="2"/>
        <w:shd w:val="clear" w:color="auto" w:fill="auto"/>
        <w:spacing w:before="0" w:after="0" w:line="240" w:lineRule="auto"/>
        <w:ind w:left="20" w:right="20" w:firstLine="700"/>
        <w:rPr>
          <w:sz w:val="28"/>
          <w:szCs w:val="28"/>
          <w:lang w:val="uk-UA"/>
        </w:rPr>
      </w:pPr>
      <w:r>
        <w:rPr>
          <w:sz w:val="28"/>
          <w:szCs w:val="28"/>
          <w:lang w:val="uk-UA"/>
        </w:rPr>
        <w:t>Підготовка</w:t>
      </w:r>
      <w:r w:rsidR="00EF6DAE" w:rsidRPr="00EF6DAE">
        <w:rPr>
          <w:sz w:val="28"/>
          <w:szCs w:val="28"/>
          <w:lang w:val="uk-UA"/>
        </w:rPr>
        <w:t xml:space="preserve"> проектів рішень міської ради про надання дозволів на розробку проектів землеустрою щодо відведення земельних ділянок здійснюється </w:t>
      </w:r>
      <w:r>
        <w:rPr>
          <w:sz w:val="28"/>
          <w:szCs w:val="28"/>
          <w:lang w:val="uk-UA"/>
        </w:rPr>
        <w:t>Управління земельних та майнових ресурсів Козятинської</w:t>
      </w:r>
      <w:r w:rsidRPr="00EF6DAE">
        <w:rPr>
          <w:sz w:val="28"/>
          <w:szCs w:val="28"/>
          <w:lang w:val="uk-UA"/>
        </w:rPr>
        <w:t xml:space="preserve"> міської </w:t>
      </w:r>
      <w:r>
        <w:rPr>
          <w:sz w:val="28"/>
          <w:szCs w:val="28"/>
          <w:lang w:val="uk-UA"/>
        </w:rPr>
        <w:t>ради.</w:t>
      </w:r>
    </w:p>
    <w:p w14:paraId="011061A1" w14:textId="77777777" w:rsidR="00D77735" w:rsidRDefault="00D77735" w:rsidP="00D77735">
      <w:pPr>
        <w:pStyle w:val="2"/>
        <w:shd w:val="clear" w:color="auto" w:fill="auto"/>
        <w:spacing w:before="0" w:after="0" w:line="240" w:lineRule="auto"/>
        <w:ind w:left="20" w:right="20" w:firstLine="700"/>
        <w:rPr>
          <w:sz w:val="28"/>
          <w:szCs w:val="28"/>
          <w:lang w:val="uk-UA"/>
        </w:rPr>
      </w:pPr>
    </w:p>
    <w:p w14:paraId="39F375B3" w14:textId="77777777" w:rsidR="00D77735" w:rsidRDefault="00D77735" w:rsidP="00DB1304">
      <w:pPr>
        <w:pStyle w:val="2"/>
        <w:shd w:val="clear" w:color="auto" w:fill="auto"/>
        <w:spacing w:before="0" w:after="0" w:line="240" w:lineRule="auto"/>
        <w:ind w:right="20" w:firstLine="0"/>
        <w:rPr>
          <w:sz w:val="28"/>
          <w:szCs w:val="28"/>
          <w:lang w:val="uk-UA"/>
        </w:rPr>
      </w:pPr>
    </w:p>
    <w:p w14:paraId="4BF7271F" w14:textId="28FC3427" w:rsidR="00D77735" w:rsidRPr="00DB1304" w:rsidRDefault="00DB1304" w:rsidP="00DB1304">
      <w:pPr>
        <w:pStyle w:val="2"/>
        <w:shd w:val="clear" w:color="auto" w:fill="auto"/>
        <w:spacing w:before="0" w:after="0" w:line="240" w:lineRule="auto"/>
        <w:ind w:right="20" w:firstLine="0"/>
        <w:rPr>
          <w:sz w:val="28"/>
          <w:szCs w:val="28"/>
          <w:lang w:val="uk-UA"/>
        </w:rPr>
      </w:pPr>
      <w:r>
        <w:rPr>
          <w:bCs/>
          <w:sz w:val="28"/>
          <w:szCs w:val="28"/>
          <w:lang w:val="uk-UA"/>
        </w:rPr>
        <w:t xml:space="preserve"> </w:t>
      </w:r>
      <w:r w:rsidRPr="001C40FF">
        <w:rPr>
          <w:bCs/>
          <w:sz w:val="28"/>
          <w:szCs w:val="28"/>
          <w:lang w:val="uk-UA"/>
        </w:rPr>
        <w:t xml:space="preserve">        </w:t>
      </w:r>
      <w:r>
        <w:rPr>
          <w:bCs/>
          <w:sz w:val="28"/>
          <w:szCs w:val="28"/>
          <w:lang w:val="uk-UA"/>
        </w:rPr>
        <w:t xml:space="preserve">Секретар ради                                              </w:t>
      </w:r>
      <w:r w:rsidRPr="00B10609">
        <w:rPr>
          <w:bCs/>
          <w:sz w:val="28"/>
          <w:szCs w:val="28"/>
        </w:rPr>
        <w:t xml:space="preserve"> </w:t>
      </w:r>
      <w:proofErr w:type="spellStart"/>
      <w:r w:rsidRPr="00B10609">
        <w:rPr>
          <w:bCs/>
          <w:sz w:val="28"/>
          <w:szCs w:val="28"/>
        </w:rPr>
        <w:t>Тетяна</w:t>
      </w:r>
      <w:proofErr w:type="spellEnd"/>
      <w:r w:rsidRPr="00B10609">
        <w:rPr>
          <w:bCs/>
          <w:sz w:val="28"/>
          <w:szCs w:val="28"/>
        </w:rPr>
        <w:t xml:space="preserve"> РИМШ</w:t>
      </w:r>
      <w:r>
        <w:rPr>
          <w:bCs/>
          <w:sz w:val="28"/>
          <w:szCs w:val="28"/>
          <w:lang w:val="uk-UA"/>
        </w:rPr>
        <w:t>А</w:t>
      </w:r>
    </w:p>
    <w:p w14:paraId="63A4BAF5" w14:textId="77777777" w:rsidR="00D77735" w:rsidRDefault="00D77735" w:rsidP="00D77735">
      <w:pPr>
        <w:pStyle w:val="2"/>
        <w:shd w:val="clear" w:color="auto" w:fill="auto"/>
        <w:spacing w:before="0" w:after="0" w:line="240" w:lineRule="auto"/>
        <w:ind w:left="20" w:right="20" w:firstLine="700"/>
        <w:rPr>
          <w:sz w:val="28"/>
          <w:szCs w:val="28"/>
          <w:lang w:val="uk-UA"/>
        </w:rPr>
      </w:pPr>
    </w:p>
    <w:p w14:paraId="41A53C05" w14:textId="77777777" w:rsidR="00D77735" w:rsidRDefault="00D77735" w:rsidP="00D77735">
      <w:pPr>
        <w:pStyle w:val="2"/>
        <w:shd w:val="clear" w:color="auto" w:fill="auto"/>
        <w:spacing w:before="0" w:after="0" w:line="240" w:lineRule="auto"/>
        <w:ind w:left="20" w:right="20" w:firstLine="700"/>
        <w:rPr>
          <w:sz w:val="28"/>
          <w:szCs w:val="28"/>
          <w:lang w:val="uk-UA"/>
        </w:rPr>
      </w:pPr>
    </w:p>
    <w:p w14:paraId="7AFC5EAF" w14:textId="77777777" w:rsidR="00D77735" w:rsidRDefault="00D77735" w:rsidP="00D77735">
      <w:pPr>
        <w:pStyle w:val="2"/>
        <w:shd w:val="clear" w:color="auto" w:fill="auto"/>
        <w:spacing w:before="0" w:after="0" w:line="240" w:lineRule="auto"/>
        <w:ind w:left="20" w:right="20" w:firstLine="700"/>
        <w:rPr>
          <w:sz w:val="28"/>
          <w:szCs w:val="28"/>
          <w:lang w:val="uk-UA"/>
        </w:rPr>
      </w:pPr>
    </w:p>
    <w:p w14:paraId="3EC95BBB" w14:textId="18B2F820" w:rsidR="00D77735" w:rsidRDefault="00D77735" w:rsidP="00D77735">
      <w:pPr>
        <w:pStyle w:val="2"/>
        <w:shd w:val="clear" w:color="auto" w:fill="auto"/>
        <w:spacing w:before="0" w:after="0" w:line="240" w:lineRule="auto"/>
        <w:ind w:left="20" w:right="20" w:firstLine="700"/>
        <w:rPr>
          <w:sz w:val="28"/>
          <w:szCs w:val="28"/>
          <w:lang w:val="uk-UA"/>
        </w:rPr>
      </w:pPr>
    </w:p>
    <w:p w14:paraId="24E5A0FE" w14:textId="185E010D" w:rsidR="001C40FF" w:rsidRDefault="001C40FF" w:rsidP="00D77735">
      <w:pPr>
        <w:pStyle w:val="2"/>
        <w:shd w:val="clear" w:color="auto" w:fill="auto"/>
        <w:spacing w:before="0" w:after="0" w:line="240" w:lineRule="auto"/>
        <w:ind w:left="20" w:right="20" w:firstLine="700"/>
        <w:rPr>
          <w:sz w:val="28"/>
          <w:szCs w:val="28"/>
          <w:lang w:val="uk-UA"/>
        </w:rPr>
      </w:pPr>
    </w:p>
    <w:p w14:paraId="695AFBDA" w14:textId="627CD9DF" w:rsidR="001C40FF" w:rsidRDefault="001C40FF" w:rsidP="00D77735">
      <w:pPr>
        <w:pStyle w:val="2"/>
        <w:shd w:val="clear" w:color="auto" w:fill="auto"/>
        <w:spacing w:before="0" w:after="0" w:line="240" w:lineRule="auto"/>
        <w:ind w:left="20" w:right="20" w:firstLine="700"/>
        <w:rPr>
          <w:sz w:val="28"/>
          <w:szCs w:val="28"/>
          <w:lang w:val="uk-UA"/>
        </w:rPr>
      </w:pPr>
    </w:p>
    <w:p w14:paraId="6ABF2DA1" w14:textId="43466FBA" w:rsidR="001C40FF" w:rsidRDefault="001C40FF" w:rsidP="00D77735">
      <w:pPr>
        <w:pStyle w:val="2"/>
        <w:shd w:val="clear" w:color="auto" w:fill="auto"/>
        <w:spacing w:before="0" w:after="0" w:line="240" w:lineRule="auto"/>
        <w:ind w:left="20" w:right="20" w:firstLine="700"/>
        <w:rPr>
          <w:sz w:val="28"/>
          <w:szCs w:val="28"/>
          <w:lang w:val="uk-UA"/>
        </w:rPr>
      </w:pPr>
    </w:p>
    <w:p w14:paraId="0038FE2D" w14:textId="257BC264" w:rsidR="001C40FF" w:rsidRDefault="001C40FF" w:rsidP="00D77735">
      <w:pPr>
        <w:pStyle w:val="2"/>
        <w:shd w:val="clear" w:color="auto" w:fill="auto"/>
        <w:spacing w:before="0" w:after="0" w:line="240" w:lineRule="auto"/>
        <w:ind w:left="20" w:right="20" w:firstLine="700"/>
        <w:rPr>
          <w:sz w:val="28"/>
          <w:szCs w:val="28"/>
          <w:lang w:val="uk-UA"/>
        </w:rPr>
      </w:pPr>
    </w:p>
    <w:p w14:paraId="17DD3918" w14:textId="77777777" w:rsidR="001C40FF" w:rsidRDefault="001C40FF" w:rsidP="00D77735">
      <w:pPr>
        <w:pStyle w:val="2"/>
        <w:shd w:val="clear" w:color="auto" w:fill="auto"/>
        <w:spacing w:before="0" w:after="0" w:line="240" w:lineRule="auto"/>
        <w:ind w:left="20" w:right="20" w:firstLine="700"/>
        <w:rPr>
          <w:sz w:val="28"/>
          <w:szCs w:val="28"/>
          <w:lang w:val="uk-UA"/>
        </w:rPr>
      </w:pPr>
      <w:bookmarkStart w:id="0" w:name="_GoBack"/>
      <w:bookmarkEnd w:id="0"/>
    </w:p>
    <w:p w14:paraId="4DD0EE06" w14:textId="77777777" w:rsidR="00D77735" w:rsidRDefault="00D77735" w:rsidP="00D77735">
      <w:pPr>
        <w:pStyle w:val="2"/>
        <w:shd w:val="clear" w:color="auto" w:fill="auto"/>
        <w:spacing w:before="0" w:after="0" w:line="240" w:lineRule="auto"/>
        <w:ind w:left="20" w:right="20" w:firstLine="700"/>
        <w:rPr>
          <w:sz w:val="28"/>
          <w:szCs w:val="28"/>
          <w:lang w:val="uk-UA"/>
        </w:rPr>
      </w:pPr>
    </w:p>
    <w:p w14:paraId="5260302B" w14:textId="13A06EC8" w:rsidR="00DB1304" w:rsidRPr="006B408E" w:rsidRDefault="00DB1304" w:rsidP="00DB1304">
      <w:pPr>
        <w:ind w:firstLine="709"/>
        <w:jc w:val="center"/>
      </w:pPr>
      <w:r>
        <w:t xml:space="preserve">                                                                                         </w:t>
      </w:r>
      <w:r w:rsidRPr="006B408E">
        <w:t>Додаток</w:t>
      </w:r>
      <w:r>
        <w:t xml:space="preserve"> 2</w:t>
      </w:r>
    </w:p>
    <w:p w14:paraId="4F24C50D" w14:textId="77777777" w:rsidR="00DB1304" w:rsidRDefault="00DB1304" w:rsidP="00DB1304">
      <w:pPr>
        <w:ind w:firstLine="709"/>
        <w:jc w:val="right"/>
      </w:pPr>
      <w:r w:rsidRPr="006B408E">
        <w:t xml:space="preserve">до рішення  </w:t>
      </w:r>
      <w:r w:rsidRPr="006B408E">
        <w:rPr>
          <w:u w:val="single"/>
        </w:rPr>
        <w:t xml:space="preserve">16 </w:t>
      </w:r>
      <w:r w:rsidRPr="006B408E">
        <w:t xml:space="preserve">  сесії  </w:t>
      </w:r>
      <w:r w:rsidRPr="006B408E">
        <w:rPr>
          <w:u w:val="single"/>
        </w:rPr>
        <w:t xml:space="preserve"> 8</w:t>
      </w:r>
      <w:r w:rsidRPr="006B408E">
        <w:t xml:space="preserve">  скликання </w:t>
      </w:r>
    </w:p>
    <w:p w14:paraId="50A85EFC" w14:textId="44A1C26E" w:rsidR="00DB1304" w:rsidRPr="006B408E" w:rsidRDefault="00DB1304" w:rsidP="00DB1304">
      <w:pPr>
        <w:ind w:firstLine="709"/>
        <w:jc w:val="right"/>
      </w:pPr>
      <w:r w:rsidRPr="006B408E">
        <w:t xml:space="preserve">№ </w:t>
      </w:r>
      <w:r>
        <w:rPr>
          <w:u w:val="single"/>
        </w:rPr>
        <w:t>622</w:t>
      </w:r>
      <w:r w:rsidRPr="006B408E">
        <w:rPr>
          <w:u w:val="single"/>
        </w:rPr>
        <w:t>-</w:t>
      </w:r>
      <w:r w:rsidRPr="006B408E">
        <w:rPr>
          <w:u w:val="single"/>
          <w:lang w:val="en-US"/>
        </w:rPr>
        <w:t>V</w:t>
      </w:r>
      <w:r w:rsidRPr="006B408E">
        <w:rPr>
          <w:u w:val="single"/>
        </w:rPr>
        <w:t>ІІІ</w:t>
      </w:r>
      <w:r w:rsidRPr="006B408E">
        <w:t xml:space="preserve"> від </w:t>
      </w:r>
      <w:r w:rsidRPr="006B408E">
        <w:rPr>
          <w:u w:val="single"/>
        </w:rPr>
        <w:t>29.10.2021</w:t>
      </w:r>
      <w:r w:rsidRPr="006B408E">
        <w:t xml:space="preserve"> року</w:t>
      </w:r>
      <w:r>
        <w:t xml:space="preserve"> </w:t>
      </w:r>
    </w:p>
    <w:p w14:paraId="41707EA8" w14:textId="77777777" w:rsidR="00D77735" w:rsidRDefault="00D77735" w:rsidP="00D77735">
      <w:pPr>
        <w:pStyle w:val="2"/>
        <w:shd w:val="clear" w:color="auto" w:fill="auto"/>
        <w:spacing w:before="0" w:after="0" w:line="240" w:lineRule="auto"/>
        <w:ind w:firstLine="0"/>
        <w:jc w:val="center"/>
        <w:rPr>
          <w:b/>
          <w:sz w:val="28"/>
          <w:szCs w:val="28"/>
          <w:lang w:val="uk-UA"/>
        </w:rPr>
      </w:pPr>
    </w:p>
    <w:p w14:paraId="13B7CD3F" w14:textId="77777777" w:rsidR="00D77735" w:rsidRDefault="00D77735" w:rsidP="00D77735">
      <w:pPr>
        <w:pStyle w:val="2"/>
        <w:shd w:val="clear" w:color="auto" w:fill="auto"/>
        <w:spacing w:before="0" w:after="0" w:line="240" w:lineRule="auto"/>
        <w:ind w:firstLine="0"/>
        <w:jc w:val="center"/>
        <w:rPr>
          <w:b/>
          <w:sz w:val="28"/>
          <w:szCs w:val="28"/>
          <w:lang w:val="uk-UA"/>
        </w:rPr>
      </w:pPr>
    </w:p>
    <w:p w14:paraId="0D49B80A" w14:textId="77777777" w:rsidR="00D77735" w:rsidRDefault="00D77735" w:rsidP="00D77735">
      <w:pPr>
        <w:pStyle w:val="2"/>
        <w:shd w:val="clear" w:color="auto" w:fill="auto"/>
        <w:spacing w:before="0" w:after="0" w:line="240" w:lineRule="auto"/>
        <w:ind w:firstLine="0"/>
        <w:jc w:val="center"/>
        <w:rPr>
          <w:sz w:val="28"/>
          <w:szCs w:val="28"/>
          <w:lang w:val="uk-UA"/>
        </w:rPr>
      </w:pPr>
      <w:r>
        <w:rPr>
          <w:sz w:val="28"/>
          <w:szCs w:val="28"/>
          <w:lang w:val="uk-UA"/>
        </w:rPr>
        <w:t>Склад</w:t>
      </w:r>
    </w:p>
    <w:p w14:paraId="60261C6A" w14:textId="77777777" w:rsidR="00D77735" w:rsidRDefault="00D77735" w:rsidP="00D77735">
      <w:pPr>
        <w:pStyle w:val="2"/>
        <w:shd w:val="clear" w:color="auto" w:fill="auto"/>
        <w:spacing w:before="0" w:after="0" w:line="240" w:lineRule="auto"/>
        <w:ind w:firstLine="0"/>
        <w:jc w:val="center"/>
        <w:rPr>
          <w:sz w:val="28"/>
          <w:szCs w:val="28"/>
          <w:lang w:val="uk-UA"/>
        </w:rPr>
      </w:pPr>
      <w:r w:rsidRPr="00EF6DAE">
        <w:rPr>
          <w:sz w:val="28"/>
          <w:szCs w:val="28"/>
          <w:lang w:val="uk-UA"/>
        </w:rPr>
        <w:t>Комісії з визначення порядку розподілу земельних ділянок для передачі їх безоплатно у власність учасникам бойових дій АТО та сім’ям, члени яких загинули під час участі в АТО</w:t>
      </w:r>
    </w:p>
    <w:p w14:paraId="311D04F8" w14:textId="77777777" w:rsidR="00D77735" w:rsidRDefault="00D77735" w:rsidP="00D77735">
      <w:pPr>
        <w:pStyle w:val="2"/>
        <w:shd w:val="clear" w:color="auto" w:fill="auto"/>
        <w:spacing w:before="0" w:after="0" w:line="240" w:lineRule="auto"/>
        <w:ind w:firstLine="0"/>
        <w:jc w:val="center"/>
        <w:rPr>
          <w:sz w:val="28"/>
          <w:szCs w:val="28"/>
          <w:lang w:val="uk-UA"/>
        </w:rPr>
      </w:pPr>
    </w:p>
    <w:p w14:paraId="41547E9A" w14:textId="77777777" w:rsidR="00D77735" w:rsidRDefault="00D77735" w:rsidP="00D77735">
      <w:pPr>
        <w:pStyle w:val="2"/>
        <w:shd w:val="clear" w:color="auto" w:fill="auto"/>
        <w:spacing w:before="0" w:after="0" w:line="240" w:lineRule="auto"/>
        <w:ind w:firstLine="0"/>
        <w:jc w:val="center"/>
        <w:rPr>
          <w:sz w:val="28"/>
          <w:szCs w:val="28"/>
          <w:lang w:val="uk-UA"/>
        </w:rPr>
      </w:pPr>
    </w:p>
    <w:p w14:paraId="6189B1FC" w14:textId="77777777" w:rsidR="00E918A9" w:rsidRDefault="00E918A9" w:rsidP="00D77735">
      <w:pPr>
        <w:pStyle w:val="2"/>
        <w:shd w:val="clear" w:color="auto" w:fill="auto"/>
        <w:spacing w:before="0" w:after="0" w:line="240" w:lineRule="auto"/>
        <w:ind w:firstLine="0"/>
        <w:jc w:val="center"/>
        <w:rPr>
          <w:sz w:val="28"/>
          <w:szCs w:val="28"/>
          <w:lang w:val="uk-UA"/>
        </w:rPr>
      </w:pPr>
    </w:p>
    <w:p w14:paraId="7A7DFACB" w14:textId="77777777" w:rsidR="00E918A9" w:rsidRDefault="00B43BB4" w:rsidP="00801950">
      <w:pPr>
        <w:pStyle w:val="2"/>
        <w:shd w:val="clear" w:color="auto" w:fill="auto"/>
        <w:spacing w:before="0" w:after="0" w:line="240" w:lineRule="auto"/>
        <w:ind w:firstLine="0"/>
        <w:rPr>
          <w:sz w:val="28"/>
          <w:szCs w:val="28"/>
          <w:lang w:val="uk-UA"/>
        </w:rPr>
      </w:pPr>
      <w:r w:rsidRPr="00B43BB4">
        <w:rPr>
          <w:b/>
          <w:sz w:val="28"/>
          <w:szCs w:val="28"/>
          <w:lang w:val="uk-UA"/>
        </w:rPr>
        <w:t>Голова комісії</w:t>
      </w:r>
      <w:r>
        <w:rPr>
          <w:sz w:val="28"/>
          <w:szCs w:val="28"/>
          <w:lang w:val="uk-UA"/>
        </w:rPr>
        <w:t>:   міський голова – Тетяна Єрмолаєва</w:t>
      </w:r>
    </w:p>
    <w:p w14:paraId="4E0B2D50" w14:textId="77777777" w:rsidR="00B43BB4" w:rsidRDefault="00B43BB4" w:rsidP="00801950">
      <w:pPr>
        <w:pStyle w:val="2"/>
        <w:shd w:val="clear" w:color="auto" w:fill="auto"/>
        <w:spacing w:before="0" w:after="0" w:line="240" w:lineRule="auto"/>
        <w:ind w:firstLine="0"/>
        <w:rPr>
          <w:sz w:val="28"/>
          <w:szCs w:val="28"/>
          <w:lang w:val="uk-UA"/>
        </w:rPr>
      </w:pPr>
      <w:r w:rsidRPr="00B43BB4">
        <w:rPr>
          <w:b/>
          <w:sz w:val="28"/>
          <w:szCs w:val="28"/>
          <w:lang w:val="uk-UA"/>
        </w:rPr>
        <w:t>Секретар комісії</w:t>
      </w:r>
      <w:r>
        <w:rPr>
          <w:sz w:val="28"/>
          <w:szCs w:val="28"/>
          <w:lang w:val="uk-UA"/>
        </w:rPr>
        <w:t xml:space="preserve">: головний спеціаліст управління земельних та майнових ресурсів –   Таїсія </w:t>
      </w:r>
      <w:proofErr w:type="spellStart"/>
      <w:r>
        <w:rPr>
          <w:sz w:val="28"/>
          <w:szCs w:val="28"/>
          <w:lang w:val="uk-UA"/>
        </w:rPr>
        <w:t>Протоцька</w:t>
      </w:r>
      <w:proofErr w:type="spellEnd"/>
    </w:p>
    <w:p w14:paraId="1DD641BD" w14:textId="77777777" w:rsidR="00B43BB4" w:rsidRDefault="00B43BB4" w:rsidP="00801950">
      <w:pPr>
        <w:pStyle w:val="2"/>
        <w:shd w:val="clear" w:color="auto" w:fill="auto"/>
        <w:spacing w:before="0" w:after="0" w:line="240" w:lineRule="auto"/>
        <w:ind w:firstLine="0"/>
        <w:rPr>
          <w:sz w:val="28"/>
          <w:szCs w:val="28"/>
          <w:lang w:val="uk-UA"/>
        </w:rPr>
      </w:pPr>
      <w:r w:rsidRPr="00B43BB4">
        <w:rPr>
          <w:b/>
          <w:sz w:val="28"/>
          <w:szCs w:val="28"/>
          <w:lang w:val="uk-UA"/>
        </w:rPr>
        <w:t>Члени комісії</w:t>
      </w:r>
      <w:r>
        <w:rPr>
          <w:sz w:val="28"/>
          <w:szCs w:val="28"/>
          <w:lang w:val="uk-UA"/>
        </w:rPr>
        <w:t>: начальник управління земельних та майнових ресурсів – Ірина Репало</w:t>
      </w:r>
    </w:p>
    <w:p w14:paraId="3FA4A3D0" w14:textId="77777777" w:rsidR="00B43BB4" w:rsidRDefault="00B43BB4" w:rsidP="00801950">
      <w:pPr>
        <w:pStyle w:val="2"/>
        <w:shd w:val="clear" w:color="auto" w:fill="auto"/>
        <w:spacing w:before="0" w:after="0" w:line="240" w:lineRule="auto"/>
        <w:ind w:firstLine="0"/>
        <w:rPr>
          <w:sz w:val="28"/>
          <w:szCs w:val="28"/>
          <w:lang w:val="uk-UA"/>
        </w:rPr>
      </w:pPr>
      <w:r>
        <w:rPr>
          <w:sz w:val="28"/>
          <w:szCs w:val="28"/>
          <w:lang w:val="uk-UA"/>
        </w:rPr>
        <w:t>Заступник міського голови начальник управління житлово-комунального господарства – Андрій Корнійчук</w:t>
      </w:r>
    </w:p>
    <w:p w14:paraId="2A2D2639" w14:textId="77777777" w:rsidR="00B43BB4" w:rsidRDefault="00B43BB4" w:rsidP="00801950">
      <w:pPr>
        <w:pStyle w:val="2"/>
        <w:shd w:val="clear" w:color="auto" w:fill="auto"/>
        <w:spacing w:before="0" w:after="0" w:line="240" w:lineRule="auto"/>
        <w:ind w:firstLine="0"/>
        <w:rPr>
          <w:sz w:val="28"/>
          <w:szCs w:val="28"/>
          <w:lang w:val="uk-UA"/>
        </w:rPr>
      </w:pPr>
      <w:r>
        <w:rPr>
          <w:sz w:val="28"/>
          <w:szCs w:val="28"/>
          <w:lang w:val="uk-UA"/>
        </w:rPr>
        <w:t>Начальник юридичного відділу – Юрій Кукуруза</w:t>
      </w:r>
    </w:p>
    <w:p w14:paraId="2120335F" w14:textId="77777777" w:rsidR="00B43BB4" w:rsidRDefault="00B43BB4" w:rsidP="00801950">
      <w:pPr>
        <w:pStyle w:val="2"/>
        <w:shd w:val="clear" w:color="auto" w:fill="auto"/>
        <w:spacing w:before="0" w:after="0" w:line="240" w:lineRule="auto"/>
        <w:ind w:firstLine="0"/>
        <w:rPr>
          <w:sz w:val="28"/>
          <w:szCs w:val="28"/>
          <w:lang w:val="uk-UA"/>
        </w:rPr>
      </w:pPr>
      <w:r>
        <w:rPr>
          <w:sz w:val="28"/>
          <w:szCs w:val="28"/>
          <w:lang w:val="uk-UA"/>
        </w:rPr>
        <w:t>Начальник відділу містобудування та архітектури – Олександр Давидов</w:t>
      </w:r>
    </w:p>
    <w:p w14:paraId="6B5F951B" w14:textId="77777777" w:rsidR="000C14E7" w:rsidRDefault="000C14E7" w:rsidP="00801950">
      <w:pPr>
        <w:pStyle w:val="2"/>
        <w:shd w:val="clear" w:color="auto" w:fill="auto"/>
        <w:spacing w:before="0" w:after="0" w:line="240" w:lineRule="auto"/>
        <w:ind w:firstLine="0"/>
        <w:rPr>
          <w:sz w:val="28"/>
          <w:szCs w:val="28"/>
          <w:lang w:val="uk-UA"/>
        </w:rPr>
      </w:pPr>
      <w:r>
        <w:rPr>
          <w:sz w:val="28"/>
          <w:szCs w:val="28"/>
          <w:lang w:val="uk-UA"/>
        </w:rPr>
        <w:t xml:space="preserve">Головний спеціаліст з </w:t>
      </w:r>
      <w:proofErr w:type="spellStart"/>
      <w:r>
        <w:rPr>
          <w:sz w:val="28"/>
          <w:szCs w:val="28"/>
          <w:lang w:val="uk-UA"/>
        </w:rPr>
        <w:t>режимно</w:t>
      </w:r>
      <w:proofErr w:type="spellEnd"/>
      <w:r>
        <w:rPr>
          <w:sz w:val="28"/>
          <w:szCs w:val="28"/>
          <w:lang w:val="uk-UA"/>
        </w:rPr>
        <w:t xml:space="preserve">-секретної роботи та взаємодії із правоохоронними органами – Олена Ружицька </w:t>
      </w:r>
    </w:p>
    <w:p w14:paraId="4CE82598" w14:textId="77777777" w:rsidR="000C14E7" w:rsidRDefault="000C14E7" w:rsidP="00801950">
      <w:pPr>
        <w:pStyle w:val="2"/>
        <w:shd w:val="clear" w:color="auto" w:fill="auto"/>
        <w:spacing w:before="0" w:after="0" w:line="240" w:lineRule="auto"/>
        <w:ind w:firstLine="0"/>
        <w:rPr>
          <w:sz w:val="28"/>
          <w:szCs w:val="28"/>
          <w:lang w:val="uk-UA"/>
        </w:rPr>
      </w:pPr>
      <w:r>
        <w:rPr>
          <w:sz w:val="28"/>
          <w:szCs w:val="28"/>
          <w:lang w:val="uk-UA"/>
        </w:rPr>
        <w:t>Старости</w:t>
      </w:r>
    </w:p>
    <w:p w14:paraId="00F70A92" w14:textId="77777777" w:rsidR="000C14E7" w:rsidRDefault="000C14E7" w:rsidP="00801950">
      <w:pPr>
        <w:pStyle w:val="2"/>
        <w:shd w:val="clear" w:color="auto" w:fill="auto"/>
        <w:spacing w:before="0" w:after="0" w:line="240" w:lineRule="auto"/>
        <w:ind w:firstLine="0"/>
        <w:rPr>
          <w:sz w:val="28"/>
          <w:szCs w:val="28"/>
          <w:lang w:val="uk-UA"/>
        </w:rPr>
      </w:pPr>
      <w:r>
        <w:rPr>
          <w:sz w:val="28"/>
          <w:szCs w:val="28"/>
          <w:lang w:val="uk-UA"/>
        </w:rPr>
        <w:t xml:space="preserve">Депутат Козятинської міської ради – Сергій </w:t>
      </w:r>
      <w:proofErr w:type="spellStart"/>
      <w:r>
        <w:rPr>
          <w:sz w:val="28"/>
          <w:szCs w:val="28"/>
          <w:lang w:val="uk-UA"/>
        </w:rPr>
        <w:t>Перенчук</w:t>
      </w:r>
      <w:proofErr w:type="spellEnd"/>
    </w:p>
    <w:p w14:paraId="205D280E" w14:textId="7B7B86D4" w:rsidR="000C14E7" w:rsidRDefault="000C14E7" w:rsidP="00801950">
      <w:pPr>
        <w:pStyle w:val="2"/>
        <w:shd w:val="clear" w:color="auto" w:fill="auto"/>
        <w:spacing w:before="0" w:after="0" w:line="240" w:lineRule="auto"/>
        <w:ind w:firstLine="0"/>
        <w:rPr>
          <w:sz w:val="28"/>
          <w:szCs w:val="28"/>
          <w:lang w:val="uk-UA"/>
        </w:rPr>
      </w:pPr>
      <w:r>
        <w:rPr>
          <w:sz w:val="28"/>
          <w:szCs w:val="28"/>
          <w:lang w:val="uk-UA"/>
        </w:rPr>
        <w:t xml:space="preserve">Член виконавчого комітету Козятинської міської ради </w:t>
      </w:r>
      <w:r w:rsidR="00801950">
        <w:rPr>
          <w:sz w:val="28"/>
          <w:szCs w:val="28"/>
          <w:lang w:val="uk-UA"/>
        </w:rPr>
        <w:t>Володимир Вдовенко</w:t>
      </w:r>
      <w:r w:rsidR="00DB1304">
        <w:rPr>
          <w:sz w:val="28"/>
          <w:szCs w:val="28"/>
          <w:lang w:val="uk-UA"/>
        </w:rPr>
        <w:t>.</w:t>
      </w:r>
    </w:p>
    <w:p w14:paraId="4CF07F95" w14:textId="415B47AD" w:rsidR="00DB1304" w:rsidRDefault="00DB1304" w:rsidP="00801950">
      <w:pPr>
        <w:pStyle w:val="2"/>
        <w:shd w:val="clear" w:color="auto" w:fill="auto"/>
        <w:spacing w:before="0" w:after="0" w:line="240" w:lineRule="auto"/>
        <w:ind w:firstLine="0"/>
        <w:rPr>
          <w:sz w:val="28"/>
          <w:szCs w:val="28"/>
          <w:lang w:val="uk-UA"/>
        </w:rPr>
      </w:pPr>
    </w:p>
    <w:p w14:paraId="65D99BCD" w14:textId="683AED26" w:rsidR="00DB1304" w:rsidRDefault="00DB1304" w:rsidP="00801950">
      <w:pPr>
        <w:pStyle w:val="2"/>
        <w:shd w:val="clear" w:color="auto" w:fill="auto"/>
        <w:spacing w:before="0" w:after="0" w:line="240" w:lineRule="auto"/>
        <w:ind w:firstLine="0"/>
        <w:rPr>
          <w:sz w:val="28"/>
          <w:szCs w:val="28"/>
          <w:lang w:val="uk-UA"/>
        </w:rPr>
      </w:pPr>
    </w:p>
    <w:p w14:paraId="37A8B74D" w14:textId="5E8CDF69" w:rsidR="00DB1304" w:rsidRDefault="00DB1304" w:rsidP="00801950">
      <w:pPr>
        <w:pStyle w:val="2"/>
        <w:shd w:val="clear" w:color="auto" w:fill="auto"/>
        <w:spacing w:before="0" w:after="0" w:line="240" w:lineRule="auto"/>
        <w:ind w:firstLine="0"/>
        <w:rPr>
          <w:sz w:val="28"/>
          <w:szCs w:val="28"/>
          <w:lang w:val="uk-UA"/>
        </w:rPr>
      </w:pPr>
    </w:p>
    <w:p w14:paraId="5D63A233" w14:textId="52525D50" w:rsidR="00DB1304" w:rsidRDefault="00DB1304" w:rsidP="00801950">
      <w:pPr>
        <w:pStyle w:val="2"/>
        <w:shd w:val="clear" w:color="auto" w:fill="auto"/>
        <w:spacing w:before="0" w:after="0" w:line="240" w:lineRule="auto"/>
        <w:ind w:firstLine="0"/>
        <w:rPr>
          <w:sz w:val="28"/>
          <w:szCs w:val="28"/>
          <w:lang w:val="uk-UA"/>
        </w:rPr>
      </w:pPr>
    </w:p>
    <w:p w14:paraId="3CD29749" w14:textId="6332DB96" w:rsidR="00DB1304" w:rsidRDefault="00DB1304" w:rsidP="00801950">
      <w:pPr>
        <w:pStyle w:val="2"/>
        <w:shd w:val="clear" w:color="auto" w:fill="auto"/>
        <w:spacing w:before="0" w:after="0" w:line="240" w:lineRule="auto"/>
        <w:ind w:firstLine="0"/>
        <w:rPr>
          <w:sz w:val="28"/>
          <w:szCs w:val="28"/>
          <w:lang w:val="uk-UA"/>
        </w:rPr>
      </w:pPr>
      <w:r>
        <w:rPr>
          <w:bCs/>
          <w:sz w:val="28"/>
          <w:szCs w:val="28"/>
          <w:lang w:val="uk-UA"/>
        </w:rPr>
        <w:t xml:space="preserve"> </w:t>
      </w:r>
      <w:r w:rsidRPr="00B10609">
        <w:rPr>
          <w:bCs/>
          <w:sz w:val="28"/>
          <w:szCs w:val="28"/>
        </w:rPr>
        <w:t xml:space="preserve">       </w:t>
      </w:r>
      <w:r>
        <w:rPr>
          <w:bCs/>
          <w:sz w:val="28"/>
          <w:szCs w:val="28"/>
          <w:lang w:val="uk-UA"/>
        </w:rPr>
        <w:t xml:space="preserve">Секретар ради                                                  </w:t>
      </w:r>
      <w:r w:rsidRPr="00B10609">
        <w:rPr>
          <w:bCs/>
          <w:sz w:val="28"/>
          <w:szCs w:val="28"/>
        </w:rPr>
        <w:t xml:space="preserve">  </w:t>
      </w:r>
      <w:proofErr w:type="spellStart"/>
      <w:r w:rsidRPr="00B10609">
        <w:rPr>
          <w:bCs/>
          <w:sz w:val="28"/>
          <w:szCs w:val="28"/>
        </w:rPr>
        <w:t>Тетяна</w:t>
      </w:r>
      <w:proofErr w:type="spellEnd"/>
      <w:r w:rsidRPr="00B10609">
        <w:rPr>
          <w:bCs/>
          <w:sz w:val="28"/>
          <w:szCs w:val="28"/>
        </w:rPr>
        <w:t xml:space="preserve"> РИМША</w:t>
      </w:r>
    </w:p>
    <w:sectPr w:rsidR="00DB1304" w:rsidSect="00EF6DAE">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7967"/>
    <w:multiLevelType w:val="multilevel"/>
    <w:tmpl w:val="F2565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93600"/>
    <w:multiLevelType w:val="multilevel"/>
    <w:tmpl w:val="E8A6E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E1D4A"/>
    <w:multiLevelType w:val="multilevel"/>
    <w:tmpl w:val="9570652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EE64616"/>
    <w:multiLevelType w:val="multilevel"/>
    <w:tmpl w:val="E8A6E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F2F1A"/>
    <w:multiLevelType w:val="multilevel"/>
    <w:tmpl w:val="66D2E3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0525A"/>
    <w:multiLevelType w:val="multilevel"/>
    <w:tmpl w:val="EEFE1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25105DE"/>
    <w:multiLevelType w:val="multilevel"/>
    <w:tmpl w:val="967231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E00C3A"/>
    <w:multiLevelType w:val="multilevel"/>
    <w:tmpl w:val="8AB01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11"/>
  </w:num>
  <w:num w:numId="8">
    <w:abstractNumId w:val="7"/>
  </w:num>
  <w:num w:numId="9">
    <w:abstractNumId w:val="6"/>
  </w:num>
  <w:num w:numId="10">
    <w:abstractNumId w:val="10"/>
  </w:num>
  <w:num w:numId="11">
    <w:abstractNumId w:val="2"/>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56DE0"/>
    <w:rsid w:val="000A6D18"/>
    <w:rsid w:val="000C14E7"/>
    <w:rsid w:val="000E051B"/>
    <w:rsid w:val="001C40FF"/>
    <w:rsid w:val="00221AF6"/>
    <w:rsid w:val="00280EEA"/>
    <w:rsid w:val="00304CAA"/>
    <w:rsid w:val="003E09C8"/>
    <w:rsid w:val="00436429"/>
    <w:rsid w:val="00591458"/>
    <w:rsid w:val="00602733"/>
    <w:rsid w:val="007E5257"/>
    <w:rsid w:val="00801950"/>
    <w:rsid w:val="0083138E"/>
    <w:rsid w:val="00897C63"/>
    <w:rsid w:val="009149DC"/>
    <w:rsid w:val="009C6F79"/>
    <w:rsid w:val="009F7603"/>
    <w:rsid w:val="00A1671E"/>
    <w:rsid w:val="00AD0462"/>
    <w:rsid w:val="00B43BB4"/>
    <w:rsid w:val="00BE3A79"/>
    <w:rsid w:val="00C654F6"/>
    <w:rsid w:val="00D77735"/>
    <w:rsid w:val="00D954CD"/>
    <w:rsid w:val="00DB1304"/>
    <w:rsid w:val="00DC27D1"/>
    <w:rsid w:val="00E17668"/>
    <w:rsid w:val="00E26771"/>
    <w:rsid w:val="00E918A9"/>
    <w:rsid w:val="00EE2C82"/>
    <w:rsid w:val="00EF6DAE"/>
    <w:rsid w:val="00F2654A"/>
    <w:rsid w:val="00FB7A77"/>
    <w:rsid w:val="00FC2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0C77"/>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character" w:customStyle="1" w:styleId="aa">
    <w:name w:val="Основной текст_"/>
    <w:basedOn w:val="a0"/>
    <w:link w:val="2"/>
    <w:rsid w:val="00304CAA"/>
    <w:rPr>
      <w:rFonts w:ascii="Times New Roman" w:eastAsia="Times New Roman" w:hAnsi="Times New Roman" w:cs="Times New Roman"/>
      <w:spacing w:val="3"/>
      <w:sz w:val="21"/>
      <w:szCs w:val="21"/>
      <w:shd w:val="clear" w:color="auto" w:fill="FFFFFF"/>
    </w:rPr>
  </w:style>
  <w:style w:type="paragraph" w:customStyle="1" w:styleId="2">
    <w:name w:val="Основной текст2"/>
    <w:basedOn w:val="a"/>
    <w:link w:val="aa"/>
    <w:rsid w:val="00304CAA"/>
    <w:pPr>
      <w:widowControl w:val="0"/>
      <w:shd w:val="clear" w:color="auto" w:fill="FFFFFF"/>
      <w:spacing w:before="300" w:after="720" w:line="270" w:lineRule="exact"/>
      <w:ind w:hanging="1800"/>
      <w:jc w:val="both"/>
    </w:pPr>
    <w:rPr>
      <w:spacing w:val="3"/>
      <w:sz w:val="21"/>
      <w:szCs w:val="21"/>
      <w:lang w:val="ru-RU" w:eastAsia="en-US"/>
    </w:rPr>
  </w:style>
  <w:style w:type="paragraph" w:styleId="ab">
    <w:name w:val="List Paragraph"/>
    <w:basedOn w:val="a"/>
    <w:uiPriority w:val="34"/>
    <w:qFormat/>
    <w:rsid w:val="00EF6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2103</Words>
  <Characters>11993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2021-11-02T09:57:00Z</cp:lastPrinted>
  <dcterms:created xsi:type="dcterms:W3CDTF">2021-11-01T10:18:00Z</dcterms:created>
  <dcterms:modified xsi:type="dcterms:W3CDTF">2021-11-02T10:02:00Z</dcterms:modified>
</cp:coreProperties>
</file>