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4463" w14:textId="77777777" w:rsidR="0065703B" w:rsidRDefault="0065703B" w:rsidP="0065703B">
      <w:pPr>
        <w:rPr>
          <w:b/>
          <w:color w:val="000000"/>
        </w:rPr>
      </w:pPr>
      <w:r>
        <w:rPr>
          <w:rFonts w:eastAsia="Times New Roman"/>
          <w:b/>
          <w:color w:val="000000"/>
          <w:kern w:val="2"/>
          <w:sz w:val="20"/>
          <w:szCs w:val="20"/>
          <w:lang w:val="uk-UA"/>
        </w:rPr>
        <w:t xml:space="preserve">                                                                                  </w:t>
      </w:r>
      <w:r>
        <w:rPr>
          <w:rFonts w:eastAsia="Times New Roman"/>
          <w:b/>
          <w:color w:val="000000"/>
          <w:kern w:val="2"/>
          <w:sz w:val="20"/>
          <w:szCs w:val="20"/>
          <w:lang w:val="uk-UA"/>
        </w:rPr>
        <w:object w:dxaOrig="1036" w:dyaOrig="1396" w14:anchorId="7A8D7C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69.7pt" o:ole="" filled="t">
            <v:fill color2="black"/>
            <v:imagedata r:id="rId6" o:title=""/>
            <o:lock v:ext="edit" aspectratio="f"/>
          </v:shape>
          <o:OLEObject Type="Embed" ProgID="Word.Picture.8" ShapeID="_x0000_i1025" DrawAspect="Content" ObjectID="_1761990597" r:id="rId7"/>
        </w:object>
      </w:r>
    </w:p>
    <w:p w14:paraId="31EA70EB" w14:textId="77777777" w:rsidR="0065703B" w:rsidRDefault="0065703B" w:rsidP="0065703B">
      <w:pPr>
        <w:tabs>
          <w:tab w:val="center" w:pos="4677"/>
          <w:tab w:val="right" w:pos="9355"/>
        </w:tabs>
        <w:spacing w:after="120"/>
        <w:jc w:val="center"/>
        <w:outlineLvl w:val="0"/>
        <w:rPr>
          <w:b/>
          <w:sz w:val="32"/>
          <w:szCs w:val="32"/>
        </w:rPr>
      </w:pPr>
      <w:r>
        <w:rPr>
          <w:b/>
          <w:sz w:val="32"/>
          <w:szCs w:val="32"/>
        </w:rPr>
        <w:t>КОЗЯТИНСЬКА  МІСЬКА  РАДА ВІННИЦЬКОЇ  ОБЛАСТІ</w:t>
      </w:r>
    </w:p>
    <w:p w14:paraId="09FAB107" w14:textId="77777777" w:rsidR="0065703B" w:rsidRDefault="0065703B" w:rsidP="0065703B">
      <w:pPr>
        <w:tabs>
          <w:tab w:val="center" w:pos="4677"/>
          <w:tab w:val="right" w:pos="9355"/>
        </w:tabs>
        <w:spacing w:after="120"/>
        <w:jc w:val="center"/>
        <w:outlineLvl w:val="0"/>
        <w:rPr>
          <w:b/>
          <w:sz w:val="32"/>
          <w:szCs w:val="32"/>
        </w:rPr>
      </w:pPr>
      <w:r>
        <w:rPr>
          <w:b/>
          <w:sz w:val="32"/>
          <w:szCs w:val="32"/>
        </w:rPr>
        <w:t>ВИКОНАВЧИЙ  КОМІТЕТ</w:t>
      </w:r>
    </w:p>
    <w:p w14:paraId="71662239" w14:textId="77777777" w:rsidR="0065703B" w:rsidRDefault="0065703B" w:rsidP="0065703B">
      <w:pPr>
        <w:tabs>
          <w:tab w:val="center" w:pos="4677"/>
          <w:tab w:val="right" w:pos="9355"/>
        </w:tabs>
        <w:spacing w:after="120"/>
        <w:outlineLvl w:val="0"/>
        <w:rPr>
          <w:b/>
          <w:sz w:val="28"/>
          <w:szCs w:val="28"/>
        </w:rPr>
      </w:pPr>
      <w:r>
        <w:rPr>
          <w:b/>
          <w:sz w:val="28"/>
          <w:szCs w:val="28"/>
        </w:rPr>
        <w:t xml:space="preserve">                                                    Р І Ш Е Н Н Я</w:t>
      </w:r>
    </w:p>
    <w:p w14:paraId="763BC5E3" w14:textId="77777777" w:rsidR="0065703B" w:rsidRPr="0065703B" w:rsidRDefault="0065703B" w:rsidP="0065703B">
      <w:pPr>
        <w:jc w:val="both"/>
        <w:rPr>
          <w:b/>
          <w:sz w:val="28"/>
          <w:szCs w:val="28"/>
          <w:lang w:val="uk-UA"/>
        </w:rPr>
      </w:pPr>
      <w:r>
        <w:rPr>
          <w:b/>
          <w:sz w:val="28"/>
          <w:szCs w:val="28"/>
          <w:u w:val="single"/>
          <w:lang w:val="uk-UA"/>
        </w:rPr>
        <w:t>23</w:t>
      </w:r>
      <w:r>
        <w:rPr>
          <w:b/>
          <w:sz w:val="28"/>
          <w:szCs w:val="28"/>
          <w:u w:val="single"/>
        </w:rPr>
        <w:t xml:space="preserve">.08.2022 </w:t>
      </w:r>
      <w:r>
        <w:rPr>
          <w:b/>
          <w:sz w:val="28"/>
          <w:szCs w:val="28"/>
        </w:rPr>
        <w:t xml:space="preserve">№ </w:t>
      </w:r>
      <w:r>
        <w:rPr>
          <w:b/>
          <w:sz w:val="28"/>
          <w:szCs w:val="28"/>
          <w:u w:val="single"/>
          <w:lang w:val="uk-UA"/>
        </w:rPr>
        <w:t>217</w:t>
      </w:r>
    </w:p>
    <w:p w14:paraId="6E2385EE" w14:textId="77777777" w:rsidR="00BD4DC8" w:rsidRPr="00E60136" w:rsidRDefault="00BD4DC8" w:rsidP="00BD4DC8">
      <w:pPr>
        <w:tabs>
          <w:tab w:val="left" w:pos="2611"/>
          <w:tab w:val="left" w:pos="4363"/>
        </w:tabs>
        <w:spacing w:before="1" w:after="0" w:line="240" w:lineRule="auto"/>
        <w:ind w:left="411"/>
        <w:rPr>
          <w:rFonts w:eastAsia="Times New Roman"/>
          <w:sz w:val="26"/>
          <w:szCs w:val="26"/>
          <w:lang w:val="uk-UA" w:eastAsia="uk-UA"/>
        </w:rPr>
      </w:pPr>
    </w:p>
    <w:p w14:paraId="63D5EE06" w14:textId="7E49276C" w:rsidR="00EB45A7" w:rsidRDefault="00EB45A7" w:rsidP="0045110A">
      <w:pPr>
        <w:pStyle w:val="a5"/>
        <w:rPr>
          <w:bCs/>
          <w:sz w:val="26"/>
          <w:szCs w:val="26"/>
        </w:rPr>
      </w:pPr>
      <w:r>
        <w:rPr>
          <w:bCs/>
          <w:sz w:val="26"/>
          <w:szCs w:val="26"/>
        </w:rPr>
        <w:t xml:space="preserve">Про </w:t>
      </w:r>
      <w:r w:rsidR="00AA57F9">
        <w:rPr>
          <w:bCs/>
          <w:sz w:val="26"/>
          <w:szCs w:val="26"/>
        </w:rPr>
        <w:t>організацію заходів, пов’язаних із забезпечення</w:t>
      </w:r>
      <w:r w:rsidR="00224450">
        <w:rPr>
          <w:bCs/>
          <w:sz w:val="26"/>
          <w:szCs w:val="26"/>
        </w:rPr>
        <w:t>м</w:t>
      </w:r>
      <w:r w:rsidR="00AA57F9">
        <w:rPr>
          <w:bCs/>
          <w:sz w:val="26"/>
          <w:szCs w:val="26"/>
        </w:rPr>
        <w:t xml:space="preserve"> поховань загиблих</w:t>
      </w:r>
      <w:r w:rsidR="00AE7621">
        <w:rPr>
          <w:bCs/>
          <w:sz w:val="26"/>
          <w:szCs w:val="26"/>
        </w:rPr>
        <w:t xml:space="preserve"> (померлих)</w:t>
      </w:r>
      <w:r w:rsidR="00343E6F">
        <w:rPr>
          <w:bCs/>
          <w:sz w:val="26"/>
          <w:szCs w:val="26"/>
        </w:rPr>
        <w:t xml:space="preserve"> </w:t>
      </w:r>
      <w:r w:rsidR="00224450">
        <w:rPr>
          <w:bCs/>
          <w:sz w:val="26"/>
          <w:szCs w:val="26"/>
        </w:rPr>
        <w:t xml:space="preserve">військовослужбовців Козятинської міської територіальної громади  </w:t>
      </w:r>
      <w:r w:rsidR="00AA57F9">
        <w:rPr>
          <w:bCs/>
          <w:sz w:val="26"/>
          <w:szCs w:val="26"/>
        </w:rPr>
        <w:t xml:space="preserve">внаслідок </w:t>
      </w:r>
      <w:r w:rsidR="00AE7621" w:rsidRPr="00AE7621">
        <w:rPr>
          <w:sz w:val="26"/>
          <w:szCs w:val="26"/>
          <w:lang w:eastAsia="uk-UA"/>
        </w:rPr>
        <w:t>військової агресії</w:t>
      </w:r>
      <w:r w:rsidR="00AE7621" w:rsidRPr="00196B95">
        <w:rPr>
          <w:sz w:val="26"/>
          <w:szCs w:val="26"/>
          <w:lang w:eastAsia="uk-UA"/>
        </w:rPr>
        <w:t xml:space="preserve"> </w:t>
      </w:r>
      <w:r w:rsidR="001929A5">
        <w:rPr>
          <w:sz w:val="26"/>
          <w:szCs w:val="26"/>
          <w:lang w:eastAsia="uk-UA"/>
        </w:rPr>
        <w:t>р</w:t>
      </w:r>
      <w:r w:rsidR="00AE7621" w:rsidRPr="00196B95">
        <w:rPr>
          <w:sz w:val="26"/>
          <w:szCs w:val="26"/>
          <w:lang w:eastAsia="uk-UA"/>
        </w:rPr>
        <w:t xml:space="preserve">осійської </w:t>
      </w:r>
      <w:r w:rsidR="001929A5">
        <w:rPr>
          <w:sz w:val="26"/>
          <w:szCs w:val="26"/>
          <w:lang w:eastAsia="uk-UA"/>
        </w:rPr>
        <w:t>ф</w:t>
      </w:r>
      <w:r w:rsidR="00AE7621" w:rsidRPr="00196B95">
        <w:rPr>
          <w:sz w:val="26"/>
          <w:szCs w:val="26"/>
          <w:lang w:eastAsia="uk-UA"/>
        </w:rPr>
        <w:t xml:space="preserve">едерації </w:t>
      </w:r>
      <w:r w:rsidR="00AE7621" w:rsidRPr="00AE7621">
        <w:rPr>
          <w:sz w:val="26"/>
          <w:szCs w:val="26"/>
          <w:lang w:eastAsia="uk-UA"/>
        </w:rPr>
        <w:t>проти</w:t>
      </w:r>
      <w:r w:rsidR="00AE7621" w:rsidRPr="00196B95">
        <w:rPr>
          <w:sz w:val="26"/>
          <w:szCs w:val="26"/>
          <w:lang w:eastAsia="uk-UA"/>
        </w:rPr>
        <w:t xml:space="preserve"> України </w:t>
      </w:r>
      <w:r w:rsidR="00AA57F9">
        <w:rPr>
          <w:bCs/>
          <w:sz w:val="26"/>
          <w:szCs w:val="26"/>
        </w:rPr>
        <w:t xml:space="preserve">та </w:t>
      </w:r>
      <w:r>
        <w:rPr>
          <w:bCs/>
          <w:sz w:val="26"/>
          <w:szCs w:val="26"/>
        </w:rPr>
        <w:t>затвердження Порядку відшкодування витрат на поховання</w:t>
      </w:r>
      <w:r w:rsidR="00A47A9D">
        <w:rPr>
          <w:bCs/>
          <w:sz w:val="26"/>
          <w:szCs w:val="26"/>
        </w:rPr>
        <w:t>.</w:t>
      </w:r>
    </w:p>
    <w:p w14:paraId="2119520B" w14:textId="77777777" w:rsidR="00A47A9D" w:rsidRDefault="00A47A9D" w:rsidP="0045110A">
      <w:pPr>
        <w:pStyle w:val="a5"/>
        <w:rPr>
          <w:bCs/>
          <w:sz w:val="26"/>
          <w:szCs w:val="26"/>
        </w:rPr>
      </w:pPr>
    </w:p>
    <w:p w14:paraId="636D3F1E" w14:textId="7BCA0BB4" w:rsidR="00AA57F9" w:rsidRPr="006D3C6C" w:rsidRDefault="00AA57F9" w:rsidP="002B2B7D">
      <w:pPr>
        <w:pStyle w:val="a6"/>
        <w:tabs>
          <w:tab w:val="center" w:pos="4153"/>
          <w:tab w:val="right" w:pos="8306"/>
        </w:tabs>
        <w:jc w:val="both"/>
        <w:rPr>
          <w:sz w:val="24"/>
          <w:szCs w:val="24"/>
          <w:lang w:val="uk-UA"/>
        </w:rPr>
      </w:pPr>
      <w:r w:rsidRPr="006D3C6C">
        <w:rPr>
          <w:sz w:val="24"/>
          <w:szCs w:val="24"/>
          <w:lang w:val="uk-UA"/>
        </w:rPr>
        <w:t xml:space="preserve">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w:t>
      </w:r>
      <w:r w:rsidR="001929A5">
        <w:rPr>
          <w:sz w:val="24"/>
          <w:szCs w:val="24"/>
          <w:lang w:val="uk-UA"/>
        </w:rPr>
        <w:t>р</w:t>
      </w:r>
      <w:r w:rsidRPr="006D3C6C">
        <w:rPr>
          <w:sz w:val="24"/>
          <w:szCs w:val="24"/>
          <w:lang w:val="uk-UA"/>
        </w:rPr>
        <w:t xml:space="preserve">осійської </w:t>
      </w:r>
      <w:r w:rsidR="001929A5">
        <w:rPr>
          <w:sz w:val="24"/>
          <w:szCs w:val="24"/>
          <w:lang w:val="uk-UA"/>
        </w:rPr>
        <w:t>ф</w:t>
      </w:r>
      <w:r w:rsidRPr="006D3C6C">
        <w:rPr>
          <w:sz w:val="24"/>
          <w:szCs w:val="24"/>
          <w:lang w:val="uk-UA"/>
        </w:rPr>
        <w:t xml:space="preserve">едерації проти України, відповідно до Закону України від 12.05.2015 року № 389- </w:t>
      </w:r>
      <w:r w:rsidRPr="006D3C6C">
        <w:rPr>
          <w:sz w:val="24"/>
          <w:szCs w:val="24"/>
          <w:lang w:val="en-US"/>
        </w:rPr>
        <w:t>VIII</w:t>
      </w:r>
      <w:r w:rsidRPr="006D3C6C">
        <w:rPr>
          <w:sz w:val="24"/>
          <w:szCs w:val="24"/>
          <w:lang w:val="uk-UA"/>
        </w:rPr>
        <w:t xml:space="preserve"> «Про правовий режим воєнного стану», </w:t>
      </w:r>
      <w:r w:rsidR="00070A9B">
        <w:rPr>
          <w:sz w:val="24"/>
          <w:szCs w:val="24"/>
          <w:lang w:val="uk-UA"/>
        </w:rPr>
        <w:t xml:space="preserve">статей 8, 13, 14, 15 </w:t>
      </w:r>
      <w:r w:rsidRPr="006D3C6C">
        <w:rPr>
          <w:sz w:val="24"/>
          <w:szCs w:val="24"/>
          <w:lang w:val="uk-UA"/>
        </w:rPr>
        <w:t>Закону України «Про поховання та похоронну справу</w:t>
      </w:r>
      <w:r w:rsidR="004178B0" w:rsidRPr="006D3C6C">
        <w:rPr>
          <w:sz w:val="24"/>
          <w:szCs w:val="24"/>
          <w:lang w:val="uk-UA"/>
        </w:rPr>
        <w:t>»,</w:t>
      </w:r>
      <w:r w:rsidR="00070A9B">
        <w:rPr>
          <w:sz w:val="24"/>
          <w:szCs w:val="24"/>
          <w:lang w:val="uk-UA"/>
        </w:rPr>
        <w:t xml:space="preserve"> пункту 4 статті 15 Закону України «Про соціальний і правовий захист військовослужбовців та членів їх сімей», </w:t>
      </w:r>
      <w:r w:rsidR="004178B0" w:rsidRPr="006D3C6C">
        <w:rPr>
          <w:sz w:val="24"/>
          <w:szCs w:val="24"/>
          <w:lang w:val="uk-UA"/>
        </w:rPr>
        <w:t xml:space="preserve"> керуючись статтею 34, частиною 1 статті 52, частиною 6 статті 59 Закону України «Про місцеве самоврядування в Україні» , </w:t>
      </w:r>
      <w:r w:rsidR="00483863" w:rsidRPr="006D3C6C">
        <w:rPr>
          <w:sz w:val="24"/>
          <w:szCs w:val="24"/>
          <w:lang w:val="uk-UA"/>
        </w:rPr>
        <w:t>Наказом Вінницької обласної військової адміністрації від 05 серпня 2022 року № 1401,</w:t>
      </w:r>
      <w:r w:rsidR="006D3C6C">
        <w:rPr>
          <w:sz w:val="24"/>
          <w:szCs w:val="24"/>
          <w:lang w:val="uk-UA"/>
        </w:rPr>
        <w:t xml:space="preserve">рішенням </w:t>
      </w:r>
      <w:r w:rsidR="006D3C6C" w:rsidRPr="006D3C6C">
        <w:rPr>
          <w:sz w:val="24"/>
          <w:szCs w:val="24"/>
          <w:lang w:val="uk-UA"/>
        </w:rPr>
        <w:t>20сесі</w:t>
      </w:r>
      <w:r w:rsidR="006D3C6C">
        <w:rPr>
          <w:sz w:val="24"/>
          <w:szCs w:val="24"/>
          <w:lang w:val="uk-UA"/>
        </w:rPr>
        <w:t xml:space="preserve">ї   8 скликання від </w:t>
      </w:r>
      <w:r w:rsidR="006D3C6C" w:rsidRPr="006D3C6C">
        <w:rPr>
          <w:sz w:val="24"/>
          <w:szCs w:val="24"/>
          <w:lang w:val="uk-UA"/>
        </w:rPr>
        <w:t>12.2021 № 715-VIII</w:t>
      </w:r>
      <w:r w:rsidR="006D3C6C">
        <w:rPr>
          <w:sz w:val="24"/>
          <w:szCs w:val="24"/>
          <w:lang w:val="uk-UA"/>
        </w:rPr>
        <w:t xml:space="preserve"> , </w:t>
      </w:r>
      <w:r w:rsidR="004178B0" w:rsidRPr="006D3C6C">
        <w:rPr>
          <w:sz w:val="24"/>
          <w:szCs w:val="24"/>
          <w:lang w:val="uk-UA"/>
        </w:rPr>
        <w:t xml:space="preserve"> виконавчий комітет</w:t>
      </w:r>
      <w:r w:rsidR="00AF0F7D" w:rsidRPr="006D3C6C">
        <w:rPr>
          <w:sz w:val="24"/>
          <w:szCs w:val="24"/>
          <w:lang w:val="uk-UA"/>
        </w:rPr>
        <w:t xml:space="preserve"> міської ради</w:t>
      </w:r>
    </w:p>
    <w:p w14:paraId="711B5AE8" w14:textId="77777777" w:rsidR="00BD4DC8" w:rsidRPr="006D3C6C" w:rsidRDefault="00BD4DC8" w:rsidP="00BD4DC8">
      <w:pPr>
        <w:widowControl w:val="0"/>
        <w:autoSpaceDE w:val="0"/>
        <w:autoSpaceDN w:val="0"/>
        <w:spacing w:before="230" w:after="0" w:line="240" w:lineRule="auto"/>
        <w:ind w:left="398" w:right="613"/>
        <w:jc w:val="center"/>
        <w:outlineLvl w:val="1"/>
        <w:rPr>
          <w:rFonts w:eastAsia="Times New Roman"/>
          <w:b/>
          <w:bCs/>
          <w:sz w:val="24"/>
          <w:szCs w:val="28"/>
          <w:lang w:val="uk-UA" w:eastAsia="uk-UA" w:bidi="uk-UA"/>
        </w:rPr>
      </w:pPr>
      <w:r w:rsidRPr="006D3C6C">
        <w:rPr>
          <w:rFonts w:eastAsia="Times New Roman"/>
          <w:b/>
          <w:bCs/>
          <w:sz w:val="24"/>
          <w:szCs w:val="28"/>
          <w:lang w:val="uk-UA" w:eastAsia="uk-UA" w:bidi="uk-UA"/>
        </w:rPr>
        <w:t>В И Р І Ш И В:</w:t>
      </w:r>
    </w:p>
    <w:p w14:paraId="417B5D88" w14:textId="21E5E794" w:rsidR="004178B0" w:rsidRPr="00A176AE" w:rsidRDefault="004178B0" w:rsidP="00EB466C">
      <w:pPr>
        <w:pStyle w:val="a9"/>
        <w:widowControl w:val="0"/>
        <w:numPr>
          <w:ilvl w:val="0"/>
          <w:numId w:val="3"/>
        </w:numPr>
        <w:autoSpaceDE w:val="0"/>
        <w:autoSpaceDN w:val="0"/>
        <w:spacing w:before="230" w:after="0" w:line="240" w:lineRule="auto"/>
        <w:ind w:right="613"/>
        <w:jc w:val="both"/>
        <w:outlineLvl w:val="1"/>
        <w:rPr>
          <w:rFonts w:eastAsia="Times New Roman"/>
          <w:bCs/>
          <w:sz w:val="24"/>
          <w:szCs w:val="28"/>
          <w:lang w:val="uk-UA" w:eastAsia="uk-UA" w:bidi="uk-UA"/>
        </w:rPr>
      </w:pPr>
      <w:r w:rsidRPr="00A176AE">
        <w:rPr>
          <w:rFonts w:eastAsia="Times New Roman"/>
          <w:bCs/>
          <w:sz w:val="24"/>
          <w:szCs w:val="28"/>
          <w:lang w:val="uk-UA" w:eastAsia="uk-UA" w:bidi="uk-UA"/>
        </w:rPr>
        <w:t>Затвердити Порядок відшкодування</w:t>
      </w:r>
      <w:r w:rsidR="00AF0F7D" w:rsidRPr="00A176AE">
        <w:rPr>
          <w:rFonts w:eastAsia="Times New Roman"/>
          <w:bCs/>
          <w:sz w:val="24"/>
          <w:szCs w:val="28"/>
          <w:lang w:val="uk-UA" w:eastAsia="uk-UA" w:bidi="uk-UA"/>
        </w:rPr>
        <w:t xml:space="preserve"> витрат на поховання загиблих (померлих) внаслідок </w:t>
      </w:r>
      <w:r w:rsidR="004A2BB1" w:rsidRPr="00A176AE">
        <w:rPr>
          <w:rFonts w:eastAsia="Times New Roman"/>
          <w:bCs/>
          <w:sz w:val="24"/>
          <w:szCs w:val="28"/>
          <w:lang w:val="uk-UA" w:eastAsia="uk-UA" w:bidi="uk-UA"/>
        </w:rPr>
        <w:t xml:space="preserve">військової агресії </w:t>
      </w:r>
      <w:r w:rsidR="001929A5" w:rsidRPr="00A176AE">
        <w:rPr>
          <w:rFonts w:eastAsia="Times New Roman"/>
          <w:bCs/>
          <w:sz w:val="24"/>
          <w:szCs w:val="28"/>
          <w:lang w:val="uk-UA" w:eastAsia="uk-UA" w:bidi="uk-UA"/>
        </w:rPr>
        <w:t>р</w:t>
      </w:r>
      <w:r w:rsidR="00AF0F7D" w:rsidRPr="00A176AE">
        <w:rPr>
          <w:rFonts w:eastAsia="Times New Roman"/>
          <w:bCs/>
          <w:sz w:val="24"/>
          <w:szCs w:val="28"/>
          <w:lang w:val="uk-UA" w:eastAsia="uk-UA" w:bidi="uk-UA"/>
        </w:rPr>
        <w:t xml:space="preserve">осійської </w:t>
      </w:r>
      <w:r w:rsidR="001929A5" w:rsidRPr="00A176AE">
        <w:rPr>
          <w:rFonts w:eastAsia="Times New Roman"/>
          <w:bCs/>
          <w:sz w:val="24"/>
          <w:szCs w:val="28"/>
          <w:lang w:val="uk-UA" w:eastAsia="uk-UA" w:bidi="uk-UA"/>
        </w:rPr>
        <w:t>ф</w:t>
      </w:r>
      <w:r w:rsidR="00AF0F7D" w:rsidRPr="00A176AE">
        <w:rPr>
          <w:rFonts w:eastAsia="Times New Roman"/>
          <w:bCs/>
          <w:sz w:val="24"/>
          <w:szCs w:val="28"/>
          <w:lang w:val="uk-UA" w:eastAsia="uk-UA" w:bidi="uk-UA"/>
        </w:rPr>
        <w:t>едерації проти України військовослужбовців військових формувань, утворених відповідно до законів України, добровольців Сил територіальної оборони Збройних Сил України Козятинської міської територіальної громади.</w:t>
      </w:r>
    </w:p>
    <w:p w14:paraId="34C00FEF" w14:textId="77777777" w:rsidR="001D268D" w:rsidRPr="00156871" w:rsidRDefault="00AF0F7D" w:rsidP="001D268D">
      <w:pPr>
        <w:pStyle w:val="a9"/>
        <w:widowControl w:val="0"/>
        <w:numPr>
          <w:ilvl w:val="0"/>
          <w:numId w:val="3"/>
        </w:numPr>
        <w:tabs>
          <w:tab w:val="left" w:pos="0"/>
        </w:tabs>
        <w:autoSpaceDE w:val="0"/>
        <w:autoSpaceDN w:val="0"/>
        <w:spacing w:before="230" w:after="0" w:line="240" w:lineRule="auto"/>
        <w:ind w:right="613"/>
        <w:jc w:val="both"/>
        <w:outlineLvl w:val="1"/>
        <w:rPr>
          <w:rFonts w:eastAsia="Times New Roman"/>
          <w:b/>
          <w:sz w:val="24"/>
          <w:szCs w:val="24"/>
          <w:lang w:eastAsia="ru-RU"/>
        </w:rPr>
      </w:pPr>
      <w:r w:rsidRPr="00156871">
        <w:rPr>
          <w:rFonts w:eastAsia="Times New Roman"/>
          <w:bCs/>
          <w:sz w:val="24"/>
          <w:szCs w:val="28"/>
          <w:lang w:val="uk-UA" w:eastAsia="uk-UA" w:bidi="uk-UA"/>
        </w:rPr>
        <w:t xml:space="preserve">Контроль за виконанням даного рішення </w:t>
      </w:r>
      <w:r w:rsidR="00156871">
        <w:rPr>
          <w:rFonts w:eastAsia="Times New Roman"/>
          <w:bCs/>
          <w:sz w:val="24"/>
          <w:szCs w:val="28"/>
          <w:lang w:val="uk-UA" w:eastAsia="uk-UA" w:bidi="uk-UA"/>
        </w:rPr>
        <w:t>покласти на заступника міського голови з питань діяльності органів виконавчої ради – начальника управління соціальної політики</w:t>
      </w:r>
      <w:r w:rsidR="00222530">
        <w:rPr>
          <w:rFonts w:eastAsia="Times New Roman"/>
          <w:bCs/>
          <w:sz w:val="24"/>
          <w:szCs w:val="28"/>
          <w:lang w:val="uk-UA" w:eastAsia="uk-UA" w:bidi="uk-UA"/>
        </w:rPr>
        <w:t xml:space="preserve"> Марченка К.В.</w:t>
      </w:r>
    </w:p>
    <w:p w14:paraId="47302262" w14:textId="410A4AEC" w:rsidR="00483863" w:rsidRPr="006D3C6C" w:rsidRDefault="00E60136" w:rsidP="00E60136">
      <w:pPr>
        <w:tabs>
          <w:tab w:val="left" w:pos="0"/>
        </w:tabs>
        <w:spacing w:after="0" w:line="240" w:lineRule="auto"/>
        <w:rPr>
          <w:rFonts w:eastAsia="Times New Roman"/>
          <w:sz w:val="24"/>
          <w:szCs w:val="24"/>
          <w:lang w:val="uk-UA" w:eastAsia="ru-RU"/>
        </w:rPr>
      </w:pPr>
      <w:r w:rsidRPr="006D3C6C">
        <w:rPr>
          <w:rFonts w:eastAsia="Times New Roman"/>
          <w:sz w:val="24"/>
          <w:szCs w:val="24"/>
          <w:lang w:val="uk-UA" w:eastAsia="ru-RU"/>
        </w:rPr>
        <w:tab/>
      </w:r>
      <w:r w:rsidRPr="006D3C6C">
        <w:rPr>
          <w:rFonts w:eastAsia="Times New Roman"/>
          <w:sz w:val="24"/>
          <w:szCs w:val="24"/>
          <w:lang w:val="uk-UA" w:eastAsia="ru-RU"/>
        </w:rPr>
        <w:tab/>
      </w:r>
      <w:r w:rsidRPr="006D3C6C">
        <w:rPr>
          <w:rFonts w:eastAsia="Times New Roman"/>
          <w:sz w:val="24"/>
          <w:szCs w:val="24"/>
          <w:lang w:val="uk-UA" w:eastAsia="ru-RU"/>
        </w:rPr>
        <w:tab/>
      </w:r>
    </w:p>
    <w:p w14:paraId="1CA3EC49" w14:textId="2487BEE4" w:rsidR="00D873AA" w:rsidRPr="00343E6F" w:rsidRDefault="00483863" w:rsidP="002070AA">
      <w:pPr>
        <w:tabs>
          <w:tab w:val="left" w:pos="0"/>
          <w:tab w:val="left" w:pos="2069"/>
        </w:tabs>
        <w:spacing w:after="0" w:line="240" w:lineRule="auto"/>
        <w:rPr>
          <w:rFonts w:eastAsia="Times New Roman"/>
          <w:sz w:val="24"/>
          <w:szCs w:val="24"/>
          <w:lang w:val="uk-UA" w:eastAsia="ru-RU"/>
        </w:rPr>
      </w:pPr>
      <w:r w:rsidRPr="006D3C6C">
        <w:rPr>
          <w:rFonts w:eastAsia="Times New Roman"/>
          <w:sz w:val="24"/>
          <w:szCs w:val="24"/>
          <w:lang w:val="uk-UA" w:eastAsia="ru-RU"/>
        </w:rPr>
        <w:tab/>
      </w:r>
      <w:r w:rsidR="00BD4DC8" w:rsidRPr="006D3C6C">
        <w:rPr>
          <w:rFonts w:eastAsia="Times New Roman"/>
          <w:b/>
          <w:sz w:val="26"/>
          <w:szCs w:val="26"/>
          <w:lang w:val="uk-UA" w:eastAsia="uk-UA"/>
        </w:rPr>
        <w:t>Міський</w:t>
      </w:r>
      <w:r w:rsidR="00343E6F">
        <w:rPr>
          <w:rFonts w:eastAsia="Times New Roman"/>
          <w:b/>
          <w:sz w:val="26"/>
          <w:szCs w:val="26"/>
          <w:lang w:val="uk-UA" w:eastAsia="uk-UA"/>
        </w:rPr>
        <w:t xml:space="preserve"> </w:t>
      </w:r>
      <w:r w:rsidR="00BD4DC8" w:rsidRPr="006D3C6C">
        <w:rPr>
          <w:rFonts w:eastAsia="Times New Roman"/>
          <w:b/>
          <w:sz w:val="26"/>
          <w:szCs w:val="26"/>
          <w:lang w:val="uk-UA" w:eastAsia="uk-UA"/>
        </w:rPr>
        <w:t>голова</w:t>
      </w:r>
      <w:r w:rsidR="00BD4DC8" w:rsidRPr="006D3C6C">
        <w:rPr>
          <w:rFonts w:eastAsia="Times New Roman"/>
          <w:b/>
          <w:sz w:val="26"/>
          <w:szCs w:val="26"/>
          <w:lang w:val="uk-UA" w:eastAsia="uk-UA"/>
        </w:rPr>
        <w:tab/>
      </w:r>
      <w:r w:rsidR="00343E6F">
        <w:rPr>
          <w:rFonts w:eastAsia="Times New Roman"/>
          <w:b/>
          <w:sz w:val="26"/>
          <w:szCs w:val="26"/>
          <w:lang w:val="uk-UA" w:eastAsia="uk-UA"/>
        </w:rPr>
        <w:t xml:space="preserve">                  </w:t>
      </w:r>
      <w:r w:rsidR="00E60136" w:rsidRPr="006D3C6C">
        <w:rPr>
          <w:rFonts w:eastAsia="Times New Roman"/>
          <w:b/>
          <w:sz w:val="26"/>
          <w:szCs w:val="26"/>
          <w:lang w:val="uk-UA" w:eastAsia="uk-UA"/>
        </w:rPr>
        <w:tab/>
      </w:r>
      <w:r w:rsidR="00E60136" w:rsidRPr="006D3C6C">
        <w:rPr>
          <w:rFonts w:eastAsia="Times New Roman"/>
          <w:b/>
          <w:sz w:val="26"/>
          <w:szCs w:val="26"/>
          <w:lang w:val="uk-UA" w:eastAsia="uk-UA"/>
        </w:rPr>
        <w:tab/>
      </w:r>
      <w:r w:rsidR="00BD4DC8" w:rsidRPr="006D3C6C">
        <w:rPr>
          <w:rFonts w:eastAsia="Times New Roman"/>
          <w:b/>
          <w:sz w:val="26"/>
          <w:szCs w:val="26"/>
          <w:lang w:val="uk-UA" w:eastAsia="uk-UA"/>
        </w:rPr>
        <w:t xml:space="preserve">Тетяна </w:t>
      </w:r>
      <w:r w:rsidR="00E60136" w:rsidRPr="006D3C6C">
        <w:rPr>
          <w:rFonts w:eastAsia="Times New Roman"/>
          <w:b/>
          <w:sz w:val="26"/>
          <w:szCs w:val="26"/>
          <w:lang w:val="uk-UA" w:eastAsia="uk-UA"/>
        </w:rPr>
        <w:t>ЄРМОЛАЄВА</w:t>
      </w:r>
    </w:p>
    <w:p w14:paraId="57AC6876" w14:textId="77777777" w:rsidR="002070AA" w:rsidRDefault="002070AA" w:rsidP="001D268D">
      <w:pPr>
        <w:tabs>
          <w:tab w:val="left" w:pos="6295"/>
        </w:tabs>
        <w:spacing w:before="207" w:after="0" w:line="240" w:lineRule="auto"/>
        <w:ind w:left="1194"/>
        <w:rPr>
          <w:rFonts w:eastAsia="Times New Roman"/>
          <w:sz w:val="24"/>
          <w:szCs w:val="24"/>
          <w:lang w:val="uk-UA" w:eastAsia="uk-UA"/>
        </w:rPr>
      </w:pPr>
    </w:p>
    <w:p w14:paraId="630D5793" w14:textId="0BF1E6B2" w:rsidR="00483863" w:rsidRDefault="00483863" w:rsidP="001D268D">
      <w:pPr>
        <w:tabs>
          <w:tab w:val="left" w:pos="6295"/>
        </w:tabs>
        <w:spacing w:before="207" w:after="0" w:line="240" w:lineRule="auto"/>
        <w:ind w:left="1194"/>
        <w:rPr>
          <w:rFonts w:eastAsia="Times New Roman"/>
          <w:sz w:val="24"/>
          <w:szCs w:val="26"/>
          <w:lang w:val="uk-UA" w:eastAsia="uk-UA"/>
        </w:rPr>
      </w:pPr>
    </w:p>
    <w:p w14:paraId="5A2BEA8B" w14:textId="61D1B2F5" w:rsidR="00A176AE" w:rsidRDefault="00A176AE" w:rsidP="001D268D">
      <w:pPr>
        <w:tabs>
          <w:tab w:val="left" w:pos="6295"/>
        </w:tabs>
        <w:spacing w:before="207" w:after="0" w:line="240" w:lineRule="auto"/>
        <w:ind w:left="1194"/>
        <w:rPr>
          <w:rFonts w:eastAsia="Times New Roman"/>
          <w:sz w:val="24"/>
          <w:szCs w:val="26"/>
          <w:lang w:val="uk-UA" w:eastAsia="uk-UA"/>
        </w:rPr>
      </w:pPr>
    </w:p>
    <w:p w14:paraId="44CB4063" w14:textId="77777777" w:rsidR="00A176AE" w:rsidRDefault="00A176AE" w:rsidP="001D268D">
      <w:pPr>
        <w:tabs>
          <w:tab w:val="left" w:pos="6295"/>
        </w:tabs>
        <w:spacing w:before="207" w:after="0" w:line="240" w:lineRule="auto"/>
        <w:ind w:left="1194"/>
        <w:rPr>
          <w:rFonts w:eastAsia="Times New Roman"/>
          <w:sz w:val="24"/>
          <w:szCs w:val="26"/>
          <w:lang w:val="uk-UA" w:eastAsia="uk-UA"/>
        </w:rPr>
      </w:pPr>
    </w:p>
    <w:p w14:paraId="11E5A083" w14:textId="77777777" w:rsidR="00B5303D" w:rsidRDefault="00B5303D" w:rsidP="001D268D">
      <w:pPr>
        <w:tabs>
          <w:tab w:val="left" w:pos="6295"/>
        </w:tabs>
        <w:spacing w:before="207" w:after="0" w:line="240" w:lineRule="auto"/>
        <w:ind w:left="1194"/>
        <w:rPr>
          <w:rFonts w:eastAsia="Times New Roman"/>
          <w:sz w:val="24"/>
          <w:szCs w:val="26"/>
          <w:lang w:val="uk-UA" w:eastAsia="uk-UA"/>
        </w:rPr>
      </w:pPr>
    </w:p>
    <w:p w14:paraId="314B699A" w14:textId="77777777" w:rsidR="00401BEB" w:rsidRPr="004A2BB1" w:rsidRDefault="00483863" w:rsidP="00483863">
      <w:pPr>
        <w:tabs>
          <w:tab w:val="left" w:pos="6295"/>
        </w:tabs>
        <w:spacing w:before="207" w:after="0" w:line="240" w:lineRule="auto"/>
        <w:ind w:left="1194"/>
        <w:jc w:val="right"/>
        <w:rPr>
          <w:rFonts w:eastAsia="Times New Roman"/>
          <w:sz w:val="24"/>
          <w:szCs w:val="26"/>
          <w:lang w:val="uk-UA" w:eastAsia="uk-UA"/>
        </w:rPr>
      </w:pPr>
      <w:r w:rsidRPr="004A2BB1">
        <w:rPr>
          <w:rFonts w:eastAsia="Times New Roman"/>
          <w:sz w:val="24"/>
          <w:szCs w:val="26"/>
          <w:lang w:val="uk-UA" w:eastAsia="uk-UA"/>
        </w:rPr>
        <w:lastRenderedPageBreak/>
        <w:t xml:space="preserve">Додаток  до рішення  </w:t>
      </w:r>
    </w:p>
    <w:p w14:paraId="351F12A3" w14:textId="77777777" w:rsidR="00483863" w:rsidRPr="004A2BB1" w:rsidRDefault="00483863" w:rsidP="00483863">
      <w:pPr>
        <w:tabs>
          <w:tab w:val="left" w:pos="6295"/>
        </w:tabs>
        <w:spacing w:before="207" w:after="0" w:line="240" w:lineRule="auto"/>
        <w:ind w:left="1194"/>
        <w:jc w:val="right"/>
        <w:rPr>
          <w:rFonts w:eastAsia="Times New Roman"/>
          <w:sz w:val="24"/>
          <w:szCs w:val="26"/>
          <w:lang w:val="uk-UA" w:eastAsia="uk-UA"/>
        </w:rPr>
      </w:pPr>
      <w:r w:rsidRPr="004A2BB1">
        <w:rPr>
          <w:rFonts w:eastAsia="Times New Roman"/>
          <w:sz w:val="24"/>
          <w:szCs w:val="26"/>
          <w:lang w:val="uk-UA" w:eastAsia="uk-UA"/>
        </w:rPr>
        <w:t>Виконавчого комітету Козятинської міської ради</w:t>
      </w:r>
    </w:p>
    <w:p w14:paraId="041ABAF4" w14:textId="77777777" w:rsidR="00401BEB" w:rsidRPr="004A2BB1" w:rsidRDefault="008C0EC5" w:rsidP="00483863">
      <w:pPr>
        <w:tabs>
          <w:tab w:val="left" w:pos="6295"/>
        </w:tabs>
        <w:spacing w:before="207" w:after="0" w:line="240" w:lineRule="auto"/>
        <w:ind w:left="1194"/>
        <w:jc w:val="right"/>
        <w:rPr>
          <w:rFonts w:eastAsia="Times New Roman"/>
          <w:sz w:val="24"/>
          <w:szCs w:val="26"/>
          <w:lang w:val="uk-UA" w:eastAsia="uk-UA"/>
        </w:rPr>
      </w:pPr>
      <w:r>
        <w:rPr>
          <w:rFonts w:eastAsia="Times New Roman"/>
          <w:sz w:val="24"/>
          <w:szCs w:val="26"/>
          <w:lang w:val="uk-UA" w:eastAsia="uk-UA"/>
        </w:rPr>
        <w:t>Від 23.08.2022 № 217</w:t>
      </w:r>
    </w:p>
    <w:p w14:paraId="1082DDEA" w14:textId="77777777" w:rsidR="00401BEB" w:rsidRPr="00196B95" w:rsidRDefault="00401BEB" w:rsidP="00401BEB">
      <w:pPr>
        <w:tabs>
          <w:tab w:val="left" w:pos="6295"/>
        </w:tabs>
        <w:spacing w:before="207" w:after="0" w:line="240" w:lineRule="auto"/>
        <w:ind w:left="1194"/>
        <w:jc w:val="center"/>
        <w:rPr>
          <w:rFonts w:eastAsia="Times New Roman"/>
          <w:sz w:val="26"/>
          <w:szCs w:val="26"/>
          <w:lang w:val="uk-UA" w:eastAsia="uk-UA"/>
        </w:rPr>
      </w:pPr>
    </w:p>
    <w:p w14:paraId="07880120" w14:textId="77777777" w:rsidR="00401BEB" w:rsidRPr="00196B95" w:rsidRDefault="00401BEB" w:rsidP="00401BEB">
      <w:pPr>
        <w:tabs>
          <w:tab w:val="left" w:pos="6295"/>
        </w:tabs>
        <w:spacing w:before="207" w:after="0" w:line="240" w:lineRule="auto"/>
        <w:ind w:left="1194"/>
        <w:jc w:val="center"/>
        <w:rPr>
          <w:rFonts w:eastAsia="Times New Roman"/>
          <w:b/>
          <w:sz w:val="26"/>
          <w:szCs w:val="26"/>
          <w:lang w:val="uk-UA" w:eastAsia="uk-UA"/>
        </w:rPr>
      </w:pPr>
      <w:r w:rsidRPr="00196B95">
        <w:rPr>
          <w:rFonts w:eastAsia="Times New Roman"/>
          <w:b/>
          <w:sz w:val="26"/>
          <w:szCs w:val="26"/>
          <w:lang w:val="uk-UA" w:eastAsia="uk-UA"/>
        </w:rPr>
        <w:t xml:space="preserve">Порядок </w:t>
      </w:r>
    </w:p>
    <w:p w14:paraId="079FD510" w14:textId="77BCFE7B" w:rsidR="00401BEB" w:rsidRPr="00196B95" w:rsidRDefault="00401BEB" w:rsidP="00401BEB">
      <w:pPr>
        <w:tabs>
          <w:tab w:val="left" w:pos="6295"/>
        </w:tabs>
        <w:spacing w:before="207" w:after="0" w:line="240" w:lineRule="auto"/>
        <w:ind w:left="1194"/>
        <w:jc w:val="center"/>
        <w:rPr>
          <w:rFonts w:eastAsia="Times New Roman"/>
          <w:b/>
          <w:sz w:val="26"/>
          <w:szCs w:val="26"/>
          <w:lang w:val="uk-UA" w:eastAsia="uk-UA"/>
        </w:rPr>
      </w:pPr>
      <w:r w:rsidRPr="00196B95">
        <w:rPr>
          <w:rFonts w:eastAsia="Times New Roman"/>
          <w:b/>
          <w:sz w:val="26"/>
          <w:szCs w:val="26"/>
          <w:lang w:val="uk-UA" w:eastAsia="uk-UA"/>
        </w:rPr>
        <w:t xml:space="preserve">Відшкодування витрат на поховання </w:t>
      </w:r>
      <w:r w:rsidR="00AE7621">
        <w:rPr>
          <w:rFonts w:eastAsia="Times New Roman"/>
          <w:b/>
          <w:sz w:val="26"/>
          <w:szCs w:val="26"/>
          <w:lang w:val="uk-UA" w:eastAsia="uk-UA"/>
        </w:rPr>
        <w:t xml:space="preserve">загиблих (померлих) </w:t>
      </w:r>
      <w:r w:rsidR="00B85355">
        <w:rPr>
          <w:rFonts w:eastAsia="Times New Roman"/>
          <w:b/>
          <w:sz w:val="26"/>
          <w:szCs w:val="26"/>
          <w:lang w:val="uk-UA" w:eastAsia="uk-UA"/>
        </w:rPr>
        <w:t>військовослужбовців</w:t>
      </w:r>
      <w:r w:rsidR="00B67208">
        <w:rPr>
          <w:rFonts w:eastAsia="Times New Roman"/>
          <w:b/>
          <w:sz w:val="26"/>
          <w:szCs w:val="26"/>
          <w:lang w:val="uk-UA" w:eastAsia="uk-UA"/>
        </w:rPr>
        <w:t xml:space="preserve"> – мешканців </w:t>
      </w:r>
      <w:r w:rsidR="00B85355" w:rsidRPr="00196B95">
        <w:rPr>
          <w:rFonts w:eastAsia="Times New Roman"/>
          <w:b/>
          <w:sz w:val="26"/>
          <w:szCs w:val="26"/>
          <w:lang w:val="uk-UA" w:eastAsia="uk-UA"/>
        </w:rPr>
        <w:t xml:space="preserve">  Козятинської міської територіальної громади</w:t>
      </w:r>
      <w:r w:rsidR="00B67208">
        <w:rPr>
          <w:rFonts w:eastAsia="Times New Roman"/>
          <w:b/>
          <w:sz w:val="26"/>
          <w:szCs w:val="26"/>
          <w:lang w:val="uk-UA" w:eastAsia="uk-UA"/>
        </w:rPr>
        <w:t xml:space="preserve">, </w:t>
      </w:r>
      <w:r w:rsidRPr="00196B95">
        <w:rPr>
          <w:rFonts w:eastAsia="Times New Roman"/>
          <w:b/>
          <w:sz w:val="26"/>
          <w:szCs w:val="26"/>
          <w:lang w:val="uk-UA" w:eastAsia="uk-UA"/>
        </w:rPr>
        <w:t xml:space="preserve">внаслідок </w:t>
      </w:r>
      <w:r w:rsidR="00AE7621">
        <w:rPr>
          <w:rFonts w:eastAsia="Times New Roman"/>
          <w:b/>
          <w:sz w:val="26"/>
          <w:szCs w:val="26"/>
          <w:lang w:val="uk-UA" w:eastAsia="uk-UA"/>
        </w:rPr>
        <w:t xml:space="preserve">військової агресії  </w:t>
      </w:r>
      <w:r w:rsidRPr="00196B95">
        <w:rPr>
          <w:rFonts w:eastAsia="Times New Roman"/>
          <w:b/>
          <w:sz w:val="26"/>
          <w:szCs w:val="26"/>
          <w:lang w:val="uk-UA" w:eastAsia="uk-UA"/>
        </w:rPr>
        <w:t xml:space="preserve"> </w:t>
      </w:r>
      <w:r w:rsidR="00F2088F">
        <w:rPr>
          <w:rFonts w:eastAsia="Times New Roman"/>
          <w:b/>
          <w:sz w:val="26"/>
          <w:szCs w:val="26"/>
          <w:lang w:val="uk-UA" w:eastAsia="uk-UA"/>
        </w:rPr>
        <w:t>р</w:t>
      </w:r>
      <w:r w:rsidRPr="00196B95">
        <w:rPr>
          <w:rFonts w:eastAsia="Times New Roman"/>
          <w:b/>
          <w:sz w:val="26"/>
          <w:szCs w:val="26"/>
          <w:lang w:val="uk-UA" w:eastAsia="uk-UA"/>
        </w:rPr>
        <w:t xml:space="preserve">осійської </w:t>
      </w:r>
      <w:r w:rsidR="00F2088F">
        <w:rPr>
          <w:rFonts w:eastAsia="Times New Roman"/>
          <w:b/>
          <w:sz w:val="26"/>
          <w:szCs w:val="26"/>
          <w:lang w:val="uk-UA" w:eastAsia="uk-UA"/>
        </w:rPr>
        <w:t>ф</w:t>
      </w:r>
      <w:r w:rsidRPr="00196B95">
        <w:rPr>
          <w:rFonts w:eastAsia="Times New Roman"/>
          <w:b/>
          <w:sz w:val="26"/>
          <w:szCs w:val="26"/>
          <w:lang w:val="uk-UA" w:eastAsia="uk-UA"/>
        </w:rPr>
        <w:t xml:space="preserve">едерації </w:t>
      </w:r>
      <w:r w:rsidR="00AE7621">
        <w:rPr>
          <w:rFonts w:eastAsia="Times New Roman"/>
          <w:b/>
          <w:sz w:val="26"/>
          <w:szCs w:val="26"/>
          <w:lang w:val="uk-UA" w:eastAsia="uk-UA"/>
        </w:rPr>
        <w:t xml:space="preserve">проти </w:t>
      </w:r>
      <w:r w:rsidRPr="00196B95">
        <w:rPr>
          <w:rFonts w:eastAsia="Times New Roman"/>
          <w:b/>
          <w:sz w:val="26"/>
          <w:szCs w:val="26"/>
          <w:lang w:val="uk-UA" w:eastAsia="uk-UA"/>
        </w:rPr>
        <w:t xml:space="preserve"> України </w:t>
      </w:r>
    </w:p>
    <w:p w14:paraId="7C4E3C80" w14:textId="77777777" w:rsidR="00F13379" w:rsidRDefault="00F13379" w:rsidP="00EB2546">
      <w:pPr>
        <w:tabs>
          <w:tab w:val="left" w:pos="6295"/>
        </w:tabs>
        <w:spacing w:before="207" w:after="0" w:line="240" w:lineRule="auto"/>
        <w:ind w:left="1194"/>
        <w:rPr>
          <w:rFonts w:eastAsia="Times New Roman"/>
          <w:b/>
          <w:sz w:val="26"/>
          <w:szCs w:val="26"/>
          <w:lang w:val="uk-UA" w:eastAsia="uk-UA"/>
        </w:rPr>
      </w:pPr>
    </w:p>
    <w:p w14:paraId="4BA9650C" w14:textId="16029657" w:rsidR="00AE7621" w:rsidRPr="00196B95" w:rsidRDefault="00401BEB" w:rsidP="00F13379">
      <w:pPr>
        <w:tabs>
          <w:tab w:val="left" w:pos="6295"/>
        </w:tabs>
        <w:spacing w:before="207" w:after="0" w:line="240" w:lineRule="auto"/>
        <w:ind w:left="1194"/>
        <w:jc w:val="center"/>
        <w:rPr>
          <w:rFonts w:eastAsia="Times New Roman"/>
          <w:b/>
          <w:sz w:val="26"/>
          <w:szCs w:val="26"/>
          <w:lang w:val="uk-UA" w:eastAsia="uk-UA"/>
        </w:rPr>
      </w:pPr>
      <w:r w:rsidRPr="00196B95">
        <w:rPr>
          <w:rFonts w:eastAsia="Times New Roman"/>
          <w:b/>
          <w:sz w:val="26"/>
          <w:szCs w:val="26"/>
          <w:lang w:val="uk-UA" w:eastAsia="uk-UA"/>
        </w:rPr>
        <w:t>І. ЗАГАЛЬНІ ПОЛОЖЕННЯ</w:t>
      </w:r>
    </w:p>
    <w:p w14:paraId="3C96613D" w14:textId="77777777" w:rsidR="00401BEB" w:rsidRPr="00401BEB" w:rsidRDefault="00401BEB" w:rsidP="00401BEB">
      <w:pPr>
        <w:spacing w:after="0" w:line="240" w:lineRule="auto"/>
        <w:ind w:left="3720"/>
        <w:contextualSpacing/>
        <w:rPr>
          <w:rFonts w:eastAsia="Times New Roman"/>
          <w:b/>
          <w:sz w:val="26"/>
          <w:szCs w:val="26"/>
          <w:lang w:val="uk-UA" w:eastAsia="ru-RU"/>
        </w:rPr>
      </w:pPr>
    </w:p>
    <w:p w14:paraId="701D3FDE" w14:textId="197A8A78" w:rsidR="00401BEB" w:rsidRPr="00401BEB" w:rsidRDefault="00401BEB" w:rsidP="00B67208">
      <w:pPr>
        <w:spacing w:after="0" w:line="240" w:lineRule="auto"/>
        <w:ind w:firstLine="284"/>
        <w:contextualSpacing/>
        <w:jc w:val="both"/>
        <w:rPr>
          <w:rFonts w:eastAsia="Times New Roman"/>
          <w:sz w:val="26"/>
          <w:szCs w:val="26"/>
          <w:lang w:val="uk-UA" w:eastAsia="ru-RU"/>
        </w:rPr>
      </w:pPr>
      <w:r w:rsidRPr="00401BEB">
        <w:rPr>
          <w:rFonts w:eastAsia="Times New Roman"/>
          <w:sz w:val="26"/>
          <w:szCs w:val="26"/>
          <w:lang w:val="uk-UA" w:eastAsia="ru-RU"/>
        </w:rPr>
        <w:t>1.Порядок визначає механізм</w:t>
      </w:r>
      <w:r w:rsidR="00343E6F">
        <w:rPr>
          <w:rFonts w:eastAsia="Times New Roman"/>
          <w:sz w:val="26"/>
          <w:szCs w:val="26"/>
          <w:lang w:val="uk-UA" w:eastAsia="ru-RU"/>
        </w:rPr>
        <w:t xml:space="preserve"> </w:t>
      </w:r>
      <w:r w:rsidRPr="00401BEB">
        <w:rPr>
          <w:rFonts w:eastAsia="Times New Roman"/>
          <w:bCs/>
          <w:sz w:val="26"/>
          <w:szCs w:val="26"/>
          <w:lang w:val="uk-UA" w:eastAsia="ru-RU"/>
        </w:rPr>
        <w:t>відшкодування витрат на поховання загиблих (померлих)</w:t>
      </w:r>
      <w:r w:rsidR="00F2088F">
        <w:rPr>
          <w:rFonts w:eastAsia="Times New Roman"/>
          <w:bCs/>
          <w:sz w:val="26"/>
          <w:szCs w:val="26"/>
          <w:lang w:val="uk-UA" w:eastAsia="ru-RU"/>
        </w:rPr>
        <w:t xml:space="preserve"> </w:t>
      </w:r>
      <w:r w:rsidR="00B67208">
        <w:rPr>
          <w:rFonts w:eastAsia="Times New Roman"/>
          <w:bCs/>
          <w:sz w:val="26"/>
          <w:szCs w:val="26"/>
          <w:lang w:val="uk-UA" w:eastAsia="ru-RU"/>
        </w:rPr>
        <w:t>військовослужбовців</w:t>
      </w:r>
      <w:r w:rsidRPr="00401BEB">
        <w:rPr>
          <w:rFonts w:eastAsia="Times New Roman"/>
          <w:bCs/>
          <w:sz w:val="26"/>
          <w:szCs w:val="26"/>
          <w:lang w:val="uk-UA" w:eastAsia="ru-RU"/>
        </w:rPr>
        <w:t xml:space="preserve"> </w:t>
      </w:r>
      <w:r w:rsidR="00F2088F" w:rsidRPr="00401BEB">
        <w:rPr>
          <w:rFonts w:eastAsia="Times New Roman"/>
          <w:bCs/>
          <w:sz w:val="26"/>
          <w:szCs w:val="26"/>
          <w:lang w:val="uk-UA" w:eastAsia="ru-RU"/>
        </w:rPr>
        <w:t>військових формувань, утворених відповідно до законів України,  добровольців Сил територіально</w:t>
      </w:r>
      <w:r w:rsidR="00F2088F" w:rsidRPr="00196B95">
        <w:rPr>
          <w:rFonts w:eastAsia="Times New Roman"/>
          <w:bCs/>
          <w:sz w:val="26"/>
          <w:szCs w:val="26"/>
          <w:lang w:val="uk-UA" w:eastAsia="ru-RU"/>
        </w:rPr>
        <w:t>ї оборони Збройних Сил України</w:t>
      </w:r>
      <w:r w:rsidR="00BF6560">
        <w:rPr>
          <w:rFonts w:eastAsia="Times New Roman"/>
          <w:bCs/>
          <w:sz w:val="26"/>
          <w:szCs w:val="26"/>
          <w:lang w:val="uk-UA" w:eastAsia="ru-RU"/>
        </w:rPr>
        <w:t>,</w:t>
      </w:r>
      <w:r w:rsidR="00F2088F">
        <w:rPr>
          <w:rFonts w:eastAsia="Times New Roman"/>
          <w:bCs/>
          <w:sz w:val="26"/>
          <w:szCs w:val="26"/>
          <w:lang w:val="uk-UA" w:eastAsia="ru-RU"/>
        </w:rPr>
        <w:t xml:space="preserve"> які на момент смерті були зареєстровані на території Козятинської міської громади та загинули </w:t>
      </w:r>
      <w:r w:rsidRPr="00401BEB">
        <w:rPr>
          <w:rFonts w:eastAsia="Times New Roman"/>
          <w:bCs/>
          <w:sz w:val="26"/>
          <w:szCs w:val="26"/>
          <w:lang w:val="uk-UA" w:eastAsia="ru-RU"/>
        </w:rPr>
        <w:t xml:space="preserve">внаслідок військової агресії </w:t>
      </w:r>
      <w:r w:rsidR="00F2088F">
        <w:rPr>
          <w:rFonts w:eastAsia="Times New Roman"/>
          <w:bCs/>
          <w:sz w:val="26"/>
          <w:szCs w:val="26"/>
          <w:lang w:val="uk-UA" w:eastAsia="ru-RU"/>
        </w:rPr>
        <w:t>р</w:t>
      </w:r>
      <w:r w:rsidRPr="00401BEB">
        <w:rPr>
          <w:rFonts w:eastAsia="Times New Roman"/>
          <w:bCs/>
          <w:sz w:val="26"/>
          <w:szCs w:val="26"/>
          <w:lang w:val="uk-UA" w:eastAsia="ru-RU"/>
        </w:rPr>
        <w:t xml:space="preserve">осійської </w:t>
      </w:r>
      <w:r w:rsidR="00F2088F">
        <w:rPr>
          <w:rFonts w:eastAsia="Times New Roman"/>
          <w:bCs/>
          <w:sz w:val="26"/>
          <w:szCs w:val="26"/>
          <w:lang w:val="uk-UA" w:eastAsia="ru-RU"/>
        </w:rPr>
        <w:t>ф</w:t>
      </w:r>
      <w:r w:rsidRPr="00401BEB">
        <w:rPr>
          <w:rFonts w:eastAsia="Times New Roman"/>
          <w:bCs/>
          <w:sz w:val="26"/>
          <w:szCs w:val="26"/>
          <w:lang w:val="uk-UA" w:eastAsia="ru-RU"/>
        </w:rPr>
        <w:t>едерації проти України</w:t>
      </w:r>
      <w:r w:rsidR="00A707FD" w:rsidRPr="00196B95">
        <w:rPr>
          <w:rFonts w:eastAsia="Times New Roman"/>
          <w:bCs/>
          <w:sz w:val="26"/>
          <w:szCs w:val="26"/>
          <w:lang w:val="uk-UA" w:eastAsia="ru-RU"/>
        </w:rPr>
        <w:t>.</w:t>
      </w:r>
    </w:p>
    <w:p w14:paraId="10976BBD" w14:textId="6B6F3247" w:rsidR="00F2088F" w:rsidRDefault="00F13379" w:rsidP="00B67208">
      <w:pPr>
        <w:spacing w:after="120" w:line="240" w:lineRule="auto"/>
        <w:ind w:firstLine="284"/>
        <w:jc w:val="both"/>
        <w:rPr>
          <w:rFonts w:eastAsia="Times New Roman"/>
          <w:sz w:val="26"/>
          <w:szCs w:val="26"/>
          <w:lang w:val="uk-UA" w:eastAsia="ru-RU"/>
        </w:rPr>
      </w:pPr>
      <w:r>
        <w:rPr>
          <w:rFonts w:eastAsia="Times New Roman"/>
          <w:sz w:val="26"/>
          <w:szCs w:val="26"/>
          <w:lang w:val="uk-UA" w:eastAsia="ru-RU"/>
        </w:rPr>
        <w:t>2</w:t>
      </w:r>
      <w:r w:rsidR="00401BEB" w:rsidRPr="00401BEB">
        <w:rPr>
          <w:rFonts w:eastAsia="Times New Roman"/>
          <w:sz w:val="26"/>
          <w:szCs w:val="26"/>
          <w:lang w:val="uk-UA" w:eastAsia="ru-RU"/>
        </w:rPr>
        <w:t>.</w:t>
      </w:r>
      <w:r w:rsidR="00597330">
        <w:rPr>
          <w:rFonts w:eastAsia="Times New Roman"/>
          <w:sz w:val="26"/>
          <w:szCs w:val="26"/>
          <w:lang w:val="uk-UA" w:eastAsia="ru-RU"/>
        </w:rPr>
        <w:t>В</w:t>
      </w:r>
      <w:r w:rsidR="00A1260B">
        <w:rPr>
          <w:rFonts w:eastAsia="Times New Roman"/>
          <w:sz w:val="26"/>
          <w:szCs w:val="26"/>
          <w:lang w:val="uk-UA" w:eastAsia="ru-RU"/>
        </w:rPr>
        <w:t>ідшкодування витрат</w:t>
      </w:r>
      <w:r w:rsidR="00055581">
        <w:rPr>
          <w:rFonts w:eastAsia="Times New Roman"/>
          <w:sz w:val="26"/>
          <w:szCs w:val="26"/>
          <w:lang w:val="uk-UA" w:eastAsia="ru-RU"/>
        </w:rPr>
        <w:t xml:space="preserve"> </w:t>
      </w:r>
      <w:r w:rsidR="00597330">
        <w:rPr>
          <w:rFonts w:eastAsia="Times New Roman"/>
          <w:sz w:val="26"/>
          <w:szCs w:val="26"/>
          <w:lang w:val="uk-UA" w:eastAsia="ru-RU"/>
        </w:rPr>
        <w:t xml:space="preserve">здійснюється, виконавцеві послуг на підставі договору замовлення, </w:t>
      </w:r>
      <w:r w:rsidR="002E6D65">
        <w:rPr>
          <w:rFonts w:eastAsia="Times New Roman"/>
          <w:sz w:val="26"/>
          <w:szCs w:val="26"/>
          <w:lang w:val="uk-UA" w:eastAsia="ru-RU"/>
        </w:rPr>
        <w:t>виконавцю волевиявлення померлого або особі,</w:t>
      </w:r>
      <w:r w:rsidR="00F2088F">
        <w:rPr>
          <w:rFonts w:eastAsia="Times New Roman"/>
          <w:sz w:val="26"/>
          <w:szCs w:val="26"/>
          <w:lang w:val="uk-UA" w:eastAsia="ru-RU"/>
        </w:rPr>
        <w:t xml:space="preserve"> як</w:t>
      </w:r>
      <w:r w:rsidR="00597330">
        <w:rPr>
          <w:rFonts w:eastAsia="Times New Roman"/>
          <w:sz w:val="26"/>
          <w:szCs w:val="26"/>
          <w:lang w:val="uk-UA" w:eastAsia="ru-RU"/>
        </w:rPr>
        <w:t>а</w:t>
      </w:r>
      <w:r w:rsidR="002E6D65">
        <w:rPr>
          <w:rFonts w:eastAsia="Times New Roman"/>
          <w:sz w:val="26"/>
          <w:szCs w:val="26"/>
          <w:lang w:val="uk-UA" w:eastAsia="ru-RU"/>
        </w:rPr>
        <w:t xml:space="preserve"> зобов’язалась його поховати та</w:t>
      </w:r>
      <w:r w:rsidR="00F2088F">
        <w:rPr>
          <w:rFonts w:eastAsia="Times New Roman"/>
          <w:sz w:val="26"/>
          <w:szCs w:val="26"/>
          <w:lang w:val="uk-UA" w:eastAsia="ru-RU"/>
        </w:rPr>
        <w:t xml:space="preserve"> зареєстрован</w:t>
      </w:r>
      <w:r w:rsidR="00597330">
        <w:rPr>
          <w:rFonts w:eastAsia="Times New Roman"/>
          <w:sz w:val="26"/>
          <w:szCs w:val="26"/>
          <w:lang w:val="uk-UA" w:eastAsia="ru-RU"/>
        </w:rPr>
        <w:t>а</w:t>
      </w:r>
      <w:r w:rsidR="00F2088F">
        <w:rPr>
          <w:rFonts w:eastAsia="Times New Roman"/>
          <w:sz w:val="26"/>
          <w:szCs w:val="26"/>
          <w:lang w:val="uk-UA" w:eastAsia="ru-RU"/>
        </w:rPr>
        <w:t xml:space="preserve"> на території Козятинської міської громади а саме:</w:t>
      </w:r>
    </w:p>
    <w:p w14:paraId="35854D80" w14:textId="77777777" w:rsidR="00F2088F" w:rsidRDefault="00F2088F" w:rsidP="008B6D99">
      <w:pPr>
        <w:spacing w:after="120" w:line="240" w:lineRule="auto"/>
        <w:jc w:val="both"/>
        <w:rPr>
          <w:rFonts w:eastAsia="Times New Roman"/>
          <w:sz w:val="26"/>
          <w:szCs w:val="26"/>
          <w:lang w:val="uk-UA" w:eastAsia="ru-RU"/>
        </w:rPr>
      </w:pPr>
      <w:r>
        <w:rPr>
          <w:rFonts w:eastAsia="Times New Roman"/>
          <w:sz w:val="26"/>
          <w:szCs w:val="26"/>
          <w:lang w:val="uk-UA" w:eastAsia="ru-RU"/>
        </w:rPr>
        <w:t>- дружина (чоловік);</w:t>
      </w:r>
    </w:p>
    <w:p w14:paraId="3E120D89" w14:textId="77777777" w:rsidR="00F2088F" w:rsidRDefault="00F2088F" w:rsidP="008B6D99">
      <w:pPr>
        <w:spacing w:after="120" w:line="240" w:lineRule="auto"/>
        <w:jc w:val="both"/>
        <w:rPr>
          <w:rFonts w:eastAsia="Times New Roman"/>
          <w:sz w:val="26"/>
          <w:szCs w:val="26"/>
          <w:lang w:val="uk-UA" w:eastAsia="ru-RU"/>
        </w:rPr>
      </w:pPr>
      <w:r>
        <w:rPr>
          <w:rFonts w:eastAsia="Times New Roman"/>
          <w:sz w:val="26"/>
          <w:szCs w:val="26"/>
          <w:lang w:val="uk-UA" w:eastAsia="ru-RU"/>
        </w:rPr>
        <w:t>-</w:t>
      </w:r>
      <w:r w:rsidR="00055581">
        <w:rPr>
          <w:rFonts w:eastAsia="Times New Roman"/>
          <w:sz w:val="26"/>
          <w:szCs w:val="26"/>
          <w:lang w:val="uk-UA" w:eastAsia="ru-RU"/>
        </w:rPr>
        <w:t>мат</w:t>
      </w:r>
      <w:r>
        <w:rPr>
          <w:rFonts w:eastAsia="Times New Roman"/>
          <w:sz w:val="26"/>
          <w:szCs w:val="26"/>
          <w:lang w:val="uk-UA" w:eastAsia="ru-RU"/>
        </w:rPr>
        <w:t>и (</w:t>
      </w:r>
      <w:r w:rsidR="00055581">
        <w:rPr>
          <w:rFonts w:eastAsia="Times New Roman"/>
          <w:sz w:val="26"/>
          <w:szCs w:val="26"/>
          <w:lang w:val="uk-UA" w:eastAsia="ru-RU"/>
        </w:rPr>
        <w:t>батько</w:t>
      </w:r>
      <w:r>
        <w:rPr>
          <w:rFonts w:eastAsia="Times New Roman"/>
          <w:sz w:val="26"/>
          <w:szCs w:val="26"/>
          <w:lang w:val="uk-UA" w:eastAsia="ru-RU"/>
        </w:rPr>
        <w:t>);</w:t>
      </w:r>
    </w:p>
    <w:p w14:paraId="7B56517A" w14:textId="77777777" w:rsidR="00F2088F" w:rsidRDefault="00F2088F" w:rsidP="008B6D99">
      <w:pPr>
        <w:spacing w:after="120" w:line="240" w:lineRule="auto"/>
        <w:jc w:val="both"/>
        <w:rPr>
          <w:rFonts w:eastAsia="Times New Roman"/>
          <w:sz w:val="26"/>
          <w:szCs w:val="26"/>
          <w:lang w:val="uk-UA" w:eastAsia="ru-RU"/>
        </w:rPr>
      </w:pPr>
      <w:r>
        <w:rPr>
          <w:rFonts w:eastAsia="Times New Roman"/>
          <w:sz w:val="26"/>
          <w:szCs w:val="26"/>
          <w:lang w:val="uk-UA" w:eastAsia="ru-RU"/>
        </w:rPr>
        <w:t>-</w:t>
      </w:r>
      <w:r w:rsidR="00055581">
        <w:rPr>
          <w:rFonts w:eastAsia="Times New Roman"/>
          <w:sz w:val="26"/>
          <w:szCs w:val="26"/>
          <w:lang w:val="uk-UA" w:eastAsia="ru-RU"/>
        </w:rPr>
        <w:t xml:space="preserve"> повнолітні діти</w:t>
      </w:r>
      <w:r>
        <w:rPr>
          <w:rFonts w:eastAsia="Times New Roman"/>
          <w:sz w:val="26"/>
          <w:szCs w:val="26"/>
          <w:lang w:val="uk-UA" w:eastAsia="ru-RU"/>
        </w:rPr>
        <w:t>;</w:t>
      </w:r>
      <w:r w:rsidR="00055581">
        <w:rPr>
          <w:rFonts w:eastAsia="Times New Roman"/>
          <w:sz w:val="26"/>
          <w:szCs w:val="26"/>
          <w:lang w:val="uk-UA" w:eastAsia="ru-RU"/>
        </w:rPr>
        <w:t xml:space="preserve"> </w:t>
      </w:r>
    </w:p>
    <w:p w14:paraId="70DB23CD" w14:textId="77777777" w:rsidR="00597330" w:rsidRDefault="00F2088F" w:rsidP="00597330">
      <w:pPr>
        <w:spacing w:after="120" w:line="240" w:lineRule="auto"/>
        <w:jc w:val="both"/>
        <w:rPr>
          <w:rFonts w:eastAsia="Times New Roman"/>
          <w:sz w:val="26"/>
          <w:szCs w:val="26"/>
          <w:lang w:val="uk-UA" w:eastAsia="ru-RU"/>
        </w:rPr>
      </w:pPr>
      <w:r>
        <w:rPr>
          <w:rFonts w:eastAsia="Times New Roman"/>
          <w:sz w:val="26"/>
          <w:szCs w:val="26"/>
          <w:lang w:val="uk-UA" w:eastAsia="ru-RU"/>
        </w:rPr>
        <w:t>-</w:t>
      </w:r>
      <w:r w:rsidR="00055581">
        <w:rPr>
          <w:rFonts w:eastAsia="Times New Roman"/>
          <w:sz w:val="26"/>
          <w:szCs w:val="26"/>
          <w:lang w:val="uk-UA" w:eastAsia="ru-RU"/>
        </w:rPr>
        <w:t>законний представник неповнолітньої</w:t>
      </w:r>
      <w:r>
        <w:rPr>
          <w:rFonts w:eastAsia="Times New Roman"/>
          <w:sz w:val="26"/>
          <w:szCs w:val="26"/>
          <w:lang w:val="uk-UA" w:eastAsia="ru-RU"/>
        </w:rPr>
        <w:t xml:space="preserve">, малолітньої </w:t>
      </w:r>
      <w:r w:rsidR="00055581">
        <w:rPr>
          <w:rFonts w:eastAsia="Times New Roman"/>
          <w:sz w:val="26"/>
          <w:szCs w:val="26"/>
          <w:lang w:val="uk-UA" w:eastAsia="ru-RU"/>
        </w:rPr>
        <w:t>дитини</w:t>
      </w:r>
      <w:r>
        <w:rPr>
          <w:rFonts w:eastAsia="Times New Roman"/>
          <w:sz w:val="26"/>
          <w:szCs w:val="26"/>
          <w:lang w:val="uk-UA" w:eastAsia="ru-RU"/>
        </w:rPr>
        <w:t>.</w:t>
      </w:r>
      <w:r w:rsidR="00597330" w:rsidRPr="00597330">
        <w:rPr>
          <w:rFonts w:eastAsia="Times New Roman"/>
          <w:sz w:val="26"/>
          <w:szCs w:val="26"/>
          <w:lang w:val="uk-UA" w:eastAsia="ru-RU"/>
        </w:rPr>
        <w:t xml:space="preserve"> </w:t>
      </w:r>
    </w:p>
    <w:p w14:paraId="09A65472" w14:textId="665F7E33" w:rsidR="00597330" w:rsidRPr="00401BEB" w:rsidRDefault="00597330" w:rsidP="00597330">
      <w:pPr>
        <w:spacing w:after="120" w:line="240" w:lineRule="auto"/>
        <w:jc w:val="both"/>
        <w:rPr>
          <w:rFonts w:eastAsia="Times New Roman"/>
          <w:sz w:val="26"/>
          <w:szCs w:val="26"/>
          <w:lang w:val="uk-UA" w:eastAsia="ru-RU"/>
        </w:rPr>
      </w:pPr>
      <w:r>
        <w:rPr>
          <w:rFonts w:eastAsia="Times New Roman"/>
          <w:sz w:val="26"/>
          <w:szCs w:val="26"/>
          <w:lang w:val="uk-UA" w:eastAsia="ru-RU"/>
        </w:rPr>
        <w:t>3.</w:t>
      </w:r>
      <w:r w:rsidR="002E6D65">
        <w:rPr>
          <w:rFonts w:eastAsia="Times New Roman"/>
          <w:sz w:val="26"/>
          <w:szCs w:val="26"/>
          <w:lang w:val="uk-UA" w:eastAsia="ru-RU"/>
        </w:rPr>
        <w:t xml:space="preserve"> До п</w:t>
      </w:r>
      <w:r w:rsidRPr="00401BEB">
        <w:rPr>
          <w:rFonts w:eastAsia="Times New Roman"/>
          <w:sz w:val="26"/>
          <w:szCs w:val="26"/>
          <w:lang w:val="uk-UA" w:eastAsia="ru-RU"/>
        </w:rPr>
        <w:t>ерелік</w:t>
      </w:r>
      <w:r w:rsidR="002E6D65">
        <w:rPr>
          <w:rFonts w:eastAsia="Times New Roman"/>
          <w:sz w:val="26"/>
          <w:szCs w:val="26"/>
          <w:lang w:val="uk-UA" w:eastAsia="ru-RU"/>
        </w:rPr>
        <w:t>у</w:t>
      </w:r>
      <w:r w:rsidRPr="00401BEB">
        <w:rPr>
          <w:rFonts w:eastAsia="Times New Roman"/>
          <w:sz w:val="26"/>
          <w:szCs w:val="26"/>
          <w:lang w:val="uk-UA" w:eastAsia="ru-RU"/>
        </w:rPr>
        <w:t xml:space="preserve"> ритуальних послуг, на які проводиться відшкодування</w:t>
      </w:r>
      <w:r w:rsidR="002E6D65">
        <w:rPr>
          <w:rFonts w:eastAsia="Times New Roman"/>
          <w:sz w:val="26"/>
          <w:szCs w:val="26"/>
          <w:lang w:val="uk-UA" w:eastAsia="ru-RU"/>
        </w:rPr>
        <w:t xml:space="preserve"> входить</w:t>
      </w:r>
      <w:r w:rsidRPr="00401BEB">
        <w:rPr>
          <w:rFonts w:eastAsia="Times New Roman"/>
          <w:sz w:val="26"/>
          <w:szCs w:val="26"/>
          <w:lang w:val="uk-UA" w:eastAsia="ru-RU"/>
        </w:rPr>
        <w:t>:</w:t>
      </w:r>
    </w:p>
    <w:p w14:paraId="4D0257E7" w14:textId="3A9E2DA2" w:rsidR="00597330" w:rsidRPr="00401BEB" w:rsidRDefault="00597330" w:rsidP="00597330">
      <w:pPr>
        <w:spacing w:after="120" w:line="240" w:lineRule="auto"/>
        <w:jc w:val="both"/>
        <w:rPr>
          <w:rFonts w:eastAsia="Times New Roman"/>
          <w:sz w:val="26"/>
          <w:szCs w:val="26"/>
          <w:lang w:val="uk-UA" w:eastAsia="ru-RU"/>
        </w:rPr>
      </w:pPr>
      <w:r>
        <w:rPr>
          <w:rFonts w:eastAsia="Times New Roman"/>
          <w:sz w:val="26"/>
          <w:szCs w:val="26"/>
          <w:lang w:val="uk-UA" w:eastAsia="ru-RU"/>
        </w:rPr>
        <w:t>- н</w:t>
      </w:r>
      <w:r w:rsidRPr="00401BEB">
        <w:rPr>
          <w:rFonts w:eastAsia="Times New Roman"/>
          <w:sz w:val="26"/>
          <w:szCs w:val="26"/>
          <w:lang w:val="uk-UA" w:eastAsia="ru-RU"/>
        </w:rPr>
        <w:t xml:space="preserve">адання </w:t>
      </w:r>
      <w:r>
        <w:rPr>
          <w:rFonts w:eastAsia="Times New Roman"/>
          <w:sz w:val="26"/>
          <w:szCs w:val="26"/>
          <w:lang w:val="uk-UA" w:eastAsia="ru-RU"/>
        </w:rPr>
        <w:t xml:space="preserve"> та доставка </w:t>
      </w:r>
      <w:r w:rsidRPr="00401BEB">
        <w:rPr>
          <w:rFonts w:eastAsia="Times New Roman"/>
          <w:sz w:val="26"/>
          <w:szCs w:val="26"/>
          <w:lang w:val="uk-UA" w:eastAsia="ru-RU"/>
        </w:rPr>
        <w:t>предметів ритуальної належності (покривало, простирадло, подушка ритуальн</w:t>
      </w:r>
      <w:r>
        <w:rPr>
          <w:rFonts w:eastAsia="Times New Roman"/>
          <w:sz w:val="26"/>
          <w:szCs w:val="26"/>
          <w:lang w:val="uk-UA" w:eastAsia="ru-RU"/>
        </w:rPr>
        <w:t>а</w:t>
      </w:r>
      <w:r w:rsidRPr="00401BEB">
        <w:rPr>
          <w:rFonts w:eastAsia="Times New Roman"/>
          <w:sz w:val="26"/>
          <w:szCs w:val="26"/>
          <w:lang w:val="uk-UA" w:eastAsia="ru-RU"/>
        </w:rPr>
        <w:t>, рушники</w:t>
      </w:r>
      <w:r>
        <w:rPr>
          <w:rFonts w:eastAsia="Times New Roman"/>
          <w:sz w:val="26"/>
          <w:szCs w:val="26"/>
          <w:lang w:val="uk-UA" w:eastAsia="ru-RU"/>
        </w:rPr>
        <w:t>,</w:t>
      </w:r>
      <w:r w:rsidRPr="00330D6F">
        <w:rPr>
          <w:rFonts w:eastAsia="Times New Roman"/>
          <w:sz w:val="26"/>
          <w:szCs w:val="26"/>
          <w:lang w:val="uk-UA" w:eastAsia="ru-RU"/>
        </w:rPr>
        <w:t xml:space="preserve"> </w:t>
      </w:r>
      <w:r>
        <w:rPr>
          <w:rFonts w:eastAsia="Times New Roman"/>
          <w:sz w:val="26"/>
          <w:szCs w:val="26"/>
          <w:lang w:val="uk-UA" w:eastAsia="ru-RU"/>
        </w:rPr>
        <w:t>труна, хрест тимчасовий, квіти</w:t>
      </w:r>
      <w:r w:rsidRPr="00401BEB">
        <w:rPr>
          <w:rFonts w:eastAsia="Times New Roman"/>
          <w:sz w:val="26"/>
          <w:szCs w:val="26"/>
          <w:lang w:val="uk-UA" w:eastAsia="ru-RU"/>
        </w:rPr>
        <w:t>);</w:t>
      </w:r>
    </w:p>
    <w:p w14:paraId="6DF3257D" w14:textId="7B314C06" w:rsidR="00597330" w:rsidRPr="00401BEB" w:rsidRDefault="00597330" w:rsidP="00597330">
      <w:pPr>
        <w:spacing w:after="120" w:line="240" w:lineRule="auto"/>
        <w:jc w:val="both"/>
        <w:rPr>
          <w:rFonts w:eastAsia="Times New Roman"/>
          <w:sz w:val="26"/>
          <w:szCs w:val="26"/>
          <w:lang w:val="uk-UA" w:eastAsia="ru-RU"/>
        </w:rPr>
      </w:pPr>
      <w:r>
        <w:rPr>
          <w:rFonts w:eastAsia="Times New Roman"/>
          <w:sz w:val="26"/>
          <w:szCs w:val="26"/>
          <w:lang w:val="uk-UA" w:eastAsia="ru-RU"/>
        </w:rPr>
        <w:t>- н</w:t>
      </w:r>
      <w:r w:rsidRPr="00401BEB">
        <w:rPr>
          <w:rFonts w:eastAsia="Times New Roman"/>
          <w:sz w:val="26"/>
          <w:szCs w:val="26"/>
          <w:lang w:val="uk-UA" w:eastAsia="ru-RU"/>
        </w:rPr>
        <w:t>адання транспортних послуг</w:t>
      </w:r>
      <w:r>
        <w:rPr>
          <w:rFonts w:eastAsia="Times New Roman"/>
          <w:sz w:val="26"/>
          <w:szCs w:val="26"/>
          <w:lang w:val="uk-UA" w:eastAsia="ru-RU"/>
        </w:rPr>
        <w:t xml:space="preserve"> (</w:t>
      </w:r>
      <w:r w:rsidRPr="00401BEB">
        <w:rPr>
          <w:rFonts w:eastAsia="Times New Roman"/>
          <w:sz w:val="26"/>
          <w:szCs w:val="26"/>
          <w:lang w:val="uk-UA" w:eastAsia="ru-RU"/>
        </w:rPr>
        <w:t>для перевезення</w:t>
      </w:r>
      <w:r w:rsidR="00EB2546">
        <w:rPr>
          <w:rFonts w:eastAsia="Times New Roman"/>
          <w:sz w:val="26"/>
          <w:szCs w:val="26"/>
          <w:lang w:val="uk-UA" w:eastAsia="ru-RU"/>
        </w:rPr>
        <w:t xml:space="preserve"> похоронної процесії </w:t>
      </w:r>
      <w:r>
        <w:rPr>
          <w:rFonts w:eastAsia="Times New Roman"/>
          <w:sz w:val="26"/>
          <w:szCs w:val="26"/>
          <w:lang w:val="uk-UA" w:eastAsia="ru-RU"/>
        </w:rPr>
        <w:t>та перенесення труни з</w:t>
      </w:r>
      <w:r w:rsidRPr="00401BEB">
        <w:rPr>
          <w:rFonts w:eastAsia="Times New Roman"/>
          <w:sz w:val="26"/>
          <w:szCs w:val="26"/>
          <w:lang w:val="uk-UA" w:eastAsia="ru-RU"/>
        </w:rPr>
        <w:t xml:space="preserve"> тілом померлого</w:t>
      </w:r>
      <w:r>
        <w:rPr>
          <w:rFonts w:eastAsia="Times New Roman"/>
          <w:sz w:val="26"/>
          <w:szCs w:val="26"/>
          <w:lang w:val="uk-UA" w:eastAsia="ru-RU"/>
        </w:rPr>
        <w:t>)</w:t>
      </w:r>
      <w:r w:rsidRPr="00401BEB">
        <w:rPr>
          <w:rFonts w:eastAsia="Times New Roman"/>
          <w:sz w:val="26"/>
          <w:szCs w:val="26"/>
          <w:lang w:val="uk-UA" w:eastAsia="ru-RU"/>
        </w:rPr>
        <w:t>;</w:t>
      </w:r>
    </w:p>
    <w:p w14:paraId="23F20DD2" w14:textId="77777777" w:rsidR="00597330" w:rsidRPr="00401BEB" w:rsidRDefault="00597330" w:rsidP="00597330">
      <w:pPr>
        <w:spacing w:after="120" w:line="240" w:lineRule="auto"/>
        <w:jc w:val="both"/>
        <w:rPr>
          <w:rFonts w:eastAsia="Times New Roman"/>
          <w:sz w:val="26"/>
          <w:szCs w:val="26"/>
          <w:lang w:val="uk-UA" w:eastAsia="ru-RU"/>
        </w:rPr>
      </w:pPr>
      <w:r>
        <w:rPr>
          <w:rFonts w:eastAsia="Times New Roman"/>
          <w:sz w:val="26"/>
          <w:szCs w:val="26"/>
          <w:lang w:val="uk-UA" w:eastAsia="ru-RU"/>
        </w:rPr>
        <w:t>- о</w:t>
      </w:r>
      <w:r w:rsidRPr="00401BEB">
        <w:rPr>
          <w:rFonts w:eastAsia="Times New Roman"/>
          <w:sz w:val="26"/>
          <w:szCs w:val="26"/>
          <w:lang w:val="uk-UA" w:eastAsia="ru-RU"/>
        </w:rPr>
        <w:t>рганізація поховання і проведення ритуалу;</w:t>
      </w:r>
    </w:p>
    <w:p w14:paraId="2D281844" w14:textId="47731BFF" w:rsidR="00401BEB" w:rsidRPr="00401BEB" w:rsidRDefault="00597330" w:rsidP="00597330">
      <w:pPr>
        <w:spacing w:after="120" w:line="240" w:lineRule="auto"/>
        <w:jc w:val="both"/>
        <w:rPr>
          <w:rFonts w:eastAsia="Times New Roman"/>
          <w:sz w:val="26"/>
          <w:szCs w:val="26"/>
          <w:lang w:val="uk-UA" w:eastAsia="ru-RU"/>
        </w:rPr>
      </w:pPr>
      <w:r>
        <w:rPr>
          <w:rFonts w:eastAsia="Times New Roman"/>
          <w:sz w:val="26"/>
          <w:szCs w:val="26"/>
          <w:lang w:val="uk-UA" w:eastAsia="ru-RU"/>
        </w:rPr>
        <w:t>- к</w:t>
      </w:r>
      <w:r w:rsidRPr="00401BEB">
        <w:rPr>
          <w:rFonts w:eastAsia="Times New Roman"/>
          <w:sz w:val="26"/>
          <w:szCs w:val="26"/>
          <w:lang w:val="uk-UA" w:eastAsia="ru-RU"/>
        </w:rPr>
        <w:t xml:space="preserve">опання могили (викопування ручним чи механізованим способом, опускання труни в могилу, закопування, </w:t>
      </w:r>
      <w:r>
        <w:rPr>
          <w:rFonts w:eastAsia="Times New Roman"/>
          <w:sz w:val="26"/>
          <w:szCs w:val="26"/>
          <w:lang w:val="uk-UA" w:eastAsia="ru-RU"/>
        </w:rPr>
        <w:t>формування намогильного насипу).</w:t>
      </w:r>
    </w:p>
    <w:p w14:paraId="7637C2D7" w14:textId="40E4B3C6" w:rsidR="00401BEB" w:rsidRPr="00401BEB" w:rsidRDefault="00597330" w:rsidP="00597330">
      <w:pPr>
        <w:spacing w:after="120" w:line="240" w:lineRule="auto"/>
        <w:jc w:val="both"/>
        <w:rPr>
          <w:rFonts w:eastAsia="Times New Roman"/>
          <w:sz w:val="26"/>
          <w:szCs w:val="26"/>
          <w:lang w:val="uk-UA" w:eastAsia="ru-RU"/>
        </w:rPr>
      </w:pPr>
      <w:r>
        <w:rPr>
          <w:rFonts w:eastAsia="Times New Roman"/>
          <w:sz w:val="26"/>
          <w:szCs w:val="26"/>
          <w:lang w:val="uk-UA" w:eastAsia="ru-RU"/>
        </w:rPr>
        <w:t>4.</w:t>
      </w:r>
      <w:r w:rsidR="00A707FD" w:rsidRPr="00401BEB">
        <w:rPr>
          <w:rFonts w:eastAsia="Times New Roman"/>
          <w:sz w:val="26"/>
          <w:szCs w:val="26"/>
          <w:lang w:val="uk-UA" w:eastAsia="ru-RU"/>
        </w:rPr>
        <w:t xml:space="preserve">Гранична вартість відшкодування витрат </w:t>
      </w:r>
      <w:r w:rsidR="00A707FD" w:rsidRPr="00401BEB">
        <w:rPr>
          <w:rFonts w:eastAsia="Times New Roman"/>
          <w:bCs/>
          <w:sz w:val="26"/>
          <w:szCs w:val="26"/>
          <w:lang w:val="uk-UA" w:eastAsia="ru-RU"/>
        </w:rPr>
        <w:t xml:space="preserve">на поховання загиблих (померлих) осіб </w:t>
      </w:r>
      <w:r w:rsidR="00A707FD" w:rsidRPr="00401BEB">
        <w:rPr>
          <w:rFonts w:eastAsia="Times New Roman"/>
          <w:sz w:val="26"/>
          <w:szCs w:val="26"/>
          <w:lang w:val="uk-UA" w:eastAsia="ru-RU"/>
        </w:rPr>
        <w:t xml:space="preserve"> не може перевищувати 15</w:t>
      </w:r>
      <w:r w:rsidR="00A707FD" w:rsidRPr="00196B95">
        <w:rPr>
          <w:rFonts w:eastAsia="Times New Roman"/>
          <w:sz w:val="26"/>
          <w:szCs w:val="26"/>
          <w:lang w:val="uk-UA" w:eastAsia="ru-RU"/>
        </w:rPr>
        <w:t>000,00 грн. за одне поховання</w:t>
      </w:r>
      <w:r w:rsidR="00F13379">
        <w:rPr>
          <w:rFonts w:eastAsia="Times New Roman"/>
          <w:sz w:val="26"/>
          <w:szCs w:val="26"/>
          <w:lang w:val="uk-UA" w:eastAsia="ru-RU"/>
        </w:rPr>
        <w:t>.</w:t>
      </w:r>
    </w:p>
    <w:p w14:paraId="543A9FA6" w14:textId="20D19A09" w:rsidR="00A707FD" w:rsidRPr="00196B95" w:rsidRDefault="00597330" w:rsidP="00597330">
      <w:pPr>
        <w:spacing w:after="120" w:line="240" w:lineRule="auto"/>
        <w:jc w:val="both"/>
        <w:rPr>
          <w:rFonts w:eastAsia="Times New Roman"/>
          <w:sz w:val="26"/>
          <w:szCs w:val="26"/>
          <w:lang w:val="uk-UA" w:eastAsia="ru-RU"/>
        </w:rPr>
      </w:pPr>
      <w:r>
        <w:rPr>
          <w:rFonts w:eastAsia="Times New Roman"/>
          <w:sz w:val="26"/>
          <w:szCs w:val="26"/>
          <w:lang w:val="uk-UA" w:eastAsia="ru-RU"/>
        </w:rPr>
        <w:t>5.</w:t>
      </w:r>
      <w:r w:rsidR="00A707FD" w:rsidRPr="00401BEB">
        <w:rPr>
          <w:rFonts w:eastAsia="Times New Roman"/>
          <w:sz w:val="26"/>
          <w:szCs w:val="26"/>
          <w:lang w:val="uk-UA" w:eastAsia="ru-RU"/>
        </w:rPr>
        <w:t>Відшкодування витрат здійснювати за похованнями загиблих (померлих) осіб</w:t>
      </w:r>
      <w:r w:rsidR="004A2BB1">
        <w:rPr>
          <w:rFonts w:eastAsia="Times New Roman"/>
          <w:sz w:val="26"/>
          <w:szCs w:val="26"/>
          <w:lang w:val="uk-UA" w:eastAsia="ru-RU"/>
        </w:rPr>
        <w:t xml:space="preserve"> </w:t>
      </w:r>
      <w:r w:rsidR="00A707FD" w:rsidRPr="00196B95">
        <w:rPr>
          <w:rFonts w:eastAsia="Times New Roman"/>
          <w:sz w:val="26"/>
          <w:szCs w:val="26"/>
          <w:lang w:val="uk-UA" w:eastAsia="ru-RU"/>
        </w:rPr>
        <w:t>які проведені з 24.02.2022 року;</w:t>
      </w:r>
    </w:p>
    <w:p w14:paraId="1F08A0DF" w14:textId="436066EB" w:rsidR="00401BEB" w:rsidRPr="00401BEB" w:rsidRDefault="00597330" w:rsidP="00597330">
      <w:pPr>
        <w:spacing w:after="120" w:line="240" w:lineRule="auto"/>
        <w:jc w:val="both"/>
        <w:rPr>
          <w:rFonts w:eastAsia="Times New Roman"/>
          <w:sz w:val="26"/>
          <w:szCs w:val="26"/>
          <w:lang w:val="uk-UA" w:eastAsia="ru-RU"/>
        </w:rPr>
      </w:pPr>
      <w:r>
        <w:rPr>
          <w:rFonts w:eastAsia="Times New Roman"/>
          <w:sz w:val="26"/>
          <w:szCs w:val="26"/>
          <w:lang w:val="uk-UA" w:eastAsia="ru-RU"/>
        </w:rPr>
        <w:t>6</w:t>
      </w:r>
      <w:r w:rsidR="00401BEB" w:rsidRPr="00401BEB">
        <w:rPr>
          <w:rFonts w:eastAsia="Times New Roman"/>
          <w:sz w:val="26"/>
          <w:szCs w:val="26"/>
          <w:lang w:val="uk-UA" w:eastAsia="ru-RU"/>
        </w:rPr>
        <w:t>.</w:t>
      </w:r>
      <w:r w:rsidR="00A707FD" w:rsidRPr="00401BEB">
        <w:rPr>
          <w:rFonts w:eastAsia="Times New Roman"/>
          <w:sz w:val="26"/>
          <w:szCs w:val="26"/>
          <w:lang w:val="uk-UA" w:eastAsia="ru-RU"/>
        </w:rPr>
        <w:t xml:space="preserve">Відшкодування витрат </w:t>
      </w:r>
      <w:r w:rsidR="00A707FD" w:rsidRPr="00401BEB">
        <w:rPr>
          <w:rFonts w:eastAsia="Times New Roman"/>
          <w:bCs/>
          <w:sz w:val="26"/>
          <w:szCs w:val="26"/>
          <w:lang w:val="uk-UA" w:eastAsia="ru-RU"/>
        </w:rPr>
        <w:t xml:space="preserve">на поховання загиблих (померлих) осіб </w:t>
      </w:r>
      <w:r w:rsidR="00A707FD" w:rsidRPr="00401BEB">
        <w:rPr>
          <w:rFonts w:eastAsia="Times New Roman"/>
          <w:sz w:val="26"/>
          <w:szCs w:val="26"/>
          <w:lang w:val="uk-UA" w:eastAsia="ru-RU"/>
        </w:rPr>
        <w:t>здійснює</w:t>
      </w:r>
      <w:r w:rsidR="00A707FD" w:rsidRPr="00196B95">
        <w:rPr>
          <w:rFonts w:eastAsia="Times New Roman"/>
          <w:sz w:val="26"/>
          <w:szCs w:val="26"/>
          <w:lang w:val="uk-UA" w:eastAsia="ru-RU"/>
        </w:rPr>
        <w:t xml:space="preserve"> управління соціальної політики Козятинської міської ради, </w:t>
      </w:r>
      <w:r w:rsidR="00A707FD" w:rsidRPr="00401BEB">
        <w:rPr>
          <w:rFonts w:eastAsia="Times New Roman"/>
          <w:sz w:val="26"/>
          <w:szCs w:val="26"/>
          <w:lang w:val="uk-UA" w:eastAsia="ru-RU"/>
        </w:rPr>
        <w:t>який є головним розпорядником таких коштів</w:t>
      </w:r>
      <w:r w:rsidR="00F13379">
        <w:rPr>
          <w:rFonts w:eastAsia="Times New Roman"/>
          <w:sz w:val="26"/>
          <w:szCs w:val="26"/>
          <w:lang w:val="uk-UA" w:eastAsia="ru-RU"/>
        </w:rPr>
        <w:t xml:space="preserve"> за рішенням виконавчого комітету Козятинської міської ради </w:t>
      </w:r>
      <w:r w:rsidR="00A707FD" w:rsidRPr="00401BEB">
        <w:rPr>
          <w:rFonts w:eastAsia="Times New Roman"/>
          <w:sz w:val="26"/>
          <w:szCs w:val="26"/>
          <w:lang w:val="uk-UA" w:eastAsia="ru-RU"/>
        </w:rPr>
        <w:t>.</w:t>
      </w:r>
    </w:p>
    <w:p w14:paraId="29104070" w14:textId="77777777" w:rsidR="00126CF4" w:rsidRPr="00196B95" w:rsidRDefault="00126CF4" w:rsidP="00401BEB">
      <w:pPr>
        <w:spacing w:after="0"/>
        <w:contextualSpacing/>
        <w:jc w:val="center"/>
        <w:rPr>
          <w:rFonts w:eastAsia="Times New Roman"/>
          <w:b/>
          <w:sz w:val="26"/>
          <w:szCs w:val="26"/>
          <w:lang w:val="uk-UA" w:eastAsia="ru-RU"/>
        </w:rPr>
      </w:pPr>
    </w:p>
    <w:p w14:paraId="6F84CFB8" w14:textId="77777777" w:rsidR="00401BEB" w:rsidRPr="00401BEB" w:rsidRDefault="00401BEB" w:rsidP="00401BEB">
      <w:pPr>
        <w:spacing w:after="0"/>
        <w:contextualSpacing/>
        <w:jc w:val="center"/>
        <w:rPr>
          <w:rFonts w:eastAsia="Times New Roman"/>
          <w:b/>
          <w:sz w:val="26"/>
          <w:szCs w:val="26"/>
          <w:lang w:val="uk-UA" w:eastAsia="ru-RU"/>
        </w:rPr>
      </w:pPr>
      <w:r w:rsidRPr="00401BEB">
        <w:rPr>
          <w:rFonts w:eastAsia="Times New Roman"/>
          <w:b/>
          <w:sz w:val="26"/>
          <w:szCs w:val="26"/>
          <w:lang w:val="uk-UA" w:eastAsia="ru-RU"/>
        </w:rPr>
        <w:t>ІІ. ВІДШКОДУВАННЯ  ВИТРАТ  НА  ПОХОВАННЯ</w:t>
      </w:r>
    </w:p>
    <w:p w14:paraId="5521A72D" w14:textId="77777777" w:rsidR="00401BEB" w:rsidRPr="00401BEB" w:rsidRDefault="00401BEB" w:rsidP="00401BEB">
      <w:pPr>
        <w:spacing w:after="0" w:line="240" w:lineRule="auto"/>
        <w:ind w:left="3720"/>
        <w:contextualSpacing/>
        <w:rPr>
          <w:rFonts w:eastAsia="Times New Roman"/>
          <w:b/>
          <w:sz w:val="26"/>
          <w:szCs w:val="26"/>
          <w:lang w:val="uk-UA" w:eastAsia="ru-RU"/>
        </w:rPr>
      </w:pPr>
    </w:p>
    <w:p w14:paraId="22345D37" w14:textId="5741A47A" w:rsidR="00401BEB" w:rsidRPr="00401BEB" w:rsidRDefault="00330D6F" w:rsidP="00330D6F">
      <w:pPr>
        <w:spacing w:after="120" w:line="240" w:lineRule="auto"/>
        <w:jc w:val="both"/>
        <w:rPr>
          <w:rFonts w:eastAsia="Times New Roman"/>
          <w:sz w:val="26"/>
          <w:szCs w:val="26"/>
          <w:lang w:val="uk-UA" w:eastAsia="ru-RU"/>
        </w:rPr>
      </w:pPr>
      <w:r>
        <w:rPr>
          <w:rFonts w:eastAsia="Times New Roman"/>
          <w:sz w:val="26"/>
          <w:szCs w:val="26"/>
          <w:lang w:val="uk-UA" w:eastAsia="ru-RU"/>
        </w:rPr>
        <w:t>1</w:t>
      </w:r>
      <w:r w:rsidR="00401BEB" w:rsidRPr="00401BEB">
        <w:rPr>
          <w:rFonts w:eastAsia="Times New Roman"/>
          <w:sz w:val="26"/>
          <w:szCs w:val="26"/>
          <w:lang w:val="uk-UA" w:eastAsia="ru-RU"/>
        </w:rPr>
        <w:t xml:space="preserve">.Відшкодування </w:t>
      </w:r>
      <w:r w:rsidR="00222530">
        <w:rPr>
          <w:rFonts w:eastAsia="Times New Roman"/>
          <w:sz w:val="26"/>
          <w:szCs w:val="26"/>
          <w:lang w:val="uk-UA" w:eastAsia="ru-RU"/>
        </w:rPr>
        <w:t xml:space="preserve">витрат </w:t>
      </w:r>
      <w:r w:rsidR="002E6D65">
        <w:rPr>
          <w:rFonts w:eastAsia="Times New Roman"/>
          <w:sz w:val="26"/>
          <w:szCs w:val="26"/>
          <w:lang w:val="uk-UA" w:eastAsia="ru-RU"/>
        </w:rPr>
        <w:t xml:space="preserve">виконавцю волевиявлення померлого або особі, яка зобов’язалась його поховати проводиться </w:t>
      </w:r>
      <w:r w:rsidR="00401BEB" w:rsidRPr="00401BEB">
        <w:rPr>
          <w:rFonts w:eastAsia="Times New Roman"/>
          <w:sz w:val="26"/>
          <w:szCs w:val="26"/>
          <w:lang w:val="uk-UA" w:eastAsia="ru-RU"/>
        </w:rPr>
        <w:t xml:space="preserve">на підставі наступних документів, які подаються до </w:t>
      </w:r>
      <w:r w:rsidR="001B1156" w:rsidRPr="00196B95">
        <w:rPr>
          <w:rFonts w:eastAsia="Times New Roman"/>
          <w:sz w:val="26"/>
          <w:szCs w:val="26"/>
          <w:lang w:val="uk-UA" w:eastAsia="ru-RU"/>
        </w:rPr>
        <w:t>управління соціальної політики Козятинської міської ради</w:t>
      </w:r>
      <w:r w:rsidR="00401BEB" w:rsidRPr="00401BEB">
        <w:rPr>
          <w:rFonts w:eastAsia="Times New Roman"/>
          <w:sz w:val="26"/>
          <w:szCs w:val="26"/>
          <w:lang w:val="uk-UA" w:eastAsia="ru-RU"/>
        </w:rPr>
        <w:t>:</w:t>
      </w:r>
    </w:p>
    <w:p w14:paraId="4DE8D02F" w14:textId="44578A0D" w:rsidR="00401BEB" w:rsidRDefault="00F13379" w:rsidP="00F13379">
      <w:pPr>
        <w:spacing w:after="120" w:line="240" w:lineRule="auto"/>
        <w:jc w:val="both"/>
        <w:rPr>
          <w:rFonts w:eastAsia="Times New Roman"/>
          <w:sz w:val="26"/>
          <w:szCs w:val="26"/>
          <w:lang w:val="uk-UA" w:eastAsia="ru-RU"/>
        </w:rPr>
      </w:pPr>
      <w:r>
        <w:rPr>
          <w:rFonts w:eastAsia="Times New Roman"/>
          <w:sz w:val="26"/>
          <w:szCs w:val="26"/>
          <w:lang w:val="uk-UA" w:eastAsia="ru-RU"/>
        </w:rPr>
        <w:t>- з</w:t>
      </w:r>
      <w:r w:rsidR="00B85355">
        <w:rPr>
          <w:rFonts w:eastAsia="Times New Roman"/>
          <w:sz w:val="26"/>
          <w:szCs w:val="26"/>
          <w:lang w:val="uk-UA" w:eastAsia="ru-RU"/>
        </w:rPr>
        <w:t>аяв</w:t>
      </w:r>
      <w:r>
        <w:rPr>
          <w:rFonts w:eastAsia="Times New Roman"/>
          <w:sz w:val="26"/>
          <w:szCs w:val="26"/>
          <w:lang w:val="uk-UA" w:eastAsia="ru-RU"/>
        </w:rPr>
        <w:t>а</w:t>
      </w:r>
      <w:r w:rsidR="00B85355">
        <w:rPr>
          <w:rFonts w:eastAsia="Times New Roman"/>
          <w:sz w:val="26"/>
          <w:szCs w:val="26"/>
          <w:lang w:val="uk-UA" w:eastAsia="ru-RU"/>
        </w:rPr>
        <w:t xml:space="preserve">  </w:t>
      </w:r>
      <w:r w:rsidR="00401BEB" w:rsidRPr="00401BEB">
        <w:rPr>
          <w:rFonts w:eastAsia="Times New Roman"/>
          <w:sz w:val="26"/>
          <w:szCs w:val="26"/>
          <w:lang w:val="uk-UA" w:eastAsia="ru-RU"/>
        </w:rPr>
        <w:t>на ім’я</w:t>
      </w:r>
      <w:r w:rsidR="001B1156" w:rsidRPr="00196B95">
        <w:rPr>
          <w:rFonts w:eastAsia="Times New Roman"/>
          <w:sz w:val="26"/>
          <w:szCs w:val="26"/>
          <w:lang w:val="uk-UA" w:eastAsia="ru-RU"/>
        </w:rPr>
        <w:t xml:space="preserve"> заступника міського голови з питань діяльності органів виконавчої ради - начальника управління соціальної політики</w:t>
      </w:r>
      <w:r w:rsidR="00401BEB" w:rsidRPr="00401BEB">
        <w:rPr>
          <w:rFonts w:eastAsia="Times New Roman"/>
          <w:sz w:val="26"/>
          <w:szCs w:val="26"/>
          <w:lang w:val="uk-UA" w:eastAsia="ru-RU"/>
        </w:rPr>
        <w:t>;</w:t>
      </w:r>
    </w:p>
    <w:p w14:paraId="67740AD9" w14:textId="373054A4" w:rsidR="00051510" w:rsidRPr="00401BEB" w:rsidRDefault="00051510" w:rsidP="00F13379">
      <w:pPr>
        <w:spacing w:after="120" w:line="240" w:lineRule="auto"/>
        <w:jc w:val="both"/>
        <w:rPr>
          <w:rFonts w:eastAsia="Times New Roman"/>
          <w:sz w:val="26"/>
          <w:szCs w:val="26"/>
          <w:lang w:val="uk-UA" w:eastAsia="ru-RU"/>
        </w:rPr>
      </w:pPr>
      <w:r>
        <w:rPr>
          <w:rFonts w:eastAsia="Times New Roman"/>
          <w:sz w:val="26"/>
          <w:szCs w:val="26"/>
          <w:lang w:val="uk-UA" w:eastAsia="ru-RU"/>
        </w:rPr>
        <w:t>- к</w:t>
      </w:r>
      <w:r w:rsidRPr="00401BEB">
        <w:rPr>
          <w:rFonts w:eastAsia="Times New Roman"/>
          <w:sz w:val="26"/>
          <w:szCs w:val="26"/>
          <w:lang w:val="uk-UA" w:eastAsia="ru-RU"/>
        </w:rPr>
        <w:t>опії паспорта та довідки про присвоєння ідентифікаційного номера заявника;</w:t>
      </w:r>
    </w:p>
    <w:p w14:paraId="25464808" w14:textId="126CB426" w:rsidR="00401BEB" w:rsidRPr="00401BEB" w:rsidRDefault="00F13379" w:rsidP="00051510">
      <w:pPr>
        <w:spacing w:after="120" w:line="240" w:lineRule="auto"/>
        <w:jc w:val="both"/>
        <w:rPr>
          <w:rFonts w:eastAsia="Times New Roman"/>
          <w:sz w:val="26"/>
          <w:szCs w:val="26"/>
          <w:lang w:val="uk-UA" w:eastAsia="ru-RU"/>
        </w:rPr>
      </w:pPr>
      <w:r>
        <w:rPr>
          <w:rFonts w:eastAsia="Times New Roman"/>
          <w:sz w:val="26"/>
          <w:szCs w:val="26"/>
          <w:lang w:val="uk-UA" w:eastAsia="ru-RU"/>
        </w:rPr>
        <w:t>- к</w:t>
      </w:r>
      <w:r w:rsidR="00401BEB" w:rsidRPr="00401BEB">
        <w:rPr>
          <w:rFonts w:eastAsia="Times New Roman"/>
          <w:sz w:val="26"/>
          <w:szCs w:val="26"/>
          <w:lang w:val="uk-UA" w:eastAsia="ru-RU"/>
        </w:rPr>
        <w:t xml:space="preserve">опії свідоцтва про смерть </w:t>
      </w:r>
      <w:r w:rsidR="00B67208">
        <w:rPr>
          <w:rFonts w:eastAsia="Times New Roman"/>
          <w:sz w:val="26"/>
          <w:szCs w:val="26"/>
          <w:lang w:val="uk-UA" w:eastAsia="ru-RU"/>
        </w:rPr>
        <w:t>(</w:t>
      </w:r>
      <w:r w:rsidR="00401BEB" w:rsidRPr="00401BEB">
        <w:rPr>
          <w:rFonts w:eastAsia="Times New Roman"/>
          <w:sz w:val="26"/>
          <w:szCs w:val="26"/>
          <w:lang w:val="uk-UA" w:eastAsia="ru-RU"/>
        </w:rPr>
        <w:t>з пред’явленням оригіналу);</w:t>
      </w:r>
    </w:p>
    <w:p w14:paraId="144622C4" w14:textId="1A63751D" w:rsidR="00401BEB" w:rsidRPr="00401BEB" w:rsidRDefault="00051510" w:rsidP="00051510">
      <w:pPr>
        <w:spacing w:after="120" w:line="240" w:lineRule="auto"/>
        <w:jc w:val="both"/>
        <w:rPr>
          <w:rFonts w:eastAsia="Times New Roman"/>
          <w:sz w:val="26"/>
          <w:szCs w:val="26"/>
          <w:highlight w:val="yellow"/>
          <w:lang w:val="uk-UA" w:eastAsia="ru-RU"/>
        </w:rPr>
      </w:pPr>
      <w:r>
        <w:rPr>
          <w:rFonts w:eastAsia="Times New Roman"/>
          <w:sz w:val="26"/>
          <w:szCs w:val="26"/>
          <w:lang w:val="uk-UA" w:eastAsia="ru-RU"/>
        </w:rPr>
        <w:t>- к</w:t>
      </w:r>
      <w:r w:rsidR="00401BEB" w:rsidRPr="00401BEB">
        <w:rPr>
          <w:rFonts w:eastAsia="Times New Roman"/>
          <w:sz w:val="26"/>
          <w:szCs w:val="26"/>
          <w:lang w:val="uk-UA" w:eastAsia="ru-RU"/>
        </w:rPr>
        <w:t>опії лікарського свідоцтва про смерть</w:t>
      </w:r>
      <w:r>
        <w:rPr>
          <w:rFonts w:eastAsia="Times New Roman"/>
          <w:sz w:val="26"/>
          <w:szCs w:val="26"/>
          <w:lang w:val="uk-UA" w:eastAsia="ru-RU"/>
        </w:rPr>
        <w:t>;</w:t>
      </w:r>
    </w:p>
    <w:p w14:paraId="61B07418" w14:textId="78349EE3" w:rsidR="001B1156" w:rsidRPr="00196B95" w:rsidRDefault="00051510" w:rsidP="00051510">
      <w:pPr>
        <w:spacing w:after="120" w:line="240" w:lineRule="auto"/>
        <w:jc w:val="both"/>
        <w:rPr>
          <w:rFonts w:eastAsia="Times New Roman"/>
          <w:sz w:val="26"/>
          <w:szCs w:val="26"/>
          <w:lang w:val="uk-UA" w:eastAsia="ru-RU"/>
        </w:rPr>
      </w:pPr>
      <w:r>
        <w:rPr>
          <w:rFonts w:eastAsia="Times New Roman"/>
          <w:sz w:val="26"/>
          <w:szCs w:val="26"/>
          <w:lang w:val="uk-UA" w:eastAsia="ru-RU"/>
        </w:rPr>
        <w:t>- д</w:t>
      </w:r>
      <w:r w:rsidR="001B1156" w:rsidRPr="00401BEB">
        <w:rPr>
          <w:rFonts w:eastAsia="Times New Roman"/>
          <w:sz w:val="26"/>
          <w:szCs w:val="26"/>
          <w:lang w:val="uk-UA" w:eastAsia="ru-RU"/>
        </w:rPr>
        <w:t>овідк</w:t>
      </w:r>
      <w:r>
        <w:rPr>
          <w:rFonts w:eastAsia="Times New Roman"/>
          <w:sz w:val="26"/>
          <w:szCs w:val="26"/>
          <w:lang w:val="uk-UA" w:eastAsia="ru-RU"/>
        </w:rPr>
        <w:t>а про</w:t>
      </w:r>
      <w:r w:rsidR="001B1156" w:rsidRPr="00401BEB">
        <w:rPr>
          <w:rFonts w:eastAsia="Times New Roman"/>
          <w:sz w:val="26"/>
          <w:szCs w:val="26"/>
          <w:lang w:val="uk-UA" w:eastAsia="ru-RU"/>
        </w:rPr>
        <w:t xml:space="preserve"> реєстр</w:t>
      </w:r>
      <w:r>
        <w:rPr>
          <w:rFonts w:eastAsia="Times New Roman"/>
          <w:sz w:val="26"/>
          <w:szCs w:val="26"/>
          <w:lang w:val="uk-UA" w:eastAsia="ru-RU"/>
        </w:rPr>
        <w:t>ацію</w:t>
      </w:r>
      <w:r w:rsidR="001B1156" w:rsidRPr="00401BEB">
        <w:rPr>
          <w:rFonts w:eastAsia="Times New Roman"/>
          <w:sz w:val="26"/>
          <w:szCs w:val="26"/>
          <w:lang w:val="uk-UA" w:eastAsia="ru-RU"/>
        </w:rPr>
        <w:t xml:space="preserve"> загиблої (померлої) особи</w:t>
      </w:r>
      <w:r>
        <w:rPr>
          <w:rFonts w:eastAsia="Times New Roman"/>
          <w:sz w:val="26"/>
          <w:szCs w:val="26"/>
          <w:lang w:val="uk-UA" w:eastAsia="ru-RU"/>
        </w:rPr>
        <w:t>;</w:t>
      </w:r>
    </w:p>
    <w:p w14:paraId="78259000" w14:textId="2D3E6D1B" w:rsidR="00051510" w:rsidRDefault="00051510" w:rsidP="00051510">
      <w:pPr>
        <w:spacing w:after="120" w:line="240" w:lineRule="auto"/>
        <w:jc w:val="both"/>
        <w:rPr>
          <w:rFonts w:eastAsia="Times New Roman"/>
          <w:bCs/>
          <w:sz w:val="26"/>
          <w:szCs w:val="26"/>
          <w:lang w:val="uk-UA" w:eastAsia="ru-RU"/>
        </w:rPr>
      </w:pPr>
      <w:r>
        <w:rPr>
          <w:rFonts w:eastAsia="Times New Roman"/>
          <w:sz w:val="26"/>
          <w:szCs w:val="26"/>
          <w:lang w:val="uk-UA" w:eastAsia="ru-RU"/>
        </w:rPr>
        <w:t xml:space="preserve">- </w:t>
      </w:r>
      <w:r w:rsidR="00A40FF0">
        <w:rPr>
          <w:rFonts w:eastAsia="Times New Roman"/>
          <w:sz w:val="26"/>
          <w:szCs w:val="26"/>
          <w:lang w:val="uk-UA" w:eastAsia="ru-RU"/>
        </w:rPr>
        <w:t xml:space="preserve">документи </w:t>
      </w:r>
      <w:r w:rsidR="001B1156" w:rsidRPr="00401BEB">
        <w:rPr>
          <w:rFonts w:eastAsia="Times New Roman"/>
          <w:sz w:val="26"/>
          <w:szCs w:val="26"/>
          <w:lang w:val="uk-UA" w:eastAsia="ru-RU"/>
        </w:rPr>
        <w:t>засвідчен</w:t>
      </w:r>
      <w:r w:rsidR="00A40FF0">
        <w:rPr>
          <w:rFonts w:eastAsia="Times New Roman"/>
          <w:sz w:val="26"/>
          <w:szCs w:val="26"/>
          <w:lang w:val="uk-UA" w:eastAsia="ru-RU"/>
        </w:rPr>
        <w:t>і</w:t>
      </w:r>
      <w:r w:rsidR="001B1156" w:rsidRPr="00401BEB">
        <w:rPr>
          <w:rFonts w:eastAsia="Times New Roman"/>
          <w:sz w:val="26"/>
          <w:szCs w:val="26"/>
          <w:lang w:val="uk-UA" w:eastAsia="ru-RU"/>
        </w:rPr>
        <w:t xml:space="preserve"> у встановленому законодавством порядку, що підтверджують вартість ритуальних </w:t>
      </w:r>
      <w:r w:rsidR="00222530">
        <w:rPr>
          <w:rFonts w:eastAsia="Times New Roman"/>
          <w:sz w:val="26"/>
          <w:szCs w:val="26"/>
          <w:lang w:val="uk-UA" w:eastAsia="ru-RU"/>
        </w:rPr>
        <w:t>послуг</w:t>
      </w:r>
      <w:r w:rsidR="001B1156" w:rsidRPr="00401BEB">
        <w:rPr>
          <w:rFonts w:eastAsia="Times New Roman"/>
          <w:sz w:val="26"/>
          <w:szCs w:val="26"/>
          <w:lang w:val="uk-UA" w:eastAsia="ru-RU"/>
        </w:rPr>
        <w:t>, які були здійснені при похованні загибло</w:t>
      </w:r>
      <w:r w:rsidR="00D36540">
        <w:rPr>
          <w:rFonts w:eastAsia="Times New Roman"/>
          <w:sz w:val="26"/>
          <w:szCs w:val="26"/>
          <w:lang w:val="uk-UA" w:eastAsia="ru-RU"/>
        </w:rPr>
        <w:t>го</w:t>
      </w:r>
      <w:r w:rsidR="001B1156" w:rsidRPr="00401BEB">
        <w:rPr>
          <w:rFonts w:eastAsia="Times New Roman"/>
          <w:sz w:val="26"/>
          <w:szCs w:val="26"/>
          <w:lang w:val="uk-UA" w:eastAsia="ru-RU"/>
        </w:rPr>
        <w:t xml:space="preserve"> (померло</w:t>
      </w:r>
      <w:r w:rsidR="00D36540">
        <w:rPr>
          <w:rFonts w:eastAsia="Times New Roman"/>
          <w:sz w:val="26"/>
          <w:szCs w:val="26"/>
          <w:lang w:val="uk-UA" w:eastAsia="ru-RU"/>
        </w:rPr>
        <w:t>го</w:t>
      </w:r>
      <w:r w:rsidR="001B1156" w:rsidRPr="00401BEB">
        <w:rPr>
          <w:rFonts w:eastAsia="Times New Roman"/>
          <w:sz w:val="26"/>
          <w:szCs w:val="26"/>
          <w:lang w:val="uk-UA" w:eastAsia="ru-RU"/>
        </w:rPr>
        <w:t xml:space="preserve">) </w:t>
      </w:r>
      <w:r w:rsidR="00D36540">
        <w:rPr>
          <w:rFonts w:eastAsia="Times New Roman"/>
          <w:sz w:val="26"/>
          <w:szCs w:val="26"/>
          <w:lang w:val="uk-UA" w:eastAsia="ru-RU"/>
        </w:rPr>
        <w:t>військовослужбовця</w:t>
      </w:r>
      <w:r w:rsidR="00A40FF0">
        <w:rPr>
          <w:rFonts w:eastAsia="Times New Roman"/>
          <w:sz w:val="26"/>
          <w:szCs w:val="26"/>
          <w:lang w:val="uk-UA" w:eastAsia="ru-RU"/>
        </w:rPr>
        <w:t xml:space="preserve"> (накладна або </w:t>
      </w:r>
      <w:r w:rsidR="00BF6560">
        <w:rPr>
          <w:rFonts w:eastAsia="Times New Roman"/>
          <w:sz w:val="26"/>
          <w:szCs w:val="26"/>
          <w:lang w:val="uk-UA" w:eastAsia="ru-RU"/>
        </w:rPr>
        <w:t>договір замовлення</w:t>
      </w:r>
      <w:r w:rsidR="00A40FF0">
        <w:rPr>
          <w:rFonts w:eastAsia="Times New Roman"/>
          <w:sz w:val="26"/>
          <w:szCs w:val="26"/>
          <w:lang w:val="uk-UA" w:eastAsia="ru-RU"/>
        </w:rPr>
        <w:t>)</w:t>
      </w:r>
      <w:r w:rsidR="00D36540">
        <w:rPr>
          <w:rFonts w:eastAsia="Times New Roman"/>
          <w:sz w:val="26"/>
          <w:szCs w:val="26"/>
          <w:lang w:val="uk-UA" w:eastAsia="ru-RU"/>
        </w:rPr>
        <w:t>;</w:t>
      </w:r>
    </w:p>
    <w:p w14:paraId="15744F13" w14:textId="54B20F3E" w:rsidR="00401BEB" w:rsidRPr="00051510" w:rsidRDefault="00051510" w:rsidP="00051510">
      <w:pPr>
        <w:spacing w:after="120" w:line="240" w:lineRule="auto"/>
        <w:jc w:val="both"/>
        <w:rPr>
          <w:rFonts w:eastAsia="Times New Roman"/>
          <w:bCs/>
          <w:sz w:val="26"/>
          <w:szCs w:val="26"/>
          <w:lang w:val="uk-UA" w:eastAsia="ru-RU"/>
        </w:rPr>
      </w:pPr>
      <w:r>
        <w:rPr>
          <w:rFonts w:eastAsia="Times New Roman"/>
          <w:bCs/>
          <w:sz w:val="26"/>
          <w:szCs w:val="26"/>
          <w:lang w:val="uk-UA" w:eastAsia="ru-RU"/>
        </w:rPr>
        <w:t>- д</w:t>
      </w:r>
      <w:r w:rsidR="001B1156" w:rsidRPr="00401BEB">
        <w:rPr>
          <w:rFonts w:eastAsia="Times New Roman"/>
          <w:sz w:val="26"/>
          <w:szCs w:val="26"/>
          <w:lang w:val="uk-UA" w:eastAsia="ru-RU"/>
        </w:rPr>
        <w:t xml:space="preserve">овідки про відкриття </w:t>
      </w:r>
      <w:r w:rsidR="00D36540">
        <w:rPr>
          <w:rFonts w:eastAsia="Times New Roman"/>
          <w:sz w:val="26"/>
          <w:szCs w:val="26"/>
          <w:lang w:val="uk-UA" w:eastAsia="ru-RU"/>
        </w:rPr>
        <w:t xml:space="preserve">заявником </w:t>
      </w:r>
      <w:r w:rsidR="001B1156" w:rsidRPr="00401BEB">
        <w:rPr>
          <w:rFonts w:eastAsia="Times New Roman"/>
          <w:sz w:val="26"/>
          <w:szCs w:val="26"/>
          <w:lang w:val="uk-UA" w:eastAsia="ru-RU"/>
        </w:rPr>
        <w:t>особового банківського рахунку або його ксерокопію.</w:t>
      </w:r>
    </w:p>
    <w:p w14:paraId="595C0351" w14:textId="04052DF7" w:rsidR="00330D6F" w:rsidRDefault="00330D6F" w:rsidP="00330D6F">
      <w:pPr>
        <w:spacing w:after="120" w:line="240" w:lineRule="auto"/>
        <w:jc w:val="both"/>
        <w:rPr>
          <w:rFonts w:eastAsia="Times New Roman"/>
          <w:sz w:val="26"/>
          <w:szCs w:val="26"/>
          <w:lang w:val="uk-UA" w:eastAsia="ru-RU"/>
        </w:rPr>
      </w:pPr>
      <w:r>
        <w:rPr>
          <w:rFonts w:eastAsia="Times New Roman"/>
          <w:sz w:val="26"/>
          <w:szCs w:val="26"/>
          <w:lang w:val="uk-UA" w:eastAsia="ru-RU"/>
        </w:rPr>
        <w:t>2.</w:t>
      </w:r>
      <w:r w:rsidR="001B1156" w:rsidRPr="00401BEB">
        <w:rPr>
          <w:rFonts w:eastAsia="Times New Roman"/>
          <w:sz w:val="26"/>
          <w:szCs w:val="26"/>
          <w:lang w:val="uk-UA" w:eastAsia="ru-RU"/>
        </w:rPr>
        <w:t xml:space="preserve">Відшкодування витрат </w:t>
      </w:r>
      <w:r w:rsidR="001B1156" w:rsidRPr="00401BEB">
        <w:rPr>
          <w:rFonts w:eastAsia="Times New Roman"/>
          <w:bCs/>
          <w:sz w:val="26"/>
          <w:szCs w:val="26"/>
          <w:lang w:val="uk-UA" w:eastAsia="ru-RU"/>
        </w:rPr>
        <w:t xml:space="preserve">на поховання загиблих (померлих) </w:t>
      </w:r>
      <w:r w:rsidR="001B1156" w:rsidRPr="00401BEB">
        <w:rPr>
          <w:rFonts w:eastAsia="Times New Roman"/>
          <w:sz w:val="26"/>
          <w:szCs w:val="26"/>
          <w:lang w:val="uk-UA" w:eastAsia="ru-RU"/>
        </w:rPr>
        <w:t>безпосередньо виконавцеві</w:t>
      </w:r>
      <w:r w:rsidR="002E6D65">
        <w:rPr>
          <w:rFonts w:eastAsia="Times New Roman"/>
          <w:sz w:val="26"/>
          <w:szCs w:val="26"/>
          <w:lang w:val="uk-UA" w:eastAsia="ru-RU"/>
        </w:rPr>
        <w:t xml:space="preserve"> послуг, </w:t>
      </w:r>
      <w:r w:rsidR="001B1156" w:rsidRPr="00401BEB">
        <w:rPr>
          <w:rFonts w:eastAsia="Times New Roman"/>
          <w:sz w:val="26"/>
          <w:szCs w:val="26"/>
          <w:lang w:val="uk-UA" w:eastAsia="ru-RU"/>
        </w:rPr>
        <w:t xml:space="preserve">який здійснив </w:t>
      </w:r>
      <w:r w:rsidR="002E6D65">
        <w:rPr>
          <w:rFonts w:eastAsia="Times New Roman"/>
          <w:sz w:val="26"/>
          <w:szCs w:val="26"/>
          <w:lang w:val="uk-UA" w:eastAsia="ru-RU"/>
        </w:rPr>
        <w:t xml:space="preserve">організацію та проведення </w:t>
      </w:r>
      <w:r w:rsidR="001B1156" w:rsidRPr="00401BEB">
        <w:rPr>
          <w:rFonts w:eastAsia="Times New Roman"/>
          <w:sz w:val="26"/>
          <w:szCs w:val="26"/>
          <w:lang w:val="uk-UA" w:eastAsia="ru-RU"/>
        </w:rPr>
        <w:t xml:space="preserve">поховання, проводиться на підставі наступних документів, які подаються до </w:t>
      </w:r>
      <w:r w:rsidR="001B1156" w:rsidRPr="00196B95">
        <w:rPr>
          <w:rFonts w:eastAsia="Times New Roman"/>
          <w:sz w:val="26"/>
          <w:szCs w:val="26"/>
          <w:lang w:val="uk-UA" w:eastAsia="ru-RU"/>
        </w:rPr>
        <w:t>управління соціальної політики Козятинської міської ради</w:t>
      </w:r>
      <w:r w:rsidR="001B1156" w:rsidRPr="00401BEB">
        <w:rPr>
          <w:rFonts w:eastAsia="Times New Roman"/>
          <w:sz w:val="26"/>
          <w:szCs w:val="26"/>
          <w:lang w:val="uk-UA" w:eastAsia="ru-RU"/>
        </w:rPr>
        <w:t xml:space="preserve"> :</w:t>
      </w:r>
    </w:p>
    <w:p w14:paraId="45C75487" w14:textId="4B5A5DFE" w:rsidR="00401BEB" w:rsidRPr="00330D6F" w:rsidRDefault="00330D6F" w:rsidP="00330D6F">
      <w:pPr>
        <w:spacing w:after="120" w:line="240" w:lineRule="auto"/>
        <w:jc w:val="both"/>
        <w:rPr>
          <w:rFonts w:eastAsia="Times New Roman"/>
          <w:sz w:val="26"/>
          <w:szCs w:val="26"/>
          <w:lang w:val="uk-UA" w:eastAsia="ru-RU"/>
        </w:rPr>
      </w:pPr>
      <w:r>
        <w:rPr>
          <w:rFonts w:eastAsia="Times New Roman"/>
          <w:sz w:val="26"/>
          <w:szCs w:val="26"/>
          <w:lang w:val="uk-UA" w:eastAsia="ru-RU"/>
        </w:rPr>
        <w:t xml:space="preserve">- </w:t>
      </w:r>
      <w:r w:rsidR="001B1156" w:rsidRPr="00401BEB">
        <w:rPr>
          <w:rFonts w:eastAsia="Times New Roman"/>
          <w:sz w:val="26"/>
          <w:szCs w:val="26"/>
          <w:lang w:val="uk-UA" w:eastAsia="ru-RU"/>
        </w:rPr>
        <w:t>догов</w:t>
      </w:r>
      <w:r>
        <w:rPr>
          <w:rFonts w:eastAsia="Times New Roman"/>
          <w:sz w:val="26"/>
          <w:szCs w:val="26"/>
          <w:lang w:val="uk-UA" w:eastAsia="ru-RU"/>
        </w:rPr>
        <w:t>ір та акт виконаних робіт</w:t>
      </w:r>
      <w:r w:rsidR="001B1156" w:rsidRPr="00401BEB">
        <w:rPr>
          <w:rFonts w:eastAsia="Times New Roman"/>
          <w:sz w:val="26"/>
          <w:szCs w:val="26"/>
          <w:lang w:val="uk-UA" w:eastAsia="ru-RU"/>
        </w:rPr>
        <w:t xml:space="preserve"> на здійснення поховання загибл</w:t>
      </w:r>
      <w:r w:rsidR="00B67208">
        <w:rPr>
          <w:rFonts w:eastAsia="Times New Roman"/>
          <w:sz w:val="26"/>
          <w:szCs w:val="26"/>
          <w:lang w:val="uk-UA" w:eastAsia="ru-RU"/>
        </w:rPr>
        <w:t>ого</w:t>
      </w:r>
      <w:r w:rsidR="001B1156" w:rsidRPr="00401BEB">
        <w:rPr>
          <w:rFonts w:eastAsia="Times New Roman"/>
          <w:sz w:val="26"/>
          <w:szCs w:val="26"/>
          <w:lang w:val="uk-UA" w:eastAsia="ru-RU"/>
        </w:rPr>
        <w:t xml:space="preserve"> (померл</w:t>
      </w:r>
      <w:r w:rsidR="00B67208">
        <w:rPr>
          <w:rFonts w:eastAsia="Times New Roman"/>
          <w:sz w:val="26"/>
          <w:szCs w:val="26"/>
          <w:lang w:val="uk-UA" w:eastAsia="ru-RU"/>
        </w:rPr>
        <w:t>ого</w:t>
      </w:r>
      <w:r w:rsidR="001B1156" w:rsidRPr="00401BEB">
        <w:rPr>
          <w:rFonts w:eastAsia="Times New Roman"/>
          <w:sz w:val="26"/>
          <w:szCs w:val="26"/>
          <w:lang w:val="uk-UA" w:eastAsia="ru-RU"/>
        </w:rPr>
        <w:t xml:space="preserve">) </w:t>
      </w:r>
      <w:r w:rsidR="00B67208">
        <w:rPr>
          <w:rFonts w:eastAsia="Times New Roman"/>
          <w:sz w:val="26"/>
          <w:szCs w:val="26"/>
          <w:lang w:val="uk-UA" w:eastAsia="ru-RU"/>
        </w:rPr>
        <w:t>військовослужбовця</w:t>
      </w:r>
      <w:r w:rsidR="001B1156" w:rsidRPr="00401BEB">
        <w:rPr>
          <w:rFonts w:eastAsia="Times New Roman"/>
          <w:sz w:val="26"/>
          <w:szCs w:val="26"/>
          <w:lang w:val="uk-UA" w:eastAsia="ru-RU"/>
        </w:rPr>
        <w:t>;</w:t>
      </w:r>
    </w:p>
    <w:p w14:paraId="0B02A912" w14:textId="5D2EACBD" w:rsidR="00401BEB" w:rsidRPr="00401BEB" w:rsidRDefault="00330D6F" w:rsidP="00330D6F">
      <w:pPr>
        <w:spacing w:after="120" w:line="240" w:lineRule="auto"/>
        <w:jc w:val="both"/>
        <w:rPr>
          <w:rFonts w:eastAsia="Times New Roman"/>
          <w:sz w:val="26"/>
          <w:szCs w:val="26"/>
          <w:lang w:val="uk-UA" w:eastAsia="ru-RU"/>
        </w:rPr>
      </w:pPr>
      <w:r>
        <w:rPr>
          <w:rFonts w:eastAsia="Times New Roman"/>
          <w:sz w:val="26"/>
          <w:szCs w:val="26"/>
          <w:lang w:val="uk-UA" w:eastAsia="ru-RU"/>
        </w:rPr>
        <w:t>- к</w:t>
      </w:r>
      <w:r w:rsidR="001B1156" w:rsidRPr="00401BEB">
        <w:rPr>
          <w:rFonts w:eastAsia="Times New Roman"/>
          <w:sz w:val="26"/>
          <w:szCs w:val="26"/>
          <w:lang w:val="uk-UA" w:eastAsia="ru-RU"/>
        </w:rPr>
        <w:t>опі</w:t>
      </w:r>
      <w:r>
        <w:rPr>
          <w:rFonts w:eastAsia="Times New Roman"/>
          <w:sz w:val="26"/>
          <w:szCs w:val="26"/>
          <w:lang w:val="uk-UA" w:eastAsia="ru-RU"/>
        </w:rPr>
        <w:t>я свідоцтва про смерть загиблого (померлого)</w:t>
      </w:r>
      <w:r w:rsidR="00EB2546">
        <w:rPr>
          <w:rFonts w:eastAsia="Times New Roman"/>
          <w:sz w:val="26"/>
          <w:szCs w:val="26"/>
          <w:lang w:val="uk-UA" w:eastAsia="ru-RU"/>
        </w:rPr>
        <w:t>.</w:t>
      </w:r>
    </w:p>
    <w:p w14:paraId="3AA4BD25" w14:textId="77777777" w:rsidR="00401BEB" w:rsidRPr="00401BEB" w:rsidRDefault="00401BEB" w:rsidP="00401BEB">
      <w:pPr>
        <w:spacing w:after="0"/>
        <w:jc w:val="both"/>
        <w:rPr>
          <w:rFonts w:eastAsia="Times New Roman"/>
          <w:sz w:val="26"/>
          <w:szCs w:val="26"/>
          <w:lang w:val="uk-UA" w:eastAsia="ru-RU"/>
        </w:rPr>
      </w:pPr>
    </w:p>
    <w:p w14:paraId="5CF911CD" w14:textId="77777777" w:rsidR="00126CF4" w:rsidRDefault="00126CF4" w:rsidP="00401BEB">
      <w:pPr>
        <w:tabs>
          <w:tab w:val="left" w:pos="6295"/>
        </w:tabs>
        <w:spacing w:before="207" w:after="0" w:line="240" w:lineRule="auto"/>
        <w:ind w:firstLine="567"/>
        <w:jc w:val="both"/>
        <w:rPr>
          <w:rFonts w:eastAsia="Times New Roman"/>
          <w:b/>
          <w:sz w:val="26"/>
          <w:szCs w:val="26"/>
          <w:lang w:val="uk-UA" w:eastAsia="uk-UA"/>
        </w:rPr>
      </w:pPr>
    </w:p>
    <w:p w14:paraId="7F81B11E" w14:textId="0ECB339D" w:rsidR="009824DD" w:rsidRDefault="0050269A" w:rsidP="0050269A">
      <w:pPr>
        <w:tabs>
          <w:tab w:val="left" w:pos="6295"/>
        </w:tabs>
        <w:spacing w:after="0" w:line="240" w:lineRule="auto"/>
        <w:ind w:firstLine="567"/>
        <w:jc w:val="both"/>
        <w:rPr>
          <w:rFonts w:eastAsia="Times New Roman"/>
          <w:b/>
          <w:sz w:val="26"/>
          <w:szCs w:val="26"/>
          <w:lang w:val="uk-UA" w:eastAsia="uk-UA"/>
        </w:rPr>
      </w:pPr>
      <w:r>
        <w:rPr>
          <w:rFonts w:eastAsia="Times New Roman"/>
          <w:b/>
          <w:sz w:val="26"/>
          <w:szCs w:val="26"/>
          <w:lang w:val="uk-UA" w:eastAsia="uk-UA"/>
        </w:rPr>
        <w:t>Керуючий справами виконкому-                                  Аліна ТИМОЩУК</w:t>
      </w:r>
    </w:p>
    <w:p w14:paraId="70B4AD44" w14:textId="34E25601" w:rsidR="0050269A" w:rsidRDefault="0050269A" w:rsidP="0050269A">
      <w:pPr>
        <w:tabs>
          <w:tab w:val="left" w:pos="6295"/>
        </w:tabs>
        <w:spacing w:line="240" w:lineRule="auto"/>
        <w:ind w:firstLine="567"/>
        <w:jc w:val="both"/>
        <w:rPr>
          <w:rFonts w:eastAsia="Times New Roman"/>
          <w:b/>
          <w:sz w:val="26"/>
          <w:szCs w:val="26"/>
          <w:lang w:val="uk-UA" w:eastAsia="uk-UA"/>
        </w:rPr>
      </w:pPr>
      <w:r>
        <w:rPr>
          <w:rFonts w:eastAsia="Times New Roman"/>
          <w:b/>
          <w:sz w:val="26"/>
          <w:szCs w:val="26"/>
          <w:lang w:val="uk-UA" w:eastAsia="uk-UA"/>
        </w:rPr>
        <w:t>начальник організаційного відділу</w:t>
      </w:r>
    </w:p>
    <w:sectPr w:rsidR="0050269A" w:rsidSect="00814F9C">
      <w:pgSz w:w="11906" w:h="16838"/>
      <w:pgMar w:top="709" w:right="991"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91BAC"/>
    <w:multiLevelType w:val="hybridMultilevel"/>
    <w:tmpl w:val="C1D80424"/>
    <w:lvl w:ilvl="0" w:tplc="33746C22">
      <w:start w:val="1"/>
      <w:numFmt w:val="decimal"/>
      <w:lvlText w:val="%1."/>
      <w:lvlJc w:val="left"/>
      <w:pPr>
        <w:tabs>
          <w:tab w:val="num" w:pos="540"/>
        </w:tabs>
        <w:ind w:left="540" w:hanging="360"/>
      </w:pPr>
      <w:rPr>
        <w:rFonts w:eastAsia="Times New Roman" w:cs="Times New Roman" w:hint="default"/>
        <w:b/>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AE14CEC"/>
    <w:multiLevelType w:val="hybridMultilevel"/>
    <w:tmpl w:val="95A67BB4"/>
    <w:lvl w:ilvl="0" w:tplc="4536B704">
      <w:start w:val="1"/>
      <w:numFmt w:val="decimal"/>
      <w:lvlText w:val="%1."/>
      <w:lvlJc w:val="left"/>
      <w:pPr>
        <w:ind w:left="758" w:hanging="360"/>
      </w:pPr>
      <w:rPr>
        <w:rFonts w:eastAsia="Times New Roman" w:hint="default"/>
        <w:b w:val="0"/>
        <w:i w:val="0"/>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D4DC8"/>
    <w:rsid w:val="00051510"/>
    <w:rsid w:val="00055581"/>
    <w:rsid w:val="00070A9B"/>
    <w:rsid w:val="00126CF4"/>
    <w:rsid w:val="00156871"/>
    <w:rsid w:val="001929A5"/>
    <w:rsid w:val="00196B95"/>
    <w:rsid w:val="001B1156"/>
    <w:rsid w:val="001D268D"/>
    <w:rsid w:val="002070AA"/>
    <w:rsid w:val="00222530"/>
    <w:rsid w:val="00224450"/>
    <w:rsid w:val="002B2B7D"/>
    <w:rsid w:val="002D6D14"/>
    <w:rsid w:val="002E6D65"/>
    <w:rsid w:val="00330D6F"/>
    <w:rsid w:val="00343E6F"/>
    <w:rsid w:val="003D4E73"/>
    <w:rsid w:val="00401BEB"/>
    <w:rsid w:val="004178B0"/>
    <w:rsid w:val="0045110A"/>
    <w:rsid w:val="00483863"/>
    <w:rsid w:val="004A2BB1"/>
    <w:rsid w:val="004E113D"/>
    <w:rsid w:val="0050269A"/>
    <w:rsid w:val="00597330"/>
    <w:rsid w:val="0064638A"/>
    <w:rsid w:val="0065703B"/>
    <w:rsid w:val="006C335B"/>
    <w:rsid w:val="006D3C6C"/>
    <w:rsid w:val="007466B8"/>
    <w:rsid w:val="00814F9C"/>
    <w:rsid w:val="00840D19"/>
    <w:rsid w:val="0085528B"/>
    <w:rsid w:val="008B6D99"/>
    <w:rsid w:val="008C0EC5"/>
    <w:rsid w:val="009327D7"/>
    <w:rsid w:val="00942413"/>
    <w:rsid w:val="00944B36"/>
    <w:rsid w:val="009824DD"/>
    <w:rsid w:val="009E2485"/>
    <w:rsid w:val="00A1260B"/>
    <w:rsid w:val="00A176AE"/>
    <w:rsid w:val="00A40FF0"/>
    <w:rsid w:val="00A47A9D"/>
    <w:rsid w:val="00A707FD"/>
    <w:rsid w:val="00AA57F9"/>
    <w:rsid w:val="00AE7621"/>
    <w:rsid w:val="00AF0F7D"/>
    <w:rsid w:val="00B5303D"/>
    <w:rsid w:val="00B67208"/>
    <w:rsid w:val="00B7771D"/>
    <w:rsid w:val="00B85355"/>
    <w:rsid w:val="00BD4DC8"/>
    <w:rsid w:val="00BE7422"/>
    <w:rsid w:val="00BF6560"/>
    <w:rsid w:val="00D36540"/>
    <w:rsid w:val="00D571EE"/>
    <w:rsid w:val="00D873AA"/>
    <w:rsid w:val="00E60136"/>
    <w:rsid w:val="00EB2546"/>
    <w:rsid w:val="00EB45A7"/>
    <w:rsid w:val="00F13379"/>
    <w:rsid w:val="00F2088F"/>
    <w:rsid w:val="00F427EB"/>
    <w:rsid w:val="00F715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21566A"/>
  <w15:docId w15:val="{14068712-1DF2-4853-822F-C0101840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D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a7"/>
    <w:rsid w:val="0064638A"/>
    <w:pPr>
      <w:spacing w:after="0" w:line="240" w:lineRule="auto"/>
    </w:pPr>
    <w:rPr>
      <w:rFonts w:eastAsia="Times New Roman"/>
      <w:sz w:val="20"/>
      <w:szCs w:val="20"/>
      <w:lang w:eastAsia="ru-RU"/>
    </w:rPr>
  </w:style>
  <w:style w:type="character" w:customStyle="1" w:styleId="a8">
    <w:name w:val="Верхний колонтитул Знак"/>
    <w:basedOn w:val="a0"/>
    <w:uiPriority w:val="99"/>
    <w:semiHidden/>
    <w:rsid w:val="0064638A"/>
  </w:style>
  <w:style w:type="character" w:customStyle="1" w:styleId="a7">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9">
    <w:name w:val="List Paragraph"/>
    <w:basedOn w:val="a"/>
    <w:uiPriority w:val="34"/>
    <w:qFormat/>
    <w:rsid w:val="009E2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C44CA-510A-4366-8EB0-015ACDD4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TotalTime>
  <Pages>3</Pages>
  <Words>807</Words>
  <Characters>4603</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TARAS</cp:lastModifiedBy>
  <cp:revision>13</cp:revision>
  <cp:lastPrinted>2023-10-25T07:39:00Z</cp:lastPrinted>
  <dcterms:created xsi:type="dcterms:W3CDTF">2022-08-24T06:05:00Z</dcterms:created>
  <dcterms:modified xsi:type="dcterms:W3CDTF">2023-11-20T11:04:00Z</dcterms:modified>
</cp:coreProperties>
</file>