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1A76E" w14:textId="19F596A8" w:rsidR="00DF580F" w:rsidRDefault="00DF580F" w:rsidP="00DF580F">
      <w:pPr>
        <w:ind w:left="4111"/>
        <w:rPr>
          <w:rStyle w:val="ab"/>
          <w:b/>
          <w:i w:val="0"/>
          <w:iCs w:val="0"/>
          <w:sz w:val="28"/>
          <w:szCs w:val="28"/>
        </w:rPr>
      </w:pPr>
      <w:r>
        <w:rPr>
          <w:b/>
          <w:noProof/>
          <w:color w:val="404040"/>
          <w:sz w:val="28"/>
          <w:szCs w:val="28"/>
        </w:rPr>
        <w:t xml:space="preserve">   </w:t>
      </w:r>
      <w:r>
        <w:rPr>
          <w:b/>
          <w:noProof/>
          <w:color w:val="404040"/>
          <w:sz w:val="28"/>
          <w:szCs w:val="28"/>
        </w:rPr>
        <w:drawing>
          <wp:inline distT="0" distB="0" distL="0" distR="0" wp14:anchorId="2CD6D1F6" wp14:editId="4685E6D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9C0F15E" w14:textId="77777777" w:rsidR="00DF580F" w:rsidRPr="00DF580F" w:rsidRDefault="00DF580F" w:rsidP="00DF580F">
      <w:pPr>
        <w:pStyle w:val="a7"/>
        <w:jc w:val="center"/>
        <w:rPr>
          <w:rStyle w:val="ab"/>
          <w:rFonts w:ascii="Times New Roman" w:hAnsi="Times New Roman"/>
          <w:b/>
          <w:i w:val="0"/>
          <w:iCs w:val="0"/>
          <w:sz w:val="28"/>
          <w:szCs w:val="28"/>
        </w:rPr>
      </w:pPr>
      <w:r w:rsidRPr="00DF580F">
        <w:rPr>
          <w:rStyle w:val="ab"/>
          <w:rFonts w:ascii="Times New Roman" w:hAnsi="Times New Roman"/>
          <w:b/>
          <w:i w:val="0"/>
          <w:iCs w:val="0"/>
          <w:sz w:val="28"/>
          <w:szCs w:val="28"/>
        </w:rPr>
        <w:t>КОЗЯТИНСЬКА  МІСЬКА  РАДА  ВІННИЦЬКОЇ  ОБЛАСТІ</w:t>
      </w:r>
    </w:p>
    <w:p w14:paraId="19F864CA" w14:textId="77777777" w:rsidR="00DF580F" w:rsidRPr="00DF580F" w:rsidRDefault="00DF580F" w:rsidP="00DF580F">
      <w:pPr>
        <w:pStyle w:val="a7"/>
        <w:jc w:val="center"/>
        <w:rPr>
          <w:rStyle w:val="ab"/>
          <w:rFonts w:ascii="Times New Roman" w:hAnsi="Times New Roman"/>
          <w:b/>
          <w:i w:val="0"/>
          <w:iCs w:val="0"/>
          <w:sz w:val="28"/>
          <w:szCs w:val="28"/>
        </w:rPr>
      </w:pPr>
      <w:r w:rsidRPr="00DF580F">
        <w:rPr>
          <w:rStyle w:val="ab"/>
          <w:rFonts w:ascii="Times New Roman" w:hAnsi="Times New Roman"/>
          <w:b/>
          <w:i w:val="0"/>
          <w:iCs w:val="0"/>
          <w:sz w:val="28"/>
          <w:szCs w:val="28"/>
        </w:rPr>
        <w:t>ВИКОНАВЧИЙ КОМІТЕТ</w:t>
      </w:r>
    </w:p>
    <w:p w14:paraId="693F515A" w14:textId="77777777" w:rsidR="00DF580F" w:rsidRPr="00DF580F" w:rsidRDefault="00DF580F" w:rsidP="00DF580F">
      <w:pPr>
        <w:pStyle w:val="a7"/>
        <w:jc w:val="center"/>
        <w:rPr>
          <w:rStyle w:val="ab"/>
          <w:rFonts w:ascii="Times New Roman" w:hAnsi="Times New Roman"/>
          <w:b/>
          <w:i w:val="0"/>
          <w:iCs w:val="0"/>
          <w:sz w:val="28"/>
          <w:szCs w:val="28"/>
        </w:rPr>
      </w:pPr>
      <w:r w:rsidRPr="00DF580F">
        <w:rPr>
          <w:rStyle w:val="ab"/>
          <w:rFonts w:ascii="Times New Roman" w:hAnsi="Times New Roman"/>
          <w:b/>
          <w:i w:val="0"/>
          <w:iCs w:val="0"/>
          <w:sz w:val="28"/>
          <w:szCs w:val="28"/>
        </w:rPr>
        <w:t>Р І Ш Е Н Н Я</w:t>
      </w:r>
    </w:p>
    <w:p w14:paraId="3D20DDD6" w14:textId="77777777" w:rsidR="00DF580F" w:rsidRPr="00DF580F" w:rsidRDefault="00DF580F" w:rsidP="00DF580F">
      <w:pPr>
        <w:pStyle w:val="a7"/>
        <w:jc w:val="center"/>
        <w:rPr>
          <w:rStyle w:val="ab"/>
          <w:rFonts w:ascii="Times New Roman" w:hAnsi="Times New Roman"/>
          <w:b/>
          <w:i w:val="0"/>
          <w:iCs w:val="0"/>
          <w:sz w:val="28"/>
          <w:szCs w:val="28"/>
          <w:lang w:val="ru-RU"/>
        </w:rPr>
      </w:pPr>
    </w:p>
    <w:p w14:paraId="30EB230D" w14:textId="2B007086" w:rsidR="00DF580F" w:rsidRPr="00DF580F" w:rsidRDefault="00DF580F" w:rsidP="00DF580F">
      <w:pPr>
        <w:pStyle w:val="a5"/>
        <w:spacing w:before="120"/>
        <w:ind w:left="567" w:right="708" w:hanging="567"/>
        <w:rPr>
          <w:i/>
          <w:iCs/>
          <w:sz w:val="32"/>
          <w:szCs w:val="32"/>
          <w:u w:val="single"/>
        </w:rPr>
      </w:pPr>
      <w:r w:rsidRPr="00DF580F">
        <w:rPr>
          <w:rStyle w:val="ab"/>
          <w:b/>
          <w:i w:val="0"/>
          <w:iCs w:val="0"/>
          <w:sz w:val="32"/>
          <w:szCs w:val="32"/>
          <w:u w:val="single"/>
        </w:rPr>
        <w:t>31.07.2025</w:t>
      </w:r>
      <w:r w:rsidRPr="00DF580F">
        <w:rPr>
          <w:rStyle w:val="ab"/>
          <w:b/>
          <w:i w:val="0"/>
          <w:iCs w:val="0"/>
          <w:sz w:val="32"/>
          <w:szCs w:val="32"/>
        </w:rPr>
        <w:t xml:space="preserve"> № </w:t>
      </w:r>
      <w:r w:rsidRPr="00DF580F">
        <w:rPr>
          <w:rStyle w:val="ab"/>
          <w:b/>
          <w:i w:val="0"/>
          <w:iCs w:val="0"/>
          <w:sz w:val="32"/>
          <w:szCs w:val="32"/>
          <w:u w:val="single"/>
        </w:rPr>
        <w:t>2</w:t>
      </w:r>
      <w:r>
        <w:rPr>
          <w:rStyle w:val="ab"/>
          <w:b/>
          <w:i w:val="0"/>
          <w:iCs w:val="0"/>
          <w:sz w:val="32"/>
          <w:szCs w:val="32"/>
          <w:u w:val="single"/>
        </w:rPr>
        <w:t>58</w:t>
      </w:r>
    </w:p>
    <w:p w14:paraId="47AC6810" w14:textId="77777777" w:rsidR="00DF580F" w:rsidRDefault="00DF580F" w:rsidP="00DF580F">
      <w:pPr>
        <w:tabs>
          <w:tab w:val="left" w:pos="2611"/>
          <w:tab w:val="left" w:pos="4363"/>
        </w:tabs>
        <w:spacing w:before="1" w:after="0" w:line="240" w:lineRule="auto"/>
        <w:ind w:left="411"/>
        <w:rPr>
          <w:rFonts w:ascii="Times New Roman" w:eastAsia="Times New Roman" w:hAnsi="Times New Roman"/>
          <w:sz w:val="24"/>
          <w:szCs w:val="24"/>
          <w:lang w:eastAsia="uk-UA"/>
        </w:rPr>
      </w:pPr>
    </w:p>
    <w:p w14:paraId="3DB8E644" w14:textId="77777777" w:rsidR="00603393" w:rsidRPr="00603393" w:rsidRDefault="00603393" w:rsidP="00603393">
      <w:pPr>
        <w:pStyle w:val="a5"/>
        <w:tabs>
          <w:tab w:val="left" w:pos="0"/>
        </w:tabs>
        <w:ind w:firstLine="851"/>
        <w:jc w:val="both"/>
        <w:rPr>
          <w:b/>
          <w:sz w:val="28"/>
          <w:szCs w:val="28"/>
          <w:lang w:eastAsia="en-US"/>
        </w:rPr>
      </w:pPr>
      <w:r w:rsidRPr="00603393">
        <w:rPr>
          <w:b/>
          <w:sz w:val="28"/>
          <w:szCs w:val="28"/>
          <w:lang w:eastAsia="en-US"/>
        </w:rPr>
        <w:t>Про створення інвестиційної ради</w:t>
      </w:r>
    </w:p>
    <w:p w14:paraId="79668ECC" w14:textId="335020B9" w:rsidR="00603393" w:rsidRPr="00603393" w:rsidRDefault="00603393" w:rsidP="00603393">
      <w:pPr>
        <w:pStyle w:val="a5"/>
        <w:tabs>
          <w:tab w:val="left" w:pos="0"/>
        </w:tabs>
        <w:ind w:firstLine="851"/>
        <w:jc w:val="both"/>
        <w:rPr>
          <w:b/>
          <w:sz w:val="28"/>
          <w:szCs w:val="28"/>
          <w:lang w:eastAsia="en-US"/>
        </w:rPr>
      </w:pPr>
      <w:r w:rsidRPr="00603393">
        <w:rPr>
          <w:b/>
          <w:sz w:val="28"/>
          <w:szCs w:val="28"/>
          <w:lang w:eastAsia="en-US"/>
        </w:rPr>
        <w:t>при виконавчому комітеті Козятинської міської ради</w:t>
      </w:r>
    </w:p>
    <w:p w14:paraId="6E812EFA" w14:textId="77777777" w:rsidR="00603393" w:rsidRPr="00603393" w:rsidRDefault="00603393" w:rsidP="00603393">
      <w:pPr>
        <w:pStyle w:val="a5"/>
        <w:tabs>
          <w:tab w:val="left" w:pos="0"/>
        </w:tabs>
        <w:ind w:firstLine="851"/>
        <w:jc w:val="both"/>
        <w:rPr>
          <w:b/>
          <w:sz w:val="28"/>
          <w:szCs w:val="28"/>
          <w:lang w:eastAsia="en-US"/>
        </w:rPr>
      </w:pPr>
    </w:p>
    <w:p w14:paraId="1BD5B2C6" w14:textId="05AC4729" w:rsidR="00540F93" w:rsidRPr="00603393" w:rsidRDefault="00603393" w:rsidP="00603393">
      <w:pPr>
        <w:pStyle w:val="a5"/>
        <w:tabs>
          <w:tab w:val="left" w:pos="0"/>
        </w:tabs>
        <w:ind w:firstLine="851"/>
        <w:jc w:val="both"/>
        <w:rPr>
          <w:bCs/>
          <w:sz w:val="28"/>
          <w:szCs w:val="28"/>
          <w:lang w:eastAsia="en-US"/>
        </w:rPr>
      </w:pPr>
      <w:r w:rsidRPr="00603393">
        <w:rPr>
          <w:bCs/>
          <w:sz w:val="28"/>
          <w:szCs w:val="28"/>
          <w:lang w:eastAsia="en-US"/>
        </w:rPr>
        <w:t xml:space="preserve">З метою ефективного використання бюджетних коштів, відповідно до статті 752 Бюджетного кодексу України, постанов Кабінету Міністрів України від 14 травня 2024 року № 549 «Про утворення Стратегічної інвестиційної ради»,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 527 «Деякі питання управління публічними інвестиціями», розпорядження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 виконавчий комітет міської ради </w:t>
      </w:r>
    </w:p>
    <w:p w14:paraId="3D3291B0" w14:textId="77777777" w:rsidR="00603393" w:rsidRPr="004146DF" w:rsidRDefault="00603393" w:rsidP="00603393">
      <w:pPr>
        <w:pStyle w:val="a5"/>
        <w:tabs>
          <w:tab w:val="left" w:pos="0"/>
        </w:tabs>
        <w:ind w:firstLine="851"/>
        <w:jc w:val="both"/>
        <w:rPr>
          <w:sz w:val="16"/>
          <w:szCs w:val="16"/>
        </w:rPr>
      </w:pPr>
    </w:p>
    <w:p w14:paraId="7038158B" w14:textId="77777777" w:rsidR="00540F93" w:rsidRPr="00B065AE" w:rsidRDefault="00540F93" w:rsidP="00971213">
      <w:pPr>
        <w:spacing w:after="0" w:line="240" w:lineRule="auto"/>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29F5781" w14:textId="77777777" w:rsidR="00481F1F" w:rsidRPr="00EF405F" w:rsidRDefault="00481F1F" w:rsidP="00971213">
      <w:pPr>
        <w:pStyle w:val="a7"/>
        <w:jc w:val="both"/>
        <w:rPr>
          <w:rFonts w:ascii="Times New Roman" w:eastAsia="Times New Roman" w:hAnsi="Times New Roman"/>
          <w:sz w:val="16"/>
          <w:szCs w:val="16"/>
          <w:lang w:eastAsia="uk-UA"/>
        </w:rPr>
      </w:pPr>
      <w:r>
        <w:rPr>
          <w:rFonts w:ascii="Times New Roman" w:hAnsi="Times New Roman"/>
          <w:sz w:val="24"/>
          <w:szCs w:val="24"/>
        </w:rPr>
        <w:tab/>
      </w:r>
    </w:p>
    <w:p w14:paraId="2A6042AF" w14:textId="6B76AE74" w:rsidR="00603393" w:rsidRPr="00603393" w:rsidRDefault="00603393" w:rsidP="00671AA6">
      <w:pPr>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1. Створити інвестиційну раду при виконавчому комітеті Козятинської міської ради у складі згідно з додатк</w:t>
      </w:r>
      <w:r w:rsidR="00671AA6">
        <w:rPr>
          <w:rFonts w:ascii="Times New Roman" w:eastAsia="Times New Roman" w:hAnsi="Times New Roman" w:cs="Times New Roman"/>
          <w:sz w:val="28"/>
          <w:szCs w:val="28"/>
          <w:lang w:eastAsia="uk-UA"/>
        </w:rPr>
        <w:t>ом 1</w:t>
      </w:r>
      <w:r w:rsidRPr="00603393">
        <w:rPr>
          <w:rFonts w:ascii="Times New Roman" w:eastAsia="Times New Roman" w:hAnsi="Times New Roman" w:cs="Times New Roman"/>
          <w:sz w:val="28"/>
          <w:szCs w:val="28"/>
          <w:lang w:eastAsia="uk-UA"/>
        </w:rPr>
        <w:t>.</w:t>
      </w:r>
    </w:p>
    <w:p w14:paraId="5635724C" w14:textId="45755BDE" w:rsidR="00603393" w:rsidRPr="00603393" w:rsidRDefault="00603393" w:rsidP="00671AA6">
      <w:pPr>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 Затвердити Положення про інвестиційну раду при виконавчому комітеті Козятинської міської ради (дода</w:t>
      </w:r>
      <w:r w:rsidR="00671AA6">
        <w:rPr>
          <w:rFonts w:ascii="Times New Roman" w:eastAsia="Times New Roman" w:hAnsi="Times New Roman" w:cs="Times New Roman"/>
          <w:sz w:val="28"/>
          <w:szCs w:val="28"/>
          <w:lang w:eastAsia="uk-UA"/>
        </w:rPr>
        <w:t>ток 2</w:t>
      </w:r>
      <w:r w:rsidRPr="00603393">
        <w:rPr>
          <w:rFonts w:ascii="Times New Roman" w:eastAsia="Times New Roman" w:hAnsi="Times New Roman" w:cs="Times New Roman"/>
          <w:sz w:val="28"/>
          <w:szCs w:val="28"/>
          <w:lang w:eastAsia="uk-UA"/>
        </w:rPr>
        <w:t>).</w:t>
      </w:r>
    </w:p>
    <w:p w14:paraId="3E0F647A" w14:textId="1650B4D7" w:rsidR="00603393" w:rsidRPr="00603393" w:rsidRDefault="00603393" w:rsidP="00671AA6">
      <w:pPr>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 Інвестиційній раді при виконавчому комітеті Козятинської міської ради  забезпечити координацію дій відділів, управлінь, інших виконавчих органів міської ради, виконавчого комітету міської ради з питань управління публічними інвестиціями та узгодження стратегічних пріоритетів їх здійснення.</w:t>
      </w:r>
    </w:p>
    <w:p w14:paraId="527C0B58" w14:textId="49CF4B0A" w:rsidR="00603393" w:rsidRDefault="00603393" w:rsidP="00671AA6">
      <w:pPr>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 Контроль за виконанням цього рішення залишаю за собою.</w:t>
      </w:r>
    </w:p>
    <w:p w14:paraId="307E9660" w14:textId="77777777" w:rsidR="00603393" w:rsidRDefault="00603393" w:rsidP="00671AA6">
      <w:pPr>
        <w:jc w:val="both"/>
        <w:rPr>
          <w:rFonts w:ascii="Times New Roman" w:eastAsia="Times New Roman" w:hAnsi="Times New Roman" w:cs="Times New Roman"/>
          <w:sz w:val="28"/>
          <w:szCs w:val="28"/>
          <w:lang w:eastAsia="uk-UA"/>
        </w:rPr>
      </w:pPr>
    </w:p>
    <w:p w14:paraId="7BCC000A" w14:textId="77777777" w:rsidR="00603393" w:rsidRPr="00603393" w:rsidRDefault="00603393" w:rsidP="00603393">
      <w:pPr>
        <w:rPr>
          <w:rFonts w:ascii="Times New Roman" w:eastAsia="Times New Roman" w:hAnsi="Times New Roman" w:cs="Times New Roman"/>
          <w:b/>
          <w:bCs/>
          <w:sz w:val="28"/>
          <w:szCs w:val="28"/>
          <w:lang w:eastAsia="uk-UA"/>
        </w:rPr>
      </w:pPr>
      <w:r w:rsidRPr="00603393">
        <w:rPr>
          <w:rFonts w:ascii="Times New Roman" w:eastAsia="Times New Roman" w:hAnsi="Times New Roman" w:cs="Times New Roman"/>
          <w:b/>
          <w:bCs/>
          <w:sz w:val="28"/>
          <w:szCs w:val="28"/>
          <w:lang w:eastAsia="uk-UA"/>
        </w:rPr>
        <w:t>Секретар ради                                                                             Ірина РЕПАЛО</w:t>
      </w:r>
    </w:p>
    <w:p w14:paraId="5217E54C" w14:textId="77777777" w:rsidR="007D7EA3"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p>
    <w:p w14:paraId="7E3E756C" w14:textId="77777777" w:rsidR="007D7EA3" w:rsidRDefault="007D7EA3" w:rsidP="00EF405F">
      <w:pPr>
        <w:spacing w:after="0" w:line="240" w:lineRule="auto"/>
        <w:jc w:val="center"/>
        <w:rPr>
          <w:rFonts w:ascii="Times New Roman" w:hAnsi="Times New Roman" w:cs="Times New Roman"/>
          <w:sz w:val="20"/>
          <w:szCs w:val="20"/>
        </w:rPr>
      </w:pPr>
    </w:p>
    <w:p w14:paraId="4FA98F9B" w14:textId="77777777" w:rsidR="007D7EA3" w:rsidRDefault="007D7EA3" w:rsidP="00EF405F">
      <w:pPr>
        <w:spacing w:after="0" w:line="240" w:lineRule="auto"/>
        <w:jc w:val="center"/>
        <w:rPr>
          <w:rFonts w:ascii="Times New Roman" w:hAnsi="Times New Roman" w:cs="Times New Roman"/>
          <w:sz w:val="20"/>
          <w:szCs w:val="20"/>
        </w:rPr>
      </w:pPr>
    </w:p>
    <w:p w14:paraId="2832D63C" w14:textId="560E738D" w:rsidR="00EF405F" w:rsidRPr="00671AA6" w:rsidRDefault="00671AA6" w:rsidP="00671AA6">
      <w:pPr>
        <w:spacing w:after="0" w:line="240" w:lineRule="auto"/>
        <w:ind w:left="424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5F83">
        <w:rPr>
          <w:rFonts w:ascii="Times New Roman" w:hAnsi="Times New Roman" w:cs="Times New Roman"/>
          <w:sz w:val="24"/>
          <w:szCs w:val="24"/>
        </w:rPr>
        <w:tab/>
      </w:r>
      <w:r w:rsidR="008E5F83">
        <w:rPr>
          <w:rFonts w:ascii="Times New Roman" w:hAnsi="Times New Roman" w:cs="Times New Roman"/>
          <w:sz w:val="24"/>
          <w:szCs w:val="24"/>
        </w:rPr>
        <w:tab/>
        <w:t xml:space="preserve">  </w:t>
      </w:r>
      <w:r w:rsidR="00EF405F" w:rsidRPr="00671AA6">
        <w:rPr>
          <w:rFonts w:ascii="Times New Roman" w:hAnsi="Times New Roman" w:cs="Times New Roman"/>
          <w:sz w:val="24"/>
          <w:szCs w:val="24"/>
        </w:rPr>
        <w:t>Додаток</w:t>
      </w:r>
      <w:r w:rsidR="00603393" w:rsidRPr="00671AA6">
        <w:rPr>
          <w:rFonts w:ascii="Times New Roman" w:hAnsi="Times New Roman" w:cs="Times New Roman"/>
          <w:sz w:val="24"/>
          <w:szCs w:val="24"/>
        </w:rPr>
        <w:t xml:space="preserve"> 1</w:t>
      </w:r>
    </w:p>
    <w:p w14:paraId="415194F6" w14:textId="654751D0" w:rsidR="00EF405F" w:rsidRPr="00671AA6" w:rsidRDefault="00EF405F" w:rsidP="00EF405F">
      <w:pPr>
        <w:spacing w:after="0" w:line="240" w:lineRule="auto"/>
        <w:jc w:val="center"/>
        <w:rPr>
          <w:rFonts w:ascii="Times New Roman" w:hAnsi="Times New Roman" w:cs="Times New Roman"/>
          <w:sz w:val="24"/>
          <w:szCs w:val="24"/>
        </w:rPr>
      </w:pPr>
      <w:r w:rsidRPr="00671AA6">
        <w:rPr>
          <w:rFonts w:ascii="Times New Roman" w:hAnsi="Times New Roman" w:cs="Times New Roman"/>
          <w:sz w:val="24"/>
          <w:szCs w:val="24"/>
        </w:rPr>
        <w:t xml:space="preserve">                                                                            </w:t>
      </w:r>
      <w:r w:rsidR="008E5F83">
        <w:rPr>
          <w:rFonts w:ascii="Times New Roman" w:hAnsi="Times New Roman" w:cs="Times New Roman"/>
          <w:sz w:val="24"/>
          <w:szCs w:val="24"/>
        </w:rPr>
        <w:tab/>
      </w:r>
      <w:r w:rsidR="008E5F83">
        <w:rPr>
          <w:rFonts w:ascii="Times New Roman" w:hAnsi="Times New Roman" w:cs="Times New Roman"/>
          <w:sz w:val="24"/>
          <w:szCs w:val="24"/>
        </w:rPr>
        <w:tab/>
      </w:r>
      <w:r w:rsidRPr="00671AA6">
        <w:rPr>
          <w:rFonts w:ascii="Times New Roman" w:hAnsi="Times New Roman" w:cs="Times New Roman"/>
          <w:sz w:val="24"/>
          <w:szCs w:val="24"/>
        </w:rPr>
        <w:t xml:space="preserve">до рішення виконавчого комітету       </w:t>
      </w:r>
    </w:p>
    <w:p w14:paraId="71CC810C" w14:textId="01618555" w:rsidR="00EF405F" w:rsidRPr="00671AA6" w:rsidRDefault="00EF405F" w:rsidP="00EF405F">
      <w:pPr>
        <w:spacing w:after="0" w:line="240" w:lineRule="auto"/>
        <w:jc w:val="center"/>
        <w:rPr>
          <w:rFonts w:ascii="Times New Roman" w:hAnsi="Times New Roman" w:cs="Times New Roman"/>
          <w:sz w:val="24"/>
          <w:szCs w:val="24"/>
        </w:rPr>
      </w:pPr>
      <w:r w:rsidRPr="00671AA6">
        <w:rPr>
          <w:rFonts w:ascii="Times New Roman" w:hAnsi="Times New Roman" w:cs="Times New Roman"/>
          <w:sz w:val="24"/>
          <w:szCs w:val="24"/>
        </w:rPr>
        <w:t xml:space="preserve">                                          </w:t>
      </w:r>
      <w:r w:rsidR="008E5F83">
        <w:rPr>
          <w:rFonts w:ascii="Times New Roman" w:hAnsi="Times New Roman" w:cs="Times New Roman"/>
          <w:sz w:val="24"/>
          <w:szCs w:val="24"/>
        </w:rPr>
        <w:tab/>
      </w:r>
      <w:r w:rsidR="008E5F83">
        <w:rPr>
          <w:rFonts w:ascii="Times New Roman" w:hAnsi="Times New Roman" w:cs="Times New Roman"/>
          <w:sz w:val="24"/>
          <w:szCs w:val="24"/>
        </w:rPr>
        <w:tab/>
      </w:r>
      <w:r w:rsidR="008E5F83">
        <w:rPr>
          <w:rFonts w:ascii="Times New Roman" w:hAnsi="Times New Roman" w:cs="Times New Roman"/>
          <w:sz w:val="24"/>
          <w:szCs w:val="24"/>
        </w:rPr>
        <w:tab/>
      </w:r>
      <w:r w:rsidR="008E5F83">
        <w:rPr>
          <w:rFonts w:ascii="Times New Roman" w:hAnsi="Times New Roman" w:cs="Times New Roman"/>
          <w:sz w:val="24"/>
          <w:szCs w:val="24"/>
        </w:rPr>
        <w:tab/>
      </w:r>
      <w:r w:rsidRPr="00671AA6">
        <w:rPr>
          <w:rFonts w:ascii="Times New Roman" w:hAnsi="Times New Roman" w:cs="Times New Roman"/>
          <w:sz w:val="24"/>
          <w:szCs w:val="24"/>
        </w:rPr>
        <w:t xml:space="preserve">від </w:t>
      </w:r>
      <w:r w:rsidR="00DF580F" w:rsidRPr="00671AA6">
        <w:rPr>
          <w:rFonts w:ascii="Times New Roman" w:hAnsi="Times New Roman" w:cs="Times New Roman"/>
          <w:sz w:val="24"/>
          <w:szCs w:val="24"/>
        </w:rPr>
        <w:t>31.07.2025</w:t>
      </w:r>
      <w:r w:rsidRPr="00671AA6">
        <w:rPr>
          <w:rFonts w:ascii="Times New Roman" w:hAnsi="Times New Roman" w:cs="Times New Roman"/>
          <w:sz w:val="24"/>
          <w:szCs w:val="24"/>
        </w:rPr>
        <w:t xml:space="preserve"> року № </w:t>
      </w:r>
      <w:r w:rsidR="00DF580F" w:rsidRPr="00671AA6">
        <w:rPr>
          <w:rFonts w:ascii="Times New Roman" w:hAnsi="Times New Roman" w:cs="Times New Roman"/>
          <w:sz w:val="24"/>
          <w:szCs w:val="24"/>
        </w:rPr>
        <w:t>258</w:t>
      </w:r>
    </w:p>
    <w:p w14:paraId="4D7FA7D6" w14:textId="77777777" w:rsidR="00EF405F" w:rsidRDefault="00EF405F" w:rsidP="00EF405F">
      <w:pPr>
        <w:spacing w:after="0"/>
        <w:jc w:val="right"/>
      </w:pPr>
    </w:p>
    <w:p w14:paraId="3556ADF6" w14:textId="77777777" w:rsidR="00EF405F" w:rsidRPr="00EF405F" w:rsidRDefault="00EF405F" w:rsidP="00EF405F">
      <w:pPr>
        <w:spacing w:after="0" w:line="240" w:lineRule="auto"/>
        <w:jc w:val="center"/>
        <w:rPr>
          <w:rFonts w:ascii="Times New Roman" w:hAnsi="Times New Roman" w:cs="Times New Roman"/>
          <w:sz w:val="28"/>
          <w:szCs w:val="28"/>
        </w:rPr>
      </w:pPr>
    </w:p>
    <w:p w14:paraId="3E261028"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 xml:space="preserve">СКЛАД </w:t>
      </w:r>
    </w:p>
    <w:p w14:paraId="5546B2B6"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 xml:space="preserve">інвестиційної ради </w:t>
      </w:r>
    </w:p>
    <w:p w14:paraId="1442C457"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при виконавчому комітеті Козятинської міської ради</w:t>
      </w:r>
    </w:p>
    <w:p w14:paraId="3588F970"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498" w:type="dxa"/>
        <w:tblInd w:w="-34" w:type="dxa"/>
        <w:tblLayout w:type="fixed"/>
        <w:tblLook w:val="04A0" w:firstRow="1" w:lastRow="0" w:firstColumn="1" w:lastColumn="0" w:noHBand="0" w:noVBand="1"/>
      </w:tblPr>
      <w:tblGrid>
        <w:gridCol w:w="3828"/>
        <w:gridCol w:w="5670"/>
      </w:tblGrid>
      <w:tr w:rsidR="00603393" w:rsidRPr="00603393" w14:paraId="446DEC69" w14:textId="77777777" w:rsidTr="00603393">
        <w:trPr>
          <w:trHeight w:val="772"/>
        </w:trPr>
        <w:tc>
          <w:tcPr>
            <w:tcW w:w="3828" w:type="dxa"/>
            <w:tcBorders>
              <w:top w:val="single" w:sz="4" w:space="0" w:color="auto"/>
              <w:left w:val="single" w:sz="4" w:space="0" w:color="auto"/>
              <w:bottom w:val="single" w:sz="4" w:space="0" w:color="auto"/>
              <w:right w:val="single" w:sz="4" w:space="0" w:color="auto"/>
            </w:tcBorders>
            <w:vAlign w:val="center"/>
            <w:hideMark/>
          </w:tcPr>
          <w:p w14:paraId="62D6162D"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A1DAA0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РЕПАЛО </w:t>
            </w:r>
          </w:p>
          <w:p w14:paraId="6F113ED6"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Ірина Миколаївна</w:t>
            </w:r>
          </w:p>
        </w:tc>
        <w:tc>
          <w:tcPr>
            <w:tcW w:w="5670" w:type="dxa"/>
            <w:tcBorders>
              <w:top w:val="single" w:sz="4" w:space="0" w:color="auto"/>
              <w:left w:val="single" w:sz="4" w:space="0" w:color="auto"/>
              <w:bottom w:val="single" w:sz="4" w:space="0" w:color="auto"/>
              <w:right w:val="single" w:sz="4" w:space="0" w:color="auto"/>
            </w:tcBorders>
            <w:vAlign w:val="center"/>
          </w:tcPr>
          <w:p w14:paraId="59A5B06B" w14:textId="77777777" w:rsidR="00603393" w:rsidRPr="00603393" w:rsidRDefault="00603393" w:rsidP="00603393">
            <w:pPr>
              <w:overflowPunct w:val="0"/>
              <w:autoSpaceDE w:val="0"/>
              <w:autoSpaceDN w:val="0"/>
              <w:adjustRightInd w:val="0"/>
              <w:spacing w:after="120"/>
              <w:rPr>
                <w:rFonts w:ascii="Times New Roman" w:eastAsia="Times New Roman" w:hAnsi="Times New Roman" w:cs="Times New Roman"/>
                <w:bCs/>
                <w:iCs/>
                <w:sz w:val="28"/>
                <w:szCs w:val="28"/>
                <w:lang w:eastAsia="uk-UA"/>
              </w:rPr>
            </w:pPr>
            <w:r w:rsidRPr="00603393">
              <w:rPr>
                <w:rFonts w:ascii="Times New Roman" w:eastAsia="Times New Roman" w:hAnsi="Times New Roman" w:cs="Times New Roman"/>
                <w:sz w:val="28"/>
                <w:szCs w:val="28"/>
                <w:lang w:eastAsia="uk-UA"/>
              </w:rPr>
              <w:t xml:space="preserve">Секретар Козятинської міської ради, голова інвестиційної ради; </w:t>
            </w:r>
          </w:p>
        </w:tc>
      </w:tr>
      <w:tr w:rsidR="00603393" w:rsidRPr="00603393" w14:paraId="7F1BF0FF" w14:textId="77777777" w:rsidTr="00603393">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4813556E"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ГОЛУБОВСЬКА</w:t>
            </w:r>
          </w:p>
          <w:p w14:paraId="28C13C45"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b/>
                <w:i/>
                <w:sz w:val="28"/>
                <w:szCs w:val="28"/>
                <w:lang w:eastAsia="uk-UA"/>
              </w:rPr>
            </w:pPr>
            <w:r w:rsidRPr="00603393">
              <w:rPr>
                <w:rFonts w:ascii="Times New Roman" w:eastAsia="Times New Roman" w:hAnsi="Times New Roman" w:cs="Times New Roman"/>
                <w:sz w:val="28"/>
                <w:szCs w:val="28"/>
                <w:lang w:eastAsia="uk-UA"/>
              </w:rPr>
              <w:t xml:space="preserve">Зоя Володимирівна </w:t>
            </w:r>
          </w:p>
        </w:tc>
        <w:tc>
          <w:tcPr>
            <w:tcW w:w="5670" w:type="dxa"/>
            <w:tcBorders>
              <w:top w:val="single" w:sz="4" w:space="0" w:color="auto"/>
              <w:left w:val="single" w:sz="4" w:space="0" w:color="auto"/>
              <w:bottom w:val="single" w:sz="4" w:space="0" w:color="auto"/>
              <w:right w:val="single" w:sz="4" w:space="0" w:color="auto"/>
            </w:tcBorders>
            <w:vAlign w:val="center"/>
          </w:tcPr>
          <w:p w14:paraId="4C7D5468"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в</w:t>
            </w:r>
            <w:r w:rsidRPr="00603393">
              <w:rPr>
                <w:rFonts w:ascii="Times New Roman" w:eastAsia="Times New Roman" w:hAnsi="Times New Roman" w:cs="Times New Roman"/>
                <w:color w:val="000000"/>
                <w:sz w:val="28"/>
                <w:szCs w:val="28"/>
                <w:lang w:val="ru-RU" w:eastAsia="uk-UA"/>
              </w:rPr>
              <w:t>ідділу економіки, розвитку агропромислового комплексу</w:t>
            </w:r>
            <w:r w:rsidRPr="00603393">
              <w:rPr>
                <w:rFonts w:ascii="Times New Roman" w:eastAsia="Times New Roman" w:hAnsi="Times New Roman" w:cs="Times New Roman"/>
                <w:color w:val="000000"/>
                <w:sz w:val="28"/>
                <w:szCs w:val="28"/>
                <w:lang w:val="en-US" w:eastAsia="uk-UA"/>
              </w:rPr>
              <w:t> </w:t>
            </w:r>
            <w:r w:rsidRPr="00603393">
              <w:rPr>
                <w:rFonts w:ascii="Times New Roman" w:eastAsia="Times New Roman" w:hAnsi="Times New Roman" w:cs="Times New Roman"/>
                <w:color w:val="000000"/>
                <w:sz w:val="28"/>
                <w:szCs w:val="28"/>
                <w:lang w:val="ru-RU" w:eastAsia="uk-UA"/>
              </w:rPr>
              <w:t>та інфраструктури</w:t>
            </w:r>
            <w:r w:rsidRPr="00603393">
              <w:rPr>
                <w:rFonts w:ascii="Times New Roman" w:eastAsia="Times New Roman" w:hAnsi="Times New Roman" w:cs="Times New Roman"/>
                <w:sz w:val="28"/>
                <w:szCs w:val="28"/>
                <w:lang w:eastAsia="uk-UA"/>
              </w:rPr>
              <w:t>, заступник голови інвестиційної ради;</w:t>
            </w:r>
          </w:p>
        </w:tc>
      </w:tr>
      <w:tr w:rsidR="00603393" w:rsidRPr="00603393" w14:paraId="11CED7BA" w14:textId="77777777" w:rsidTr="00603393">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6DF950F5"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СТУДОЛЯК</w:t>
            </w:r>
          </w:p>
          <w:p w14:paraId="10A3BD9E"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Юрій Дмитрович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56D7045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Головний спеціаліст відділу зовнішніх зв’язків та промоцій, секретар інвестиційної ради;</w:t>
            </w:r>
            <w:r w:rsidRPr="00603393">
              <w:rPr>
                <w:rFonts w:ascii="Times New Roman" w:eastAsia="Times New Roman" w:hAnsi="Times New Roman" w:cs="Times New Roman"/>
                <w:sz w:val="20"/>
                <w:szCs w:val="20"/>
                <w:lang w:eastAsia="uk-UA"/>
              </w:rPr>
              <w:t xml:space="preserve"> </w:t>
            </w:r>
          </w:p>
        </w:tc>
      </w:tr>
      <w:tr w:rsidR="00603393" w:rsidRPr="00603393" w14:paraId="5C7D98F2" w14:textId="77777777" w:rsidTr="005E5ECA">
        <w:trPr>
          <w:trHeight w:val="591"/>
        </w:trPr>
        <w:tc>
          <w:tcPr>
            <w:tcW w:w="9498" w:type="dxa"/>
            <w:gridSpan w:val="2"/>
            <w:tcBorders>
              <w:top w:val="single" w:sz="4" w:space="0" w:color="auto"/>
              <w:left w:val="single" w:sz="4" w:space="0" w:color="auto"/>
              <w:bottom w:val="single" w:sz="4" w:space="0" w:color="auto"/>
              <w:right w:val="single" w:sz="4" w:space="0" w:color="auto"/>
            </w:tcBorders>
            <w:vAlign w:val="center"/>
          </w:tcPr>
          <w:p w14:paraId="299149B9" w14:textId="77777777" w:rsidR="00603393" w:rsidRDefault="00603393" w:rsidP="00603393">
            <w:pPr>
              <w:overflowPunct w:val="0"/>
              <w:autoSpaceDE w:val="0"/>
              <w:autoSpaceDN w:val="0"/>
              <w:adjustRightInd w:val="0"/>
              <w:spacing w:after="0"/>
              <w:jc w:val="center"/>
              <w:rPr>
                <w:rFonts w:ascii="Times New Roman" w:eastAsia="Times New Roman" w:hAnsi="Times New Roman" w:cs="Times New Roman"/>
                <w:sz w:val="28"/>
                <w:szCs w:val="28"/>
                <w:lang w:eastAsia="uk-UA"/>
              </w:rPr>
            </w:pPr>
          </w:p>
          <w:p w14:paraId="408A3491" w14:textId="38F1A69B" w:rsidR="00603393" w:rsidRPr="00603393" w:rsidRDefault="00603393" w:rsidP="00603393">
            <w:pPr>
              <w:overflowPunct w:val="0"/>
              <w:autoSpaceDE w:val="0"/>
              <w:autoSpaceDN w:val="0"/>
              <w:adjustRightInd w:val="0"/>
              <w:spacing w:after="0"/>
              <w:jc w:val="center"/>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ЧЛЕНИ ІНВЕСТИЦІЙНОЇ РАДИ:</w:t>
            </w:r>
          </w:p>
          <w:p w14:paraId="70ADF42F" w14:textId="62CC1CF5"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r>
      <w:tr w:rsidR="00603393" w:rsidRPr="00603393" w14:paraId="26E47C5D" w14:textId="77777777" w:rsidTr="00603393">
        <w:trPr>
          <w:trHeight w:val="900"/>
        </w:trPr>
        <w:tc>
          <w:tcPr>
            <w:tcW w:w="3828" w:type="dxa"/>
            <w:tcBorders>
              <w:top w:val="single" w:sz="4" w:space="0" w:color="auto"/>
              <w:left w:val="single" w:sz="4" w:space="0" w:color="auto"/>
              <w:bottom w:val="single" w:sz="4" w:space="0" w:color="auto"/>
              <w:right w:val="single" w:sz="4" w:space="0" w:color="auto"/>
            </w:tcBorders>
            <w:vAlign w:val="center"/>
          </w:tcPr>
          <w:p w14:paraId="27BEAE4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ПЛАХОТНЮК</w:t>
            </w:r>
          </w:p>
          <w:p w14:paraId="168FF60D" w14:textId="45C607A3" w:rsid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Анатолій Васильович</w:t>
            </w:r>
          </w:p>
        </w:tc>
        <w:tc>
          <w:tcPr>
            <w:tcW w:w="5670" w:type="dxa"/>
            <w:tcBorders>
              <w:top w:val="single" w:sz="4" w:space="0" w:color="auto"/>
              <w:left w:val="single" w:sz="4" w:space="0" w:color="auto"/>
              <w:bottom w:val="single" w:sz="4" w:space="0" w:color="auto"/>
              <w:right w:val="single" w:sz="4" w:space="0" w:color="auto"/>
            </w:tcBorders>
            <w:vAlign w:val="center"/>
          </w:tcPr>
          <w:p w14:paraId="2BDF0C38" w14:textId="4B7FDB0A"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заступник міського голови з питань діяльності виконавчих органів ради;</w:t>
            </w:r>
          </w:p>
        </w:tc>
      </w:tr>
      <w:tr w:rsidR="00603393" w:rsidRPr="00603393" w14:paraId="78A46B0E" w14:textId="77777777" w:rsidTr="00603393">
        <w:trPr>
          <w:trHeight w:val="711"/>
        </w:trPr>
        <w:tc>
          <w:tcPr>
            <w:tcW w:w="3828" w:type="dxa"/>
            <w:tcBorders>
              <w:top w:val="single" w:sz="4" w:space="0" w:color="auto"/>
              <w:left w:val="single" w:sz="4" w:space="0" w:color="auto"/>
              <w:bottom w:val="single" w:sz="4" w:space="0" w:color="auto"/>
              <w:right w:val="single" w:sz="4" w:space="0" w:color="auto"/>
            </w:tcBorders>
            <w:vAlign w:val="center"/>
            <w:hideMark/>
          </w:tcPr>
          <w:p w14:paraId="59616F14"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МАЛАЩУК</w:t>
            </w:r>
          </w:p>
          <w:p w14:paraId="09EF3314"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Євгеній Миколайович</w:t>
            </w:r>
          </w:p>
          <w:p w14:paraId="38872D74"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334852F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заступник міського голови з питань діяльності виконавчих органів ради;</w:t>
            </w:r>
          </w:p>
        </w:tc>
      </w:tr>
      <w:tr w:rsidR="00603393" w:rsidRPr="00603393" w14:paraId="37EA2FDA" w14:textId="77777777" w:rsidTr="00603393">
        <w:trPr>
          <w:trHeight w:val="693"/>
        </w:trPr>
        <w:tc>
          <w:tcPr>
            <w:tcW w:w="3828" w:type="dxa"/>
            <w:tcBorders>
              <w:top w:val="single" w:sz="4" w:space="0" w:color="auto"/>
              <w:left w:val="single" w:sz="4" w:space="0" w:color="auto"/>
              <w:bottom w:val="single" w:sz="4" w:space="0" w:color="auto"/>
              <w:right w:val="single" w:sz="4" w:space="0" w:color="auto"/>
            </w:tcBorders>
            <w:vAlign w:val="center"/>
            <w:hideMark/>
          </w:tcPr>
          <w:p w14:paraId="56ABEC4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ВОВКОДАВ</w:t>
            </w:r>
          </w:p>
          <w:p w14:paraId="1C951553"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Іван Володимирович </w:t>
            </w:r>
          </w:p>
          <w:p w14:paraId="1E5FD258"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10A57E47"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управління житлово-комунального господарства;</w:t>
            </w:r>
          </w:p>
        </w:tc>
      </w:tr>
      <w:tr w:rsidR="00603393" w:rsidRPr="00603393" w14:paraId="466B1A4A" w14:textId="77777777" w:rsidTr="00603393">
        <w:trPr>
          <w:trHeight w:val="717"/>
        </w:trPr>
        <w:tc>
          <w:tcPr>
            <w:tcW w:w="3828" w:type="dxa"/>
            <w:tcBorders>
              <w:top w:val="single" w:sz="4" w:space="0" w:color="auto"/>
              <w:left w:val="single" w:sz="4" w:space="0" w:color="auto"/>
              <w:bottom w:val="single" w:sz="4" w:space="0" w:color="auto"/>
              <w:right w:val="single" w:sz="4" w:space="0" w:color="auto"/>
            </w:tcBorders>
            <w:vAlign w:val="center"/>
            <w:hideMark/>
          </w:tcPr>
          <w:p w14:paraId="2E3A91A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ВЕЛЬГУС</w:t>
            </w:r>
          </w:p>
          <w:p w14:paraId="17F30DF0"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Світлана Цезарівна</w:t>
            </w:r>
          </w:p>
          <w:p w14:paraId="626A683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1B8E8AAF"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фінансового управління міської ради;</w:t>
            </w:r>
          </w:p>
        </w:tc>
      </w:tr>
      <w:tr w:rsidR="00603393" w:rsidRPr="00603393" w14:paraId="2147A402" w14:textId="77777777" w:rsidTr="00603393">
        <w:trPr>
          <w:trHeight w:val="841"/>
        </w:trPr>
        <w:tc>
          <w:tcPr>
            <w:tcW w:w="3828" w:type="dxa"/>
            <w:tcBorders>
              <w:top w:val="single" w:sz="4" w:space="0" w:color="auto"/>
              <w:left w:val="single" w:sz="4" w:space="0" w:color="auto"/>
              <w:bottom w:val="single" w:sz="4" w:space="0" w:color="auto"/>
              <w:right w:val="single" w:sz="4" w:space="0" w:color="auto"/>
            </w:tcBorders>
            <w:vAlign w:val="center"/>
            <w:hideMark/>
          </w:tcPr>
          <w:p w14:paraId="15DC6400"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ЯСІНСЬКИЙ</w:t>
            </w:r>
          </w:p>
          <w:p w14:paraId="42F502AE"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Олександр Петрович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332804A9" w14:textId="67FEDF6C" w:rsidR="00603393" w:rsidRPr="00603393" w:rsidRDefault="00DF580F" w:rsidP="00603393">
            <w:pPr>
              <w:overflowPunct w:val="0"/>
              <w:autoSpaceDE w:val="0"/>
              <w:autoSpaceDN w:val="0"/>
              <w:adjustRightInd w:val="0"/>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заступник </w:t>
            </w:r>
            <w:r w:rsidR="00603393" w:rsidRPr="00603393">
              <w:rPr>
                <w:rFonts w:ascii="Times New Roman" w:eastAsia="Times New Roman" w:hAnsi="Times New Roman" w:cs="Times New Roman"/>
                <w:sz w:val="28"/>
                <w:szCs w:val="28"/>
                <w:lang w:eastAsia="uk-UA"/>
              </w:rPr>
              <w:t>начальник</w:t>
            </w:r>
            <w:r>
              <w:rPr>
                <w:rFonts w:ascii="Times New Roman" w:eastAsia="Times New Roman" w:hAnsi="Times New Roman" w:cs="Times New Roman"/>
                <w:sz w:val="28"/>
                <w:szCs w:val="28"/>
                <w:lang w:eastAsia="uk-UA"/>
              </w:rPr>
              <w:t>а</w:t>
            </w:r>
            <w:r w:rsidR="00603393" w:rsidRPr="00603393">
              <w:rPr>
                <w:rFonts w:ascii="Times New Roman" w:eastAsia="Times New Roman" w:hAnsi="Times New Roman" w:cs="Times New Roman"/>
                <w:sz w:val="28"/>
                <w:szCs w:val="28"/>
                <w:lang w:eastAsia="uk-UA"/>
              </w:rPr>
              <w:t xml:space="preserve"> управління соціальної політики міської ради;</w:t>
            </w:r>
          </w:p>
        </w:tc>
      </w:tr>
      <w:tr w:rsidR="00603393" w:rsidRPr="00603393" w14:paraId="10A3F518" w14:textId="77777777" w:rsidTr="00603393">
        <w:trPr>
          <w:trHeight w:val="600"/>
        </w:trPr>
        <w:tc>
          <w:tcPr>
            <w:tcW w:w="3828" w:type="dxa"/>
            <w:tcBorders>
              <w:top w:val="single" w:sz="4" w:space="0" w:color="auto"/>
              <w:left w:val="single" w:sz="4" w:space="0" w:color="auto"/>
              <w:bottom w:val="single" w:sz="4" w:space="0" w:color="auto"/>
              <w:right w:val="single" w:sz="4" w:space="0" w:color="auto"/>
            </w:tcBorders>
            <w:vAlign w:val="center"/>
          </w:tcPr>
          <w:p w14:paraId="546BA7AF"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ДІДЕНКО</w:t>
            </w:r>
          </w:p>
          <w:p w14:paraId="410CBEF0"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Аліна Анатоліївна</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86D3555"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директор департаменту гуманітарної політики міської ради;</w:t>
            </w:r>
          </w:p>
        </w:tc>
      </w:tr>
      <w:tr w:rsidR="00603393" w:rsidRPr="00603393" w14:paraId="2E49E8D3" w14:textId="77777777" w:rsidTr="00603393">
        <w:trPr>
          <w:trHeight w:val="823"/>
        </w:trPr>
        <w:tc>
          <w:tcPr>
            <w:tcW w:w="3828" w:type="dxa"/>
            <w:tcBorders>
              <w:top w:val="single" w:sz="4" w:space="0" w:color="auto"/>
              <w:left w:val="single" w:sz="4" w:space="0" w:color="auto"/>
              <w:bottom w:val="single" w:sz="4" w:space="0" w:color="auto"/>
              <w:right w:val="single" w:sz="4" w:space="0" w:color="auto"/>
            </w:tcBorders>
            <w:vAlign w:val="center"/>
          </w:tcPr>
          <w:p w14:paraId="7CFE4CE4"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РИБІНСЬКА</w:t>
            </w:r>
          </w:p>
          <w:p w14:paraId="42D8C95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Світлана Францівна</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7E4C81"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відділу культури міської ради;</w:t>
            </w:r>
          </w:p>
        </w:tc>
      </w:tr>
      <w:tr w:rsidR="00603393" w:rsidRPr="00603393" w14:paraId="79D4EF00" w14:textId="77777777" w:rsidTr="00603393">
        <w:trPr>
          <w:trHeight w:val="824"/>
        </w:trPr>
        <w:tc>
          <w:tcPr>
            <w:tcW w:w="3828" w:type="dxa"/>
            <w:tcBorders>
              <w:top w:val="single" w:sz="4" w:space="0" w:color="auto"/>
              <w:left w:val="single" w:sz="4" w:space="0" w:color="auto"/>
              <w:bottom w:val="single" w:sz="4" w:space="0" w:color="auto"/>
              <w:right w:val="single" w:sz="4" w:space="0" w:color="auto"/>
            </w:tcBorders>
            <w:vAlign w:val="center"/>
          </w:tcPr>
          <w:p w14:paraId="6475B91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КУКУРУЗА</w:t>
            </w:r>
          </w:p>
          <w:p w14:paraId="143369FD" w14:textId="7032EC3A"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Юрій Миколайович</w:t>
            </w:r>
          </w:p>
        </w:tc>
        <w:tc>
          <w:tcPr>
            <w:tcW w:w="5670" w:type="dxa"/>
            <w:tcBorders>
              <w:top w:val="single" w:sz="4" w:space="0" w:color="auto"/>
              <w:left w:val="single" w:sz="4" w:space="0" w:color="auto"/>
              <w:bottom w:val="single" w:sz="4" w:space="0" w:color="auto"/>
              <w:right w:val="single" w:sz="4" w:space="0" w:color="auto"/>
            </w:tcBorders>
            <w:vAlign w:val="center"/>
          </w:tcPr>
          <w:p w14:paraId="7828E542" w14:textId="4405E868" w:rsid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юридичного відділу міської ради;</w:t>
            </w:r>
          </w:p>
          <w:p w14:paraId="386445C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r>
      <w:tr w:rsidR="00603393" w:rsidRPr="00603393" w14:paraId="71B75DD1" w14:textId="77777777" w:rsidTr="00603393">
        <w:trPr>
          <w:trHeight w:val="1128"/>
        </w:trPr>
        <w:tc>
          <w:tcPr>
            <w:tcW w:w="3828" w:type="dxa"/>
            <w:tcBorders>
              <w:top w:val="single" w:sz="4" w:space="0" w:color="auto"/>
              <w:left w:val="single" w:sz="4" w:space="0" w:color="auto"/>
              <w:bottom w:val="single" w:sz="4" w:space="0" w:color="auto"/>
              <w:right w:val="single" w:sz="4" w:space="0" w:color="auto"/>
            </w:tcBorders>
            <w:vAlign w:val="center"/>
          </w:tcPr>
          <w:p w14:paraId="18FE7DE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КУДИМЕЦЬ</w:t>
            </w:r>
          </w:p>
          <w:p w14:paraId="4EFB402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Людмила Василівна</w:t>
            </w:r>
          </w:p>
        </w:tc>
        <w:tc>
          <w:tcPr>
            <w:tcW w:w="5670" w:type="dxa"/>
            <w:tcBorders>
              <w:top w:val="single" w:sz="4" w:space="0" w:color="auto"/>
              <w:left w:val="single" w:sz="4" w:space="0" w:color="auto"/>
              <w:bottom w:val="single" w:sz="4" w:space="0" w:color="auto"/>
              <w:right w:val="single" w:sz="4" w:space="0" w:color="auto"/>
            </w:tcBorders>
            <w:vAlign w:val="center"/>
          </w:tcPr>
          <w:p w14:paraId="0B55B2C1" w14:textId="31B1A6D6"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відділу зовнішніх зв’язків та промоцій;</w:t>
            </w:r>
          </w:p>
        </w:tc>
      </w:tr>
      <w:tr w:rsidR="00603393" w:rsidRPr="00603393" w14:paraId="3CE6C3F5" w14:textId="77777777" w:rsidTr="00603393">
        <w:trPr>
          <w:trHeight w:val="472"/>
        </w:trPr>
        <w:tc>
          <w:tcPr>
            <w:tcW w:w="3828" w:type="dxa"/>
            <w:tcBorders>
              <w:top w:val="single" w:sz="4" w:space="0" w:color="auto"/>
              <w:left w:val="single" w:sz="4" w:space="0" w:color="auto"/>
              <w:bottom w:val="single" w:sz="4" w:space="0" w:color="auto"/>
              <w:right w:val="single" w:sz="4" w:space="0" w:color="auto"/>
            </w:tcBorders>
            <w:vAlign w:val="center"/>
          </w:tcPr>
          <w:p w14:paraId="78E1D6C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lastRenderedPageBreak/>
              <w:t xml:space="preserve">РАДОГОЩІНА </w:t>
            </w:r>
          </w:p>
          <w:p w14:paraId="0AFA3D6F"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Юлія Володимирівна</w:t>
            </w:r>
          </w:p>
        </w:tc>
        <w:tc>
          <w:tcPr>
            <w:tcW w:w="5670" w:type="dxa"/>
            <w:tcBorders>
              <w:top w:val="single" w:sz="4" w:space="0" w:color="auto"/>
              <w:left w:val="single" w:sz="4" w:space="0" w:color="auto"/>
              <w:bottom w:val="single" w:sz="4" w:space="0" w:color="auto"/>
              <w:right w:val="single" w:sz="4" w:space="0" w:color="auto"/>
            </w:tcBorders>
            <w:vAlign w:val="center"/>
          </w:tcPr>
          <w:p w14:paraId="300B4F1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директор КП «Козятинський міський центр первинної медико-санітарної допомоги Козятинської міської ради»</w:t>
            </w:r>
          </w:p>
        </w:tc>
      </w:tr>
      <w:tr w:rsidR="00603393" w:rsidRPr="00603393" w14:paraId="62EEBF80" w14:textId="77777777" w:rsidTr="00603393">
        <w:trPr>
          <w:trHeight w:val="360"/>
        </w:trPr>
        <w:tc>
          <w:tcPr>
            <w:tcW w:w="3828" w:type="dxa"/>
            <w:tcBorders>
              <w:top w:val="single" w:sz="4" w:space="0" w:color="auto"/>
              <w:left w:val="single" w:sz="4" w:space="0" w:color="auto"/>
              <w:bottom w:val="single" w:sz="4" w:space="0" w:color="auto"/>
              <w:right w:val="single" w:sz="4" w:space="0" w:color="auto"/>
            </w:tcBorders>
            <w:vAlign w:val="center"/>
          </w:tcPr>
          <w:p w14:paraId="7BF85F39"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ЛОМАЧУК </w:t>
            </w:r>
          </w:p>
          <w:p w14:paraId="026A0A04"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Олександр Іванович</w:t>
            </w:r>
          </w:p>
        </w:tc>
        <w:tc>
          <w:tcPr>
            <w:tcW w:w="5670" w:type="dxa"/>
            <w:tcBorders>
              <w:top w:val="single" w:sz="4" w:space="0" w:color="auto"/>
              <w:left w:val="single" w:sz="4" w:space="0" w:color="auto"/>
              <w:bottom w:val="single" w:sz="4" w:space="0" w:color="auto"/>
              <w:right w:val="single" w:sz="4" w:space="0" w:color="auto"/>
            </w:tcBorders>
            <w:vAlign w:val="center"/>
          </w:tcPr>
          <w:p w14:paraId="0EEADB61"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val="ru-RU" w:eastAsia="uk-UA"/>
              </w:rPr>
            </w:pPr>
            <w:r w:rsidRPr="00603393">
              <w:rPr>
                <w:rFonts w:ascii="Times New Roman" w:eastAsia="Times New Roman" w:hAnsi="Times New Roman" w:cs="Times New Roman"/>
                <w:sz w:val="28"/>
                <w:szCs w:val="28"/>
                <w:lang w:eastAsia="uk-UA"/>
              </w:rPr>
              <w:t xml:space="preserve">директор КП </w:t>
            </w:r>
            <w:r w:rsidRPr="00603393">
              <w:rPr>
                <w:rFonts w:ascii="Times New Roman" w:eastAsia="Times New Roman" w:hAnsi="Times New Roman" w:cs="Times New Roman"/>
                <w:sz w:val="28"/>
                <w:szCs w:val="28"/>
                <w:lang w:val="ru-RU" w:eastAsia="uk-UA"/>
              </w:rPr>
              <w:t>"Козятинська центральна районна лікарня" Козятинської міської ради</w:t>
            </w:r>
          </w:p>
        </w:tc>
      </w:tr>
      <w:tr w:rsidR="00603393" w:rsidRPr="00603393" w14:paraId="02DB2B75" w14:textId="77777777" w:rsidTr="00603393">
        <w:trPr>
          <w:trHeight w:val="232"/>
        </w:trPr>
        <w:tc>
          <w:tcPr>
            <w:tcW w:w="3828" w:type="dxa"/>
            <w:tcBorders>
              <w:top w:val="single" w:sz="4" w:space="0" w:color="auto"/>
              <w:left w:val="single" w:sz="4" w:space="0" w:color="auto"/>
              <w:bottom w:val="single" w:sz="4" w:space="0" w:color="auto"/>
              <w:right w:val="single" w:sz="4" w:space="0" w:color="auto"/>
            </w:tcBorders>
            <w:vAlign w:val="center"/>
          </w:tcPr>
          <w:p w14:paraId="7C35723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ГРІНЧЕНКО </w:t>
            </w:r>
          </w:p>
          <w:p w14:paraId="296C2E6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Олександр Петрович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3B3BDEB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директор КП «Чисте місто»</w:t>
            </w:r>
          </w:p>
        </w:tc>
      </w:tr>
    </w:tbl>
    <w:p w14:paraId="2D1EE459"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52AF0B2" w14:textId="24041B12" w:rsid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C8F4E6A"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B609649"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r w:rsidRPr="00603393">
        <w:rPr>
          <w:rFonts w:ascii="Times New Roman" w:eastAsia="Times New Roman" w:hAnsi="Times New Roman" w:cs="Times New Roman"/>
          <w:b/>
          <w:sz w:val="28"/>
          <w:szCs w:val="28"/>
          <w:lang w:eastAsia="uk-UA"/>
        </w:rPr>
        <w:t xml:space="preserve">Керуючий справами </w:t>
      </w:r>
    </w:p>
    <w:p w14:paraId="33723C25" w14:textId="524DA6AD"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r w:rsidRPr="00603393">
        <w:rPr>
          <w:rFonts w:ascii="Times New Roman" w:eastAsia="Times New Roman" w:hAnsi="Times New Roman" w:cs="Times New Roman"/>
          <w:b/>
          <w:sz w:val="28"/>
          <w:szCs w:val="28"/>
          <w:lang w:eastAsia="uk-UA"/>
        </w:rPr>
        <w:t>виконавчого комітету міської ради                     Костянтин  МАРЧЕНКО</w:t>
      </w:r>
    </w:p>
    <w:p w14:paraId="08001344" w14:textId="05EFD81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40DF23" w14:textId="10B0C195"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7FF3BE8" w14:textId="45AA17C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95E5D92" w14:textId="243879B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5A13200" w14:textId="3407F468"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3037FB6B" w14:textId="6EB5163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3421BD08" w14:textId="0D5DA45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C775010" w14:textId="68474C3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243514B" w14:textId="3B925B06"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8BAD888" w14:textId="3311D41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E0150FD" w14:textId="238CD85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D539688" w14:textId="3AC2C9F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CA7ADE" w14:textId="3BD87FB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BA7C2D3" w14:textId="6DEA1FD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9D3AF34" w14:textId="58F537BA"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267D29B" w14:textId="74075DB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9A26A40" w14:textId="46D30B5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967E121" w14:textId="1134698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2C074BF" w14:textId="4C4B9908"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B3A92FD" w14:textId="6125A789"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C991260" w14:textId="1762E46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7E07904" w14:textId="098F5A2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B818F5C" w14:textId="1465A16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9EEA6BF" w14:textId="737FA02F"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2313120" w14:textId="34364A7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1D315F8" w14:textId="39FE7CB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3029BF1" w14:textId="4625603D"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2E9EF62" w14:textId="039159AC"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A29D181" w14:textId="315740A5"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B57BA4D" w14:textId="6F931D4C"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9D7DA3A" w14:textId="68DBD96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52F573F" w14:textId="1432F32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1A66B19" w14:textId="68674857"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4F1C87" w14:textId="3F065410"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CBD2F30" w14:textId="229A65D5" w:rsidR="00603393" w:rsidRPr="00671AA6" w:rsidRDefault="00193111" w:rsidP="00603393">
      <w:pPr>
        <w:spacing w:after="0" w:line="240" w:lineRule="auto"/>
        <w:jc w:val="center"/>
        <w:rPr>
          <w:rFonts w:ascii="Times New Roman" w:hAnsi="Times New Roman" w:cs="Times New Roman"/>
          <w:sz w:val="24"/>
          <w:szCs w:val="24"/>
        </w:rPr>
      </w:pPr>
      <w:r>
        <w:rPr>
          <w:rFonts w:ascii="Times New Roman" w:hAnsi="Times New Roman" w:cs="Times New Roman"/>
          <w:sz w:val="28"/>
          <w:szCs w:val="28"/>
          <w:lang w:eastAsia="uk-UA" w:bidi="uk-UA"/>
        </w:rPr>
        <w:lastRenderedPageBreak/>
        <w:t xml:space="preserve"> </w:t>
      </w:r>
      <w:r w:rsidR="00603393">
        <w:rPr>
          <w:rFonts w:ascii="Times New Roman" w:hAnsi="Times New Roman" w:cs="Times New Roman"/>
          <w:sz w:val="20"/>
          <w:szCs w:val="20"/>
        </w:rPr>
        <w:t xml:space="preserve">               </w:t>
      </w:r>
      <w:r w:rsidR="008E5F83">
        <w:rPr>
          <w:rFonts w:ascii="Times New Roman" w:hAnsi="Times New Roman" w:cs="Times New Roman"/>
          <w:sz w:val="20"/>
          <w:szCs w:val="20"/>
        </w:rPr>
        <w:tab/>
      </w:r>
      <w:r w:rsidR="008E5F83">
        <w:rPr>
          <w:rFonts w:ascii="Times New Roman" w:hAnsi="Times New Roman" w:cs="Times New Roman"/>
          <w:sz w:val="20"/>
          <w:szCs w:val="20"/>
        </w:rPr>
        <w:tab/>
      </w:r>
      <w:r w:rsidR="008E5F83">
        <w:rPr>
          <w:rFonts w:ascii="Times New Roman" w:hAnsi="Times New Roman" w:cs="Times New Roman"/>
          <w:sz w:val="20"/>
          <w:szCs w:val="20"/>
        </w:rPr>
        <w:tab/>
        <w:t xml:space="preserve">        </w:t>
      </w:r>
      <w:bookmarkStart w:id="0" w:name="_GoBack"/>
      <w:bookmarkEnd w:id="0"/>
      <w:r w:rsidR="00603393" w:rsidRPr="00671AA6">
        <w:rPr>
          <w:rFonts w:ascii="Times New Roman" w:hAnsi="Times New Roman" w:cs="Times New Roman"/>
          <w:sz w:val="24"/>
          <w:szCs w:val="24"/>
        </w:rPr>
        <w:t>Додаток 2</w:t>
      </w:r>
    </w:p>
    <w:p w14:paraId="20C80660" w14:textId="1007EEA1" w:rsidR="00603393" w:rsidRPr="00671AA6" w:rsidRDefault="00603393" w:rsidP="00603393">
      <w:pPr>
        <w:spacing w:after="0" w:line="240" w:lineRule="auto"/>
        <w:jc w:val="center"/>
        <w:rPr>
          <w:rFonts w:ascii="Times New Roman" w:hAnsi="Times New Roman" w:cs="Times New Roman"/>
          <w:sz w:val="24"/>
          <w:szCs w:val="24"/>
        </w:rPr>
      </w:pPr>
      <w:r w:rsidRPr="00671AA6">
        <w:rPr>
          <w:rFonts w:ascii="Times New Roman" w:hAnsi="Times New Roman" w:cs="Times New Roman"/>
          <w:sz w:val="24"/>
          <w:szCs w:val="24"/>
        </w:rPr>
        <w:t xml:space="preserve">                                                                           </w:t>
      </w:r>
      <w:r w:rsidR="00671AA6">
        <w:rPr>
          <w:rFonts w:ascii="Times New Roman" w:hAnsi="Times New Roman" w:cs="Times New Roman"/>
          <w:sz w:val="24"/>
          <w:szCs w:val="24"/>
        </w:rPr>
        <w:t xml:space="preserve"> </w:t>
      </w:r>
      <w:r w:rsidR="008E5F83">
        <w:rPr>
          <w:rFonts w:ascii="Times New Roman" w:hAnsi="Times New Roman" w:cs="Times New Roman"/>
          <w:sz w:val="24"/>
          <w:szCs w:val="24"/>
        </w:rPr>
        <w:tab/>
      </w:r>
      <w:r w:rsidR="008E5F83">
        <w:rPr>
          <w:rFonts w:ascii="Times New Roman" w:hAnsi="Times New Roman" w:cs="Times New Roman"/>
          <w:sz w:val="24"/>
          <w:szCs w:val="24"/>
        </w:rPr>
        <w:tab/>
      </w:r>
      <w:r w:rsidRPr="00671AA6">
        <w:rPr>
          <w:rFonts w:ascii="Times New Roman" w:hAnsi="Times New Roman" w:cs="Times New Roman"/>
          <w:sz w:val="24"/>
          <w:szCs w:val="24"/>
        </w:rPr>
        <w:t xml:space="preserve">до рішення виконавчого комітету </w:t>
      </w:r>
    </w:p>
    <w:p w14:paraId="34A964B9" w14:textId="1F345E9D" w:rsidR="00603393" w:rsidRPr="00671AA6" w:rsidRDefault="00603393" w:rsidP="00603393">
      <w:pPr>
        <w:spacing w:after="0" w:line="240" w:lineRule="auto"/>
        <w:jc w:val="center"/>
        <w:rPr>
          <w:rFonts w:ascii="Times New Roman" w:hAnsi="Times New Roman" w:cs="Times New Roman"/>
          <w:sz w:val="24"/>
          <w:szCs w:val="24"/>
        </w:rPr>
      </w:pPr>
      <w:r w:rsidRPr="00671AA6">
        <w:rPr>
          <w:rFonts w:ascii="Times New Roman" w:hAnsi="Times New Roman" w:cs="Times New Roman"/>
          <w:sz w:val="24"/>
          <w:szCs w:val="24"/>
        </w:rPr>
        <w:t xml:space="preserve">                                           </w:t>
      </w:r>
      <w:r w:rsidR="008E5F83">
        <w:rPr>
          <w:rFonts w:ascii="Times New Roman" w:hAnsi="Times New Roman" w:cs="Times New Roman"/>
          <w:sz w:val="24"/>
          <w:szCs w:val="24"/>
        </w:rPr>
        <w:tab/>
      </w:r>
      <w:r w:rsidR="008E5F83">
        <w:rPr>
          <w:rFonts w:ascii="Times New Roman" w:hAnsi="Times New Roman" w:cs="Times New Roman"/>
          <w:sz w:val="24"/>
          <w:szCs w:val="24"/>
        </w:rPr>
        <w:tab/>
      </w:r>
      <w:r w:rsidR="008E5F83">
        <w:rPr>
          <w:rFonts w:ascii="Times New Roman" w:hAnsi="Times New Roman" w:cs="Times New Roman"/>
          <w:sz w:val="24"/>
          <w:szCs w:val="24"/>
        </w:rPr>
        <w:tab/>
      </w:r>
      <w:r w:rsidR="008E5F83">
        <w:rPr>
          <w:rFonts w:ascii="Times New Roman" w:hAnsi="Times New Roman" w:cs="Times New Roman"/>
          <w:sz w:val="24"/>
          <w:szCs w:val="24"/>
        </w:rPr>
        <w:tab/>
      </w:r>
      <w:r w:rsidRPr="00671AA6">
        <w:rPr>
          <w:rFonts w:ascii="Times New Roman" w:hAnsi="Times New Roman" w:cs="Times New Roman"/>
          <w:sz w:val="24"/>
          <w:szCs w:val="24"/>
        </w:rPr>
        <w:t xml:space="preserve">від </w:t>
      </w:r>
      <w:r w:rsidR="007F3F8F" w:rsidRPr="00671AA6">
        <w:rPr>
          <w:rFonts w:ascii="Times New Roman" w:hAnsi="Times New Roman" w:cs="Times New Roman"/>
          <w:sz w:val="24"/>
          <w:szCs w:val="24"/>
        </w:rPr>
        <w:t xml:space="preserve"> 31.07.2025</w:t>
      </w:r>
      <w:r w:rsidRPr="00671AA6">
        <w:rPr>
          <w:rFonts w:ascii="Times New Roman" w:hAnsi="Times New Roman" w:cs="Times New Roman"/>
          <w:sz w:val="24"/>
          <w:szCs w:val="24"/>
        </w:rPr>
        <w:t xml:space="preserve"> року № </w:t>
      </w:r>
      <w:r w:rsidR="00671AA6">
        <w:rPr>
          <w:rFonts w:ascii="Times New Roman" w:hAnsi="Times New Roman" w:cs="Times New Roman"/>
          <w:sz w:val="24"/>
          <w:szCs w:val="24"/>
        </w:rPr>
        <w:t>258</w:t>
      </w:r>
    </w:p>
    <w:p w14:paraId="60146B70" w14:textId="77777777" w:rsidR="00603393" w:rsidRPr="00603393" w:rsidRDefault="00603393" w:rsidP="00603393">
      <w:pPr>
        <w:suppressAutoHyphens/>
        <w:overflowPunct w:val="0"/>
        <w:autoSpaceDE w:val="0"/>
        <w:autoSpaceDN w:val="0"/>
        <w:adjustRightInd w:val="0"/>
        <w:spacing w:before="240" w:after="0" w:line="240" w:lineRule="auto"/>
        <w:jc w:val="center"/>
        <w:rPr>
          <w:rFonts w:ascii="Times New Roman" w:eastAsia="SimSun" w:hAnsi="Times New Roman" w:cs="Times New Roman"/>
          <w:b/>
          <w:bCs/>
          <w:iCs/>
          <w:kern w:val="2"/>
          <w:sz w:val="28"/>
          <w:szCs w:val="28"/>
          <w:lang w:eastAsia="hi-IN" w:bidi="hi-IN"/>
        </w:rPr>
      </w:pPr>
      <w:r w:rsidRPr="00603393">
        <w:rPr>
          <w:rFonts w:ascii="Times New Roman" w:eastAsia="SimSun" w:hAnsi="Times New Roman" w:cs="Times New Roman"/>
          <w:b/>
          <w:bCs/>
          <w:iCs/>
          <w:kern w:val="2"/>
          <w:sz w:val="28"/>
          <w:szCs w:val="28"/>
          <w:lang w:eastAsia="hi-IN" w:bidi="hi-IN"/>
        </w:rPr>
        <w:t>ПОЛОЖЕННЯ</w:t>
      </w:r>
    </w:p>
    <w:p w14:paraId="0A6AA0B3" w14:textId="77777777" w:rsidR="00603393" w:rsidRPr="00603393" w:rsidRDefault="00603393" w:rsidP="00603393">
      <w:pPr>
        <w:suppressAutoHyphens/>
        <w:overflowPunct w:val="0"/>
        <w:autoSpaceDE w:val="0"/>
        <w:autoSpaceDN w:val="0"/>
        <w:adjustRightInd w:val="0"/>
        <w:spacing w:after="0" w:line="322" w:lineRule="exact"/>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 xml:space="preserve">про створення інвестиційної ради </w:t>
      </w:r>
    </w:p>
    <w:p w14:paraId="37A3B3EB" w14:textId="77777777" w:rsidR="00603393" w:rsidRPr="00603393" w:rsidRDefault="00603393" w:rsidP="00603393">
      <w:pPr>
        <w:suppressAutoHyphens/>
        <w:overflowPunct w:val="0"/>
        <w:autoSpaceDE w:val="0"/>
        <w:autoSpaceDN w:val="0"/>
        <w:adjustRightInd w:val="0"/>
        <w:spacing w:after="0" w:line="322" w:lineRule="exact"/>
        <w:jc w:val="center"/>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uk-UA"/>
        </w:rPr>
        <w:t>при виконавчому комітеті Козятинської міської ради</w:t>
      </w:r>
    </w:p>
    <w:p w14:paraId="1E39FD63" w14:textId="77777777" w:rsidR="00603393" w:rsidRPr="00603393" w:rsidRDefault="00603393" w:rsidP="00603393">
      <w:pPr>
        <w:suppressAutoHyphens/>
        <w:overflowPunct w:val="0"/>
        <w:autoSpaceDE w:val="0"/>
        <w:autoSpaceDN w:val="0"/>
        <w:adjustRightInd w:val="0"/>
        <w:spacing w:after="0" w:line="322" w:lineRule="exact"/>
        <w:jc w:val="center"/>
        <w:rPr>
          <w:rFonts w:ascii="Times New Roman" w:eastAsia="Times New Roman" w:hAnsi="Times New Roman" w:cs="Times New Roman"/>
          <w:b/>
          <w:bCs/>
          <w:i/>
          <w:sz w:val="28"/>
          <w:szCs w:val="28"/>
          <w:lang w:eastAsia="uk-UA"/>
        </w:rPr>
      </w:pPr>
    </w:p>
    <w:p w14:paraId="31BA8F97" w14:textId="77777777" w:rsidR="00603393" w:rsidRPr="00603393" w:rsidRDefault="00603393" w:rsidP="00603393">
      <w:pPr>
        <w:overflowPunct w:val="0"/>
        <w:autoSpaceDE w:val="0"/>
        <w:autoSpaceDN w:val="0"/>
        <w:adjustRightInd w:val="0"/>
        <w:spacing w:after="0" w:line="240" w:lineRule="auto"/>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1. Загальні положення</w:t>
      </w:r>
    </w:p>
    <w:p w14:paraId="5D23586A"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1.1. Інвестиційна рада (надалі – Рада) є консультативно-дорадчим органом при виконавчому комітет Козятинської міської ради.</w:t>
      </w:r>
    </w:p>
    <w:p w14:paraId="3003BC1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1.2. Рада в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міської ради та її виконкому, іншими нормативно-правовими актами й цим Положенням.</w:t>
      </w:r>
    </w:p>
    <w:p w14:paraId="1A529EB0"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6E9E767D"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2. Основні завдання Ради</w:t>
      </w:r>
    </w:p>
    <w:p w14:paraId="50348E39"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Основними завданнями ради є:</w:t>
      </w:r>
    </w:p>
    <w:p w14:paraId="0B41017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2.1 сприяння координації дій відділів, управлінь,  виконавчих органів міської ради та виконкомів з питань узгодження стратегічних пріоритетів здійснення публічних інвестицій Козятинської територіальної громади (надалі – публічні інвестиції);</w:t>
      </w:r>
    </w:p>
    <w:p w14:paraId="57E112A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2.2 схвалення середньострокового плану пріоритетних публічних інвестицій та єдиного проєктного портфеля публічних інвестицій;</w:t>
      </w:r>
    </w:p>
    <w:p w14:paraId="7094AEBC"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2.3 розгляд галузевих цільових програм, пропозицій щодо стратегічних пріоритетів здійснення публічних інвестицій;</w:t>
      </w:r>
    </w:p>
    <w:p w14:paraId="130052FE"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2.4 підготовка пропозицій з питань підвищення ефективності здійснення публічних інвестицій;</w:t>
      </w:r>
    </w:p>
    <w:p w14:paraId="0E7C94F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2.5 підготовка пропозицій з удосконалення нормативної бази у сфері публічних інвестицій;</w:t>
      </w:r>
    </w:p>
    <w:p w14:paraId="5C6AC401"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14:paraId="06EE4E2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uk-UA"/>
        </w:rPr>
      </w:pPr>
    </w:p>
    <w:p w14:paraId="7F3813D0"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
          <w:iCs/>
          <w:sz w:val="28"/>
          <w:szCs w:val="28"/>
          <w:lang w:eastAsia="uk-UA"/>
        </w:rPr>
      </w:pPr>
      <w:r w:rsidRPr="00603393">
        <w:rPr>
          <w:rFonts w:ascii="Times New Roman" w:eastAsia="Times New Roman" w:hAnsi="Times New Roman" w:cs="Times New Roman"/>
          <w:b/>
          <w:bCs/>
          <w:iCs/>
          <w:sz w:val="28"/>
          <w:szCs w:val="28"/>
          <w:lang w:eastAsia="uk-UA"/>
        </w:rPr>
        <w:t>3. Організація роботи Ради</w:t>
      </w:r>
    </w:p>
    <w:p w14:paraId="255D0BE0"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 Рада відповідно до покладених на неї завдань:</w:t>
      </w:r>
    </w:p>
    <w:p w14:paraId="7D9D46D8"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3.1.1 проводить моніторинг стану розв’язання завдань, пов’язаних із стратегічними пріоритетами здійснення публічних інвестицій;</w:t>
      </w:r>
    </w:p>
    <w:p w14:paraId="15B3CEB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3.1.2 проводить аналіз стану справ та причин виникнення проблем у процесі здійснення публічних інвестицій, а також готує та подає на розгляд виконкому міської ради пропозиції щодо розв’язання виявлених проблем;</w:t>
      </w:r>
    </w:p>
    <w:p w14:paraId="2E0D50D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3.1.3 організовує обговорення актуальних питань узгодження міських стратегічних пріоритетів здійснення публічних інвестицій;</w:t>
      </w:r>
    </w:p>
    <w:p w14:paraId="4FE226B6"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3.1.4 сприяє дослідженню та поширенню позитивного досвіду інших міст та міжнародних партнерів у сфері публічних інвестицій;</w:t>
      </w:r>
    </w:p>
    <w:p w14:paraId="31F3E437"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lastRenderedPageBreak/>
        <w:t>3.1.5 подає виконкому міської ради розроблені за результатами роботи пропозиції (рекомендації).</w:t>
      </w:r>
    </w:p>
    <w:p w14:paraId="7486F27C"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3.2. Рада під час виконання покладених на неї завдань взаємодіє з відділами, управліннями, іншими виконавчими органами міської ради, підприємствами, суб’єктами господарювання, громадськими організаціями, науковими установами, а також міжнародними партнерами та донорами.</w:t>
      </w:r>
    </w:p>
    <w:p w14:paraId="78117D73"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52068F1A"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4. Права Ради</w:t>
      </w:r>
    </w:p>
    <w:p w14:paraId="60ACA8B1"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Рада має право:</w:t>
      </w:r>
    </w:p>
    <w:p w14:paraId="5AD07CBE"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4.1 отримувати в установленому порядку від відділів, управлінь, інших виконавчих органів міської ради, суб’єктів господарювання, комунальних підприємств, установ та організацій, що діють на території Козятинської громади, інформацію, необхідну для виконання покладених на неї завдань;</w:t>
      </w:r>
    </w:p>
    <w:p w14:paraId="0B4E7B30"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4.2 залучати до участі в роботі представників відділів, управлінь, виконавчих органів міської ради, депутатів міської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14:paraId="5CD8A512"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4.3 утворювати в разі потреби для виконання покладених на неї завдань робочі групи;</w:t>
      </w:r>
    </w:p>
    <w:p w14:paraId="7E418C10"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4.4 організовувати проведення конференцій, «круглих столів», нарад та інших заходів;</w:t>
      </w:r>
    </w:p>
    <w:p w14:paraId="33A72A90"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4.5 схвалювати середньостроковий план пріоритетних публічних інвестицій та єдиний проєктний портфель публічних інвестицій.</w:t>
      </w:r>
    </w:p>
    <w:p w14:paraId="2F18ADC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60CE9DFA"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5. Організація діяльності Ради</w:t>
      </w:r>
    </w:p>
    <w:p w14:paraId="718F69FE"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03393">
        <w:rPr>
          <w:rFonts w:ascii="Times New Roman" w:eastAsia="Calibri" w:hAnsi="Times New Roman" w:cs="Times New Roman"/>
          <w:sz w:val="28"/>
          <w:szCs w:val="28"/>
          <w:lang w:eastAsia="uk-UA"/>
        </w:rPr>
        <w:t>5</w:t>
      </w:r>
      <w:r w:rsidRPr="00603393">
        <w:rPr>
          <w:rFonts w:ascii="Times New Roman" w:eastAsia="Calibri" w:hAnsi="Times New Roman" w:cs="Times New Roman"/>
          <w:sz w:val="28"/>
          <w:szCs w:val="28"/>
        </w:rPr>
        <w:t xml:space="preserve">.1. </w:t>
      </w:r>
      <w:r w:rsidRPr="00603393">
        <w:rPr>
          <w:rFonts w:ascii="Times New Roman" w:eastAsia="Calibri" w:hAnsi="Times New Roman" w:cs="Times New Roman"/>
          <w:sz w:val="28"/>
          <w:szCs w:val="28"/>
          <w:lang w:eastAsia="uk-UA"/>
        </w:rPr>
        <w:t>Рада</w:t>
      </w:r>
      <w:r w:rsidRPr="00603393">
        <w:rPr>
          <w:rFonts w:ascii="Times New Roman" w:eastAsia="Calibri" w:hAnsi="Times New Roman" w:cs="Times New Roman"/>
          <w:sz w:val="28"/>
          <w:szCs w:val="28"/>
        </w:rPr>
        <w:t xml:space="preserve"> складається з </w:t>
      </w:r>
      <w:r w:rsidRPr="00603393">
        <w:rPr>
          <w:rFonts w:ascii="Times New Roman" w:eastAsia="Calibri" w:hAnsi="Times New Roman" w:cs="Times New Roman"/>
          <w:sz w:val="28"/>
          <w:szCs w:val="28"/>
          <w:lang w:eastAsia="uk-UA"/>
        </w:rPr>
        <w:t>голови</w:t>
      </w:r>
      <w:r w:rsidRPr="00603393">
        <w:rPr>
          <w:rFonts w:ascii="Times New Roman" w:eastAsia="Calibri" w:hAnsi="Times New Roman" w:cs="Times New Roman"/>
          <w:sz w:val="28"/>
          <w:szCs w:val="28"/>
        </w:rPr>
        <w:t xml:space="preserve">, заступника </w:t>
      </w:r>
      <w:r w:rsidRPr="00603393">
        <w:rPr>
          <w:rFonts w:ascii="Times New Roman" w:eastAsia="Calibri" w:hAnsi="Times New Roman" w:cs="Times New Roman"/>
          <w:sz w:val="28"/>
          <w:szCs w:val="28"/>
          <w:lang w:eastAsia="uk-UA"/>
        </w:rPr>
        <w:t xml:space="preserve">голови, секретаря та </w:t>
      </w:r>
      <w:r w:rsidRPr="00603393">
        <w:rPr>
          <w:rFonts w:ascii="Times New Roman" w:eastAsia="Calibri" w:hAnsi="Times New Roman" w:cs="Times New Roman"/>
          <w:sz w:val="28"/>
          <w:szCs w:val="28"/>
        </w:rPr>
        <w:t xml:space="preserve">членів </w:t>
      </w:r>
      <w:r w:rsidRPr="00603393">
        <w:rPr>
          <w:rFonts w:ascii="Times New Roman" w:eastAsia="Calibri" w:hAnsi="Times New Roman" w:cs="Times New Roman"/>
          <w:sz w:val="28"/>
          <w:szCs w:val="28"/>
          <w:lang w:eastAsia="uk-UA"/>
        </w:rPr>
        <w:t>Ради</w:t>
      </w:r>
      <w:r w:rsidRPr="00603393">
        <w:rPr>
          <w:rFonts w:ascii="Times New Roman" w:eastAsia="Calibri" w:hAnsi="Times New Roman" w:cs="Times New Roman"/>
          <w:sz w:val="28"/>
          <w:szCs w:val="28"/>
        </w:rPr>
        <w:t>.</w:t>
      </w:r>
    </w:p>
    <w:p w14:paraId="25E21DE0" w14:textId="77777777" w:rsidR="00603393" w:rsidRPr="00603393" w:rsidRDefault="00603393" w:rsidP="00603393">
      <w:pPr>
        <w:spacing w:after="0" w:line="240" w:lineRule="auto"/>
        <w:ind w:firstLine="567"/>
        <w:jc w:val="both"/>
        <w:rPr>
          <w:rFonts w:ascii="Times New Roman" w:eastAsia="Calibri" w:hAnsi="Times New Roman" w:cs="Times New Roman"/>
          <w:sz w:val="28"/>
          <w:szCs w:val="28"/>
        </w:rPr>
      </w:pPr>
      <w:r w:rsidRPr="00603393">
        <w:rPr>
          <w:rFonts w:ascii="Times New Roman" w:eastAsia="Times New Roman" w:hAnsi="Times New Roman" w:cs="Times New Roman"/>
          <w:sz w:val="28"/>
          <w:szCs w:val="28"/>
        </w:rPr>
        <w:t xml:space="preserve">5.2. Голова Ради: </w:t>
      </w:r>
    </w:p>
    <w:p w14:paraId="6EA0E3BA"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r w:rsidRPr="00603393">
        <w:rPr>
          <w:rFonts w:ascii="Times New Roman" w:eastAsia="Times New Roman" w:hAnsi="Times New Roman" w:cs="Times New Roman"/>
          <w:sz w:val="28"/>
          <w:szCs w:val="28"/>
        </w:rPr>
        <w:t>5.2.1 здійснює керівництво діяльністю Ради;</w:t>
      </w:r>
    </w:p>
    <w:p w14:paraId="2D4D501B"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bookmarkStart w:id="1" w:name="n49"/>
      <w:bookmarkEnd w:id="1"/>
      <w:r w:rsidRPr="00603393">
        <w:rPr>
          <w:rFonts w:ascii="Times New Roman" w:eastAsia="Times New Roman" w:hAnsi="Times New Roman" w:cs="Times New Roman"/>
          <w:sz w:val="28"/>
          <w:szCs w:val="28"/>
        </w:rPr>
        <w:t>5.2.2 дає доручення членам Ради;</w:t>
      </w:r>
    </w:p>
    <w:p w14:paraId="0A06E744"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bookmarkStart w:id="2" w:name="n50"/>
      <w:bookmarkEnd w:id="2"/>
      <w:r w:rsidRPr="00603393">
        <w:rPr>
          <w:rFonts w:ascii="Times New Roman" w:eastAsia="Times New Roman" w:hAnsi="Times New Roman" w:cs="Times New Roman"/>
          <w:sz w:val="28"/>
          <w:szCs w:val="28"/>
        </w:rPr>
        <w:t>5.2.3 скликає засідання Ради, визначає порядок денний засідань, головує на них;</w:t>
      </w:r>
    </w:p>
    <w:p w14:paraId="45E2CBCF" w14:textId="77777777" w:rsidR="00603393" w:rsidRPr="00603393" w:rsidRDefault="00603393" w:rsidP="00603393">
      <w:pPr>
        <w:spacing w:after="0" w:line="240" w:lineRule="auto"/>
        <w:ind w:firstLine="567"/>
        <w:jc w:val="both"/>
        <w:rPr>
          <w:rFonts w:ascii="Times New Roman" w:eastAsia="Times New Roman" w:hAnsi="Times New Roman" w:cs="Times New Roman"/>
          <w:color w:val="000000"/>
          <w:sz w:val="28"/>
          <w:szCs w:val="28"/>
        </w:rPr>
      </w:pPr>
      <w:bookmarkStart w:id="3" w:name="n51"/>
      <w:bookmarkStart w:id="4" w:name="n52"/>
      <w:bookmarkEnd w:id="3"/>
      <w:bookmarkEnd w:id="4"/>
      <w:r w:rsidRPr="00603393">
        <w:rPr>
          <w:rFonts w:ascii="Times New Roman" w:eastAsia="Times New Roman" w:hAnsi="Times New Roman" w:cs="Times New Roman"/>
          <w:sz w:val="28"/>
          <w:szCs w:val="28"/>
        </w:rPr>
        <w:t xml:space="preserve">5.2.4 </w:t>
      </w:r>
      <w:r w:rsidRPr="00603393">
        <w:rPr>
          <w:rFonts w:ascii="Times New Roman" w:eastAsia="Times New Roman" w:hAnsi="Times New Roman" w:cs="Times New Roman"/>
          <w:color w:val="000000"/>
          <w:sz w:val="28"/>
          <w:szCs w:val="28"/>
        </w:rPr>
        <w:t>представляє Раду у відносинах з державними та місцевими органами виконавчої влади;</w:t>
      </w:r>
    </w:p>
    <w:p w14:paraId="28B18F34"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Ради в такому режимі.</w:t>
      </w:r>
    </w:p>
    <w:p w14:paraId="3ECF90E9"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5.3. Формою роботи Ради є засідання, що проводяться за рішенням її голови, але не рідше одного разу на квартал.</w:t>
      </w:r>
    </w:p>
    <w:p w14:paraId="3BF71E60"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5.4. Засідання Ради проводить її голова, а в разі його відсутності –заступник голови Ради.</w:t>
      </w:r>
    </w:p>
    <w:p w14:paraId="125519A7"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5.5. Заступник голови Ради може ініціювати проведення засідання Ради.</w:t>
      </w:r>
    </w:p>
    <w:p w14:paraId="65C5C7CC"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uk-UA"/>
        </w:rPr>
      </w:pPr>
      <w:r w:rsidRPr="00603393">
        <w:rPr>
          <w:rFonts w:ascii="Times New Roman" w:eastAsia="Times New Roman" w:hAnsi="Times New Roman" w:cs="Times New Roman"/>
          <w:spacing w:val="-2"/>
          <w:sz w:val="28"/>
          <w:szCs w:val="28"/>
          <w:lang w:eastAsia="uk-UA"/>
        </w:rPr>
        <w:t>5.6. Підготовку матеріалів для розгляду на засіданнях Ради забезпечує її секретар, і вони мають містити проєкт порядку денного, інформаційно-аналітичні матеріали та пропозиції до протоколу засідання членів Ради.</w:t>
      </w:r>
    </w:p>
    <w:p w14:paraId="6F8EDCC9"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lastRenderedPageBreak/>
        <w:t>5.7. У разі відсутності секретаря Ради, ведення протоколу покладається на члена Ради.</w:t>
      </w:r>
    </w:p>
    <w:p w14:paraId="56B8F8A3"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5.8.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w:t>
      </w:r>
    </w:p>
    <w:p w14:paraId="11277B88"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5.9. Засідання Ради вважається повноважним якщо на ньому присутня більша половина її членів.</w:t>
      </w:r>
    </w:p>
    <w:p w14:paraId="32BABC9D"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5.10. На засіданнях Рада розглядає пропозиції (рекомендації) з питань, що належать до її компетенції.</w:t>
      </w:r>
    </w:p>
    <w:p w14:paraId="40E2B35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5.11. Пропозиції (рекомендації) вважаються схваленими, якщо за них проголосувало більше половини присутніх на засіданні членів Ради.</w:t>
      </w:r>
    </w:p>
    <w:p w14:paraId="540613ED"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5.12. У разі рівного розподілу голосів, вирішальним є голос головуючого на засіданні.</w:t>
      </w:r>
    </w:p>
    <w:p w14:paraId="08373B59"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r w:rsidRPr="00603393">
        <w:rPr>
          <w:rFonts w:ascii="Times New Roman" w:eastAsia="Times New Roman" w:hAnsi="Times New Roman" w:cs="Times New Roman"/>
          <w:sz w:val="28"/>
          <w:szCs w:val="28"/>
        </w:rPr>
        <w:t>5.13. Пропозиції (рекомендації) фіксуються в протоколі засідання, що підписується головуючим на засіданні та секретарем і надсилається всім членам Ради, а також відділам, управлінням, іншим виконавчим органам міської ради, яких це стосується.</w:t>
      </w:r>
    </w:p>
    <w:p w14:paraId="49EC8D6A"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5.14. Член Ради, який не підтримує пропозиції (рекомендації), може викласти в письмовій формі окрему думку, що додається до протоколу.</w:t>
      </w:r>
    </w:p>
    <w:p w14:paraId="12F9EB4F"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5.15. Пропозиції (рекомендації) Ради можуть бути реалізовані шляхом ухвалення відповідних рішень виконавчим комітетом міської ради.</w:t>
      </w:r>
    </w:p>
    <w:p w14:paraId="18C4FA56" w14:textId="77777777" w:rsidR="00603393" w:rsidRPr="00603393" w:rsidRDefault="00603393" w:rsidP="0060339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57C47767" w14:textId="77777777" w:rsidR="00603393" w:rsidRPr="00603393" w:rsidRDefault="00603393" w:rsidP="0060339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2725932B" w14:textId="77777777" w:rsidR="00603393" w:rsidRPr="00603393" w:rsidRDefault="00603393" w:rsidP="0060339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678BAFE9"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bCs/>
          <w:iCs/>
          <w:sz w:val="28"/>
          <w:szCs w:val="28"/>
        </w:rPr>
      </w:pPr>
      <w:r w:rsidRPr="00603393">
        <w:rPr>
          <w:rFonts w:ascii="Times New Roman" w:eastAsia="Times New Roman" w:hAnsi="Times New Roman" w:cs="Times New Roman"/>
          <w:b/>
          <w:bCs/>
          <w:iCs/>
          <w:sz w:val="28"/>
          <w:szCs w:val="28"/>
        </w:rPr>
        <w:t xml:space="preserve">Керуючий справами </w:t>
      </w:r>
    </w:p>
    <w:p w14:paraId="74E86EEF"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bCs/>
          <w:iCs/>
          <w:sz w:val="28"/>
          <w:szCs w:val="28"/>
        </w:rPr>
      </w:pPr>
      <w:r w:rsidRPr="00603393">
        <w:rPr>
          <w:rFonts w:ascii="Times New Roman" w:eastAsia="Times New Roman" w:hAnsi="Times New Roman" w:cs="Times New Roman"/>
          <w:b/>
          <w:bCs/>
          <w:iCs/>
          <w:sz w:val="28"/>
          <w:szCs w:val="28"/>
        </w:rPr>
        <w:t>виконавчого комітету міської ради                     Костянтин  МАРЧЕНКО</w:t>
      </w:r>
    </w:p>
    <w:p w14:paraId="13F4B93E"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p w14:paraId="5CBF3578" w14:textId="6189CA7F" w:rsidR="00193111" w:rsidRPr="00193111" w:rsidRDefault="00193111" w:rsidP="00193111">
      <w:pPr>
        <w:rPr>
          <w:rFonts w:ascii="Times New Roman" w:hAnsi="Times New Roman" w:cs="Times New Roman"/>
          <w:sz w:val="28"/>
          <w:szCs w:val="28"/>
          <w:lang w:eastAsia="uk-UA" w:bidi="uk-UA"/>
        </w:rPr>
      </w:pPr>
    </w:p>
    <w:sectPr w:rsidR="00193111" w:rsidRPr="00193111" w:rsidSect="00EF405F">
      <w:pgSz w:w="11906" w:h="16838" w:code="9"/>
      <w:pgMar w:top="1134"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E6A6049"/>
    <w:multiLevelType w:val="hybridMultilevel"/>
    <w:tmpl w:val="18CC88FE"/>
    <w:lvl w:ilvl="0" w:tplc="0422000F">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630D8E"/>
    <w:multiLevelType w:val="hybridMultilevel"/>
    <w:tmpl w:val="48CE52FE"/>
    <w:lvl w:ilvl="0" w:tplc="0422000F">
      <w:start w:val="1"/>
      <w:numFmt w:val="decimal"/>
      <w:lvlText w:val="%1."/>
      <w:lvlJc w:val="left"/>
      <w:pPr>
        <w:ind w:left="720"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5616DF"/>
    <w:multiLevelType w:val="hybridMultilevel"/>
    <w:tmpl w:val="5D68CD2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6F3B"/>
    <w:rsid w:val="000736D0"/>
    <w:rsid w:val="000D721C"/>
    <w:rsid w:val="0010429A"/>
    <w:rsid w:val="001256AE"/>
    <w:rsid w:val="00193111"/>
    <w:rsid w:val="001A100E"/>
    <w:rsid w:val="00222715"/>
    <w:rsid w:val="002269F0"/>
    <w:rsid w:val="002D3964"/>
    <w:rsid w:val="002F1A84"/>
    <w:rsid w:val="00376537"/>
    <w:rsid w:val="00395F82"/>
    <w:rsid w:val="004146DF"/>
    <w:rsid w:val="00481F1F"/>
    <w:rsid w:val="0048670D"/>
    <w:rsid w:val="0049280D"/>
    <w:rsid w:val="00540F93"/>
    <w:rsid w:val="0056581F"/>
    <w:rsid w:val="005C1A2F"/>
    <w:rsid w:val="005E7F96"/>
    <w:rsid w:val="00603393"/>
    <w:rsid w:val="00671AA6"/>
    <w:rsid w:val="006A78BC"/>
    <w:rsid w:val="006E4208"/>
    <w:rsid w:val="0072164C"/>
    <w:rsid w:val="00767F7A"/>
    <w:rsid w:val="007D7EA3"/>
    <w:rsid w:val="007F3F8F"/>
    <w:rsid w:val="008018A4"/>
    <w:rsid w:val="008B04F7"/>
    <w:rsid w:val="008E5F83"/>
    <w:rsid w:val="00971213"/>
    <w:rsid w:val="00990A84"/>
    <w:rsid w:val="009E1622"/>
    <w:rsid w:val="009F4D95"/>
    <w:rsid w:val="009F584A"/>
    <w:rsid w:val="00A00859"/>
    <w:rsid w:val="00A5531D"/>
    <w:rsid w:val="00A60F31"/>
    <w:rsid w:val="00B43466"/>
    <w:rsid w:val="00BA45DA"/>
    <w:rsid w:val="00BB4561"/>
    <w:rsid w:val="00BD576B"/>
    <w:rsid w:val="00BE1E2E"/>
    <w:rsid w:val="00C0124E"/>
    <w:rsid w:val="00C20BE3"/>
    <w:rsid w:val="00C82E1B"/>
    <w:rsid w:val="00D17BAB"/>
    <w:rsid w:val="00D94C18"/>
    <w:rsid w:val="00DF580F"/>
    <w:rsid w:val="00E063A5"/>
    <w:rsid w:val="00EF405F"/>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D057"/>
  <w15:docId w15:val="{B06396C8-DC1E-4614-907E-5ABB6A3B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481F1F"/>
    <w:pPr>
      <w:spacing w:after="160" w:line="254" w:lineRule="auto"/>
      <w:ind w:left="720"/>
      <w:contextualSpacing/>
    </w:pPr>
  </w:style>
  <w:style w:type="character" w:styleId="ab">
    <w:name w:val="Subtle Emphasis"/>
    <w:uiPriority w:val="19"/>
    <w:qFormat/>
    <w:rsid w:val="00DF580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7779">
      <w:bodyDiv w:val="1"/>
      <w:marLeft w:val="0"/>
      <w:marRight w:val="0"/>
      <w:marTop w:val="0"/>
      <w:marBottom w:val="0"/>
      <w:divBdr>
        <w:top w:val="none" w:sz="0" w:space="0" w:color="auto"/>
        <w:left w:val="none" w:sz="0" w:space="0" w:color="auto"/>
        <w:bottom w:val="none" w:sz="0" w:space="0" w:color="auto"/>
        <w:right w:val="none" w:sz="0" w:space="0" w:color="auto"/>
      </w:divBdr>
    </w:div>
    <w:div w:id="1697806209">
      <w:bodyDiv w:val="1"/>
      <w:marLeft w:val="0"/>
      <w:marRight w:val="0"/>
      <w:marTop w:val="0"/>
      <w:marBottom w:val="0"/>
      <w:divBdr>
        <w:top w:val="none" w:sz="0" w:space="0" w:color="auto"/>
        <w:left w:val="none" w:sz="0" w:space="0" w:color="auto"/>
        <w:bottom w:val="none" w:sz="0" w:space="0" w:color="auto"/>
        <w:right w:val="none" w:sz="0" w:space="0" w:color="auto"/>
      </w:divBdr>
    </w:div>
    <w:div w:id="21226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D230-727E-41A7-8896-2D2AFBA0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6119</Words>
  <Characters>3488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Юрій Студоляк</cp:lastModifiedBy>
  <cp:revision>4</cp:revision>
  <cp:lastPrinted>2025-07-28T14:04:00Z</cp:lastPrinted>
  <dcterms:created xsi:type="dcterms:W3CDTF">2025-09-29T12:59:00Z</dcterms:created>
  <dcterms:modified xsi:type="dcterms:W3CDTF">2025-09-30T09:42:00Z</dcterms:modified>
</cp:coreProperties>
</file>