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A6" w:rsidRPr="00012AEA" w:rsidRDefault="009C41A6" w:rsidP="009C41A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52595040" r:id="rId8"/>
        </w:object>
      </w:r>
    </w:p>
    <w:p w:rsidR="009C41A6" w:rsidRPr="00012AEA" w:rsidRDefault="009C41A6" w:rsidP="009C41A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C41A6" w:rsidRPr="00012AEA" w:rsidRDefault="009C41A6" w:rsidP="009C41A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12A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9C41A6" w:rsidRPr="00012AEA" w:rsidRDefault="009C41A6" w:rsidP="009C4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C41A6" w:rsidRPr="00012AEA" w:rsidRDefault="009C41A6" w:rsidP="009C41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9C41A6" w:rsidRDefault="009C41A6" w:rsidP="009C41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1F78AB" w:rsidRPr="00012AEA" w:rsidRDefault="001F78AB" w:rsidP="009C41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1F78AB" w:rsidRPr="001F78AB" w:rsidRDefault="001F78AB" w:rsidP="001F78AB">
      <w:pPr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1F78A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08</w:t>
      </w:r>
      <w:bookmarkStart w:id="0" w:name="_GoBack"/>
      <w:bookmarkEnd w:id="0"/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1F78AB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1F78A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</w:t>
      </w:r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1F78A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1F78AB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1F78A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9C41A6" w:rsidRPr="001F78AB" w:rsidRDefault="009C41A6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Pr="001F78AB" w:rsidRDefault="009C41A6" w:rsidP="00F9301E">
      <w:pPr>
        <w:suppressAutoHyphens/>
        <w:spacing w:after="0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внесення змін до рішення 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40</w:t>
      </w:r>
      <w:r w:rsidR="006849D5"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(позачергової) сесії міської ради </w:t>
      </w:r>
    </w:p>
    <w:p w:rsidR="009C41A6" w:rsidRPr="001F78AB" w:rsidRDefault="009C41A6" w:rsidP="00F9301E">
      <w:pPr>
        <w:suppressAutoHyphens/>
        <w:spacing w:after="0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 скликання № 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eastAsia="ar-SA"/>
        </w:rPr>
        <w:t>1669</w:t>
      </w: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-VII 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1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.12.201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 «Про комплексну програму соціального захисту г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міста Козятина  на 20</w:t>
      </w:r>
      <w:r w:rsidR="00D45854" w:rsidRPr="001F78A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1F78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</w:t>
      </w:r>
    </w:p>
    <w:p w:rsidR="009C41A6" w:rsidRDefault="009C41A6" w:rsidP="009C4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C41A6" w:rsidRPr="00E71799" w:rsidRDefault="009C41A6" w:rsidP="009C4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9C41A6" w:rsidRDefault="009C41A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Відповідно до п. 22 ч.1 ст. 26 Закону України «Про місцеве самоврядування в Україні», п.3) б) ч.1 ст.91 Бюджетного кодексу України, </w:t>
      </w:r>
      <w:r w:rsidR="00FF57E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рішення </w:t>
      </w:r>
      <w:r w:rsidR="00CF76D0" w:rsidRP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42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 7 скликання №</w:t>
      </w:r>
      <w:r w:rsidR="00CF76D0" w:rsidRP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1724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</w:t>
      </w:r>
      <w:r w:rsidR="0088224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14.</w:t>
      </w:r>
      <w:r w:rsidR="00CF76D0" w:rsidRP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02</w:t>
      </w:r>
      <w:r w:rsid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</w:t>
      </w:r>
      <w:r w:rsidR="00CF76D0" w:rsidRP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20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р. </w:t>
      </w:r>
      <w:r w:rsidR="00CF76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«Про розподіл вільних  бюджетних коштів станом на 01.01.2020 року по загальному та спеціальному фонду бюджету міста Козятина»,</w:t>
      </w:r>
      <w:r w:rsidR="006E6AE6" w:rsidRPr="006E6AE6">
        <w:rPr>
          <w:rFonts w:ascii="Times New Roman" w:hAnsi="Times New Roman"/>
          <w:sz w:val="28"/>
          <w:szCs w:val="28"/>
          <w:lang w:val="uk-UA"/>
        </w:rPr>
        <w:t xml:space="preserve"> рішення 43 (позачергової) сесії Козятинської міської ради 7 скликання № 1788-</w:t>
      </w:r>
      <w:r w:rsidR="006E6AE6" w:rsidRPr="00975C9E">
        <w:rPr>
          <w:rFonts w:ascii="Times New Roman" w:hAnsi="Times New Roman"/>
          <w:sz w:val="28"/>
          <w:szCs w:val="28"/>
          <w:lang w:val="en-US"/>
        </w:rPr>
        <w:t>VII</w:t>
      </w:r>
      <w:r w:rsidR="006E6AE6" w:rsidRPr="006E6AE6">
        <w:rPr>
          <w:rFonts w:ascii="Times New Roman" w:hAnsi="Times New Roman"/>
          <w:sz w:val="28"/>
          <w:szCs w:val="28"/>
          <w:lang w:val="uk-UA"/>
        </w:rPr>
        <w:t xml:space="preserve"> від 26.03.2020 р., № 1790-</w:t>
      </w:r>
      <w:r w:rsidR="006E6AE6" w:rsidRPr="00975C9E">
        <w:rPr>
          <w:rFonts w:ascii="Times New Roman" w:hAnsi="Times New Roman"/>
          <w:sz w:val="28"/>
          <w:szCs w:val="28"/>
          <w:lang w:val="en-US"/>
        </w:rPr>
        <w:t>VII</w:t>
      </w:r>
      <w:r w:rsidR="006E6AE6" w:rsidRPr="006E6AE6">
        <w:rPr>
          <w:rFonts w:ascii="Times New Roman" w:hAnsi="Times New Roman"/>
          <w:sz w:val="28"/>
          <w:szCs w:val="28"/>
          <w:lang w:val="uk-UA"/>
        </w:rPr>
        <w:t xml:space="preserve"> від 26.03.2020 р. «Про внесення змін до міського бюджету на 2020 рік</w:t>
      </w:r>
      <w:r w:rsidR="006E6AE6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:rsidR="009C41A6" w:rsidRDefault="009C41A6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Pr="00012AEA" w:rsidRDefault="009C41A6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:rsidR="009C41A6" w:rsidRPr="0060769B" w:rsidRDefault="009C41A6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C41A6" w:rsidRPr="007A009B" w:rsidRDefault="009C41A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Внести зміни до рішення</w:t>
      </w:r>
      <w:r w:rsidR="00A040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40</w:t>
      </w: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(позачергової) сесії міської ради 7 скликання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№ </w:t>
      </w:r>
      <w:r w:rsidR="00A040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1669-VII від 18.12.2019</w:t>
      </w: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 «Про комплексну програму соціального захисту г</w:t>
      </w:r>
      <w:r w:rsidR="00A040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міста Козятина  на 2020</w:t>
      </w: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рік», виклавши:</w:t>
      </w:r>
    </w:p>
    <w:p w:rsidR="00A04024" w:rsidRDefault="00A04024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пункт 2. </w:t>
      </w:r>
      <w:r w:rsidR="00F72A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ішення в редакції: «</w:t>
      </w:r>
      <w:r w:rsidR="00F72AF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становити, що витрати на реалізацію даної програми здійснюються з міського бюджету в межах бюджетних призначень та становлять 18 млн.</w:t>
      </w:r>
      <w:r w:rsidR="006849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829,25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., а також за рахунок понадпланових надходжень»</w:t>
      </w:r>
      <w:r w:rsidR="006E6A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6E6AE6" w:rsidRDefault="006E6AE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пункт 4.12. додатку в редакції: «Матеріальна допомога малозабезпеченим громадянам м.Козятина (фонд міського голови) – 363,0 тис. грн.»;</w:t>
      </w:r>
    </w:p>
    <w:p w:rsidR="006E6AE6" w:rsidRPr="00C814BC" w:rsidRDefault="006E6AE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пункт 4.19. додатку в редакції: «Фінансування пільг для окремих категорій громадян м.Козятина – 1691,2 тис. грн.»</w:t>
      </w:r>
    </w:p>
    <w:p w:rsidR="009C41A6" w:rsidRDefault="009C41A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 Доповнити додаток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</w:t>
      </w:r>
    </w:p>
    <w:p w:rsidR="009C41A6" w:rsidRDefault="00A04024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пунктом 4.25</w:t>
      </w:r>
      <w:r w:rsidR="00933D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в редакції: «Матеріальна допомога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депутату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Масирі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Р.Я. –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814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A37B02" w:rsidRPr="007A009B" w:rsidRDefault="00A37B02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- пунктом 4.26. в редакції: «Матеріальна допомога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онкохворим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дітям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Душевському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Андрію, Монастирській Меланії,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Полончук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Емілії – 275,0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.»</w:t>
      </w:r>
    </w:p>
    <w:p w:rsidR="009C41A6" w:rsidRPr="007A009B" w:rsidRDefault="009C41A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 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Ю.В.).</w:t>
      </w:r>
    </w:p>
    <w:p w:rsidR="009C41A6" w:rsidRPr="00E71799" w:rsidRDefault="009C41A6" w:rsidP="00F930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Default="009C41A6" w:rsidP="00F9301E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E493E" w:rsidRDefault="003E493E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F78AB" w:rsidRDefault="001F78AB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F78AB" w:rsidRDefault="001F78AB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F78AB" w:rsidRPr="0005389F" w:rsidRDefault="001F78AB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Default="009C41A6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О. Пузир</w:t>
      </w:r>
    </w:p>
    <w:p w:rsidR="009C41A6" w:rsidRDefault="009C41A6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Pr="007A009B" w:rsidRDefault="009C41A6" w:rsidP="009C4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C41A6" w:rsidRDefault="009C41A6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9C41A6" w:rsidRPr="00563649" w:rsidRDefault="001F78AB" w:rsidP="009C4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9C41A6" w:rsidRPr="00563649" w:rsidRDefault="009C41A6" w:rsidP="009C41A6">
      <w:pPr>
        <w:rPr>
          <w:sz w:val="20"/>
          <w:szCs w:val="20"/>
        </w:rPr>
      </w:pPr>
    </w:p>
    <w:p w:rsidR="003D70E2" w:rsidRDefault="003D70E2"/>
    <w:sectPr w:rsidR="003D70E2" w:rsidSect="00A20256">
      <w:footerReference w:type="even" r:id="rId9"/>
      <w:footerReference w:type="default" r:id="rId10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13" w:rsidRDefault="00C95D13">
      <w:pPr>
        <w:spacing w:after="0" w:line="240" w:lineRule="auto"/>
      </w:pPr>
      <w:r>
        <w:separator/>
      </w:r>
    </w:p>
  </w:endnote>
  <w:endnote w:type="continuationSeparator" w:id="0">
    <w:p w:rsidR="00C95D13" w:rsidRDefault="00C9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C814B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04A" w:rsidRDefault="00C95D13" w:rsidP="00A202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C814B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78AB">
      <w:rPr>
        <w:rStyle w:val="a5"/>
        <w:noProof/>
      </w:rPr>
      <w:t>2</w:t>
    </w:r>
    <w:r>
      <w:rPr>
        <w:rStyle w:val="a5"/>
      </w:rPr>
      <w:fldChar w:fldCharType="end"/>
    </w:r>
  </w:p>
  <w:p w:rsidR="0074204A" w:rsidRDefault="00C95D13" w:rsidP="00A2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13" w:rsidRDefault="00C95D13">
      <w:pPr>
        <w:spacing w:after="0" w:line="240" w:lineRule="auto"/>
      </w:pPr>
      <w:r>
        <w:separator/>
      </w:r>
    </w:p>
  </w:footnote>
  <w:footnote w:type="continuationSeparator" w:id="0">
    <w:p w:rsidR="00C95D13" w:rsidRDefault="00C95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A6"/>
    <w:rsid w:val="0005389F"/>
    <w:rsid w:val="001F78AB"/>
    <w:rsid w:val="003A1C23"/>
    <w:rsid w:val="003D70E2"/>
    <w:rsid w:val="003E493E"/>
    <w:rsid w:val="006849D5"/>
    <w:rsid w:val="006E6AE6"/>
    <w:rsid w:val="007152CA"/>
    <w:rsid w:val="0077344B"/>
    <w:rsid w:val="0088224E"/>
    <w:rsid w:val="00923FA3"/>
    <w:rsid w:val="00933D69"/>
    <w:rsid w:val="009C41A6"/>
    <w:rsid w:val="00A04024"/>
    <w:rsid w:val="00A37B02"/>
    <w:rsid w:val="00A93E0C"/>
    <w:rsid w:val="00C66AE2"/>
    <w:rsid w:val="00C814BC"/>
    <w:rsid w:val="00C95D13"/>
    <w:rsid w:val="00CF76D0"/>
    <w:rsid w:val="00D45854"/>
    <w:rsid w:val="00EE2339"/>
    <w:rsid w:val="00F72968"/>
    <w:rsid w:val="00F72AF7"/>
    <w:rsid w:val="00F9301E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C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C41A6"/>
  </w:style>
  <w:style w:type="character" w:styleId="a5">
    <w:name w:val="page number"/>
    <w:basedOn w:val="a0"/>
    <w:rsid w:val="009C4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C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C41A6"/>
  </w:style>
  <w:style w:type="character" w:styleId="a5">
    <w:name w:val="page number"/>
    <w:basedOn w:val="a0"/>
    <w:rsid w:val="009C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2020-04-06T13:30:00Z</cp:lastPrinted>
  <dcterms:created xsi:type="dcterms:W3CDTF">2020-06-02T06:24:00Z</dcterms:created>
  <dcterms:modified xsi:type="dcterms:W3CDTF">2020-06-02T06:24:00Z</dcterms:modified>
</cp:coreProperties>
</file>