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12" w:rsidRDefault="006B6C12" w:rsidP="006B6C12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3BE5AEEF" wp14:editId="7574CCE1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4CD93" wp14:editId="10AF415E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C12" w:rsidRDefault="006B6C12" w:rsidP="006B6C1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CD93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6B6C12" w:rsidRDefault="006B6C12" w:rsidP="006B6C1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6B6C12" w:rsidRDefault="006B6C12" w:rsidP="006B6C12">
      <w:pPr>
        <w:ind w:hanging="13"/>
        <w:jc w:val="center"/>
        <w:rPr>
          <w:sz w:val="18"/>
          <w:szCs w:val="18"/>
          <w:lang w:eastAsia="ru-RU"/>
        </w:rPr>
      </w:pPr>
    </w:p>
    <w:p w:rsidR="006B6C12" w:rsidRDefault="006B6C12" w:rsidP="006B6C12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6B6C12" w:rsidRDefault="006B6C12" w:rsidP="006B6C12">
      <w:pPr>
        <w:pStyle w:val="1"/>
        <w:jc w:val="center"/>
        <w:rPr>
          <w:sz w:val="16"/>
        </w:rPr>
      </w:pPr>
    </w:p>
    <w:p w:rsidR="006B6C12" w:rsidRDefault="006B6C12" w:rsidP="006B6C12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6B6C12" w:rsidRDefault="006B6C12" w:rsidP="006B6C12">
      <w:pPr>
        <w:pStyle w:val="1"/>
        <w:jc w:val="center"/>
        <w:rPr>
          <w:sz w:val="28"/>
          <w:szCs w:val="28"/>
        </w:rPr>
      </w:pPr>
    </w:p>
    <w:p w:rsidR="006B6C12" w:rsidRDefault="006B6C12" w:rsidP="006B6C12">
      <w:pPr>
        <w:pStyle w:val="1"/>
        <w:jc w:val="center"/>
        <w:rPr>
          <w:sz w:val="28"/>
          <w:szCs w:val="28"/>
        </w:rPr>
      </w:pPr>
    </w:p>
    <w:p w:rsidR="006B6C12" w:rsidRDefault="006B6C12" w:rsidP="006B6C12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6B6C12" w:rsidRDefault="006B6C12" w:rsidP="006B6C12">
      <w:pPr>
        <w:pStyle w:val="a3"/>
        <w:jc w:val="both"/>
        <w:rPr>
          <w:sz w:val="28"/>
          <w:szCs w:val="28"/>
        </w:rPr>
      </w:pPr>
    </w:p>
    <w:p w:rsidR="006B6C12" w:rsidRDefault="006B6C12" w:rsidP="006B6C12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3018 НГУ)</w:t>
      </w:r>
    </w:p>
    <w:p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B6C12" w:rsidRDefault="006B6C12" w:rsidP="006B6C12">
      <w:pPr>
        <w:pStyle w:val="a3"/>
        <w:rPr>
          <w:rFonts w:ascii="Times New Roman" w:hAnsi="Times New Roman"/>
          <w:sz w:val="28"/>
          <w:szCs w:val="28"/>
        </w:rPr>
      </w:pPr>
    </w:p>
    <w:p w:rsidR="006B6C12" w:rsidRDefault="006B6C12" w:rsidP="006B6C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А 3018 </w:t>
      </w:r>
      <w:r w:rsidRPr="00766473">
        <w:rPr>
          <w:rFonts w:ascii="Times New Roman" w:hAnsi="Times New Roman"/>
          <w:color w:val="FF0000"/>
          <w:sz w:val="28"/>
          <w:szCs w:val="28"/>
        </w:rPr>
        <w:t>від 14.01.2025 № 1025/139/1/63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виконання бойових завдань 3-м батальйоном «Свобода» Бригади наступу НГУ «Рубіж» по всій лінії фронту,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:rsidR="006B6C12" w:rsidRDefault="006B6C12" w:rsidP="006B6C12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6B6C12" w:rsidRDefault="006B6C12" w:rsidP="006B6C12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6B6C12" w:rsidRDefault="006B6C12" w:rsidP="006B6C12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>
        <w:rPr>
          <w:rFonts w:ascii="Times New Roman" w:hAnsi="Times New Roman"/>
          <w:b/>
          <w:bCs/>
          <w:sz w:val="28"/>
          <w:szCs w:val="28"/>
        </w:rPr>
        <w:t>ХХХ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CF707F">
        <w:rPr>
          <w:rFonts w:ascii="Times New Roman" w:eastAsia="Times New Roman" w:hAnsi="Times New Roman"/>
          <w:b/>
          <w:sz w:val="28"/>
          <w:szCs w:val="28"/>
          <w:lang w:eastAsia="ar-SA"/>
        </w:rPr>
        <w:t>ІІІ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                 А 3018</w:t>
      </w:r>
      <w:r w:rsidR="00E629F5">
        <w:rPr>
          <w:rFonts w:ascii="Times New Roman" w:hAnsi="Times New Roman"/>
          <w:b/>
          <w:i/>
          <w:color w:val="000000"/>
          <w:sz w:val="28"/>
          <w:szCs w:val="28"/>
        </w:rPr>
        <w:t xml:space="preserve"> НГУ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їх фінансуванням на 2025 рік в сумі 300 000, 00 гривень:</w:t>
      </w:r>
    </w:p>
    <w:p w:rsidR="006B6C12" w:rsidRDefault="006B6C12" w:rsidP="006B6C12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закупівля засобів зв’язку,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тепловізорів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системи РЕБ, амуніції, аптечок.</w:t>
      </w:r>
    </w:p>
    <w:p w:rsidR="006B6C12" w:rsidRDefault="006B6C12" w:rsidP="006B6C12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:rsidR="006B6C12" w:rsidRDefault="006B6C12" w:rsidP="006B6C12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</w:t>
      </w:r>
      <w:r>
        <w:rPr>
          <w:rFonts w:ascii="Times New Roman" w:hAnsi="Times New Roman"/>
          <w:sz w:val="28"/>
          <w:szCs w:val="28"/>
        </w:rPr>
        <w:lastRenderedPageBreak/>
        <w:t xml:space="preserve">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:rsidR="006B6C12" w:rsidRDefault="006B6C12" w:rsidP="006B6C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6C12" w:rsidRDefault="006B6C12" w:rsidP="006B6C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6B6C12" w:rsidRDefault="006B6C12" w:rsidP="006B6C12">
      <w:pPr>
        <w:pStyle w:val="a3"/>
      </w:pPr>
    </w:p>
    <w:p w:rsidR="006B6C12" w:rsidRDefault="006B6C12" w:rsidP="006B6C12"/>
    <w:p w:rsidR="006B6C12" w:rsidRDefault="006B6C12" w:rsidP="006B6C12"/>
    <w:p w:rsidR="006B6C12" w:rsidRDefault="006B6C12" w:rsidP="006B6C1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C12" w:rsidRDefault="006B6C12" w:rsidP="006B6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6B6C12" w:rsidRDefault="006B6C12" w:rsidP="006B6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6B6C12" w:rsidRDefault="006B6C12" w:rsidP="006B6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6B6C12" w:rsidRDefault="006B6C12" w:rsidP="006B6C1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bookmarkEnd w:id="0"/>
    <w:p w:rsidR="006B6C12" w:rsidRDefault="006B6C12" w:rsidP="006B6C12">
      <w:pPr>
        <w:spacing w:after="0"/>
        <w:sectPr w:rsidR="006B6C12">
          <w:pgSz w:w="12240" w:h="15840"/>
          <w:pgMar w:top="1134" w:right="850" w:bottom="1134" w:left="1701" w:header="708" w:footer="708" w:gutter="0"/>
          <w:cols w:space="720"/>
        </w:sectPr>
      </w:pPr>
    </w:p>
    <w:p w:rsidR="006B6C12" w:rsidRDefault="006B6C12" w:rsidP="006B6C12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:rsidR="006B6C12" w:rsidRDefault="006B6C12" w:rsidP="006B6C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6B6C12" w:rsidRDefault="006B6C12" w:rsidP="006B6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C12" w:rsidRDefault="006B6C12" w:rsidP="006B6C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6C12" w:rsidRDefault="006B6C12" w:rsidP="006B6C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6B6C12" w:rsidRDefault="006B6C12" w:rsidP="006B6C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:rsidR="006B6C12" w:rsidRDefault="006B6C12" w:rsidP="006B6C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6B6C12" w:rsidTr="008C5EA8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6B6C12" w:rsidTr="008C5EA8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B6C12" w:rsidTr="008C5EA8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B6C12" w:rsidTr="008C5EA8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B6C12" w:rsidRDefault="006B6C12" w:rsidP="006B6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38.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3018</w:t>
            </w:r>
            <w:r w:rsidR="00E629F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НГУ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6B6C12" w:rsidTr="008C5EA8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B6C12" w:rsidTr="008C5EA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Pr="006B6C12" w:rsidRDefault="006B6C12" w:rsidP="008C5E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Закупівля засобів зв’язку, </w:t>
            </w:r>
            <w:proofErr w:type="spellStart"/>
            <w:r w:rsidRPr="006B6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тепловізорів</w:t>
            </w:r>
            <w:proofErr w:type="spellEnd"/>
            <w:r w:rsidRPr="006B6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системи РЕБ, амуніції, аптечок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3018</w:t>
            </w:r>
            <w:r w:rsidR="00E629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НГУ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B6C12" w:rsidRDefault="006B6C12" w:rsidP="008C5E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2" w:rsidRDefault="006B6C12" w:rsidP="008C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6C12" w:rsidRDefault="006B6C12" w:rsidP="008C5E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C12" w:rsidRDefault="006B6C12" w:rsidP="008C5EA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6C12" w:rsidRDefault="006B6C12" w:rsidP="008C5E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2" w:rsidRDefault="006B6C12" w:rsidP="008C5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3018</w:t>
            </w:r>
            <w:r w:rsidR="00E62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НГУ</w:t>
            </w:r>
          </w:p>
        </w:tc>
      </w:tr>
    </w:tbl>
    <w:p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</w:rPr>
      </w:pPr>
    </w:p>
    <w:p w:rsidR="006B6C12" w:rsidRDefault="006B6C12" w:rsidP="006B6C1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6B6C12" w:rsidRDefault="006B6C12" w:rsidP="006B6C12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937AA8" w:rsidRDefault="00937AA8"/>
    <w:sectPr w:rsidR="00937AA8" w:rsidSect="006B6C12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12"/>
    <w:rsid w:val="006B6C12"/>
    <w:rsid w:val="00937AA8"/>
    <w:rsid w:val="00E6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561F"/>
  <w15:chartTrackingRefBased/>
  <w15:docId w15:val="{A79BA2D6-C028-4B21-A1FD-DE3E2E30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12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C12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6B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6B6C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C1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4</cp:revision>
  <cp:lastPrinted>2025-01-22T14:25:00Z</cp:lastPrinted>
  <dcterms:created xsi:type="dcterms:W3CDTF">2025-01-22T13:59:00Z</dcterms:created>
  <dcterms:modified xsi:type="dcterms:W3CDTF">2025-01-22T14:26:00Z</dcterms:modified>
</cp:coreProperties>
</file>