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01783C31" w14:textId="77777777" w:rsidR="003437F5" w:rsidRDefault="003437F5" w:rsidP="003437F5">
      <w:pPr>
        <w:pStyle w:val="a3"/>
        <w:spacing w:before="7"/>
        <w:jc w:val="center"/>
        <w:rPr>
          <w:sz w:val="27"/>
        </w:rPr>
      </w:pPr>
      <w:r w:rsidRPr="00E47431">
        <w:rPr>
          <w:noProof/>
          <w:lang w:val="ru-RU" w:eastAsia="ru-RU" w:bidi="ar-SA"/>
        </w:rPr>
        <w:drawing>
          <wp:inline distT="0" distB="0" distL="0" distR="0" wp14:anchorId="02353B81" wp14:editId="4F387DDB">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CA9D0E7" w14:textId="77777777" w:rsidR="003437F5" w:rsidRDefault="003437F5" w:rsidP="003437F5">
      <w:pPr>
        <w:pStyle w:val="11"/>
      </w:pPr>
      <w:r>
        <w:t xml:space="preserve">КОЗЯТИНСЬКА МІСЬКА РАДА ВІННИЦЬКОЇ ОБЛАСТІ </w:t>
      </w:r>
    </w:p>
    <w:p w14:paraId="19C03B76" w14:textId="77777777" w:rsidR="003437F5" w:rsidRDefault="003437F5" w:rsidP="003437F5">
      <w:pPr>
        <w:pStyle w:val="a3"/>
        <w:spacing w:before="10"/>
        <w:rPr>
          <w:b/>
          <w:sz w:val="27"/>
        </w:rPr>
      </w:pPr>
    </w:p>
    <w:p w14:paraId="7EB5E186" w14:textId="171B0E9E" w:rsidR="003437F5" w:rsidRDefault="003437F5" w:rsidP="003437F5">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040C7681" w14:textId="77777777" w:rsidR="003437F5" w:rsidRPr="00543D7E" w:rsidRDefault="003437F5" w:rsidP="003437F5">
      <w:pPr>
        <w:ind w:left="391" w:right="613"/>
        <w:jc w:val="center"/>
        <w:rPr>
          <w:b/>
          <w:sz w:val="28"/>
        </w:rPr>
      </w:pPr>
    </w:p>
    <w:p w14:paraId="0FF9F7E7" w14:textId="3F69A607" w:rsidR="00C01A96" w:rsidRDefault="00AF7A0C" w:rsidP="007403D8">
      <w:pPr>
        <w:rPr>
          <w:sz w:val="16"/>
          <w:szCs w:val="16"/>
        </w:rPr>
      </w:pPr>
      <w:r>
        <w:rPr>
          <w:sz w:val="28"/>
        </w:rPr>
        <w:t>__________</w:t>
      </w:r>
      <w:r w:rsidR="00C01A96">
        <w:rPr>
          <w:sz w:val="28"/>
        </w:rPr>
        <w:t>№</w:t>
      </w:r>
      <w:r w:rsidR="00C01A96">
        <w:rPr>
          <w:sz w:val="28"/>
          <w:u w:val="single"/>
        </w:rPr>
        <w:t xml:space="preserve">  </w:t>
      </w:r>
      <w:r w:rsidR="001065CD">
        <w:rPr>
          <w:sz w:val="28"/>
          <w:u w:val="single"/>
        </w:rPr>
        <w:t xml:space="preserve">     </w:t>
      </w:r>
      <w:r w:rsidR="00C01A96">
        <w:rPr>
          <w:sz w:val="28"/>
          <w:u w:val="single"/>
        </w:rPr>
        <w:t>-</w:t>
      </w:r>
      <w:r w:rsidR="00C01A96">
        <w:rPr>
          <w:sz w:val="28"/>
          <w:u w:val="single"/>
          <w:lang w:val="en-US"/>
        </w:rPr>
        <w:t>V</w:t>
      </w:r>
      <w:r w:rsidR="00C01A96">
        <w:rPr>
          <w:sz w:val="28"/>
          <w:u w:val="single"/>
        </w:rPr>
        <w:t>ІІІ</w:t>
      </w:r>
      <w:r w:rsidR="00C01A96" w:rsidRPr="008B78A1">
        <w:rPr>
          <w:sz w:val="28"/>
        </w:rPr>
        <w:tab/>
      </w:r>
      <w:r w:rsidR="00C01A96">
        <w:rPr>
          <w:sz w:val="28"/>
        </w:rPr>
        <w:t xml:space="preserve">                                           </w:t>
      </w:r>
      <w:r>
        <w:rPr>
          <w:sz w:val="28"/>
        </w:rPr>
        <w:t>_____</w:t>
      </w:r>
      <w:r w:rsidR="00C01A96">
        <w:rPr>
          <w:sz w:val="28"/>
        </w:rPr>
        <w:t xml:space="preserve"> </w:t>
      </w:r>
      <w:r w:rsidR="00C01A96" w:rsidRPr="008D47E0">
        <w:rPr>
          <w:color w:val="FF0000"/>
          <w:sz w:val="28"/>
        </w:rPr>
        <w:t xml:space="preserve"> </w:t>
      </w:r>
      <w:r w:rsidR="00C01A96" w:rsidRPr="008B78A1">
        <w:rPr>
          <w:bCs/>
          <w:sz w:val="28"/>
          <w:szCs w:val="28"/>
        </w:rPr>
        <w:t xml:space="preserve">сесія </w:t>
      </w:r>
      <w:r w:rsidR="00C01A96" w:rsidRPr="009439B1">
        <w:rPr>
          <w:bCs/>
          <w:sz w:val="28"/>
          <w:szCs w:val="28"/>
          <w:u w:val="single"/>
        </w:rPr>
        <w:t>8</w:t>
      </w:r>
      <w:r w:rsidR="00C01A96" w:rsidRPr="008B78A1">
        <w:rPr>
          <w:bCs/>
          <w:sz w:val="28"/>
          <w:szCs w:val="28"/>
        </w:rPr>
        <w:t xml:space="preserve"> скликання</w:t>
      </w:r>
    </w:p>
    <w:p w14:paraId="639F5174" w14:textId="77777777" w:rsidR="00C01A96" w:rsidRDefault="00C01A96" w:rsidP="007403D8">
      <w:pPr>
        <w:rPr>
          <w:sz w:val="16"/>
          <w:szCs w:val="16"/>
        </w:rPr>
      </w:pPr>
    </w:p>
    <w:p w14:paraId="39A24209" w14:textId="77777777" w:rsidR="00C01A96" w:rsidRDefault="00C01A96" w:rsidP="007403D8">
      <w:pPr>
        <w:rPr>
          <w:sz w:val="16"/>
          <w:szCs w:val="16"/>
        </w:rPr>
      </w:pPr>
    </w:p>
    <w:p w14:paraId="7D3F02A6" w14:textId="7204B50A" w:rsidR="007403D8" w:rsidRPr="00E842B7" w:rsidRDefault="007403D8" w:rsidP="007403D8">
      <w:pPr>
        <w:rPr>
          <w:b/>
          <w:bCs/>
          <w:sz w:val="28"/>
          <w:szCs w:val="28"/>
        </w:rPr>
      </w:pPr>
      <w:r w:rsidRPr="00E842B7">
        <w:rPr>
          <w:b/>
          <w:bCs/>
          <w:color w:val="000000"/>
          <w:sz w:val="28"/>
          <w:szCs w:val="28"/>
        </w:rPr>
        <w:t>Про прийняття в</w:t>
      </w:r>
      <w:r w:rsidRPr="00E842B7">
        <w:rPr>
          <w:b/>
          <w:bCs/>
          <w:sz w:val="28"/>
          <w:szCs w:val="28"/>
        </w:rPr>
        <w:t xml:space="preserve"> комунальну власність Козятинської міської ради</w:t>
      </w:r>
    </w:p>
    <w:p w14:paraId="35A90819" w14:textId="36F09104" w:rsidR="00AF7A0C" w:rsidRPr="00E842B7" w:rsidRDefault="00AF7A0C" w:rsidP="00E23E16">
      <w:pPr>
        <w:rPr>
          <w:b/>
          <w:bCs/>
          <w:sz w:val="28"/>
          <w:szCs w:val="28"/>
        </w:rPr>
      </w:pPr>
      <w:proofErr w:type="spellStart"/>
      <w:r w:rsidRPr="00E842B7">
        <w:rPr>
          <w:b/>
          <w:bCs/>
          <w:sz w:val="28"/>
          <w:szCs w:val="28"/>
        </w:rPr>
        <w:t>внутріншньогосподарської</w:t>
      </w:r>
      <w:proofErr w:type="spellEnd"/>
      <w:r w:rsidRPr="00E842B7">
        <w:rPr>
          <w:b/>
          <w:bCs/>
          <w:sz w:val="28"/>
          <w:szCs w:val="28"/>
        </w:rPr>
        <w:t xml:space="preserve"> меліоративної м</w:t>
      </w:r>
      <w:bookmarkStart w:id="0" w:name="_GoBack"/>
      <w:bookmarkEnd w:id="0"/>
      <w:r w:rsidRPr="00E842B7">
        <w:rPr>
          <w:b/>
          <w:bCs/>
          <w:sz w:val="28"/>
          <w:szCs w:val="28"/>
        </w:rPr>
        <w:t>ережі</w:t>
      </w:r>
      <w:r w:rsidR="007403D8" w:rsidRPr="00E842B7">
        <w:rPr>
          <w:b/>
          <w:bCs/>
          <w:sz w:val="28"/>
          <w:szCs w:val="28"/>
        </w:rPr>
        <w:t xml:space="preserve"> </w:t>
      </w:r>
    </w:p>
    <w:p w14:paraId="45F818F3" w14:textId="77777777" w:rsidR="00E23E16" w:rsidRPr="00E23E16" w:rsidRDefault="00E23E16" w:rsidP="00E23E16">
      <w:pPr>
        <w:rPr>
          <w:sz w:val="28"/>
          <w:szCs w:val="28"/>
        </w:rPr>
      </w:pPr>
    </w:p>
    <w:p w14:paraId="1CF659C2" w14:textId="613324F6" w:rsidR="00527A77" w:rsidRDefault="00C62B2B" w:rsidP="00527A77">
      <w:pPr>
        <w:tabs>
          <w:tab w:val="left" w:pos="2611"/>
          <w:tab w:val="left" w:pos="4363"/>
        </w:tabs>
        <w:spacing w:before="1"/>
        <w:jc w:val="both"/>
        <w:rPr>
          <w:rFonts w:eastAsia="Arial Unicode MS"/>
          <w:kern w:val="2"/>
          <w:sz w:val="28"/>
          <w:szCs w:val="28"/>
          <w:lang w:eastAsia="hi-IN" w:bidi="hi-IN"/>
        </w:rPr>
      </w:pPr>
      <w:r>
        <w:rPr>
          <w:sz w:val="28"/>
          <w:szCs w:val="28"/>
        </w:rPr>
        <w:t xml:space="preserve">       </w:t>
      </w:r>
      <w:r w:rsidR="00527A77">
        <w:rPr>
          <w:sz w:val="28"/>
          <w:szCs w:val="28"/>
        </w:rPr>
        <w:t xml:space="preserve">Розглянувши </w:t>
      </w:r>
      <w:r w:rsidR="00705A7E">
        <w:rPr>
          <w:sz w:val="28"/>
          <w:szCs w:val="28"/>
        </w:rPr>
        <w:t>рішення Вінницького окружного адміністративного суду від 30.10 2023 року « Про зобов’язання Козятинської міської ради вчинити дії спрямовані на набуття права власності</w:t>
      </w:r>
      <w:r w:rsidR="00527A77">
        <w:rPr>
          <w:sz w:val="28"/>
          <w:szCs w:val="28"/>
        </w:rPr>
        <w:t xml:space="preserve"> на внутрішньогосподарську меліоративну мережу»</w:t>
      </w:r>
      <w:r w:rsidR="00E23E16">
        <w:rPr>
          <w:sz w:val="28"/>
          <w:szCs w:val="28"/>
        </w:rPr>
        <w:t>,</w:t>
      </w:r>
      <w:r w:rsidR="00AF7A0C">
        <w:rPr>
          <w:sz w:val="28"/>
          <w:szCs w:val="28"/>
        </w:rPr>
        <w:t xml:space="preserve"> беручи до уваги,</w:t>
      </w:r>
      <w:r w:rsidR="00527A77">
        <w:rPr>
          <w:sz w:val="28"/>
          <w:szCs w:val="28"/>
        </w:rPr>
        <w:t xml:space="preserve"> розпорядження Козятинської районної державної адміністрації від 19.12.2003 року №560</w:t>
      </w:r>
      <w:r w:rsidR="00E23E16">
        <w:rPr>
          <w:sz w:val="28"/>
          <w:szCs w:val="28"/>
        </w:rPr>
        <w:t>,</w:t>
      </w:r>
      <w:r w:rsidR="00AF7A0C">
        <w:rPr>
          <w:sz w:val="28"/>
          <w:szCs w:val="28"/>
        </w:rPr>
        <w:t xml:space="preserve"> акти</w:t>
      </w:r>
      <w:r w:rsidR="00527A77">
        <w:rPr>
          <w:sz w:val="28"/>
          <w:szCs w:val="28"/>
        </w:rPr>
        <w:t xml:space="preserve"> </w:t>
      </w:r>
      <w:r w:rsidR="00AF7A0C">
        <w:rPr>
          <w:sz w:val="28"/>
          <w:szCs w:val="28"/>
        </w:rPr>
        <w:t xml:space="preserve"> приймання-передачі внутрішньогосподарськ</w:t>
      </w:r>
      <w:r w:rsidR="00527A77">
        <w:rPr>
          <w:sz w:val="28"/>
          <w:szCs w:val="28"/>
        </w:rPr>
        <w:t>ої</w:t>
      </w:r>
      <w:r w:rsidR="00AF7A0C">
        <w:rPr>
          <w:sz w:val="28"/>
          <w:szCs w:val="28"/>
        </w:rPr>
        <w:t xml:space="preserve"> меліоративн</w:t>
      </w:r>
      <w:r w:rsidR="00527A77">
        <w:rPr>
          <w:sz w:val="28"/>
          <w:szCs w:val="28"/>
        </w:rPr>
        <w:t>ої</w:t>
      </w:r>
      <w:r w:rsidR="00AF7A0C">
        <w:rPr>
          <w:sz w:val="28"/>
          <w:szCs w:val="28"/>
        </w:rPr>
        <w:t xml:space="preserve"> систем</w:t>
      </w:r>
      <w:r w:rsidR="00527A77">
        <w:rPr>
          <w:sz w:val="28"/>
          <w:szCs w:val="28"/>
        </w:rPr>
        <w:t>и</w:t>
      </w:r>
      <w:r w:rsidR="00AF7A0C">
        <w:rPr>
          <w:sz w:val="28"/>
          <w:szCs w:val="28"/>
        </w:rPr>
        <w:t xml:space="preserve"> у комунальну власність </w:t>
      </w:r>
      <w:proofErr w:type="spellStart"/>
      <w:r w:rsidR="00527A77">
        <w:rPr>
          <w:sz w:val="28"/>
          <w:szCs w:val="28"/>
        </w:rPr>
        <w:t>Сестринівської</w:t>
      </w:r>
      <w:proofErr w:type="spellEnd"/>
      <w:r w:rsidR="00527A77">
        <w:rPr>
          <w:sz w:val="28"/>
          <w:szCs w:val="28"/>
        </w:rPr>
        <w:t xml:space="preserve"> сільської </w:t>
      </w:r>
      <w:r w:rsidR="00AF7A0C">
        <w:rPr>
          <w:sz w:val="28"/>
          <w:szCs w:val="28"/>
        </w:rPr>
        <w:t xml:space="preserve"> рад</w:t>
      </w:r>
      <w:r w:rsidR="00527A77">
        <w:rPr>
          <w:sz w:val="28"/>
          <w:szCs w:val="28"/>
        </w:rPr>
        <w:t>и</w:t>
      </w:r>
      <w:r w:rsidR="00AF7A0C">
        <w:rPr>
          <w:sz w:val="28"/>
          <w:szCs w:val="28"/>
        </w:rPr>
        <w:t>,</w:t>
      </w:r>
      <w:r w:rsidR="00527A77">
        <w:rPr>
          <w:sz w:val="28"/>
          <w:szCs w:val="28"/>
        </w:rPr>
        <w:t xml:space="preserve"> акт обстеження </w:t>
      </w:r>
      <w:bookmarkStart w:id="1" w:name="_Hlk159923475"/>
      <w:r w:rsidR="00527A77">
        <w:rPr>
          <w:sz w:val="28"/>
          <w:szCs w:val="28"/>
        </w:rPr>
        <w:t xml:space="preserve">внутрішньогосподарської меліоративної мережі на території </w:t>
      </w:r>
      <w:proofErr w:type="spellStart"/>
      <w:r w:rsidR="00527A77">
        <w:rPr>
          <w:sz w:val="28"/>
          <w:szCs w:val="28"/>
        </w:rPr>
        <w:t>Сестринівського</w:t>
      </w:r>
      <w:proofErr w:type="spellEnd"/>
      <w:r w:rsidR="00527A77">
        <w:rPr>
          <w:sz w:val="28"/>
          <w:szCs w:val="28"/>
        </w:rPr>
        <w:t xml:space="preserve"> </w:t>
      </w:r>
      <w:proofErr w:type="spellStart"/>
      <w:r w:rsidR="00527A77">
        <w:rPr>
          <w:sz w:val="28"/>
          <w:szCs w:val="28"/>
        </w:rPr>
        <w:t>старостинського</w:t>
      </w:r>
      <w:proofErr w:type="spellEnd"/>
      <w:r w:rsidR="00527A77">
        <w:rPr>
          <w:sz w:val="28"/>
          <w:szCs w:val="28"/>
        </w:rPr>
        <w:t xml:space="preserve"> округу</w:t>
      </w:r>
      <w:bookmarkEnd w:id="1"/>
      <w:r w:rsidR="00527A77">
        <w:rPr>
          <w:sz w:val="28"/>
          <w:szCs w:val="28"/>
        </w:rPr>
        <w:t xml:space="preserve">, </w:t>
      </w:r>
      <w:r w:rsidR="00527A77">
        <w:rPr>
          <w:rFonts w:eastAsia="Arial Unicode MS"/>
          <w:kern w:val="2"/>
          <w:sz w:val="28"/>
          <w:szCs w:val="28"/>
          <w:lang w:eastAsia="hi-IN" w:bidi="hi-IN"/>
        </w:rPr>
        <w:t xml:space="preserve">враховуючи </w:t>
      </w:r>
      <w:r w:rsidR="00527A77">
        <w:rPr>
          <w:sz w:val="28"/>
          <w:szCs w:val="28"/>
        </w:rPr>
        <w:t xml:space="preserve">рекомендації постійної комісії з питань регулювання земельних відносин, будівництва, комунальної власності, приватизації, </w:t>
      </w:r>
      <w:r w:rsidR="00527A77">
        <w:rPr>
          <w:rFonts w:eastAsia="Arial Unicode MS"/>
          <w:kern w:val="2"/>
          <w:sz w:val="28"/>
          <w:szCs w:val="28"/>
          <w:lang w:eastAsia="hi-IN" w:bidi="hi-IN"/>
        </w:rPr>
        <w:t>керуючись ст. ст. 25, 26, 60 Закону України «Про місцеве самоврядування в Україні</w:t>
      </w:r>
      <w:r w:rsidR="00E23E16">
        <w:rPr>
          <w:rFonts w:eastAsia="Arial Unicode MS"/>
          <w:kern w:val="2"/>
          <w:sz w:val="28"/>
          <w:szCs w:val="28"/>
          <w:lang w:eastAsia="hi-IN" w:bidi="hi-IN"/>
        </w:rPr>
        <w:t>»</w:t>
      </w:r>
      <w:r w:rsidR="00527A77">
        <w:rPr>
          <w:sz w:val="28"/>
          <w:szCs w:val="28"/>
        </w:rPr>
        <w:t>,</w:t>
      </w:r>
      <w:r w:rsidR="00527A77">
        <w:rPr>
          <w:rFonts w:eastAsia="Arial Unicode MS"/>
          <w:kern w:val="2"/>
          <w:sz w:val="28"/>
          <w:szCs w:val="28"/>
          <w:lang w:eastAsia="hi-IN" w:bidi="hi-IN"/>
        </w:rPr>
        <w:t xml:space="preserve"> міська рада</w:t>
      </w:r>
    </w:p>
    <w:p w14:paraId="465CDBC2" w14:textId="77777777" w:rsidR="00C62B2B" w:rsidRDefault="00C62B2B" w:rsidP="00527A77">
      <w:pPr>
        <w:tabs>
          <w:tab w:val="left" w:pos="2611"/>
          <w:tab w:val="left" w:pos="4363"/>
        </w:tabs>
        <w:spacing w:before="1"/>
        <w:jc w:val="both"/>
        <w:rPr>
          <w:sz w:val="28"/>
          <w:szCs w:val="28"/>
          <w:lang w:eastAsia="ru-RU"/>
        </w:rPr>
      </w:pPr>
    </w:p>
    <w:p w14:paraId="15AE5BE3" w14:textId="4D7DBD7A" w:rsidR="00DF7CBA" w:rsidRPr="00E842B7" w:rsidRDefault="00527A77" w:rsidP="00E23E16">
      <w:pPr>
        <w:tabs>
          <w:tab w:val="left" w:pos="1134"/>
        </w:tabs>
        <w:ind w:left="708"/>
        <w:jc w:val="center"/>
        <w:rPr>
          <w:rFonts w:eastAsia="Arial Unicode MS"/>
          <w:b/>
          <w:bCs/>
          <w:kern w:val="2"/>
          <w:sz w:val="28"/>
          <w:szCs w:val="28"/>
          <w:lang w:eastAsia="hi-IN" w:bidi="hi-IN"/>
        </w:rPr>
      </w:pPr>
      <w:r w:rsidRPr="00E842B7">
        <w:rPr>
          <w:rFonts w:eastAsia="Arial Unicode MS"/>
          <w:b/>
          <w:bCs/>
          <w:kern w:val="2"/>
          <w:sz w:val="28"/>
          <w:szCs w:val="28"/>
          <w:lang w:eastAsia="hi-IN" w:bidi="hi-IN"/>
        </w:rPr>
        <w:t>В И Р І Ш И Л А:</w:t>
      </w:r>
    </w:p>
    <w:p w14:paraId="6BDAC131" w14:textId="77777777" w:rsidR="00E23E16" w:rsidRPr="00E23E16" w:rsidRDefault="00E23E16" w:rsidP="00E23E16">
      <w:pPr>
        <w:tabs>
          <w:tab w:val="left" w:pos="1134"/>
        </w:tabs>
        <w:ind w:left="708"/>
        <w:jc w:val="center"/>
        <w:rPr>
          <w:rFonts w:eastAsia="Arial Unicode MS"/>
          <w:kern w:val="2"/>
          <w:sz w:val="28"/>
          <w:szCs w:val="28"/>
          <w:lang w:eastAsia="hi-IN" w:bidi="hi-IN"/>
        </w:rPr>
      </w:pPr>
    </w:p>
    <w:p w14:paraId="3C39EE4C" w14:textId="41611DC0" w:rsidR="00AF7A0C" w:rsidRDefault="00D902F9" w:rsidP="00DF7CBA">
      <w:pPr>
        <w:pStyle w:val="ac"/>
        <w:numPr>
          <w:ilvl w:val="0"/>
          <w:numId w:val="13"/>
        </w:numPr>
        <w:jc w:val="both"/>
        <w:rPr>
          <w:rFonts w:ascii="Times New Roman" w:hAnsi="Times New Roman"/>
          <w:sz w:val="28"/>
          <w:szCs w:val="28"/>
        </w:rPr>
      </w:pPr>
      <w:r w:rsidRPr="00D902F9">
        <w:rPr>
          <w:rFonts w:ascii="Times New Roman" w:hAnsi="Times New Roman"/>
          <w:color w:val="000000"/>
          <w:sz w:val="28"/>
          <w:szCs w:val="28"/>
        </w:rPr>
        <w:t xml:space="preserve">Прийняти в комунальну власність </w:t>
      </w:r>
      <w:r w:rsidRPr="00D902F9">
        <w:rPr>
          <w:rFonts w:ascii="Times New Roman" w:hAnsi="Times New Roman"/>
          <w:sz w:val="28"/>
          <w:szCs w:val="28"/>
        </w:rPr>
        <w:t xml:space="preserve">Козятинської міської ради </w:t>
      </w:r>
      <w:r w:rsidR="00DF7CBA">
        <w:rPr>
          <w:color w:val="000000"/>
          <w:sz w:val="28"/>
          <w:szCs w:val="28"/>
        </w:rPr>
        <w:t xml:space="preserve">та </w:t>
      </w:r>
      <w:r w:rsidR="00E23E16">
        <w:rPr>
          <w:color w:val="000000"/>
          <w:sz w:val="28"/>
          <w:szCs w:val="28"/>
        </w:rPr>
        <w:t xml:space="preserve">закріпити за </w:t>
      </w:r>
      <w:r w:rsidR="00DF7CBA" w:rsidRPr="00DF7CBA">
        <w:rPr>
          <w:rFonts w:ascii="Times New Roman" w:hAnsi="Times New Roman"/>
          <w:color w:val="000000"/>
          <w:sz w:val="28"/>
          <w:szCs w:val="28"/>
        </w:rPr>
        <w:t xml:space="preserve"> управління</w:t>
      </w:r>
      <w:r w:rsidR="00E23E16">
        <w:rPr>
          <w:rFonts w:ascii="Times New Roman" w:hAnsi="Times New Roman"/>
          <w:color w:val="000000"/>
          <w:sz w:val="28"/>
          <w:szCs w:val="28"/>
        </w:rPr>
        <w:t>м</w:t>
      </w:r>
      <w:r w:rsidR="00DF7CBA" w:rsidRPr="00DF7CBA">
        <w:rPr>
          <w:rFonts w:ascii="Times New Roman" w:hAnsi="Times New Roman"/>
          <w:color w:val="000000"/>
          <w:sz w:val="28"/>
          <w:szCs w:val="28"/>
        </w:rPr>
        <w:t xml:space="preserve"> житлово-комунального господарства Козятинської міської </w:t>
      </w:r>
      <w:proofErr w:type="spellStart"/>
      <w:r w:rsidR="00DF7CBA" w:rsidRPr="00DF7CBA">
        <w:rPr>
          <w:rFonts w:ascii="Times New Roman" w:hAnsi="Times New Roman"/>
          <w:color w:val="000000"/>
          <w:sz w:val="28"/>
          <w:szCs w:val="28"/>
        </w:rPr>
        <w:t>ради</w:t>
      </w:r>
      <w:r w:rsidR="00E23E16">
        <w:rPr>
          <w:rFonts w:ascii="Times New Roman" w:hAnsi="Times New Roman"/>
          <w:color w:val="000000"/>
          <w:sz w:val="28"/>
          <w:szCs w:val="28"/>
        </w:rPr>
        <w:t>на</w:t>
      </w:r>
      <w:proofErr w:type="spellEnd"/>
      <w:r w:rsidR="00E23E16">
        <w:rPr>
          <w:rFonts w:ascii="Times New Roman" w:hAnsi="Times New Roman"/>
          <w:color w:val="000000"/>
          <w:sz w:val="28"/>
          <w:szCs w:val="28"/>
        </w:rPr>
        <w:t xml:space="preserve"> праві оперативного управління</w:t>
      </w:r>
      <w:r w:rsidR="00DF7CBA">
        <w:rPr>
          <w:sz w:val="28"/>
          <w:szCs w:val="28"/>
        </w:rPr>
        <w:t xml:space="preserve"> </w:t>
      </w:r>
      <w:r>
        <w:rPr>
          <w:rFonts w:ascii="Times New Roman" w:hAnsi="Times New Roman"/>
          <w:sz w:val="28"/>
          <w:szCs w:val="28"/>
        </w:rPr>
        <w:t>внутрішньогосподарську меліоративну мереж</w:t>
      </w:r>
      <w:r w:rsidR="00DF7CBA">
        <w:rPr>
          <w:rFonts w:ascii="Times New Roman" w:hAnsi="Times New Roman"/>
          <w:sz w:val="28"/>
          <w:szCs w:val="28"/>
        </w:rPr>
        <w:t>у, яка знаходиться</w:t>
      </w:r>
      <w:r>
        <w:rPr>
          <w:rFonts w:ascii="Times New Roman" w:hAnsi="Times New Roman"/>
          <w:sz w:val="28"/>
          <w:szCs w:val="28"/>
        </w:rPr>
        <w:t xml:space="preserve"> на території </w:t>
      </w:r>
      <w:proofErr w:type="spellStart"/>
      <w:r>
        <w:rPr>
          <w:rFonts w:ascii="Times New Roman" w:hAnsi="Times New Roman"/>
          <w:sz w:val="28"/>
          <w:szCs w:val="28"/>
        </w:rPr>
        <w:t>Сестринівського</w:t>
      </w:r>
      <w:proofErr w:type="spellEnd"/>
      <w:r>
        <w:rPr>
          <w:rFonts w:ascii="Times New Roman" w:hAnsi="Times New Roman"/>
          <w:sz w:val="28"/>
          <w:szCs w:val="28"/>
        </w:rPr>
        <w:t xml:space="preserve"> </w:t>
      </w:r>
      <w:proofErr w:type="spellStart"/>
      <w:r>
        <w:rPr>
          <w:rFonts w:ascii="Times New Roman" w:hAnsi="Times New Roman"/>
          <w:sz w:val="28"/>
          <w:szCs w:val="28"/>
        </w:rPr>
        <w:t>старостинського</w:t>
      </w:r>
      <w:proofErr w:type="spellEnd"/>
      <w:r>
        <w:rPr>
          <w:rFonts w:ascii="Times New Roman" w:hAnsi="Times New Roman"/>
          <w:sz w:val="28"/>
          <w:szCs w:val="28"/>
        </w:rPr>
        <w:t xml:space="preserve"> округу площею 413 га, залишкова вартість на момент підписання акту приймання передачі </w:t>
      </w:r>
      <w:r w:rsidR="00E23E16">
        <w:rPr>
          <w:rFonts w:ascii="Times New Roman" w:hAnsi="Times New Roman"/>
          <w:sz w:val="28"/>
          <w:szCs w:val="28"/>
        </w:rPr>
        <w:t>від 03.10.2005 року -</w:t>
      </w:r>
      <w:r>
        <w:rPr>
          <w:rFonts w:ascii="Times New Roman" w:hAnsi="Times New Roman"/>
          <w:sz w:val="28"/>
          <w:szCs w:val="28"/>
        </w:rPr>
        <w:t xml:space="preserve">370,3 </w:t>
      </w:r>
      <w:proofErr w:type="spellStart"/>
      <w:r>
        <w:rPr>
          <w:rFonts w:ascii="Times New Roman" w:hAnsi="Times New Roman"/>
          <w:sz w:val="28"/>
          <w:szCs w:val="28"/>
        </w:rPr>
        <w:t>тис.грн</w:t>
      </w:r>
      <w:proofErr w:type="spellEnd"/>
      <w:r>
        <w:rPr>
          <w:rFonts w:ascii="Times New Roman" w:hAnsi="Times New Roman"/>
          <w:sz w:val="28"/>
          <w:szCs w:val="28"/>
        </w:rPr>
        <w:t>., в тому числі: відкрита регулююча та провідна мережа - 4,0 км., закрита осушувальна мережа – 289,6 км., закриті збирачі(колектори)-35,3км., осушувальні(дрени)</w:t>
      </w:r>
      <w:r w:rsidR="00A96246">
        <w:rPr>
          <w:rFonts w:ascii="Times New Roman" w:hAnsi="Times New Roman"/>
          <w:sz w:val="28"/>
          <w:szCs w:val="28"/>
        </w:rPr>
        <w:t xml:space="preserve"> – 254,3 км., споруди на закритій осушувальній мережі (колодязі, гирла та інше) – 113 шт.</w:t>
      </w:r>
      <w:r w:rsidRPr="00D902F9">
        <w:rPr>
          <w:rFonts w:ascii="Times New Roman" w:hAnsi="Times New Roman"/>
          <w:sz w:val="28"/>
          <w:szCs w:val="28"/>
        </w:rPr>
        <w:t xml:space="preserve"> </w:t>
      </w:r>
    </w:p>
    <w:p w14:paraId="41048817" w14:textId="77777777" w:rsidR="00C25333" w:rsidRDefault="00C25333" w:rsidP="00C25333">
      <w:pPr>
        <w:pStyle w:val="ac"/>
        <w:ind w:left="720"/>
        <w:jc w:val="both"/>
        <w:rPr>
          <w:rFonts w:ascii="Times New Roman" w:hAnsi="Times New Roman"/>
          <w:sz w:val="28"/>
          <w:szCs w:val="28"/>
        </w:rPr>
      </w:pPr>
    </w:p>
    <w:p w14:paraId="56FEBDC9" w14:textId="581C99FF" w:rsidR="00C01A96" w:rsidRDefault="00DF7CBA" w:rsidP="00E23E16">
      <w:pPr>
        <w:pStyle w:val="ac"/>
        <w:numPr>
          <w:ilvl w:val="0"/>
          <w:numId w:val="13"/>
        </w:numPr>
        <w:jc w:val="both"/>
        <w:rPr>
          <w:rFonts w:ascii="Times New Roman" w:hAnsi="Times New Roman"/>
          <w:sz w:val="28"/>
          <w:szCs w:val="28"/>
        </w:rPr>
      </w:pPr>
      <w:r w:rsidRPr="00DF7CBA">
        <w:rPr>
          <w:sz w:val="28"/>
          <w:szCs w:val="28"/>
        </w:rPr>
        <w:t xml:space="preserve"> </w:t>
      </w:r>
      <w:r w:rsidR="007403D8" w:rsidRPr="00C25333">
        <w:rPr>
          <w:rFonts w:ascii="Times New Roman" w:hAnsi="Times New Roman"/>
          <w:sz w:val="28"/>
          <w:szCs w:val="28"/>
        </w:rPr>
        <w:t xml:space="preserve">Контроль за виконанням цього рішення покласти на постійну депутатську </w:t>
      </w:r>
      <w:r w:rsidRPr="00C25333">
        <w:rPr>
          <w:rFonts w:ascii="Times New Roman" w:hAnsi="Times New Roman"/>
          <w:sz w:val="28"/>
          <w:szCs w:val="28"/>
        </w:rPr>
        <w:t xml:space="preserve">  </w:t>
      </w:r>
      <w:r w:rsidR="007403D8" w:rsidRPr="00C25333">
        <w:rPr>
          <w:rFonts w:ascii="Times New Roman" w:hAnsi="Times New Roman"/>
          <w:sz w:val="28"/>
          <w:szCs w:val="28"/>
        </w:rPr>
        <w:t>комісію з питань регулювання земельних відносин, будівництва, комунальної власності, приватизації.</w:t>
      </w:r>
    </w:p>
    <w:p w14:paraId="05F8EE07" w14:textId="77777777" w:rsidR="00E842B7" w:rsidRDefault="00E842B7" w:rsidP="00E842B7">
      <w:pPr>
        <w:pStyle w:val="aa"/>
        <w:rPr>
          <w:sz w:val="28"/>
          <w:szCs w:val="28"/>
        </w:rPr>
      </w:pPr>
    </w:p>
    <w:p w14:paraId="554B85E3" w14:textId="3FD5D73E" w:rsidR="007403D8" w:rsidRPr="00E842B7" w:rsidRDefault="00C01A96" w:rsidP="00C01A96">
      <w:pPr>
        <w:pStyle w:val="2"/>
        <w:tabs>
          <w:tab w:val="left" w:pos="6295"/>
        </w:tabs>
        <w:spacing w:before="207" w:after="0" w:line="240" w:lineRule="auto"/>
        <w:ind w:left="360"/>
        <w:rPr>
          <w:b/>
          <w:bCs/>
          <w:sz w:val="28"/>
          <w:szCs w:val="28"/>
          <w:lang w:val="uk-UA"/>
        </w:rPr>
      </w:pPr>
      <w:r>
        <w:rPr>
          <w:sz w:val="28"/>
          <w:szCs w:val="28"/>
          <w:lang w:val="uk-UA"/>
        </w:rPr>
        <w:t xml:space="preserve">         </w:t>
      </w:r>
      <w:r w:rsidR="00E842B7" w:rsidRPr="00E842B7">
        <w:rPr>
          <w:b/>
          <w:bCs/>
          <w:sz w:val="28"/>
          <w:szCs w:val="28"/>
          <w:lang w:val="uk-UA"/>
        </w:rPr>
        <w:t>Секретар ради                                              Ірина РЕПАЛО</w:t>
      </w:r>
    </w:p>
    <w:p w14:paraId="229D51AF" w14:textId="77777777" w:rsidR="00E23E16" w:rsidRPr="00C01A96" w:rsidRDefault="00E23E16" w:rsidP="00C01A96">
      <w:pPr>
        <w:pStyle w:val="2"/>
        <w:tabs>
          <w:tab w:val="left" w:pos="6295"/>
        </w:tabs>
        <w:spacing w:before="207" w:after="0" w:line="240" w:lineRule="auto"/>
        <w:ind w:left="360"/>
        <w:rPr>
          <w:sz w:val="28"/>
          <w:szCs w:val="28"/>
        </w:rPr>
      </w:pPr>
    </w:p>
    <w:p w14:paraId="74C476FC" w14:textId="21ABD524" w:rsidR="00397AC9" w:rsidRDefault="00E842B7" w:rsidP="00397A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22B39819" w14:textId="5ECF6587" w:rsidR="00E23E16" w:rsidRDefault="00E23E16" w:rsidP="00397A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roofErr w:type="spellStart"/>
      <w:r>
        <w:t>О.Пузир</w:t>
      </w:r>
      <w:proofErr w:type="spellEnd"/>
    </w:p>
    <w:p w14:paraId="5576D82A" w14:textId="1150D009" w:rsidR="00E23E16" w:rsidRPr="00645E58" w:rsidRDefault="00E23E16" w:rsidP="00397A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roofErr w:type="spellStart"/>
      <w:r>
        <w:t>Ю.Кукуруза</w:t>
      </w:r>
      <w:proofErr w:type="spellEnd"/>
    </w:p>
    <w:sectPr w:rsidR="00E23E16" w:rsidRPr="00645E58" w:rsidSect="00645E58">
      <w:pgSz w:w="11906" w:h="16838"/>
      <w:pgMar w:top="426" w:right="850" w:bottom="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swiss"/>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1E671AB3"/>
    <w:multiLevelType w:val="hybridMultilevel"/>
    <w:tmpl w:val="D2E2BABA"/>
    <w:lvl w:ilvl="0" w:tplc="C50E30E2">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 w15:restartNumberingAfterBreak="0">
    <w:nsid w:val="38EE474A"/>
    <w:multiLevelType w:val="hybridMultilevel"/>
    <w:tmpl w:val="5E86ADC6"/>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15:restartNumberingAfterBreak="0">
    <w:nsid w:val="471C36FA"/>
    <w:multiLevelType w:val="hybridMultilevel"/>
    <w:tmpl w:val="6B26EA9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5AC3360B"/>
    <w:multiLevelType w:val="hybridMultilevel"/>
    <w:tmpl w:val="FB44E6AE"/>
    <w:lvl w:ilvl="0" w:tplc="77B496C8">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065CD"/>
    <w:rsid w:val="00131D4A"/>
    <w:rsid w:val="00156187"/>
    <w:rsid w:val="00160AE3"/>
    <w:rsid w:val="00187057"/>
    <w:rsid w:val="001F26DD"/>
    <w:rsid w:val="00212822"/>
    <w:rsid w:val="002208E2"/>
    <w:rsid w:val="00226116"/>
    <w:rsid w:val="00251499"/>
    <w:rsid w:val="002A7B69"/>
    <w:rsid w:val="002B08BA"/>
    <w:rsid w:val="002C29D2"/>
    <w:rsid w:val="00331A01"/>
    <w:rsid w:val="003437F5"/>
    <w:rsid w:val="00357851"/>
    <w:rsid w:val="003625A1"/>
    <w:rsid w:val="00397AC9"/>
    <w:rsid w:val="003E00B0"/>
    <w:rsid w:val="003E3C76"/>
    <w:rsid w:val="003F1F6E"/>
    <w:rsid w:val="004D5BBD"/>
    <w:rsid w:val="00520F7B"/>
    <w:rsid w:val="00527A77"/>
    <w:rsid w:val="00591458"/>
    <w:rsid w:val="005B5A7B"/>
    <w:rsid w:val="005D43E4"/>
    <w:rsid w:val="00616351"/>
    <w:rsid w:val="00645E58"/>
    <w:rsid w:val="006A253D"/>
    <w:rsid w:val="006C4686"/>
    <w:rsid w:val="006C75B7"/>
    <w:rsid w:val="006D04ED"/>
    <w:rsid w:val="00705A7E"/>
    <w:rsid w:val="007403D8"/>
    <w:rsid w:val="0080711B"/>
    <w:rsid w:val="0083138E"/>
    <w:rsid w:val="00841953"/>
    <w:rsid w:val="0086239F"/>
    <w:rsid w:val="00900ADD"/>
    <w:rsid w:val="009C710E"/>
    <w:rsid w:val="009F4453"/>
    <w:rsid w:val="009F6804"/>
    <w:rsid w:val="00A01E17"/>
    <w:rsid w:val="00A51935"/>
    <w:rsid w:val="00A5402C"/>
    <w:rsid w:val="00A75A05"/>
    <w:rsid w:val="00A90ECA"/>
    <w:rsid w:val="00A948D8"/>
    <w:rsid w:val="00A96246"/>
    <w:rsid w:val="00AC26C5"/>
    <w:rsid w:val="00AC462E"/>
    <w:rsid w:val="00AF7A0C"/>
    <w:rsid w:val="00B4631A"/>
    <w:rsid w:val="00B52721"/>
    <w:rsid w:val="00B56C5A"/>
    <w:rsid w:val="00BB1399"/>
    <w:rsid w:val="00BB244B"/>
    <w:rsid w:val="00BC522A"/>
    <w:rsid w:val="00BF3787"/>
    <w:rsid w:val="00C01A96"/>
    <w:rsid w:val="00C048A4"/>
    <w:rsid w:val="00C25333"/>
    <w:rsid w:val="00C62B2B"/>
    <w:rsid w:val="00CA38AE"/>
    <w:rsid w:val="00CA4F17"/>
    <w:rsid w:val="00CB0B5E"/>
    <w:rsid w:val="00CB423C"/>
    <w:rsid w:val="00CE498D"/>
    <w:rsid w:val="00D03349"/>
    <w:rsid w:val="00D902F9"/>
    <w:rsid w:val="00DA345F"/>
    <w:rsid w:val="00DC27D1"/>
    <w:rsid w:val="00DE19FA"/>
    <w:rsid w:val="00DF7CBA"/>
    <w:rsid w:val="00E0504E"/>
    <w:rsid w:val="00E20928"/>
    <w:rsid w:val="00E23E16"/>
    <w:rsid w:val="00E800F5"/>
    <w:rsid w:val="00E842B7"/>
    <w:rsid w:val="00E85023"/>
    <w:rsid w:val="00EE3FDF"/>
    <w:rsid w:val="00F2654A"/>
    <w:rsid w:val="00F34336"/>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651E5DB2-799C-47F0-AEA6-9401DF80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table" w:styleId="ab">
    <w:name w:val="Table Grid"/>
    <w:basedOn w:val="a1"/>
    <w:uiPriority w:val="39"/>
    <w:rsid w:val="00397AC9"/>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AF7A0C"/>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78419683">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92702175">
      <w:bodyDiv w:val="1"/>
      <w:marLeft w:val="0"/>
      <w:marRight w:val="0"/>
      <w:marTop w:val="0"/>
      <w:marBottom w:val="0"/>
      <w:divBdr>
        <w:top w:val="none" w:sz="0" w:space="0" w:color="auto"/>
        <w:left w:val="none" w:sz="0" w:space="0" w:color="auto"/>
        <w:bottom w:val="none" w:sz="0" w:space="0" w:color="auto"/>
        <w:right w:val="none" w:sz="0" w:space="0" w:color="auto"/>
      </w:divBdr>
    </w:div>
    <w:div w:id="2111898391">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302</Words>
  <Characters>1723</Characters>
  <Application>Microsoft Office Word</Application>
  <DocSecurity>0</DocSecurity>
  <Lines>14</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3</cp:revision>
  <cp:lastPrinted>2024-10-15T09:33:00Z</cp:lastPrinted>
  <dcterms:created xsi:type="dcterms:W3CDTF">2024-02-27T09:30:00Z</dcterms:created>
  <dcterms:modified xsi:type="dcterms:W3CDTF">2024-10-15T09:34:00Z</dcterms:modified>
</cp:coreProperties>
</file>