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26B35" w14:textId="77777777" w:rsidR="007B719D" w:rsidRPr="009963A3" w:rsidRDefault="007B719D" w:rsidP="007B719D">
      <w:pPr>
        <w:jc w:val="center"/>
        <w:rPr>
          <w:b/>
          <w:noProof/>
          <w:sz w:val="32"/>
          <w:szCs w:val="32"/>
          <w:lang w:val="ru-RU"/>
        </w:rPr>
      </w:pPr>
      <w:bookmarkStart w:id="0" w:name="_Hlk74231842"/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6B97B764" wp14:editId="366376C8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7AE71" w14:textId="77777777" w:rsidR="007B719D" w:rsidRPr="009963A3" w:rsidRDefault="007B719D" w:rsidP="007B71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2FBE4E4" w14:textId="77777777" w:rsidR="007B719D" w:rsidRPr="009963A3" w:rsidRDefault="007B719D" w:rsidP="007B719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488CF61" w14:textId="77777777" w:rsidR="007B719D" w:rsidRPr="009963A3" w:rsidRDefault="007B719D" w:rsidP="007B719D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0F8879D5" w14:textId="77777777" w:rsidR="007B719D" w:rsidRPr="009963A3" w:rsidRDefault="007B719D" w:rsidP="007B719D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01B69FB3" w14:textId="77777777" w:rsidR="007B719D" w:rsidRPr="009963A3" w:rsidRDefault="007B719D" w:rsidP="007B719D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561935CC" w14:textId="139F5387" w:rsidR="007B719D" w:rsidRPr="00DC5C04" w:rsidRDefault="007B719D" w:rsidP="007B719D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63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20E0" w:rsidRPr="00B120E0">
        <w:rPr>
          <w:rFonts w:ascii="Times New Roman" w:hAnsi="Times New Roman" w:cs="Times New Roman"/>
          <w:b/>
          <w:sz w:val="32"/>
          <w:szCs w:val="32"/>
          <w:u w:val="single"/>
        </w:rPr>
        <w:t>05.07.2024</w:t>
      </w:r>
      <w:r w:rsidRPr="009963A3"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B120E0" w:rsidRPr="00B120E0">
        <w:rPr>
          <w:rFonts w:ascii="Times New Roman" w:hAnsi="Times New Roman" w:cs="Times New Roman"/>
          <w:b/>
          <w:sz w:val="32"/>
          <w:szCs w:val="32"/>
          <w:u w:val="single"/>
        </w:rPr>
        <w:t>271-р</w:t>
      </w:r>
    </w:p>
    <w:p w14:paraId="2031AD8D" w14:textId="77777777" w:rsidR="007B719D" w:rsidRDefault="007B719D" w:rsidP="007B719D">
      <w:pPr>
        <w:pStyle w:val="1"/>
        <w:rPr>
          <w:sz w:val="26"/>
        </w:rPr>
      </w:pPr>
    </w:p>
    <w:p w14:paraId="2CDBCDEB" w14:textId="77777777" w:rsidR="007B719D" w:rsidRDefault="007B719D" w:rsidP="007B719D">
      <w:pPr>
        <w:pStyle w:val="a5"/>
        <w:jc w:val="center"/>
        <w:rPr>
          <w:b/>
          <w:bCs/>
          <w:i/>
          <w:szCs w:val="28"/>
        </w:rPr>
      </w:pPr>
      <w:r w:rsidRPr="007D3902">
        <w:rPr>
          <w:b/>
          <w:bCs/>
          <w:i/>
          <w:szCs w:val="28"/>
        </w:rPr>
        <w:t xml:space="preserve">Про </w:t>
      </w:r>
      <w:r>
        <w:rPr>
          <w:b/>
          <w:bCs/>
          <w:i/>
          <w:szCs w:val="28"/>
        </w:rPr>
        <w:t xml:space="preserve">визначення відповідальних осіб за надання адміністративних послуг соціального характеру </w:t>
      </w:r>
      <w:r w:rsidRPr="007D3902">
        <w:rPr>
          <w:b/>
          <w:bCs/>
          <w:i/>
          <w:szCs w:val="28"/>
        </w:rPr>
        <w:t xml:space="preserve">із </w:t>
      </w:r>
      <w:r>
        <w:rPr>
          <w:b/>
          <w:bCs/>
          <w:i/>
          <w:szCs w:val="28"/>
        </w:rPr>
        <w:t xml:space="preserve"> </w:t>
      </w:r>
      <w:r w:rsidRPr="007D3902">
        <w:rPr>
          <w:b/>
          <w:bCs/>
          <w:i/>
          <w:szCs w:val="28"/>
        </w:rPr>
        <w:t xml:space="preserve">застосуванням </w:t>
      </w:r>
      <w:r>
        <w:rPr>
          <w:b/>
          <w:bCs/>
          <w:i/>
          <w:szCs w:val="28"/>
        </w:rPr>
        <w:t xml:space="preserve"> </w:t>
      </w:r>
      <w:r w:rsidRPr="007D3902">
        <w:rPr>
          <w:b/>
          <w:bCs/>
          <w:i/>
          <w:szCs w:val="28"/>
        </w:rPr>
        <w:t xml:space="preserve">Програмного </w:t>
      </w:r>
      <w:r>
        <w:rPr>
          <w:b/>
          <w:bCs/>
          <w:i/>
          <w:szCs w:val="28"/>
        </w:rPr>
        <w:t xml:space="preserve"> </w:t>
      </w:r>
      <w:r w:rsidRPr="007D3902">
        <w:rPr>
          <w:b/>
          <w:bCs/>
          <w:i/>
          <w:szCs w:val="28"/>
        </w:rPr>
        <w:t>комплексу</w:t>
      </w:r>
    </w:p>
    <w:p w14:paraId="07778618" w14:textId="77777777" w:rsidR="007B719D" w:rsidRPr="00C57B62" w:rsidRDefault="007B719D" w:rsidP="007B719D">
      <w:pPr>
        <w:pStyle w:val="a5"/>
        <w:jc w:val="center"/>
        <w:rPr>
          <w:b/>
          <w:bCs/>
          <w:i/>
          <w:szCs w:val="28"/>
        </w:rPr>
      </w:pPr>
      <w:r w:rsidRPr="007D3902">
        <w:rPr>
          <w:b/>
          <w:bCs/>
          <w:i/>
          <w:szCs w:val="28"/>
        </w:rPr>
        <w:t>«І</w:t>
      </w:r>
      <w:r>
        <w:rPr>
          <w:b/>
          <w:bCs/>
          <w:i/>
          <w:szCs w:val="28"/>
        </w:rPr>
        <w:t>нтегрованої інформаційної системи</w:t>
      </w:r>
      <w:r w:rsidRPr="007D3902">
        <w:rPr>
          <w:b/>
          <w:bCs/>
          <w:i/>
          <w:szCs w:val="28"/>
        </w:rPr>
        <w:t xml:space="preserve"> «Соціальна громада»</w:t>
      </w:r>
    </w:p>
    <w:p w14:paraId="0F5FF268" w14:textId="77777777" w:rsidR="007B719D" w:rsidRPr="007D3902" w:rsidRDefault="007B719D" w:rsidP="007B719D">
      <w:pPr>
        <w:pStyle w:val="a5"/>
        <w:jc w:val="center"/>
        <w:rPr>
          <w:b/>
          <w:bCs/>
          <w:i/>
          <w:szCs w:val="28"/>
        </w:rPr>
      </w:pPr>
    </w:p>
    <w:p w14:paraId="6EE32F49" w14:textId="77777777" w:rsidR="007B719D" w:rsidRDefault="007B719D" w:rsidP="007B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18DF">
        <w:rPr>
          <w:rFonts w:ascii="Times New Roman" w:hAnsi="Times New Roman" w:cs="Times New Roman"/>
          <w:sz w:val="28"/>
          <w:szCs w:val="28"/>
        </w:rPr>
        <w:t>Відповідно до підпункту 3 пункту 5 Положення про Міністерство соціальної політики України, затвердженого постановою Кабінету Міністрів України від 17.06.2015 року №423 (зі змінами), з метою виконання Закону України «Про адміністративні послуги», розпорядження Кабінету Міністрів України від 16.05.2014 року №523 «Деякі питання надання адміністративних послуг» та на виконання цілі 3.3. Програми діяльності Уряду, схваленої Постановою Верховної Ради України від 04.10.2019 року №188-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99E381" w14:textId="77777777" w:rsidR="007B719D" w:rsidRDefault="007B719D" w:rsidP="007B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Враховуючи внесені Урядом України зміни до законодавчих актів, зокрема до постанови Кабінету Міністрів від 28.10.2020 року №1035 «Про внесення змін до деяких постанов Кабінету Міністрів України», задля забезпечення єдності реалізації державної політики у сфері надання адміністративних послуг соціального характеру, підвищення якості та доступності надання адміністративних послуг:</w:t>
      </w:r>
    </w:p>
    <w:p w14:paraId="56B99990" w14:textId="77777777" w:rsidR="007B719D" w:rsidRPr="00193AD1" w:rsidRDefault="007B719D" w:rsidP="007B719D">
      <w:pPr>
        <w:ind w:right="-1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3AD1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29451104" w14:textId="77777777" w:rsidR="007B719D" w:rsidRPr="008A1B10" w:rsidRDefault="007B719D" w:rsidP="007B719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10">
        <w:rPr>
          <w:rFonts w:ascii="Times New Roman" w:hAnsi="Times New Roman" w:cs="Times New Roman"/>
          <w:sz w:val="28"/>
          <w:szCs w:val="28"/>
        </w:rPr>
        <w:t xml:space="preserve">Визначити відповідальними особами за обслуговування громадян, які звертаються для отримання адміністративних послуг у сфері соціального захисту населення, що встановлені чинним законодавством України, адміністраторів Управління «Центр надання адміністративних послуг у </w:t>
      </w:r>
      <w:proofErr w:type="spellStart"/>
      <w:r w:rsidRPr="008A1B10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Pr="008A1B10">
        <w:rPr>
          <w:rFonts w:ascii="Times New Roman" w:hAnsi="Times New Roman" w:cs="Times New Roman"/>
          <w:sz w:val="28"/>
          <w:szCs w:val="28"/>
        </w:rPr>
        <w:t>», а саме:</w:t>
      </w:r>
    </w:p>
    <w:p w14:paraId="59AA88EA" w14:textId="77777777" w:rsidR="007B719D" w:rsidRPr="008A1B10" w:rsidRDefault="007B719D" w:rsidP="007B719D">
      <w:pPr>
        <w:spacing w:after="0" w:line="240" w:lineRule="auto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7E535744" w14:textId="77777777" w:rsidR="007B719D" w:rsidRDefault="007B719D" w:rsidP="007B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Костюк Лілію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Вячеславівну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E47B8DF" w14:textId="77777777" w:rsidR="007B719D" w:rsidRDefault="007B719D" w:rsidP="007B71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Нудну Тетяну Анатоліївну.</w:t>
      </w:r>
    </w:p>
    <w:p w14:paraId="008C35E2" w14:textId="77777777" w:rsidR="007B719D" w:rsidRDefault="007B719D" w:rsidP="007B71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FBBDAD" w14:textId="77777777" w:rsidR="007B719D" w:rsidRDefault="007B719D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10">
        <w:rPr>
          <w:rFonts w:ascii="Times New Roman" w:hAnsi="Times New Roman" w:cs="Times New Roman"/>
          <w:sz w:val="28"/>
          <w:szCs w:val="28"/>
        </w:rPr>
        <w:t xml:space="preserve">До посадових інструкцій відповідальних осіб </w:t>
      </w:r>
      <w:proofErr w:type="spellStart"/>
      <w:r w:rsidRPr="008A1B1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8A1B10">
        <w:rPr>
          <w:rFonts w:ascii="Times New Roman" w:hAnsi="Times New Roman" w:cs="Times New Roman"/>
          <w:sz w:val="28"/>
          <w:szCs w:val="28"/>
        </w:rPr>
        <w:t xml:space="preserve"> доповнення, що стосуються роботи з Програмним комплексом «ІІС «Соціальна громада».</w:t>
      </w:r>
    </w:p>
    <w:p w14:paraId="5DA84D85" w14:textId="77777777" w:rsidR="007B719D" w:rsidRPr="008A1B10" w:rsidRDefault="007B719D" w:rsidP="007B719D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2CB16" w14:textId="77777777" w:rsidR="007B719D" w:rsidRDefault="007B719D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вдповідальність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здійснення технічного супроводу Програмного комплексу «ІІС «Соціальна громада» на </w:t>
      </w:r>
      <w:r w:rsidRPr="00C57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головного спеціаліста-програміста загального відділу (Нечипоренко В.І.).</w:t>
      </w:r>
    </w:p>
    <w:p w14:paraId="1225CC08" w14:textId="77777777" w:rsidR="007B719D" w:rsidRPr="008A1B10" w:rsidRDefault="007B719D" w:rsidP="007B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11BDB" w14:textId="77777777" w:rsidR="007B719D" w:rsidRPr="008A1B10" w:rsidRDefault="007B719D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Доступ до </w:t>
      </w:r>
      <w:r>
        <w:rPr>
          <w:rFonts w:ascii="Times New Roman" w:hAnsi="Times New Roman" w:cs="Times New Roman"/>
          <w:sz w:val="28"/>
          <w:szCs w:val="28"/>
        </w:rPr>
        <w:t xml:space="preserve">Програмного комплексу «ІІС «Соціальна громада»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здійснювати безпосередньо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робочих місць уповноважених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виключно авторизовано, із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збереженням інформації про посадову особу, яка здійснювала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формування справи.</w:t>
      </w:r>
    </w:p>
    <w:p w14:paraId="5E668F4D" w14:textId="77777777" w:rsidR="007B719D" w:rsidRPr="008A1B10" w:rsidRDefault="007B719D" w:rsidP="007B7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468A6" w14:textId="77777777" w:rsidR="007B719D" w:rsidRPr="008A1B10" w:rsidRDefault="007B719D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Pr="00B0648D">
        <w:rPr>
          <w:rFonts w:ascii="Times New Roman" w:hAnsi="Times New Roman"/>
          <w:sz w:val="28"/>
        </w:rPr>
        <w:t xml:space="preserve">ідповідальним особам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використову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вати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інформацію, яка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вноситься в ПК «ІІС «Соціальна громада»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тільки зі службовою метою від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повідно до покладених </w:t>
      </w:r>
      <w:r w:rsidRPr="00CA34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посадових обов’язків та у встановленому порядку. Така інформація не підлягає поширенню та передаванню іншим особам, крім випадків, передбачених законодавством.</w:t>
      </w:r>
    </w:p>
    <w:p w14:paraId="1B7F5C75" w14:textId="77777777" w:rsidR="007B719D" w:rsidRPr="008A1B10" w:rsidRDefault="007B719D" w:rsidP="007B71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0AB82B" w14:textId="77777777" w:rsidR="007B719D" w:rsidRPr="008A1B10" w:rsidRDefault="007B719D" w:rsidP="007B719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B10">
        <w:rPr>
          <w:rFonts w:ascii="Times New Roman" w:hAnsi="Times New Roman" w:cs="Times New Roman"/>
          <w:sz w:val="28"/>
          <w:szCs w:val="28"/>
        </w:rPr>
        <w:t>Відповідальним особам забезпечити захист баз персональних даних від доступу до них сторонніх осіб та нерозголошення персональних даних.</w:t>
      </w:r>
    </w:p>
    <w:p w14:paraId="3647FDEC" w14:textId="77777777" w:rsidR="007B719D" w:rsidRPr="008A1B10" w:rsidRDefault="007B719D" w:rsidP="007B71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51856" w14:textId="77777777" w:rsidR="007B719D" w:rsidRPr="009E34F4" w:rsidRDefault="007B719D" w:rsidP="007B7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7</w:t>
      </w:r>
      <w:r w:rsidRPr="00B11C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 Контроль за виконанням цього рішення залишаю за собою.</w:t>
      </w:r>
    </w:p>
    <w:p w14:paraId="29E354F0" w14:textId="77777777" w:rsidR="007B719D" w:rsidRDefault="007B719D" w:rsidP="007B719D">
      <w:pPr>
        <w:pStyle w:val="a4"/>
        <w:jc w:val="center"/>
        <w:rPr>
          <w:b/>
          <w:sz w:val="28"/>
          <w:szCs w:val="28"/>
        </w:rPr>
      </w:pPr>
    </w:p>
    <w:p w14:paraId="113E4FC9" w14:textId="77777777" w:rsidR="007B719D" w:rsidRDefault="007B719D" w:rsidP="007B719D">
      <w:pPr>
        <w:pStyle w:val="a4"/>
        <w:jc w:val="center"/>
        <w:rPr>
          <w:b/>
          <w:sz w:val="28"/>
          <w:szCs w:val="28"/>
        </w:rPr>
      </w:pPr>
    </w:p>
    <w:p w14:paraId="1E879F46" w14:textId="77777777" w:rsidR="007B719D" w:rsidRDefault="007B719D" w:rsidP="007B719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Тетяна ЄРМОЛАЄВА</w:t>
      </w:r>
    </w:p>
    <w:p w14:paraId="53F5FE52" w14:textId="77777777" w:rsidR="007B719D" w:rsidRDefault="007B719D" w:rsidP="007B719D">
      <w:pPr>
        <w:pStyle w:val="a4"/>
        <w:jc w:val="both"/>
        <w:rPr>
          <w:sz w:val="26"/>
          <w:szCs w:val="26"/>
        </w:rPr>
      </w:pPr>
    </w:p>
    <w:p w14:paraId="19B6C606" w14:textId="77777777" w:rsidR="0012520E" w:rsidRDefault="0012520E">
      <w:bookmarkStart w:id="1" w:name="_GoBack"/>
      <w:bookmarkEnd w:id="0"/>
      <w:bookmarkEnd w:id="1"/>
    </w:p>
    <w:sectPr w:rsidR="0012520E" w:rsidSect="009E5543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11C04"/>
    <w:multiLevelType w:val="hybridMultilevel"/>
    <w:tmpl w:val="FF10B77C"/>
    <w:lvl w:ilvl="0" w:tplc="55AE892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45725"/>
    <w:multiLevelType w:val="hybridMultilevel"/>
    <w:tmpl w:val="6E46DA94"/>
    <w:lvl w:ilvl="0" w:tplc="6EA413D6">
      <w:start w:val="1"/>
      <w:numFmt w:val="decimal"/>
      <w:lvlText w:val="%1."/>
      <w:lvlJc w:val="left"/>
      <w:pPr>
        <w:ind w:left="705" w:hanging="42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65" w:hanging="360"/>
      </w:pPr>
    </w:lvl>
    <w:lvl w:ilvl="2" w:tplc="2000001B" w:tentative="1">
      <w:start w:val="1"/>
      <w:numFmt w:val="lowerRoman"/>
      <w:lvlText w:val="%3."/>
      <w:lvlJc w:val="right"/>
      <w:pPr>
        <w:ind w:left="2085" w:hanging="180"/>
      </w:pPr>
    </w:lvl>
    <w:lvl w:ilvl="3" w:tplc="2000000F" w:tentative="1">
      <w:start w:val="1"/>
      <w:numFmt w:val="decimal"/>
      <w:lvlText w:val="%4."/>
      <w:lvlJc w:val="left"/>
      <w:pPr>
        <w:ind w:left="2805" w:hanging="360"/>
      </w:pPr>
    </w:lvl>
    <w:lvl w:ilvl="4" w:tplc="20000019" w:tentative="1">
      <w:start w:val="1"/>
      <w:numFmt w:val="lowerLetter"/>
      <w:lvlText w:val="%5."/>
      <w:lvlJc w:val="left"/>
      <w:pPr>
        <w:ind w:left="3525" w:hanging="360"/>
      </w:pPr>
    </w:lvl>
    <w:lvl w:ilvl="5" w:tplc="2000001B" w:tentative="1">
      <w:start w:val="1"/>
      <w:numFmt w:val="lowerRoman"/>
      <w:lvlText w:val="%6."/>
      <w:lvlJc w:val="right"/>
      <w:pPr>
        <w:ind w:left="4245" w:hanging="180"/>
      </w:pPr>
    </w:lvl>
    <w:lvl w:ilvl="6" w:tplc="2000000F" w:tentative="1">
      <w:start w:val="1"/>
      <w:numFmt w:val="decimal"/>
      <w:lvlText w:val="%7."/>
      <w:lvlJc w:val="left"/>
      <w:pPr>
        <w:ind w:left="4965" w:hanging="360"/>
      </w:pPr>
    </w:lvl>
    <w:lvl w:ilvl="7" w:tplc="20000019" w:tentative="1">
      <w:start w:val="1"/>
      <w:numFmt w:val="lowerLetter"/>
      <w:lvlText w:val="%8."/>
      <w:lvlJc w:val="left"/>
      <w:pPr>
        <w:ind w:left="5685" w:hanging="360"/>
      </w:pPr>
    </w:lvl>
    <w:lvl w:ilvl="8" w:tplc="200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5B"/>
    <w:rsid w:val="0012520E"/>
    <w:rsid w:val="003A43EC"/>
    <w:rsid w:val="007B719D"/>
    <w:rsid w:val="00B120E0"/>
    <w:rsid w:val="00D7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9D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7B71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7B71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7B71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7B719D"/>
    <w:rPr>
      <w:rFonts w:eastAsiaTheme="minorEastAsia"/>
      <w:lang w:val="uk-UA" w:eastAsia="uk-UA"/>
    </w:rPr>
  </w:style>
  <w:style w:type="paragraph" w:styleId="a5">
    <w:name w:val="Body Text"/>
    <w:basedOn w:val="a"/>
    <w:link w:val="a6"/>
    <w:unhideWhenUsed/>
    <w:rsid w:val="007B71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B719D"/>
    <w:pPr>
      <w:ind w:left="720"/>
      <w:contextualSpacing/>
    </w:pPr>
  </w:style>
  <w:style w:type="paragraph" w:styleId="a8">
    <w:name w:val="Block Text"/>
    <w:basedOn w:val="a"/>
    <w:rsid w:val="007B719D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0E0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9D"/>
    <w:pPr>
      <w:spacing w:after="200" w:line="276" w:lineRule="auto"/>
    </w:pPr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7B71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7B71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7B71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7B719D"/>
    <w:rPr>
      <w:rFonts w:eastAsiaTheme="minorEastAsia"/>
      <w:lang w:val="uk-UA" w:eastAsia="uk-UA"/>
    </w:rPr>
  </w:style>
  <w:style w:type="paragraph" w:styleId="a5">
    <w:name w:val="Body Text"/>
    <w:basedOn w:val="a"/>
    <w:link w:val="a6"/>
    <w:unhideWhenUsed/>
    <w:rsid w:val="007B71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B71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B719D"/>
    <w:pPr>
      <w:ind w:left="720"/>
      <w:contextualSpacing/>
    </w:pPr>
  </w:style>
  <w:style w:type="paragraph" w:styleId="a8">
    <w:name w:val="Block Text"/>
    <w:basedOn w:val="a"/>
    <w:rsid w:val="007B719D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2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20E0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2</cp:revision>
  <dcterms:created xsi:type="dcterms:W3CDTF">2024-07-05T05:52:00Z</dcterms:created>
  <dcterms:modified xsi:type="dcterms:W3CDTF">2024-07-05T05:52:00Z</dcterms:modified>
</cp:coreProperties>
</file>