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38FA8B" w14:textId="65311435" w:rsidR="00F90816" w:rsidRPr="00F90816" w:rsidRDefault="00F90816" w:rsidP="00F90816">
      <w:pPr>
        <w:pStyle w:val="a9"/>
        <w:spacing w:before="7"/>
        <w:jc w:val="center"/>
        <w:rPr>
          <w:sz w:val="27"/>
        </w:rPr>
      </w:pPr>
      <w:r w:rsidRPr="00F90816">
        <w:rPr>
          <w:noProof/>
        </w:rPr>
        <w:drawing>
          <wp:inline distT="0" distB="0" distL="0" distR="0" wp14:anchorId="0AC26212" wp14:editId="460266DD">
            <wp:extent cx="447675" cy="6762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Результат пошуку зображень за запитом &quot;герб україни&quo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7675" cy="676275"/>
                    </a:xfrm>
                    <a:prstGeom prst="rect">
                      <a:avLst/>
                    </a:prstGeom>
                    <a:noFill/>
                    <a:ln>
                      <a:noFill/>
                    </a:ln>
                  </pic:spPr>
                </pic:pic>
              </a:graphicData>
            </a:graphic>
          </wp:inline>
        </w:drawing>
      </w:r>
    </w:p>
    <w:p w14:paraId="4AF09491" w14:textId="77777777" w:rsidR="00F90816" w:rsidRPr="00F90816" w:rsidRDefault="00F90816" w:rsidP="00F90816">
      <w:pPr>
        <w:tabs>
          <w:tab w:val="center" w:pos="4153"/>
          <w:tab w:val="right" w:pos="8306"/>
        </w:tabs>
        <w:jc w:val="center"/>
        <w:outlineLvl w:val="0"/>
        <w:rPr>
          <w:rFonts w:ascii="Times New Roman" w:hAnsi="Times New Roman" w:cs="Times New Roman"/>
          <w:b/>
          <w:sz w:val="32"/>
          <w:szCs w:val="32"/>
        </w:rPr>
      </w:pPr>
      <w:r w:rsidRPr="00F90816">
        <w:rPr>
          <w:rFonts w:ascii="Times New Roman" w:hAnsi="Times New Roman" w:cs="Times New Roman"/>
          <w:b/>
          <w:sz w:val="32"/>
          <w:szCs w:val="32"/>
        </w:rPr>
        <w:t>КОЗЯТИНСЬКА  МІСЬКА  РАДА  ВІННИЦЬКОЇ  ОБЛАСТІ</w:t>
      </w:r>
    </w:p>
    <w:p w14:paraId="0A805200" w14:textId="77777777" w:rsidR="00F90816" w:rsidRPr="00F90816" w:rsidRDefault="00F90816" w:rsidP="00F90816">
      <w:pPr>
        <w:tabs>
          <w:tab w:val="center" w:pos="4153"/>
          <w:tab w:val="right" w:pos="8306"/>
        </w:tabs>
        <w:jc w:val="center"/>
        <w:outlineLvl w:val="0"/>
        <w:rPr>
          <w:rFonts w:ascii="Times New Roman" w:hAnsi="Times New Roman" w:cs="Times New Roman"/>
          <w:b/>
          <w:sz w:val="32"/>
          <w:szCs w:val="32"/>
        </w:rPr>
      </w:pPr>
      <w:r w:rsidRPr="00F90816">
        <w:rPr>
          <w:rFonts w:ascii="Times New Roman" w:hAnsi="Times New Roman" w:cs="Times New Roman"/>
          <w:b/>
          <w:sz w:val="32"/>
          <w:szCs w:val="32"/>
        </w:rPr>
        <w:t xml:space="preserve">Р О З П О Р Я  Д Ж Е Н </w:t>
      </w:r>
      <w:proofErr w:type="spellStart"/>
      <w:r w:rsidRPr="00F90816">
        <w:rPr>
          <w:rFonts w:ascii="Times New Roman" w:hAnsi="Times New Roman" w:cs="Times New Roman"/>
          <w:b/>
          <w:sz w:val="32"/>
          <w:szCs w:val="32"/>
        </w:rPr>
        <w:t>Н</w:t>
      </w:r>
      <w:proofErr w:type="spellEnd"/>
      <w:r w:rsidRPr="00F90816">
        <w:rPr>
          <w:rFonts w:ascii="Times New Roman" w:hAnsi="Times New Roman" w:cs="Times New Roman"/>
          <w:b/>
          <w:sz w:val="32"/>
          <w:szCs w:val="32"/>
        </w:rPr>
        <w:t xml:space="preserve"> Я</w:t>
      </w:r>
    </w:p>
    <w:p w14:paraId="77D67CE0" w14:textId="77777777" w:rsidR="00F90816" w:rsidRPr="00F90816" w:rsidRDefault="00F90816" w:rsidP="00F90816">
      <w:pPr>
        <w:tabs>
          <w:tab w:val="center" w:pos="4153"/>
          <w:tab w:val="right" w:pos="8306"/>
        </w:tabs>
        <w:rPr>
          <w:rFonts w:ascii="Times New Roman" w:hAnsi="Times New Roman" w:cs="Times New Roman"/>
          <w:b/>
          <w:bCs/>
          <w:sz w:val="32"/>
          <w:szCs w:val="32"/>
        </w:rPr>
      </w:pPr>
      <w:r w:rsidRPr="00F90816">
        <w:rPr>
          <w:rFonts w:ascii="Times New Roman" w:hAnsi="Times New Roman" w:cs="Times New Roman"/>
          <w:b/>
          <w:sz w:val="32"/>
          <w:szCs w:val="32"/>
        </w:rPr>
        <w:t xml:space="preserve"> </w:t>
      </w:r>
    </w:p>
    <w:p w14:paraId="7A818406" w14:textId="249B5611" w:rsidR="00F90816" w:rsidRPr="00F90816" w:rsidRDefault="00334F4A" w:rsidP="00F90816">
      <w:pPr>
        <w:pStyle w:val="a8"/>
        <w:ind w:left="-426" w:firstLine="426"/>
        <w:rPr>
          <w:rFonts w:ascii="Times New Roman" w:hAnsi="Times New Roman" w:cs="Times New Roman"/>
          <w:b/>
          <w:sz w:val="32"/>
          <w:szCs w:val="32"/>
        </w:rPr>
      </w:pPr>
      <w:r>
        <w:rPr>
          <w:rFonts w:ascii="Times New Roman" w:hAnsi="Times New Roman" w:cs="Times New Roman"/>
          <w:b/>
          <w:sz w:val="32"/>
          <w:szCs w:val="32"/>
          <w:u w:val="single"/>
        </w:rPr>
        <w:t>13</w:t>
      </w:r>
      <w:r w:rsidR="00F90816" w:rsidRPr="00F90816">
        <w:rPr>
          <w:rFonts w:ascii="Times New Roman" w:hAnsi="Times New Roman" w:cs="Times New Roman"/>
          <w:b/>
          <w:sz w:val="32"/>
          <w:szCs w:val="32"/>
          <w:u w:val="single"/>
        </w:rPr>
        <w:t xml:space="preserve">.02.2024 </w:t>
      </w:r>
      <w:r w:rsidR="00F90816" w:rsidRPr="00F90816">
        <w:rPr>
          <w:rFonts w:ascii="Times New Roman" w:hAnsi="Times New Roman" w:cs="Times New Roman"/>
          <w:b/>
          <w:sz w:val="32"/>
          <w:szCs w:val="32"/>
        </w:rPr>
        <w:t xml:space="preserve"> № </w:t>
      </w:r>
      <w:r w:rsidR="00F90816" w:rsidRPr="00F90816">
        <w:rPr>
          <w:rFonts w:ascii="Times New Roman" w:hAnsi="Times New Roman" w:cs="Times New Roman"/>
          <w:b/>
          <w:sz w:val="32"/>
          <w:szCs w:val="32"/>
          <w:u w:val="single"/>
        </w:rPr>
        <w:t>4</w:t>
      </w:r>
      <w:r w:rsidR="00F90816">
        <w:rPr>
          <w:rFonts w:ascii="Times New Roman" w:hAnsi="Times New Roman" w:cs="Times New Roman"/>
          <w:b/>
          <w:sz w:val="32"/>
          <w:szCs w:val="32"/>
          <w:u w:val="single"/>
          <w:lang w:val="ru-RU"/>
        </w:rPr>
        <w:t>6</w:t>
      </w:r>
      <w:r w:rsidR="00F90816" w:rsidRPr="00F90816">
        <w:rPr>
          <w:rFonts w:ascii="Times New Roman" w:hAnsi="Times New Roman" w:cs="Times New Roman"/>
          <w:b/>
          <w:sz w:val="32"/>
          <w:szCs w:val="32"/>
          <w:u w:val="single"/>
        </w:rPr>
        <w:t xml:space="preserve">-р                                                                                                                                                                                                                                                                                                                                                                                                                                </w:t>
      </w:r>
    </w:p>
    <w:p w14:paraId="61494F3B" w14:textId="053627C4" w:rsidR="00A60F31" w:rsidRPr="00692711" w:rsidRDefault="00A60F31" w:rsidP="00692711">
      <w:pPr>
        <w:tabs>
          <w:tab w:val="left" w:pos="2611"/>
          <w:tab w:val="left" w:pos="4363"/>
        </w:tabs>
        <w:spacing w:before="1" w:after="0" w:line="240" w:lineRule="auto"/>
        <w:rPr>
          <w:rFonts w:ascii="Times New Roman" w:eastAsia="Times New Roman" w:hAnsi="Times New Roman" w:cs="Times New Roman"/>
          <w:sz w:val="28"/>
          <w:szCs w:val="24"/>
          <w:lang w:eastAsia="uk-UA"/>
        </w:rPr>
      </w:pPr>
    </w:p>
    <w:p w14:paraId="54716F23" w14:textId="77777777" w:rsidR="00A60F31" w:rsidRPr="00A60F31" w:rsidRDefault="00A60F31" w:rsidP="00A60F31">
      <w:pPr>
        <w:widowControl w:val="0"/>
        <w:autoSpaceDE w:val="0"/>
        <w:autoSpaceDN w:val="0"/>
        <w:spacing w:after="0" w:line="240" w:lineRule="auto"/>
        <w:rPr>
          <w:rFonts w:ascii="Times New Roman" w:eastAsia="Times New Roman" w:hAnsi="Times New Roman" w:cs="Times New Roman"/>
          <w:sz w:val="20"/>
          <w:szCs w:val="24"/>
          <w:lang w:eastAsia="uk-UA" w:bidi="uk-UA"/>
        </w:rPr>
      </w:pPr>
    </w:p>
    <w:p w14:paraId="07B00BB4" w14:textId="77777777" w:rsidR="00006A39" w:rsidRDefault="00006A39" w:rsidP="00006A39">
      <w:pPr>
        <w:pStyle w:val="a5"/>
        <w:ind w:left="0" w:right="282" w:firstLine="709"/>
        <w:rPr>
          <w:b/>
        </w:rPr>
      </w:pPr>
      <w:r>
        <w:rPr>
          <w:b/>
        </w:rPr>
        <w:t>Про підготовку та відзначення</w:t>
      </w:r>
    </w:p>
    <w:p w14:paraId="100F44AD" w14:textId="77777777" w:rsidR="00006A39" w:rsidRDefault="00006A39" w:rsidP="00006A39">
      <w:pPr>
        <w:pStyle w:val="a5"/>
        <w:ind w:left="0" w:right="282" w:firstLine="709"/>
        <w:rPr>
          <w:b/>
        </w:rPr>
      </w:pPr>
      <w:bookmarkStart w:id="0" w:name="_Hlk95211976"/>
      <w:r w:rsidRPr="009E6E10">
        <w:rPr>
          <w:b/>
        </w:rPr>
        <w:t>Д</w:t>
      </w:r>
      <w:r>
        <w:rPr>
          <w:b/>
        </w:rPr>
        <w:t>ня</w:t>
      </w:r>
      <w:r w:rsidRPr="009E6E10">
        <w:rPr>
          <w:b/>
        </w:rPr>
        <w:t xml:space="preserve"> вшанування учасників бойових </w:t>
      </w:r>
    </w:p>
    <w:p w14:paraId="239250EC" w14:textId="77777777" w:rsidR="00006A39" w:rsidRDefault="00006A39" w:rsidP="00006A39">
      <w:pPr>
        <w:pStyle w:val="a5"/>
        <w:ind w:left="0" w:right="282" w:firstLine="709"/>
        <w:rPr>
          <w:b/>
        </w:rPr>
      </w:pPr>
      <w:r w:rsidRPr="009E6E10">
        <w:rPr>
          <w:b/>
        </w:rPr>
        <w:t>дій на території інших держав</w:t>
      </w:r>
      <w:r>
        <w:rPr>
          <w:b/>
        </w:rPr>
        <w:t xml:space="preserve"> та </w:t>
      </w:r>
    </w:p>
    <w:p w14:paraId="13D8C56B" w14:textId="4CCA6455" w:rsidR="00006A39" w:rsidRDefault="00006A39" w:rsidP="00006A39">
      <w:pPr>
        <w:pStyle w:val="a5"/>
        <w:ind w:left="0" w:right="282" w:firstLine="709"/>
        <w:rPr>
          <w:b/>
        </w:rPr>
      </w:pPr>
      <w:r>
        <w:rPr>
          <w:b/>
        </w:rPr>
        <w:t>35-</w:t>
      </w:r>
      <w:r w:rsidRPr="009E6E10">
        <w:rPr>
          <w:b/>
        </w:rPr>
        <w:t xml:space="preserve">ї річниці виведення військ </w:t>
      </w:r>
      <w:r>
        <w:rPr>
          <w:b/>
        </w:rPr>
        <w:t xml:space="preserve">з </w:t>
      </w:r>
      <w:r w:rsidRPr="009E6E10">
        <w:rPr>
          <w:b/>
        </w:rPr>
        <w:t>Афганістан</w:t>
      </w:r>
      <w:r>
        <w:rPr>
          <w:b/>
        </w:rPr>
        <w:t>у</w:t>
      </w:r>
      <w:bookmarkEnd w:id="0"/>
    </w:p>
    <w:p w14:paraId="7E1A44BA" w14:textId="2EA8FD36" w:rsidR="00006A39" w:rsidRDefault="00006A39" w:rsidP="00006A39">
      <w:pPr>
        <w:pStyle w:val="a5"/>
        <w:ind w:left="0" w:right="282" w:firstLine="709"/>
        <w:jc w:val="center"/>
        <w:rPr>
          <w:szCs w:val="28"/>
        </w:rPr>
      </w:pPr>
    </w:p>
    <w:p w14:paraId="2406DC08" w14:textId="77777777" w:rsidR="00FD1597" w:rsidRDefault="00FD1597" w:rsidP="00006A39">
      <w:pPr>
        <w:pStyle w:val="a5"/>
        <w:ind w:left="0" w:right="282" w:firstLine="709"/>
        <w:jc w:val="center"/>
        <w:rPr>
          <w:szCs w:val="28"/>
        </w:rPr>
      </w:pPr>
    </w:p>
    <w:p w14:paraId="50CB8FE0" w14:textId="586202FB" w:rsidR="00006A39" w:rsidRPr="00006A39" w:rsidRDefault="00006A39" w:rsidP="00006A39">
      <w:pPr>
        <w:ind w:right="282" w:firstLine="709"/>
        <w:jc w:val="both"/>
        <w:rPr>
          <w:rFonts w:ascii="Times New Roman" w:hAnsi="Times New Roman" w:cs="Times New Roman"/>
          <w:sz w:val="28"/>
          <w:szCs w:val="28"/>
        </w:rPr>
      </w:pPr>
      <w:r w:rsidRPr="00006A39">
        <w:rPr>
          <w:rFonts w:ascii="Times New Roman" w:hAnsi="Times New Roman" w:cs="Times New Roman"/>
          <w:sz w:val="28"/>
          <w:szCs w:val="28"/>
        </w:rPr>
        <w:t xml:space="preserve">Відповідно до Закону України «Про статус ветеранів війни, гарантії їх соціального захисту», Указу Президента України від 11 лютого 2004 року №180/2004 «Про День вшанування учасників бойових дій на території інших держав», рішення </w:t>
      </w:r>
      <w:r>
        <w:rPr>
          <w:rFonts w:ascii="Times New Roman" w:hAnsi="Times New Roman" w:cs="Times New Roman"/>
          <w:sz w:val="28"/>
          <w:szCs w:val="28"/>
        </w:rPr>
        <w:t xml:space="preserve">41 </w:t>
      </w:r>
      <w:r w:rsidRPr="00006A39">
        <w:rPr>
          <w:rFonts w:ascii="Times New Roman" w:hAnsi="Times New Roman" w:cs="Times New Roman"/>
          <w:sz w:val="28"/>
          <w:szCs w:val="28"/>
        </w:rPr>
        <w:t>сесії 8 скликання №</w:t>
      </w:r>
      <w:r>
        <w:rPr>
          <w:rFonts w:ascii="Times New Roman" w:hAnsi="Times New Roman" w:cs="Times New Roman"/>
          <w:sz w:val="28"/>
          <w:szCs w:val="28"/>
        </w:rPr>
        <w:t>1220</w:t>
      </w:r>
      <w:r w:rsidRPr="00006A39">
        <w:rPr>
          <w:rFonts w:ascii="Times New Roman" w:hAnsi="Times New Roman" w:cs="Times New Roman"/>
          <w:sz w:val="28"/>
          <w:szCs w:val="28"/>
        </w:rPr>
        <w:t xml:space="preserve">-VІІІ від </w:t>
      </w:r>
      <w:r>
        <w:rPr>
          <w:rFonts w:ascii="Times New Roman" w:hAnsi="Times New Roman" w:cs="Times New Roman"/>
          <w:sz w:val="28"/>
          <w:szCs w:val="28"/>
        </w:rPr>
        <w:t>18</w:t>
      </w:r>
      <w:r w:rsidRPr="00006A39">
        <w:rPr>
          <w:rFonts w:ascii="Times New Roman" w:hAnsi="Times New Roman" w:cs="Times New Roman"/>
          <w:sz w:val="28"/>
          <w:szCs w:val="28"/>
        </w:rPr>
        <w:t>.</w:t>
      </w:r>
      <w:r>
        <w:rPr>
          <w:rFonts w:ascii="Times New Roman" w:hAnsi="Times New Roman" w:cs="Times New Roman"/>
          <w:sz w:val="28"/>
          <w:szCs w:val="28"/>
        </w:rPr>
        <w:t>01</w:t>
      </w:r>
      <w:r w:rsidRPr="00006A39">
        <w:rPr>
          <w:rFonts w:ascii="Times New Roman" w:hAnsi="Times New Roman" w:cs="Times New Roman"/>
          <w:sz w:val="28"/>
          <w:szCs w:val="28"/>
        </w:rPr>
        <w:t>.202</w:t>
      </w:r>
      <w:r>
        <w:rPr>
          <w:rFonts w:ascii="Times New Roman" w:hAnsi="Times New Roman" w:cs="Times New Roman"/>
          <w:sz w:val="28"/>
          <w:szCs w:val="28"/>
        </w:rPr>
        <w:t>4</w:t>
      </w:r>
      <w:r w:rsidRPr="00006A39">
        <w:rPr>
          <w:rFonts w:ascii="Times New Roman" w:hAnsi="Times New Roman" w:cs="Times New Roman"/>
          <w:sz w:val="28"/>
          <w:szCs w:val="28"/>
        </w:rPr>
        <w:t xml:space="preserve">р. «Про внесення змін до рішення  20 сесія 8 скликання №702-VІІІ від 24.12.2021р. </w:t>
      </w:r>
      <w:r>
        <w:rPr>
          <w:rFonts w:ascii="Times New Roman" w:hAnsi="Times New Roman" w:cs="Times New Roman"/>
          <w:sz w:val="28"/>
          <w:szCs w:val="28"/>
        </w:rPr>
        <w:t>«</w:t>
      </w:r>
      <w:r w:rsidRPr="00006A39">
        <w:rPr>
          <w:rFonts w:ascii="Times New Roman" w:hAnsi="Times New Roman" w:cs="Times New Roman"/>
          <w:sz w:val="28"/>
          <w:szCs w:val="28"/>
        </w:rPr>
        <w:t>Про Комплексну програму соціального захисту громадян Козятинської міської територіальної громади на 2022-2024</w:t>
      </w:r>
      <w:r>
        <w:rPr>
          <w:rFonts w:ascii="Times New Roman" w:hAnsi="Times New Roman" w:cs="Times New Roman"/>
          <w:sz w:val="28"/>
          <w:szCs w:val="28"/>
        </w:rPr>
        <w:t xml:space="preserve"> </w:t>
      </w:r>
      <w:r w:rsidRPr="00006A39">
        <w:rPr>
          <w:rFonts w:ascii="Times New Roman" w:hAnsi="Times New Roman" w:cs="Times New Roman"/>
          <w:sz w:val="28"/>
          <w:szCs w:val="28"/>
        </w:rPr>
        <w:t xml:space="preserve">роки», </w:t>
      </w:r>
      <w:r w:rsidR="007847A8">
        <w:rPr>
          <w:rFonts w:ascii="Times New Roman" w:hAnsi="Times New Roman" w:cs="Times New Roman"/>
          <w:sz w:val="28"/>
          <w:szCs w:val="28"/>
        </w:rPr>
        <w:t>згідно</w:t>
      </w:r>
      <w:r w:rsidRPr="00006A39">
        <w:rPr>
          <w:rFonts w:ascii="Times New Roman" w:hAnsi="Times New Roman" w:cs="Times New Roman"/>
          <w:sz w:val="28"/>
          <w:szCs w:val="28"/>
        </w:rPr>
        <w:t xml:space="preserve"> клопотання голови Козятинської міськрайонної організації Української спілки ветеранів війни в Афганістані (воїнів-інтернаціоналістів) Т.П. </w:t>
      </w:r>
      <w:proofErr w:type="spellStart"/>
      <w:r w:rsidRPr="00006A39">
        <w:rPr>
          <w:rFonts w:ascii="Times New Roman" w:hAnsi="Times New Roman" w:cs="Times New Roman"/>
          <w:sz w:val="28"/>
          <w:szCs w:val="28"/>
        </w:rPr>
        <w:t>Драмарецької</w:t>
      </w:r>
      <w:proofErr w:type="spellEnd"/>
      <w:r w:rsidRPr="00006A39">
        <w:rPr>
          <w:rFonts w:ascii="Times New Roman" w:hAnsi="Times New Roman" w:cs="Times New Roman"/>
          <w:sz w:val="28"/>
          <w:szCs w:val="28"/>
        </w:rPr>
        <w:t xml:space="preserve"> та з нагоди Дня вшанування учасників бойових дій на території інших держав, 3</w:t>
      </w:r>
      <w:r>
        <w:rPr>
          <w:rFonts w:ascii="Times New Roman" w:hAnsi="Times New Roman" w:cs="Times New Roman"/>
          <w:sz w:val="28"/>
          <w:szCs w:val="28"/>
        </w:rPr>
        <w:t>5</w:t>
      </w:r>
      <w:r w:rsidRPr="00006A39">
        <w:rPr>
          <w:rFonts w:ascii="Times New Roman" w:hAnsi="Times New Roman" w:cs="Times New Roman"/>
          <w:sz w:val="28"/>
          <w:szCs w:val="28"/>
        </w:rPr>
        <w:t>-ї річниці виведення військ з Афганістану:</w:t>
      </w:r>
    </w:p>
    <w:p w14:paraId="4A341EE4" w14:textId="2D868349" w:rsidR="00006A39" w:rsidRPr="007847A8" w:rsidRDefault="00006A39" w:rsidP="00006A39">
      <w:pPr>
        <w:ind w:right="282" w:firstLine="709"/>
        <w:jc w:val="both"/>
        <w:rPr>
          <w:rStyle w:val="a6"/>
        </w:rPr>
      </w:pPr>
      <w:r w:rsidRPr="00006A39">
        <w:rPr>
          <w:rFonts w:ascii="Times New Roman" w:hAnsi="Times New Roman" w:cs="Times New Roman"/>
          <w:sz w:val="28"/>
          <w:szCs w:val="28"/>
        </w:rPr>
        <w:t>1. Затвердити план заходів з організації підготовки та відзначення у Козятинській міській територіальній громаді Дня вшанування учасників бойових дій на території інших держав та 3</w:t>
      </w:r>
      <w:r>
        <w:rPr>
          <w:rFonts w:ascii="Times New Roman" w:hAnsi="Times New Roman" w:cs="Times New Roman"/>
          <w:sz w:val="28"/>
          <w:szCs w:val="28"/>
        </w:rPr>
        <w:t>5</w:t>
      </w:r>
      <w:r w:rsidRPr="00006A39">
        <w:rPr>
          <w:rFonts w:ascii="Times New Roman" w:hAnsi="Times New Roman" w:cs="Times New Roman"/>
          <w:sz w:val="28"/>
          <w:szCs w:val="28"/>
        </w:rPr>
        <w:t>-ї річниці виведення військ з Афганістану ( додат</w:t>
      </w:r>
      <w:r w:rsidR="00FD1597">
        <w:rPr>
          <w:rFonts w:ascii="Times New Roman" w:hAnsi="Times New Roman" w:cs="Times New Roman"/>
          <w:sz w:val="28"/>
          <w:szCs w:val="28"/>
        </w:rPr>
        <w:t xml:space="preserve">ок 1 </w:t>
      </w:r>
      <w:r w:rsidRPr="00006A39">
        <w:rPr>
          <w:rFonts w:ascii="Times New Roman" w:hAnsi="Times New Roman" w:cs="Times New Roman"/>
          <w:sz w:val="28"/>
          <w:szCs w:val="28"/>
        </w:rPr>
        <w:t>).</w:t>
      </w:r>
    </w:p>
    <w:p w14:paraId="4C91EDD0" w14:textId="6E59B962" w:rsidR="00006A39" w:rsidRPr="00006A39" w:rsidRDefault="00006A39" w:rsidP="00006A39">
      <w:pPr>
        <w:pStyle w:val="a5"/>
        <w:ind w:left="0" w:right="282" w:firstLine="709"/>
      </w:pPr>
      <w:r w:rsidRPr="00006A39">
        <w:rPr>
          <w:szCs w:val="28"/>
        </w:rPr>
        <w:t xml:space="preserve">2. Нагородити грамотами міської ради </w:t>
      </w:r>
      <w:r w:rsidRPr="00006A39">
        <w:t>із наданням матеріальної винагороди в розмірі 500 (п’ятсот) грн.,  учасників бойових дій на території Афганістану</w:t>
      </w:r>
      <w:r w:rsidR="007847A8">
        <w:t xml:space="preserve"> </w:t>
      </w:r>
      <w:r w:rsidR="00FD1597">
        <w:t xml:space="preserve"> (</w:t>
      </w:r>
      <w:r w:rsidR="007847A8">
        <w:t xml:space="preserve"> </w:t>
      </w:r>
      <w:r w:rsidR="00FD1597">
        <w:t>д</w:t>
      </w:r>
      <w:r w:rsidR="007847A8">
        <w:t>одат</w:t>
      </w:r>
      <w:r w:rsidR="00FD1597">
        <w:t>ок 2).</w:t>
      </w:r>
    </w:p>
    <w:p w14:paraId="435D0EE5" w14:textId="6B7B064C" w:rsidR="004021AB" w:rsidRDefault="004021AB" w:rsidP="00692711">
      <w:pPr>
        <w:pStyle w:val="a5"/>
        <w:ind w:right="282"/>
      </w:pPr>
    </w:p>
    <w:p w14:paraId="4F919664" w14:textId="2406C70A" w:rsidR="00006A39" w:rsidRDefault="00006A39" w:rsidP="00006A39">
      <w:pPr>
        <w:pStyle w:val="a5"/>
        <w:ind w:left="0" w:right="282" w:firstLine="709"/>
        <w:rPr>
          <w:rStyle w:val="a6"/>
          <w:i w:val="0"/>
          <w:szCs w:val="28"/>
        </w:rPr>
      </w:pPr>
      <w:r w:rsidRPr="00006A39">
        <w:t>3.</w:t>
      </w:r>
      <w:r w:rsidRPr="00006A39">
        <w:rPr>
          <w:szCs w:val="28"/>
        </w:rPr>
        <w:t xml:space="preserve"> Управлінню соціальної політики міської ради  (Павлюк І.В.)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w:t>
      </w:r>
      <w:r w:rsidR="007847A8">
        <w:rPr>
          <w:szCs w:val="28"/>
        </w:rPr>
        <w:t>’</w:t>
      </w:r>
      <w:r w:rsidRPr="00006A39">
        <w:rPr>
          <w:szCs w:val="28"/>
        </w:rPr>
        <w:t xml:space="preserve">ятних дат, державних, </w:t>
      </w:r>
      <w:r w:rsidRPr="00006A39">
        <w:rPr>
          <w:szCs w:val="28"/>
        </w:rPr>
        <w:lastRenderedPageBreak/>
        <w:t>професійних свят та придбання відзнак</w:t>
      </w:r>
      <w:r w:rsidRPr="00006A39">
        <w:rPr>
          <w:i/>
          <w:szCs w:val="28"/>
        </w:rPr>
        <w:t xml:space="preserve">» </w:t>
      </w:r>
      <w:r w:rsidRPr="00006A39">
        <w:rPr>
          <w:rStyle w:val="a6"/>
          <w:i w:val="0"/>
          <w:szCs w:val="28"/>
        </w:rPr>
        <w:t xml:space="preserve">та перерахувати ці кошти на банківський рахунок голови Козятинської міськрайонної організації Української спілки ветеранів війни в Афганістані (воїнів-інтернаціоналістів) </w:t>
      </w:r>
      <w:proofErr w:type="spellStart"/>
      <w:r w:rsidRPr="00006A39">
        <w:rPr>
          <w:rStyle w:val="a6"/>
          <w:i w:val="0"/>
          <w:szCs w:val="28"/>
        </w:rPr>
        <w:t>Драмарецької</w:t>
      </w:r>
      <w:proofErr w:type="spellEnd"/>
      <w:r w:rsidRPr="00006A39">
        <w:rPr>
          <w:rStyle w:val="a6"/>
          <w:i w:val="0"/>
          <w:szCs w:val="28"/>
        </w:rPr>
        <w:t xml:space="preserve"> Т.П.</w:t>
      </w:r>
    </w:p>
    <w:p w14:paraId="1989297A" w14:textId="57090134" w:rsidR="007847A8" w:rsidRPr="00006A39" w:rsidRDefault="007847A8" w:rsidP="00006A39">
      <w:pPr>
        <w:pStyle w:val="a5"/>
        <w:ind w:left="0" w:right="282" w:firstLine="709"/>
        <w:rPr>
          <w:iCs/>
          <w:szCs w:val="28"/>
        </w:rPr>
      </w:pPr>
      <w:r>
        <w:rPr>
          <w:rStyle w:val="a6"/>
          <w:i w:val="0"/>
          <w:szCs w:val="28"/>
        </w:rPr>
        <w:t>4. Відділу  культури (</w:t>
      </w:r>
      <w:proofErr w:type="spellStart"/>
      <w:r>
        <w:rPr>
          <w:rStyle w:val="a6"/>
          <w:i w:val="0"/>
          <w:szCs w:val="28"/>
        </w:rPr>
        <w:t>Рибінська</w:t>
      </w:r>
      <w:proofErr w:type="spellEnd"/>
      <w:r>
        <w:rPr>
          <w:rStyle w:val="a6"/>
          <w:i w:val="0"/>
          <w:szCs w:val="28"/>
        </w:rPr>
        <w:t xml:space="preserve"> С.Ф.) п</w:t>
      </w:r>
      <w:r w:rsidRPr="007556EB">
        <w:t xml:space="preserve">ридбати квіти для </w:t>
      </w:r>
      <w:r>
        <w:t xml:space="preserve">відзначення нагороджених та </w:t>
      </w:r>
      <w:r w:rsidRPr="007556EB">
        <w:t>покладання</w:t>
      </w:r>
      <w:r>
        <w:t>.</w:t>
      </w:r>
    </w:p>
    <w:p w14:paraId="75400472" w14:textId="58A9BF9A" w:rsidR="00006A39" w:rsidRPr="00006A39" w:rsidRDefault="007847A8" w:rsidP="00006A39">
      <w:pPr>
        <w:spacing w:after="0"/>
        <w:ind w:right="282" w:firstLine="709"/>
        <w:jc w:val="both"/>
        <w:rPr>
          <w:rFonts w:ascii="Times New Roman" w:hAnsi="Times New Roman" w:cs="Times New Roman"/>
          <w:sz w:val="28"/>
          <w:szCs w:val="28"/>
        </w:rPr>
      </w:pPr>
      <w:r>
        <w:rPr>
          <w:rFonts w:ascii="Times New Roman" w:hAnsi="Times New Roman" w:cs="Times New Roman"/>
          <w:sz w:val="28"/>
          <w:szCs w:val="28"/>
          <w:lang w:val="ru-RU"/>
        </w:rPr>
        <w:t>5</w:t>
      </w:r>
      <w:r w:rsidR="00006A39" w:rsidRPr="00006A39">
        <w:rPr>
          <w:rFonts w:ascii="Times New Roman" w:hAnsi="Times New Roman" w:cs="Times New Roman"/>
          <w:sz w:val="28"/>
          <w:szCs w:val="28"/>
        </w:rPr>
        <w:t xml:space="preserve">. Контроль за виконанням цього розпорядження покласти </w:t>
      </w:r>
      <w:r w:rsidR="007556EB">
        <w:rPr>
          <w:rFonts w:ascii="Times New Roman" w:hAnsi="Times New Roman" w:cs="Times New Roman"/>
          <w:sz w:val="28"/>
          <w:szCs w:val="28"/>
        </w:rPr>
        <w:t xml:space="preserve">на керуючого справами виконкому-начальника організаційного відділу </w:t>
      </w:r>
      <w:proofErr w:type="spellStart"/>
      <w:r w:rsidR="007556EB">
        <w:rPr>
          <w:rFonts w:ascii="Times New Roman" w:hAnsi="Times New Roman" w:cs="Times New Roman"/>
          <w:sz w:val="28"/>
          <w:szCs w:val="28"/>
        </w:rPr>
        <w:t>А.Тимощук</w:t>
      </w:r>
      <w:proofErr w:type="spellEnd"/>
      <w:r w:rsidR="007556EB">
        <w:rPr>
          <w:rFonts w:ascii="Times New Roman" w:hAnsi="Times New Roman" w:cs="Times New Roman"/>
          <w:sz w:val="28"/>
          <w:szCs w:val="28"/>
        </w:rPr>
        <w:t>.</w:t>
      </w:r>
    </w:p>
    <w:p w14:paraId="33F77B3B" w14:textId="77777777" w:rsidR="00006A39" w:rsidRPr="00006A39" w:rsidRDefault="00006A39" w:rsidP="00006A39">
      <w:pPr>
        <w:ind w:right="282" w:firstLine="709"/>
        <w:jc w:val="both"/>
        <w:rPr>
          <w:rFonts w:ascii="Times New Roman" w:hAnsi="Times New Roman" w:cs="Times New Roman"/>
          <w:sz w:val="28"/>
          <w:szCs w:val="28"/>
        </w:rPr>
      </w:pPr>
    </w:p>
    <w:p w14:paraId="383F5CFA" w14:textId="77777777" w:rsidR="00006A39" w:rsidRPr="00006A39" w:rsidRDefault="00006A39" w:rsidP="00006A39">
      <w:pPr>
        <w:ind w:right="282" w:firstLine="709"/>
        <w:jc w:val="both"/>
        <w:rPr>
          <w:rFonts w:ascii="Times New Roman" w:hAnsi="Times New Roman" w:cs="Times New Roman"/>
          <w:sz w:val="28"/>
          <w:szCs w:val="28"/>
        </w:rPr>
      </w:pPr>
    </w:p>
    <w:p w14:paraId="5055AF7E" w14:textId="53857B39" w:rsidR="00006A39" w:rsidRPr="00006A39" w:rsidRDefault="00006A39" w:rsidP="007506C0">
      <w:pPr>
        <w:ind w:right="282" w:firstLine="709"/>
        <w:jc w:val="both"/>
        <w:rPr>
          <w:rFonts w:ascii="Times New Roman" w:hAnsi="Times New Roman" w:cs="Times New Roman"/>
          <w:sz w:val="28"/>
          <w:szCs w:val="28"/>
        </w:rPr>
      </w:pPr>
      <w:r w:rsidRPr="00006A39">
        <w:rPr>
          <w:rFonts w:ascii="Times New Roman" w:hAnsi="Times New Roman" w:cs="Times New Roman"/>
          <w:b/>
          <w:sz w:val="28"/>
          <w:szCs w:val="28"/>
        </w:rPr>
        <w:t xml:space="preserve">Міський голова   </w:t>
      </w:r>
      <w:r w:rsidRPr="00006A39">
        <w:rPr>
          <w:rFonts w:ascii="Times New Roman" w:hAnsi="Times New Roman" w:cs="Times New Roman"/>
          <w:b/>
          <w:sz w:val="28"/>
          <w:szCs w:val="28"/>
          <w:lang w:val="ru-RU"/>
        </w:rPr>
        <w:t xml:space="preserve">  </w:t>
      </w:r>
      <w:r w:rsidRPr="00006A39">
        <w:rPr>
          <w:rFonts w:ascii="Times New Roman" w:hAnsi="Times New Roman" w:cs="Times New Roman"/>
          <w:b/>
          <w:sz w:val="28"/>
          <w:szCs w:val="28"/>
        </w:rPr>
        <w:t xml:space="preserve">   </w:t>
      </w:r>
      <w:r w:rsidRPr="00006A39">
        <w:rPr>
          <w:rFonts w:ascii="Times New Roman" w:hAnsi="Times New Roman" w:cs="Times New Roman"/>
          <w:b/>
          <w:sz w:val="28"/>
          <w:szCs w:val="28"/>
          <w:lang w:val="ru-RU"/>
        </w:rPr>
        <w:t xml:space="preserve">                                       </w:t>
      </w:r>
      <w:proofErr w:type="spellStart"/>
      <w:r w:rsidR="00FD1597">
        <w:rPr>
          <w:rFonts w:ascii="Times New Roman" w:hAnsi="Times New Roman" w:cs="Times New Roman"/>
          <w:b/>
          <w:sz w:val="28"/>
          <w:szCs w:val="28"/>
          <w:lang w:val="ru-RU"/>
        </w:rPr>
        <w:t>Тетяна</w:t>
      </w:r>
      <w:proofErr w:type="spellEnd"/>
      <w:r w:rsidR="00FD1597">
        <w:rPr>
          <w:rFonts w:ascii="Times New Roman" w:hAnsi="Times New Roman" w:cs="Times New Roman"/>
          <w:b/>
          <w:sz w:val="28"/>
          <w:szCs w:val="28"/>
          <w:lang w:val="ru-RU"/>
        </w:rPr>
        <w:t xml:space="preserve">  ЄРМОЛАЄВА</w:t>
      </w:r>
    </w:p>
    <w:p w14:paraId="023A4434" w14:textId="77777777" w:rsidR="00006A39" w:rsidRPr="00006A39" w:rsidRDefault="00006A39" w:rsidP="00006A39">
      <w:pPr>
        <w:rPr>
          <w:rFonts w:ascii="Times New Roman" w:hAnsi="Times New Roman" w:cs="Times New Roman"/>
          <w:sz w:val="28"/>
          <w:szCs w:val="28"/>
        </w:rPr>
      </w:pPr>
    </w:p>
    <w:p w14:paraId="105720B0" w14:textId="77777777" w:rsidR="00006A39" w:rsidRPr="00006A39" w:rsidRDefault="00006A39" w:rsidP="00006A39">
      <w:pPr>
        <w:ind w:right="282"/>
        <w:jc w:val="both"/>
        <w:rPr>
          <w:rFonts w:ascii="Times New Roman" w:hAnsi="Times New Roman" w:cs="Times New Roman"/>
          <w:sz w:val="28"/>
          <w:szCs w:val="28"/>
        </w:rPr>
      </w:pPr>
    </w:p>
    <w:p w14:paraId="798DB057" w14:textId="77777777" w:rsidR="00006A39" w:rsidRDefault="00006A39" w:rsidP="00006A39">
      <w:pPr>
        <w:ind w:right="282"/>
        <w:jc w:val="both"/>
        <w:rPr>
          <w:sz w:val="28"/>
          <w:szCs w:val="28"/>
        </w:rPr>
      </w:pPr>
    </w:p>
    <w:p w14:paraId="4BB2F77C" w14:textId="77777777" w:rsidR="00006A39" w:rsidRDefault="00006A39" w:rsidP="00006A39">
      <w:pPr>
        <w:ind w:right="282"/>
        <w:jc w:val="both"/>
        <w:rPr>
          <w:sz w:val="28"/>
          <w:szCs w:val="28"/>
        </w:rPr>
      </w:pPr>
    </w:p>
    <w:p w14:paraId="2BCD2FE2" w14:textId="77777777" w:rsidR="00006A39" w:rsidRDefault="00006A39" w:rsidP="00006A39">
      <w:pPr>
        <w:ind w:right="282"/>
        <w:jc w:val="both"/>
        <w:rPr>
          <w:sz w:val="28"/>
          <w:szCs w:val="28"/>
        </w:rPr>
      </w:pPr>
    </w:p>
    <w:p w14:paraId="79B2B0CA" w14:textId="77777777" w:rsidR="00006A39" w:rsidRDefault="00006A39" w:rsidP="00006A39">
      <w:pPr>
        <w:ind w:right="282"/>
        <w:jc w:val="both"/>
        <w:rPr>
          <w:sz w:val="28"/>
          <w:szCs w:val="28"/>
        </w:rPr>
      </w:pPr>
    </w:p>
    <w:p w14:paraId="57351E5B" w14:textId="77777777" w:rsidR="00006A39" w:rsidRDefault="00006A39" w:rsidP="00006A39">
      <w:pPr>
        <w:ind w:right="282"/>
        <w:jc w:val="both"/>
        <w:rPr>
          <w:sz w:val="28"/>
          <w:szCs w:val="28"/>
        </w:rPr>
      </w:pPr>
    </w:p>
    <w:p w14:paraId="2BDA7555" w14:textId="77777777" w:rsidR="00006A39" w:rsidRDefault="00006A39" w:rsidP="00006A39">
      <w:pPr>
        <w:ind w:right="282"/>
        <w:jc w:val="both"/>
        <w:rPr>
          <w:sz w:val="28"/>
          <w:szCs w:val="28"/>
        </w:rPr>
      </w:pPr>
    </w:p>
    <w:p w14:paraId="16BF73BF" w14:textId="77777777" w:rsidR="007847A8" w:rsidRDefault="007847A8" w:rsidP="00006A39">
      <w:pPr>
        <w:ind w:right="282"/>
        <w:jc w:val="both"/>
        <w:rPr>
          <w:rFonts w:ascii="Times New Roman" w:hAnsi="Times New Roman" w:cs="Times New Roman"/>
          <w:sz w:val="28"/>
          <w:szCs w:val="28"/>
        </w:rPr>
      </w:pPr>
    </w:p>
    <w:p w14:paraId="0F75E754" w14:textId="77777777" w:rsidR="00692711" w:rsidRDefault="00692711" w:rsidP="00006A39">
      <w:pPr>
        <w:ind w:right="282"/>
        <w:jc w:val="both"/>
        <w:rPr>
          <w:rFonts w:ascii="Times New Roman" w:hAnsi="Times New Roman" w:cs="Times New Roman"/>
          <w:sz w:val="28"/>
          <w:szCs w:val="28"/>
        </w:rPr>
      </w:pPr>
    </w:p>
    <w:p w14:paraId="3F07A6E8" w14:textId="77777777" w:rsidR="00692711" w:rsidRDefault="00692711" w:rsidP="00006A39">
      <w:pPr>
        <w:ind w:right="282"/>
        <w:jc w:val="both"/>
        <w:rPr>
          <w:rFonts w:ascii="Times New Roman" w:hAnsi="Times New Roman" w:cs="Times New Roman"/>
          <w:sz w:val="28"/>
          <w:szCs w:val="28"/>
        </w:rPr>
      </w:pPr>
    </w:p>
    <w:p w14:paraId="0A91E53B" w14:textId="77777777" w:rsidR="00692711" w:rsidRDefault="00692711" w:rsidP="00006A39">
      <w:pPr>
        <w:ind w:right="282"/>
        <w:jc w:val="both"/>
        <w:rPr>
          <w:rFonts w:ascii="Times New Roman" w:hAnsi="Times New Roman" w:cs="Times New Roman"/>
          <w:sz w:val="28"/>
          <w:szCs w:val="28"/>
        </w:rPr>
      </w:pPr>
    </w:p>
    <w:p w14:paraId="7FD245B2" w14:textId="77777777" w:rsidR="00692711" w:rsidRDefault="00692711" w:rsidP="00006A39">
      <w:pPr>
        <w:ind w:right="282"/>
        <w:jc w:val="both"/>
        <w:rPr>
          <w:rFonts w:ascii="Times New Roman" w:hAnsi="Times New Roman" w:cs="Times New Roman"/>
          <w:sz w:val="28"/>
          <w:szCs w:val="28"/>
        </w:rPr>
      </w:pPr>
    </w:p>
    <w:p w14:paraId="6F9905DC" w14:textId="77777777" w:rsidR="00692711" w:rsidRDefault="00692711" w:rsidP="00006A39">
      <w:pPr>
        <w:ind w:right="282"/>
        <w:jc w:val="both"/>
        <w:rPr>
          <w:rFonts w:ascii="Times New Roman" w:hAnsi="Times New Roman" w:cs="Times New Roman"/>
          <w:sz w:val="28"/>
          <w:szCs w:val="28"/>
        </w:rPr>
      </w:pPr>
    </w:p>
    <w:p w14:paraId="1DC720B1" w14:textId="53BB01BB" w:rsidR="00692711" w:rsidRDefault="00692711" w:rsidP="00006A39">
      <w:pPr>
        <w:ind w:right="282"/>
        <w:jc w:val="both"/>
        <w:rPr>
          <w:rFonts w:ascii="Times New Roman" w:hAnsi="Times New Roman" w:cs="Times New Roman"/>
          <w:sz w:val="28"/>
          <w:szCs w:val="28"/>
        </w:rPr>
      </w:pPr>
    </w:p>
    <w:p w14:paraId="483E513A" w14:textId="77777777" w:rsidR="00FD1597" w:rsidRDefault="00FD1597" w:rsidP="00006A39">
      <w:pPr>
        <w:ind w:right="282"/>
        <w:jc w:val="both"/>
        <w:rPr>
          <w:rFonts w:ascii="Times New Roman" w:hAnsi="Times New Roman" w:cs="Times New Roman"/>
          <w:sz w:val="28"/>
          <w:szCs w:val="28"/>
        </w:rPr>
      </w:pPr>
    </w:p>
    <w:p w14:paraId="4D0721B8" w14:textId="34B7DDEB" w:rsidR="00FD1597" w:rsidRPr="007556EB" w:rsidRDefault="00FD1597" w:rsidP="00FD1597">
      <w:pPr>
        <w:spacing w:after="0"/>
        <w:ind w:firstLine="854"/>
        <w:jc w:val="right"/>
        <w:rPr>
          <w:rFonts w:ascii="Times New Roman" w:hAnsi="Times New Roman" w:cs="Times New Roman"/>
          <w:sz w:val="28"/>
          <w:szCs w:val="28"/>
        </w:rPr>
      </w:pPr>
      <w:r w:rsidRPr="007556EB">
        <w:rPr>
          <w:rFonts w:ascii="Times New Roman" w:hAnsi="Times New Roman" w:cs="Times New Roman"/>
          <w:sz w:val="28"/>
          <w:szCs w:val="28"/>
        </w:rPr>
        <w:t xml:space="preserve">Додаток </w:t>
      </w:r>
      <w:r>
        <w:rPr>
          <w:rFonts w:ascii="Times New Roman" w:hAnsi="Times New Roman" w:cs="Times New Roman"/>
          <w:sz w:val="28"/>
          <w:szCs w:val="28"/>
        </w:rPr>
        <w:t xml:space="preserve">2 </w:t>
      </w:r>
      <w:r w:rsidRPr="007556EB">
        <w:rPr>
          <w:rFonts w:ascii="Times New Roman" w:hAnsi="Times New Roman" w:cs="Times New Roman"/>
          <w:sz w:val="28"/>
          <w:szCs w:val="28"/>
        </w:rPr>
        <w:t>до розпорядження</w:t>
      </w:r>
    </w:p>
    <w:p w14:paraId="25A56184" w14:textId="15CAECFA" w:rsidR="00FD1597" w:rsidRPr="007556EB" w:rsidRDefault="00FD1597" w:rsidP="00FD1597">
      <w:pPr>
        <w:spacing w:after="0"/>
        <w:ind w:firstLine="854"/>
        <w:jc w:val="center"/>
        <w:rPr>
          <w:rFonts w:ascii="Times New Roman" w:hAnsi="Times New Roman" w:cs="Times New Roman"/>
          <w:sz w:val="28"/>
          <w:szCs w:val="28"/>
        </w:rPr>
      </w:pPr>
      <w:r>
        <w:rPr>
          <w:rFonts w:ascii="Times New Roman" w:hAnsi="Times New Roman" w:cs="Times New Roman"/>
          <w:sz w:val="28"/>
          <w:szCs w:val="28"/>
        </w:rPr>
        <w:t xml:space="preserve">                                                     </w:t>
      </w:r>
      <w:r w:rsidRPr="007556EB">
        <w:rPr>
          <w:rFonts w:ascii="Times New Roman" w:hAnsi="Times New Roman" w:cs="Times New Roman"/>
          <w:sz w:val="28"/>
          <w:szCs w:val="28"/>
        </w:rPr>
        <w:t>міського голови №</w:t>
      </w:r>
      <w:r w:rsidR="007506C0">
        <w:rPr>
          <w:rFonts w:ascii="Times New Roman" w:hAnsi="Times New Roman" w:cs="Times New Roman"/>
          <w:sz w:val="28"/>
          <w:szCs w:val="28"/>
        </w:rPr>
        <w:t xml:space="preserve"> 46-р</w:t>
      </w:r>
      <w:r w:rsidRPr="007556EB">
        <w:rPr>
          <w:rFonts w:ascii="Times New Roman" w:hAnsi="Times New Roman" w:cs="Times New Roman"/>
          <w:sz w:val="28"/>
          <w:szCs w:val="28"/>
        </w:rPr>
        <w:t xml:space="preserve">  від  </w:t>
      </w:r>
      <w:r w:rsidR="007506C0">
        <w:rPr>
          <w:rFonts w:ascii="Times New Roman" w:hAnsi="Times New Roman" w:cs="Times New Roman"/>
          <w:sz w:val="28"/>
          <w:szCs w:val="28"/>
        </w:rPr>
        <w:t>13.02.2024 р.</w:t>
      </w:r>
      <w:r w:rsidRPr="007556EB">
        <w:rPr>
          <w:rFonts w:ascii="Times New Roman" w:hAnsi="Times New Roman" w:cs="Times New Roman"/>
          <w:sz w:val="28"/>
          <w:szCs w:val="28"/>
        </w:rPr>
        <w:t xml:space="preserve"> </w:t>
      </w:r>
    </w:p>
    <w:p w14:paraId="549ADE57" w14:textId="77777777" w:rsidR="00FD1597" w:rsidRPr="007556EB" w:rsidRDefault="00FD1597" w:rsidP="00FD1597">
      <w:pPr>
        <w:ind w:firstLine="854"/>
        <w:jc w:val="center"/>
        <w:rPr>
          <w:rFonts w:ascii="Times New Roman" w:hAnsi="Times New Roman" w:cs="Times New Roman"/>
          <w:b/>
          <w:sz w:val="28"/>
          <w:szCs w:val="28"/>
        </w:rPr>
      </w:pPr>
    </w:p>
    <w:p w14:paraId="5AAF8A0B" w14:textId="77777777" w:rsidR="007847A8" w:rsidRDefault="007847A8" w:rsidP="007556EB">
      <w:pPr>
        <w:spacing w:after="0"/>
        <w:ind w:firstLine="854"/>
        <w:jc w:val="right"/>
        <w:rPr>
          <w:rFonts w:ascii="Times New Roman" w:hAnsi="Times New Roman" w:cs="Times New Roman"/>
          <w:sz w:val="28"/>
          <w:szCs w:val="28"/>
        </w:rPr>
      </w:pPr>
    </w:p>
    <w:p w14:paraId="2FCE2EC6" w14:textId="77777777" w:rsidR="007847A8" w:rsidRDefault="007847A8" w:rsidP="007556EB">
      <w:pPr>
        <w:spacing w:after="0"/>
        <w:ind w:firstLine="854"/>
        <w:jc w:val="right"/>
        <w:rPr>
          <w:rFonts w:ascii="Times New Roman" w:hAnsi="Times New Roman" w:cs="Times New Roman"/>
          <w:sz w:val="28"/>
          <w:szCs w:val="28"/>
        </w:rPr>
      </w:pPr>
    </w:p>
    <w:p w14:paraId="2F55ACD3" w14:textId="35C974C9" w:rsidR="007847A8" w:rsidRDefault="007847A8" w:rsidP="007847A8">
      <w:pPr>
        <w:spacing w:after="0"/>
        <w:ind w:firstLine="854"/>
        <w:jc w:val="center"/>
        <w:rPr>
          <w:rFonts w:ascii="Times New Roman" w:hAnsi="Times New Roman" w:cs="Times New Roman"/>
          <w:sz w:val="28"/>
          <w:szCs w:val="28"/>
        </w:rPr>
      </w:pPr>
      <w:r>
        <w:rPr>
          <w:rFonts w:ascii="Times New Roman" w:hAnsi="Times New Roman" w:cs="Times New Roman"/>
          <w:sz w:val="28"/>
          <w:szCs w:val="28"/>
        </w:rPr>
        <w:t>Список учасників бойових дій на території Афганістан  на відзначення згідно</w:t>
      </w:r>
      <w:r w:rsidRPr="00006A39">
        <w:rPr>
          <w:rFonts w:ascii="Times New Roman" w:hAnsi="Times New Roman" w:cs="Times New Roman"/>
          <w:sz w:val="28"/>
          <w:szCs w:val="28"/>
        </w:rPr>
        <w:t xml:space="preserve"> клопотання голови Козятинської міськрайонної організації Української спілки ветеранів війни в </w:t>
      </w:r>
      <w:r w:rsidRPr="00692711">
        <w:rPr>
          <w:rFonts w:ascii="Times New Roman" w:hAnsi="Times New Roman" w:cs="Times New Roman"/>
          <w:sz w:val="28"/>
          <w:szCs w:val="28"/>
        </w:rPr>
        <w:t>Афганістані</w:t>
      </w:r>
      <w:r w:rsidR="00692711" w:rsidRPr="00692711">
        <w:rPr>
          <w:rFonts w:ascii="Times New Roman" w:hAnsi="Times New Roman" w:cs="Times New Roman"/>
          <w:sz w:val="28"/>
          <w:szCs w:val="28"/>
        </w:rPr>
        <w:t xml:space="preserve"> </w:t>
      </w:r>
      <w:r w:rsidR="00692711" w:rsidRPr="00692711">
        <w:rPr>
          <w:rStyle w:val="a6"/>
          <w:rFonts w:ascii="Times New Roman" w:hAnsi="Times New Roman" w:cs="Times New Roman"/>
          <w:i w:val="0"/>
          <w:sz w:val="28"/>
          <w:szCs w:val="28"/>
        </w:rPr>
        <w:t>(воїнів-інтернаціоналістів)</w:t>
      </w:r>
    </w:p>
    <w:p w14:paraId="18A9B660" w14:textId="77777777" w:rsidR="007847A8" w:rsidRDefault="007847A8" w:rsidP="007847A8">
      <w:pPr>
        <w:pStyle w:val="a5"/>
        <w:ind w:left="0" w:right="282" w:firstLine="709"/>
      </w:pPr>
    </w:p>
    <w:p w14:paraId="771574C6" w14:textId="1BD4BC98" w:rsidR="007847A8" w:rsidRPr="00006A39" w:rsidRDefault="007847A8" w:rsidP="007847A8">
      <w:pPr>
        <w:pStyle w:val="a5"/>
        <w:ind w:left="0" w:right="282" w:firstLine="709"/>
      </w:pPr>
      <w:r w:rsidRPr="00006A39">
        <w:t xml:space="preserve">  </w:t>
      </w:r>
      <w:r>
        <w:t xml:space="preserve">1. </w:t>
      </w:r>
      <w:proofErr w:type="spellStart"/>
      <w:r w:rsidRPr="00006A39">
        <w:t>Драмарецьк</w:t>
      </w:r>
      <w:r>
        <w:t>ий</w:t>
      </w:r>
      <w:proofErr w:type="spellEnd"/>
      <w:r>
        <w:t xml:space="preserve"> Валентин Анатолійович</w:t>
      </w:r>
    </w:p>
    <w:p w14:paraId="0D2DBE4D" w14:textId="65F7709F" w:rsidR="007847A8" w:rsidRPr="00006A39" w:rsidRDefault="007847A8" w:rsidP="007847A8">
      <w:pPr>
        <w:pStyle w:val="a5"/>
        <w:ind w:left="0" w:right="282" w:firstLine="709"/>
      </w:pPr>
      <w:r w:rsidRPr="00006A39">
        <w:t xml:space="preserve">  </w:t>
      </w:r>
      <w:r>
        <w:t xml:space="preserve">2. </w:t>
      </w:r>
      <w:proofErr w:type="spellStart"/>
      <w:r w:rsidRPr="00006A39">
        <w:t>К</w:t>
      </w:r>
      <w:r>
        <w:t>ривошей</w:t>
      </w:r>
      <w:proofErr w:type="spellEnd"/>
      <w:r>
        <w:t xml:space="preserve"> Володимир Віталійович</w:t>
      </w:r>
    </w:p>
    <w:p w14:paraId="2EEA58E1" w14:textId="57CCE733" w:rsidR="007847A8" w:rsidRPr="00006A39" w:rsidRDefault="007847A8" w:rsidP="007847A8">
      <w:pPr>
        <w:pStyle w:val="a5"/>
        <w:ind w:left="0" w:right="282" w:firstLine="709"/>
      </w:pPr>
      <w:r w:rsidRPr="00006A39">
        <w:t xml:space="preserve">  </w:t>
      </w:r>
      <w:r>
        <w:t>3. Жирний Микола Григорович</w:t>
      </w:r>
    </w:p>
    <w:p w14:paraId="6F607F76" w14:textId="73853C69" w:rsidR="007847A8" w:rsidRPr="00006A39" w:rsidRDefault="007847A8" w:rsidP="007847A8">
      <w:pPr>
        <w:pStyle w:val="a5"/>
        <w:ind w:left="0" w:right="282" w:firstLine="709"/>
      </w:pPr>
      <w:r w:rsidRPr="00006A39">
        <w:t xml:space="preserve">  </w:t>
      </w:r>
      <w:r>
        <w:t>4.</w:t>
      </w:r>
      <w:r w:rsidRPr="00006A39">
        <w:t xml:space="preserve"> </w:t>
      </w:r>
      <w:r>
        <w:t>Панчоха Василь Володимирович</w:t>
      </w:r>
    </w:p>
    <w:p w14:paraId="6406B5E5" w14:textId="50C7E691" w:rsidR="007847A8" w:rsidRPr="00006A39" w:rsidRDefault="007847A8" w:rsidP="007847A8">
      <w:pPr>
        <w:pStyle w:val="a5"/>
        <w:ind w:left="0" w:right="282" w:firstLine="709"/>
      </w:pPr>
      <w:r w:rsidRPr="00006A39">
        <w:t xml:space="preserve">  </w:t>
      </w:r>
      <w:r>
        <w:t>5. Карпенко Микола Олексійович</w:t>
      </w:r>
    </w:p>
    <w:p w14:paraId="500A11F5" w14:textId="77777777" w:rsidR="007847A8" w:rsidRDefault="007847A8" w:rsidP="007847A8">
      <w:pPr>
        <w:spacing w:after="0"/>
        <w:ind w:firstLine="854"/>
        <w:jc w:val="both"/>
        <w:rPr>
          <w:rFonts w:ascii="Times New Roman" w:hAnsi="Times New Roman" w:cs="Times New Roman"/>
          <w:sz w:val="28"/>
          <w:szCs w:val="28"/>
        </w:rPr>
      </w:pPr>
    </w:p>
    <w:p w14:paraId="4D11387E" w14:textId="77777777" w:rsidR="007847A8" w:rsidRDefault="007847A8" w:rsidP="007556EB">
      <w:pPr>
        <w:spacing w:after="0"/>
        <w:ind w:firstLine="854"/>
        <w:jc w:val="right"/>
        <w:rPr>
          <w:rFonts w:ascii="Times New Roman" w:hAnsi="Times New Roman" w:cs="Times New Roman"/>
          <w:sz w:val="28"/>
          <w:szCs w:val="28"/>
        </w:rPr>
      </w:pPr>
    </w:p>
    <w:p w14:paraId="2EE241D6" w14:textId="77777777" w:rsidR="007847A8" w:rsidRDefault="007847A8" w:rsidP="007556EB">
      <w:pPr>
        <w:spacing w:after="0"/>
        <w:ind w:firstLine="854"/>
        <w:jc w:val="right"/>
        <w:rPr>
          <w:rFonts w:ascii="Times New Roman" w:hAnsi="Times New Roman" w:cs="Times New Roman"/>
          <w:sz w:val="28"/>
          <w:szCs w:val="28"/>
        </w:rPr>
      </w:pPr>
    </w:p>
    <w:p w14:paraId="7938A481" w14:textId="77777777" w:rsidR="007847A8" w:rsidRDefault="007847A8" w:rsidP="007556EB">
      <w:pPr>
        <w:spacing w:after="0"/>
        <w:ind w:firstLine="854"/>
        <w:jc w:val="right"/>
        <w:rPr>
          <w:rFonts w:ascii="Times New Roman" w:hAnsi="Times New Roman" w:cs="Times New Roman"/>
          <w:sz w:val="28"/>
          <w:szCs w:val="28"/>
        </w:rPr>
      </w:pPr>
    </w:p>
    <w:p w14:paraId="6665B2EA" w14:textId="2C75DBBB" w:rsidR="00FD1597" w:rsidRPr="007556EB" w:rsidRDefault="00FD1597" w:rsidP="00FD1597">
      <w:pPr>
        <w:spacing w:after="0"/>
        <w:jc w:val="both"/>
        <w:rPr>
          <w:rFonts w:ascii="Times New Roman" w:hAnsi="Times New Roman" w:cs="Times New Roman"/>
          <w:b/>
          <w:sz w:val="28"/>
          <w:szCs w:val="28"/>
        </w:rPr>
      </w:pPr>
      <w:r w:rsidRPr="007556EB">
        <w:rPr>
          <w:rFonts w:ascii="Times New Roman" w:hAnsi="Times New Roman" w:cs="Times New Roman"/>
          <w:b/>
          <w:sz w:val="28"/>
          <w:szCs w:val="28"/>
        </w:rPr>
        <w:t>Керуючий справами виконкому-</w:t>
      </w:r>
      <w:r>
        <w:rPr>
          <w:rFonts w:ascii="Times New Roman" w:hAnsi="Times New Roman" w:cs="Times New Roman"/>
          <w:b/>
          <w:sz w:val="28"/>
          <w:szCs w:val="28"/>
        </w:rPr>
        <w:t xml:space="preserve">                         </w:t>
      </w:r>
    </w:p>
    <w:p w14:paraId="668DB909" w14:textId="6A66A183" w:rsidR="00FD1597" w:rsidRPr="007556EB" w:rsidRDefault="00FD1597" w:rsidP="00FD1597">
      <w:pPr>
        <w:spacing w:after="0"/>
        <w:ind w:right="282"/>
        <w:jc w:val="both"/>
        <w:rPr>
          <w:rFonts w:ascii="Times New Roman" w:hAnsi="Times New Roman" w:cs="Times New Roman"/>
          <w:sz w:val="28"/>
          <w:szCs w:val="28"/>
        </w:rPr>
      </w:pPr>
      <w:r w:rsidRPr="007556EB">
        <w:rPr>
          <w:rFonts w:ascii="Times New Roman" w:hAnsi="Times New Roman" w:cs="Times New Roman"/>
          <w:b/>
          <w:sz w:val="28"/>
          <w:szCs w:val="28"/>
        </w:rPr>
        <w:t xml:space="preserve">начальник організаційного відділу       </w:t>
      </w:r>
      <w:r>
        <w:rPr>
          <w:rFonts w:ascii="Times New Roman" w:hAnsi="Times New Roman" w:cs="Times New Roman"/>
          <w:b/>
          <w:sz w:val="28"/>
          <w:szCs w:val="28"/>
        </w:rPr>
        <w:t xml:space="preserve">                   Аліна ТИМОЩУК</w:t>
      </w:r>
    </w:p>
    <w:p w14:paraId="66007C0A" w14:textId="77777777" w:rsidR="00FD1597" w:rsidRPr="007556EB" w:rsidRDefault="00FD1597" w:rsidP="00FD1597">
      <w:pPr>
        <w:ind w:right="282"/>
        <w:jc w:val="both"/>
        <w:rPr>
          <w:rFonts w:ascii="Times New Roman" w:hAnsi="Times New Roman" w:cs="Times New Roman"/>
          <w:sz w:val="28"/>
          <w:szCs w:val="28"/>
        </w:rPr>
      </w:pPr>
    </w:p>
    <w:p w14:paraId="19AEC8E5" w14:textId="77777777" w:rsidR="007847A8" w:rsidRDefault="007847A8" w:rsidP="007556EB">
      <w:pPr>
        <w:spacing w:after="0"/>
        <w:ind w:firstLine="854"/>
        <w:jc w:val="right"/>
        <w:rPr>
          <w:rFonts w:ascii="Times New Roman" w:hAnsi="Times New Roman" w:cs="Times New Roman"/>
          <w:sz w:val="28"/>
          <w:szCs w:val="28"/>
        </w:rPr>
      </w:pPr>
    </w:p>
    <w:p w14:paraId="60B6194D" w14:textId="77777777" w:rsidR="007847A8" w:rsidRDefault="007847A8" w:rsidP="007556EB">
      <w:pPr>
        <w:spacing w:after="0"/>
        <w:ind w:firstLine="854"/>
        <w:jc w:val="right"/>
        <w:rPr>
          <w:rFonts w:ascii="Times New Roman" w:hAnsi="Times New Roman" w:cs="Times New Roman"/>
          <w:sz w:val="28"/>
          <w:szCs w:val="28"/>
        </w:rPr>
      </w:pPr>
    </w:p>
    <w:p w14:paraId="1B5050E5" w14:textId="77777777" w:rsidR="007847A8" w:rsidRDefault="007847A8" w:rsidP="007556EB">
      <w:pPr>
        <w:spacing w:after="0"/>
        <w:ind w:firstLine="854"/>
        <w:jc w:val="right"/>
        <w:rPr>
          <w:rFonts w:ascii="Times New Roman" w:hAnsi="Times New Roman" w:cs="Times New Roman"/>
          <w:sz w:val="28"/>
          <w:szCs w:val="28"/>
        </w:rPr>
      </w:pPr>
    </w:p>
    <w:p w14:paraId="678F20A3" w14:textId="77777777" w:rsidR="007847A8" w:rsidRDefault="007847A8" w:rsidP="007556EB">
      <w:pPr>
        <w:spacing w:after="0"/>
        <w:ind w:firstLine="854"/>
        <w:jc w:val="right"/>
        <w:rPr>
          <w:rFonts w:ascii="Times New Roman" w:hAnsi="Times New Roman" w:cs="Times New Roman"/>
          <w:sz w:val="28"/>
          <w:szCs w:val="28"/>
        </w:rPr>
      </w:pPr>
    </w:p>
    <w:p w14:paraId="5EF7DE25" w14:textId="77777777" w:rsidR="007847A8" w:rsidRDefault="007847A8" w:rsidP="007556EB">
      <w:pPr>
        <w:spacing w:after="0"/>
        <w:ind w:firstLine="854"/>
        <w:jc w:val="right"/>
        <w:rPr>
          <w:rFonts w:ascii="Times New Roman" w:hAnsi="Times New Roman" w:cs="Times New Roman"/>
          <w:sz w:val="28"/>
          <w:szCs w:val="28"/>
        </w:rPr>
      </w:pPr>
    </w:p>
    <w:p w14:paraId="61DC6610" w14:textId="77777777" w:rsidR="007847A8" w:rsidRDefault="007847A8" w:rsidP="007556EB">
      <w:pPr>
        <w:spacing w:after="0"/>
        <w:ind w:firstLine="854"/>
        <w:jc w:val="right"/>
        <w:rPr>
          <w:rFonts w:ascii="Times New Roman" w:hAnsi="Times New Roman" w:cs="Times New Roman"/>
          <w:sz w:val="28"/>
          <w:szCs w:val="28"/>
        </w:rPr>
      </w:pPr>
    </w:p>
    <w:p w14:paraId="5B4F86BC" w14:textId="77777777" w:rsidR="007847A8" w:rsidRDefault="007847A8" w:rsidP="007556EB">
      <w:pPr>
        <w:spacing w:after="0"/>
        <w:ind w:firstLine="854"/>
        <w:jc w:val="right"/>
        <w:rPr>
          <w:rFonts w:ascii="Times New Roman" w:hAnsi="Times New Roman" w:cs="Times New Roman"/>
          <w:sz w:val="28"/>
          <w:szCs w:val="28"/>
        </w:rPr>
      </w:pPr>
    </w:p>
    <w:p w14:paraId="7243E87C" w14:textId="77777777" w:rsidR="007847A8" w:rsidRDefault="007847A8" w:rsidP="007556EB">
      <w:pPr>
        <w:spacing w:after="0"/>
        <w:ind w:firstLine="854"/>
        <w:jc w:val="right"/>
        <w:rPr>
          <w:rFonts w:ascii="Times New Roman" w:hAnsi="Times New Roman" w:cs="Times New Roman"/>
          <w:sz w:val="28"/>
          <w:szCs w:val="28"/>
        </w:rPr>
      </w:pPr>
    </w:p>
    <w:p w14:paraId="17E1EB04" w14:textId="77777777" w:rsidR="007847A8" w:rsidRDefault="007847A8" w:rsidP="007556EB">
      <w:pPr>
        <w:spacing w:after="0"/>
        <w:ind w:firstLine="854"/>
        <w:jc w:val="right"/>
        <w:rPr>
          <w:rFonts w:ascii="Times New Roman" w:hAnsi="Times New Roman" w:cs="Times New Roman"/>
          <w:sz w:val="28"/>
          <w:szCs w:val="28"/>
        </w:rPr>
      </w:pPr>
    </w:p>
    <w:p w14:paraId="4A4CE2B1" w14:textId="77777777" w:rsidR="007847A8" w:rsidRDefault="007847A8" w:rsidP="007556EB">
      <w:pPr>
        <w:spacing w:after="0"/>
        <w:ind w:firstLine="854"/>
        <w:jc w:val="right"/>
        <w:rPr>
          <w:rFonts w:ascii="Times New Roman" w:hAnsi="Times New Roman" w:cs="Times New Roman"/>
          <w:sz w:val="28"/>
          <w:szCs w:val="28"/>
        </w:rPr>
      </w:pPr>
    </w:p>
    <w:p w14:paraId="0608BD93" w14:textId="77777777" w:rsidR="007847A8" w:rsidRDefault="007847A8" w:rsidP="007556EB">
      <w:pPr>
        <w:spacing w:after="0"/>
        <w:ind w:firstLine="854"/>
        <w:jc w:val="right"/>
        <w:rPr>
          <w:rFonts w:ascii="Times New Roman" w:hAnsi="Times New Roman" w:cs="Times New Roman"/>
          <w:sz w:val="28"/>
          <w:szCs w:val="28"/>
        </w:rPr>
      </w:pPr>
    </w:p>
    <w:p w14:paraId="536E64A7" w14:textId="77777777" w:rsidR="007847A8" w:rsidRDefault="007847A8" w:rsidP="007556EB">
      <w:pPr>
        <w:spacing w:after="0"/>
        <w:ind w:firstLine="854"/>
        <w:jc w:val="right"/>
        <w:rPr>
          <w:rFonts w:ascii="Times New Roman" w:hAnsi="Times New Roman" w:cs="Times New Roman"/>
          <w:sz w:val="28"/>
          <w:szCs w:val="28"/>
        </w:rPr>
      </w:pPr>
    </w:p>
    <w:p w14:paraId="335CEF8A" w14:textId="77777777" w:rsidR="007847A8" w:rsidRDefault="007847A8" w:rsidP="007556EB">
      <w:pPr>
        <w:spacing w:after="0"/>
        <w:ind w:firstLine="854"/>
        <w:jc w:val="right"/>
        <w:rPr>
          <w:rFonts w:ascii="Times New Roman" w:hAnsi="Times New Roman" w:cs="Times New Roman"/>
          <w:sz w:val="28"/>
          <w:szCs w:val="28"/>
        </w:rPr>
      </w:pPr>
    </w:p>
    <w:p w14:paraId="32590E2E" w14:textId="77777777" w:rsidR="007847A8" w:rsidRDefault="007847A8" w:rsidP="007556EB">
      <w:pPr>
        <w:spacing w:after="0"/>
        <w:ind w:firstLine="854"/>
        <w:jc w:val="right"/>
        <w:rPr>
          <w:rFonts w:ascii="Times New Roman" w:hAnsi="Times New Roman" w:cs="Times New Roman"/>
          <w:sz w:val="28"/>
          <w:szCs w:val="28"/>
        </w:rPr>
      </w:pPr>
    </w:p>
    <w:p w14:paraId="1908F3CB" w14:textId="77777777" w:rsidR="007847A8" w:rsidRDefault="007847A8" w:rsidP="007556EB">
      <w:pPr>
        <w:spacing w:after="0"/>
        <w:ind w:firstLine="854"/>
        <w:jc w:val="right"/>
        <w:rPr>
          <w:rFonts w:ascii="Times New Roman" w:hAnsi="Times New Roman" w:cs="Times New Roman"/>
          <w:sz w:val="28"/>
          <w:szCs w:val="28"/>
        </w:rPr>
      </w:pPr>
    </w:p>
    <w:p w14:paraId="73230F38" w14:textId="77777777" w:rsidR="007847A8" w:rsidRDefault="007847A8" w:rsidP="007556EB">
      <w:pPr>
        <w:spacing w:after="0"/>
        <w:ind w:firstLine="854"/>
        <w:jc w:val="right"/>
        <w:rPr>
          <w:rFonts w:ascii="Times New Roman" w:hAnsi="Times New Roman" w:cs="Times New Roman"/>
          <w:sz w:val="28"/>
          <w:szCs w:val="28"/>
        </w:rPr>
      </w:pPr>
    </w:p>
    <w:p w14:paraId="15118D5F" w14:textId="77777777" w:rsidR="007847A8" w:rsidRDefault="007847A8" w:rsidP="007556EB">
      <w:pPr>
        <w:spacing w:after="0"/>
        <w:ind w:firstLine="854"/>
        <w:jc w:val="right"/>
        <w:rPr>
          <w:rFonts w:ascii="Times New Roman" w:hAnsi="Times New Roman" w:cs="Times New Roman"/>
          <w:sz w:val="28"/>
          <w:szCs w:val="28"/>
        </w:rPr>
      </w:pPr>
    </w:p>
    <w:p w14:paraId="296CC005" w14:textId="77777777" w:rsidR="007847A8" w:rsidRDefault="007847A8" w:rsidP="007556EB">
      <w:pPr>
        <w:spacing w:after="0"/>
        <w:ind w:firstLine="854"/>
        <w:jc w:val="right"/>
        <w:rPr>
          <w:rFonts w:ascii="Times New Roman" w:hAnsi="Times New Roman" w:cs="Times New Roman"/>
          <w:sz w:val="28"/>
          <w:szCs w:val="28"/>
        </w:rPr>
      </w:pPr>
    </w:p>
    <w:p w14:paraId="00C1D84E" w14:textId="77777777" w:rsidR="007847A8" w:rsidRDefault="007847A8" w:rsidP="007556EB">
      <w:pPr>
        <w:spacing w:after="0"/>
        <w:ind w:firstLine="854"/>
        <w:jc w:val="right"/>
        <w:rPr>
          <w:rFonts w:ascii="Times New Roman" w:hAnsi="Times New Roman" w:cs="Times New Roman"/>
          <w:sz w:val="28"/>
          <w:szCs w:val="28"/>
        </w:rPr>
      </w:pPr>
    </w:p>
    <w:p w14:paraId="06EE8306" w14:textId="77777777" w:rsidR="007847A8" w:rsidRDefault="007847A8" w:rsidP="00FD1597">
      <w:pPr>
        <w:spacing w:after="0"/>
        <w:rPr>
          <w:rFonts w:ascii="Times New Roman" w:hAnsi="Times New Roman" w:cs="Times New Roman"/>
          <w:sz w:val="28"/>
          <w:szCs w:val="28"/>
        </w:rPr>
      </w:pPr>
    </w:p>
    <w:p w14:paraId="26C28C6D" w14:textId="7A46F7B9" w:rsidR="007847A8" w:rsidRDefault="007847A8" w:rsidP="00692711">
      <w:pPr>
        <w:spacing w:after="0"/>
        <w:rPr>
          <w:rFonts w:ascii="Times New Roman" w:hAnsi="Times New Roman" w:cs="Times New Roman"/>
          <w:sz w:val="28"/>
          <w:szCs w:val="28"/>
        </w:rPr>
      </w:pPr>
    </w:p>
    <w:p w14:paraId="0F9A771C" w14:textId="33D82D3D" w:rsidR="007506C0" w:rsidRDefault="007506C0" w:rsidP="00692711">
      <w:pPr>
        <w:spacing w:after="0"/>
        <w:rPr>
          <w:rFonts w:ascii="Times New Roman" w:hAnsi="Times New Roman" w:cs="Times New Roman"/>
          <w:sz w:val="28"/>
          <w:szCs w:val="28"/>
        </w:rPr>
      </w:pPr>
    </w:p>
    <w:p w14:paraId="074C3C41" w14:textId="77777777" w:rsidR="007506C0" w:rsidRDefault="007506C0" w:rsidP="00692711">
      <w:pPr>
        <w:spacing w:after="0"/>
        <w:rPr>
          <w:rFonts w:ascii="Times New Roman" w:hAnsi="Times New Roman" w:cs="Times New Roman"/>
          <w:sz w:val="28"/>
          <w:szCs w:val="28"/>
        </w:rPr>
      </w:pPr>
    </w:p>
    <w:p w14:paraId="581F72E1" w14:textId="50615E7C" w:rsidR="007556EB" w:rsidRPr="007506C0" w:rsidRDefault="007556EB" w:rsidP="007556EB">
      <w:pPr>
        <w:spacing w:after="0"/>
        <w:ind w:firstLine="854"/>
        <w:jc w:val="right"/>
        <w:rPr>
          <w:rStyle w:val="a6"/>
          <w:rFonts w:ascii="Times New Roman" w:hAnsi="Times New Roman" w:cs="Times New Roman"/>
          <w:i w:val="0"/>
          <w:iCs w:val="0"/>
          <w:sz w:val="28"/>
          <w:szCs w:val="28"/>
        </w:rPr>
      </w:pPr>
      <w:r w:rsidRPr="007506C0">
        <w:rPr>
          <w:rStyle w:val="a6"/>
          <w:rFonts w:ascii="Times New Roman" w:hAnsi="Times New Roman" w:cs="Times New Roman"/>
          <w:i w:val="0"/>
          <w:iCs w:val="0"/>
          <w:sz w:val="28"/>
          <w:szCs w:val="28"/>
        </w:rPr>
        <w:t xml:space="preserve">Додаток </w:t>
      </w:r>
      <w:r w:rsidR="00FD1597" w:rsidRPr="007506C0">
        <w:rPr>
          <w:rStyle w:val="a6"/>
          <w:rFonts w:ascii="Times New Roman" w:hAnsi="Times New Roman" w:cs="Times New Roman"/>
          <w:i w:val="0"/>
          <w:iCs w:val="0"/>
          <w:sz w:val="28"/>
          <w:szCs w:val="28"/>
        </w:rPr>
        <w:t xml:space="preserve">1 </w:t>
      </w:r>
      <w:r w:rsidRPr="007506C0">
        <w:rPr>
          <w:rStyle w:val="a6"/>
          <w:rFonts w:ascii="Times New Roman" w:hAnsi="Times New Roman" w:cs="Times New Roman"/>
          <w:i w:val="0"/>
          <w:iCs w:val="0"/>
          <w:sz w:val="28"/>
          <w:szCs w:val="28"/>
        </w:rPr>
        <w:t>до розпорядження</w:t>
      </w:r>
    </w:p>
    <w:p w14:paraId="37000441" w14:textId="53EEA1BC" w:rsidR="007506C0" w:rsidRPr="007506C0" w:rsidRDefault="00FD1597" w:rsidP="007506C0">
      <w:pPr>
        <w:spacing w:after="0"/>
        <w:ind w:firstLine="854"/>
        <w:jc w:val="center"/>
        <w:rPr>
          <w:rStyle w:val="a6"/>
          <w:rFonts w:ascii="Times New Roman" w:hAnsi="Times New Roman" w:cs="Times New Roman"/>
          <w:i w:val="0"/>
          <w:iCs w:val="0"/>
          <w:sz w:val="28"/>
          <w:szCs w:val="28"/>
        </w:rPr>
      </w:pPr>
      <w:r w:rsidRPr="007506C0">
        <w:rPr>
          <w:rStyle w:val="a6"/>
          <w:rFonts w:ascii="Times New Roman" w:hAnsi="Times New Roman" w:cs="Times New Roman"/>
          <w:i w:val="0"/>
          <w:iCs w:val="0"/>
          <w:sz w:val="28"/>
          <w:szCs w:val="28"/>
        </w:rPr>
        <w:t xml:space="preserve">                                                   </w:t>
      </w:r>
      <w:bookmarkStart w:id="1" w:name="_GoBack"/>
      <w:bookmarkEnd w:id="1"/>
      <w:r w:rsidR="007506C0" w:rsidRPr="007506C0">
        <w:rPr>
          <w:rStyle w:val="a6"/>
          <w:rFonts w:ascii="Times New Roman" w:hAnsi="Times New Roman" w:cs="Times New Roman"/>
          <w:i w:val="0"/>
          <w:iCs w:val="0"/>
          <w:sz w:val="28"/>
          <w:szCs w:val="28"/>
        </w:rPr>
        <w:t xml:space="preserve">  </w:t>
      </w:r>
      <w:r w:rsidR="007506C0" w:rsidRPr="007506C0">
        <w:rPr>
          <w:rStyle w:val="a6"/>
          <w:rFonts w:ascii="Times New Roman" w:hAnsi="Times New Roman" w:cs="Times New Roman"/>
          <w:i w:val="0"/>
          <w:iCs w:val="0"/>
          <w:sz w:val="28"/>
          <w:szCs w:val="28"/>
        </w:rPr>
        <w:t xml:space="preserve">міського голови № 46-р  від  13.02.2024 р. </w:t>
      </w:r>
    </w:p>
    <w:p w14:paraId="5BA4A078" w14:textId="16B0089C" w:rsidR="007556EB" w:rsidRPr="007506C0" w:rsidRDefault="007556EB" w:rsidP="007506C0">
      <w:pPr>
        <w:spacing w:after="0"/>
        <w:ind w:firstLine="854"/>
        <w:jc w:val="center"/>
        <w:rPr>
          <w:rFonts w:ascii="Times New Roman" w:hAnsi="Times New Roman" w:cs="Times New Roman"/>
          <w:b/>
          <w:sz w:val="28"/>
          <w:szCs w:val="28"/>
        </w:rPr>
      </w:pPr>
    </w:p>
    <w:p w14:paraId="55AD0444" w14:textId="77777777" w:rsidR="007556EB" w:rsidRPr="007506C0" w:rsidRDefault="007556EB" w:rsidP="007556EB">
      <w:pPr>
        <w:spacing w:after="0"/>
        <w:ind w:firstLine="854"/>
        <w:jc w:val="center"/>
        <w:rPr>
          <w:rFonts w:ascii="Times New Roman" w:hAnsi="Times New Roman" w:cs="Times New Roman"/>
          <w:b/>
          <w:bCs/>
          <w:sz w:val="28"/>
          <w:szCs w:val="28"/>
        </w:rPr>
      </w:pPr>
      <w:r w:rsidRPr="007506C0">
        <w:rPr>
          <w:rFonts w:ascii="Times New Roman" w:hAnsi="Times New Roman" w:cs="Times New Roman"/>
          <w:b/>
          <w:sz w:val="28"/>
          <w:szCs w:val="28"/>
        </w:rPr>
        <w:t>П</w:t>
      </w:r>
      <w:r w:rsidRPr="007506C0">
        <w:rPr>
          <w:rFonts w:ascii="Times New Roman" w:hAnsi="Times New Roman" w:cs="Times New Roman"/>
          <w:b/>
          <w:bCs/>
          <w:sz w:val="28"/>
          <w:szCs w:val="28"/>
        </w:rPr>
        <w:t>лан</w:t>
      </w:r>
    </w:p>
    <w:p w14:paraId="69899B63" w14:textId="77777777" w:rsidR="007556EB" w:rsidRPr="007556EB" w:rsidRDefault="007556EB" w:rsidP="007556EB">
      <w:pPr>
        <w:spacing w:after="0"/>
        <w:ind w:firstLine="854"/>
        <w:jc w:val="center"/>
        <w:rPr>
          <w:rFonts w:ascii="Times New Roman" w:hAnsi="Times New Roman" w:cs="Times New Roman"/>
          <w:b/>
          <w:sz w:val="28"/>
          <w:szCs w:val="28"/>
        </w:rPr>
      </w:pPr>
      <w:r w:rsidRPr="007556EB">
        <w:rPr>
          <w:rFonts w:ascii="Times New Roman" w:hAnsi="Times New Roman" w:cs="Times New Roman"/>
          <w:b/>
          <w:sz w:val="28"/>
          <w:szCs w:val="28"/>
        </w:rPr>
        <w:t>заходів з підготовки та відзначення у Козятинській громаді</w:t>
      </w:r>
    </w:p>
    <w:p w14:paraId="5F1B1A60" w14:textId="77777777" w:rsidR="007556EB" w:rsidRPr="007556EB" w:rsidRDefault="007556EB" w:rsidP="007556EB">
      <w:pPr>
        <w:spacing w:after="0"/>
        <w:ind w:firstLine="854"/>
        <w:jc w:val="center"/>
        <w:rPr>
          <w:rFonts w:ascii="Times New Roman" w:hAnsi="Times New Roman" w:cs="Times New Roman"/>
          <w:b/>
          <w:sz w:val="28"/>
          <w:szCs w:val="28"/>
        </w:rPr>
      </w:pPr>
      <w:r w:rsidRPr="007556EB">
        <w:rPr>
          <w:rFonts w:ascii="Times New Roman" w:hAnsi="Times New Roman" w:cs="Times New Roman"/>
          <w:b/>
          <w:sz w:val="28"/>
          <w:szCs w:val="28"/>
        </w:rPr>
        <w:t>Дня вшанування учасників бойових дій на території інших держав</w:t>
      </w:r>
    </w:p>
    <w:p w14:paraId="2DCFC6EB" w14:textId="191B3513" w:rsidR="007556EB" w:rsidRPr="007556EB" w:rsidRDefault="007556EB" w:rsidP="007556EB">
      <w:pPr>
        <w:spacing w:after="0"/>
        <w:ind w:firstLine="854"/>
        <w:jc w:val="center"/>
        <w:rPr>
          <w:rFonts w:ascii="Times New Roman" w:hAnsi="Times New Roman" w:cs="Times New Roman"/>
          <w:b/>
          <w:sz w:val="28"/>
          <w:szCs w:val="28"/>
        </w:rPr>
      </w:pPr>
      <w:r w:rsidRPr="007556EB">
        <w:rPr>
          <w:rFonts w:ascii="Times New Roman" w:hAnsi="Times New Roman" w:cs="Times New Roman"/>
          <w:b/>
          <w:sz w:val="28"/>
          <w:szCs w:val="28"/>
        </w:rPr>
        <w:t>та 3</w:t>
      </w:r>
      <w:r>
        <w:rPr>
          <w:rFonts w:ascii="Times New Roman" w:hAnsi="Times New Roman" w:cs="Times New Roman"/>
          <w:b/>
          <w:sz w:val="28"/>
          <w:szCs w:val="28"/>
        </w:rPr>
        <w:t>5</w:t>
      </w:r>
      <w:r w:rsidRPr="007556EB">
        <w:rPr>
          <w:rFonts w:ascii="Times New Roman" w:hAnsi="Times New Roman" w:cs="Times New Roman"/>
          <w:b/>
          <w:sz w:val="28"/>
          <w:szCs w:val="28"/>
        </w:rPr>
        <w:t>-ї річниці виведення військ з Афганістану</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653"/>
        <w:gridCol w:w="2160"/>
        <w:gridCol w:w="1834"/>
      </w:tblGrid>
      <w:tr w:rsidR="007556EB" w:rsidRPr="007556EB" w14:paraId="47513A02" w14:textId="77777777" w:rsidTr="007556EB">
        <w:trPr>
          <w:trHeight w:val="159"/>
        </w:trPr>
        <w:tc>
          <w:tcPr>
            <w:tcW w:w="675" w:type="dxa"/>
            <w:vAlign w:val="center"/>
          </w:tcPr>
          <w:p w14:paraId="3242703E" w14:textId="77777777" w:rsidR="007556EB" w:rsidRPr="007556EB" w:rsidRDefault="007556EB" w:rsidP="00532BEB">
            <w:pPr>
              <w:jc w:val="center"/>
              <w:rPr>
                <w:rFonts w:ascii="Times New Roman" w:hAnsi="Times New Roman" w:cs="Times New Roman"/>
                <w:bCs/>
              </w:rPr>
            </w:pPr>
            <w:r w:rsidRPr="007556EB">
              <w:rPr>
                <w:rFonts w:ascii="Times New Roman" w:hAnsi="Times New Roman" w:cs="Times New Roman"/>
                <w:bCs/>
              </w:rPr>
              <w:t>№</w:t>
            </w:r>
          </w:p>
        </w:tc>
        <w:tc>
          <w:tcPr>
            <w:tcW w:w="4653" w:type="dxa"/>
            <w:vAlign w:val="center"/>
          </w:tcPr>
          <w:p w14:paraId="39D8CEAB" w14:textId="77777777" w:rsidR="007556EB" w:rsidRPr="007556EB" w:rsidRDefault="007556EB" w:rsidP="00532BEB">
            <w:pPr>
              <w:jc w:val="center"/>
              <w:rPr>
                <w:rFonts w:ascii="Times New Roman" w:hAnsi="Times New Roman" w:cs="Times New Roman"/>
                <w:bCs/>
              </w:rPr>
            </w:pPr>
            <w:r w:rsidRPr="007556EB">
              <w:rPr>
                <w:rFonts w:ascii="Times New Roman" w:hAnsi="Times New Roman" w:cs="Times New Roman"/>
                <w:bCs/>
              </w:rPr>
              <w:t>Заходи</w:t>
            </w:r>
          </w:p>
        </w:tc>
        <w:tc>
          <w:tcPr>
            <w:tcW w:w="2160" w:type="dxa"/>
            <w:vAlign w:val="center"/>
          </w:tcPr>
          <w:p w14:paraId="4D7D4F49" w14:textId="77777777" w:rsidR="007556EB" w:rsidRPr="007556EB" w:rsidRDefault="007556EB" w:rsidP="00532BEB">
            <w:pPr>
              <w:jc w:val="center"/>
              <w:rPr>
                <w:rFonts w:ascii="Times New Roman" w:hAnsi="Times New Roman" w:cs="Times New Roman"/>
                <w:bCs/>
              </w:rPr>
            </w:pPr>
            <w:r w:rsidRPr="007556EB">
              <w:rPr>
                <w:rFonts w:ascii="Times New Roman" w:hAnsi="Times New Roman" w:cs="Times New Roman"/>
                <w:bCs/>
              </w:rPr>
              <w:t>Відповідальний</w:t>
            </w:r>
          </w:p>
        </w:tc>
        <w:tc>
          <w:tcPr>
            <w:tcW w:w="1834" w:type="dxa"/>
            <w:vAlign w:val="center"/>
          </w:tcPr>
          <w:p w14:paraId="5B578334" w14:textId="77777777" w:rsidR="007556EB" w:rsidRPr="007556EB" w:rsidRDefault="007556EB" w:rsidP="00532BEB">
            <w:pPr>
              <w:jc w:val="center"/>
              <w:rPr>
                <w:rFonts w:ascii="Times New Roman" w:hAnsi="Times New Roman" w:cs="Times New Roman"/>
                <w:bCs/>
              </w:rPr>
            </w:pPr>
            <w:r w:rsidRPr="007556EB">
              <w:rPr>
                <w:rFonts w:ascii="Times New Roman" w:hAnsi="Times New Roman" w:cs="Times New Roman"/>
                <w:bCs/>
              </w:rPr>
              <w:t>Термін виконання</w:t>
            </w:r>
          </w:p>
        </w:tc>
      </w:tr>
      <w:tr w:rsidR="007556EB" w:rsidRPr="007556EB" w14:paraId="1E579248" w14:textId="77777777" w:rsidTr="007556EB">
        <w:trPr>
          <w:trHeight w:val="933"/>
        </w:trPr>
        <w:tc>
          <w:tcPr>
            <w:tcW w:w="675" w:type="dxa"/>
          </w:tcPr>
          <w:p w14:paraId="122B2995"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1.</w:t>
            </w:r>
          </w:p>
        </w:tc>
        <w:tc>
          <w:tcPr>
            <w:tcW w:w="4653" w:type="dxa"/>
          </w:tcPr>
          <w:p w14:paraId="1CE6FE37"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Підготувати грамоти міської ради для відзначення учасників бойових дій на території інших держав.</w:t>
            </w:r>
          </w:p>
        </w:tc>
        <w:tc>
          <w:tcPr>
            <w:tcW w:w="2160" w:type="dxa"/>
          </w:tcPr>
          <w:p w14:paraId="64B34996" w14:textId="77777777" w:rsidR="007556EB" w:rsidRPr="007556EB" w:rsidRDefault="007556EB" w:rsidP="00532BEB">
            <w:pPr>
              <w:jc w:val="both"/>
              <w:rPr>
                <w:rFonts w:ascii="Times New Roman" w:hAnsi="Times New Roman" w:cs="Times New Roman"/>
              </w:rPr>
            </w:pPr>
            <w:proofErr w:type="spellStart"/>
            <w:r w:rsidRPr="007556EB">
              <w:rPr>
                <w:rFonts w:ascii="Times New Roman" w:hAnsi="Times New Roman" w:cs="Times New Roman"/>
              </w:rPr>
              <w:t>Т.Кашперовецька</w:t>
            </w:r>
            <w:proofErr w:type="spellEnd"/>
          </w:p>
        </w:tc>
        <w:tc>
          <w:tcPr>
            <w:tcW w:w="1834" w:type="dxa"/>
          </w:tcPr>
          <w:p w14:paraId="4D1AF5E1" w14:textId="78B1BA3D" w:rsidR="007556EB" w:rsidRPr="007556EB" w:rsidRDefault="007556EB" w:rsidP="00532BEB">
            <w:pPr>
              <w:jc w:val="both"/>
              <w:rPr>
                <w:rFonts w:ascii="Times New Roman" w:hAnsi="Times New Roman" w:cs="Times New Roman"/>
              </w:rPr>
            </w:pPr>
            <w:r w:rsidRPr="007556EB">
              <w:rPr>
                <w:rFonts w:ascii="Times New Roman" w:hAnsi="Times New Roman" w:cs="Times New Roman"/>
              </w:rPr>
              <w:t>До 14.02.2</w:t>
            </w:r>
            <w:r>
              <w:rPr>
                <w:rFonts w:ascii="Times New Roman" w:hAnsi="Times New Roman" w:cs="Times New Roman"/>
              </w:rPr>
              <w:t>4</w:t>
            </w:r>
            <w:r w:rsidRPr="007556EB">
              <w:rPr>
                <w:rFonts w:ascii="Times New Roman" w:hAnsi="Times New Roman" w:cs="Times New Roman"/>
              </w:rPr>
              <w:t>р.</w:t>
            </w:r>
          </w:p>
        </w:tc>
      </w:tr>
      <w:tr w:rsidR="007556EB" w:rsidRPr="007556EB" w14:paraId="74099814" w14:textId="77777777" w:rsidTr="007556EB">
        <w:trPr>
          <w:trHeight w:val="295"/>
        </w:trPr>
        <w:tc>
          <w:tcPr>
            <w:tcW w:w="675" w:type="dxa"/>
          </w:tcPr>
          <w:p w14:paraId="209389F5"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2.</w:t>
            </w:r>
          </w:p>
        </w:tc>
        <w:tc>
          <w:tcPr>
            <w:tcW w:w="4653" w:type="dxa"/>
          </w:tcPr>
          <w:p w14:paraId="57203F83"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В навчальних закладах громади організувати проведення уроків та лекцій з історії війни в Республіці Афганістан, звернувши увагу на учасників бойових дій, які навчалися в цих закладах, зустрічей з учасниками бойових дій на території інших держав.</w:t>
            </w:r>
          </w:p>
        </w:tc>
        <w:tc>
          <w:tcPr>
            <w:tcW w:w="2160" w:type="dxa"/>
          </w:tcPr>
          <w:p w14:paraId="0B3177AF" w14:textId="77777777" w:rsidR="007556EB" w:rsidRPr="007556EB" w:rsidRDefault="007556EB" w:rsidP="00532BEB">
            <w:pPr>
              <w:jc w:val="both"/>
              <w:rPr>
                <w:rFonts w:ascii="Times New Roman" w:hAnsi="Times New Roman" w:cs="Times New Roman"/>
                <w:bCs/>
                <w:iCs/>
              </w:rPr>
            </w:pPr>
            <w:proofErr w:type="spellStart"/>
            <w:r w:rsidRPr="007556EB">
              <w:rPr>
                <w:rFonts w:ascii="Times New Roman" w:hAnsi="Times New Roman" w:cs="Times New Roman"/>
                <w:bCs/>
                <w:iCs/>
              </w:rPr>
              <w:t>І.Мадей</w:t>
            </w:r>
            <w:proofErr w:type="spellEnd"/>
          </w:p>
          <w:p w14:paraId="03C9280E" w14:textId="77777777" w:rsidR="007556EB" w:rsidRPr="007556EB" w:rsidRDefault="007556EB" w:rsidP="00532BEB">
            <w:pPr>
              <w:jc w:val="both"/>
              <w:rPr>
                <w:rFonts w:ascii="Times New Roman" w:hAnsi="Times New Roman" w:cs="Times New Roman"/>
                <w:bCs/>
                <w:iCs/>
              </w:rPr>
            </w:pPr>
            <w:proofErr w:type="spellStart"/>
            <w:r w:rsidRPr="007556EB">
              <w:rPr>
                <w:rFonts w:ascii="Times New Roman" w:hAnsi="Times New Roman" w:cs="Times New Roman"/>
                <w:bCs/>
                <w:iCs/>
              </w:rPr>
              <w:t>А.Стецюк</w:t>
            </w:r>
            <w:proofErr w:type="spellEnd"/>
          </w:p>
        </w:tc>
        <w:tc>
          <w:tcPr>
            <w:tcW w:w="1834" w:type="dxa"/>
          </w:tcPr>
          <w:p w14:paraId="57124C65"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Протягом лютого</w:t>
            </w:r>
          </w:p>
        </w:tc>
      </w:tr>
      <w:tr w:rsidR="007556EB" w:rsidRPr="007556EB" w14:paraId="584C7979" w14:textId="77777777" w:rsidTr="007556EB">
        <w:trPr>
          <w:trHeight w:val="18"/>
        </w:trPr>
        <w:tc>
          <w:tcPr>
            <w:tcW w:w="675" w:type="dxa"/>
          </w:tcPr>
          <w:p w14:paraId="2F1C2BDB"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3.</w:t>
            </w:r>
          </w:p>
        </w:tc>
        <w:tc>
          <w:tcPr>
            <w:tcW w:w="4653" w:type="dxa"/>
          </w:tcPr>
          <w:p w14:paraId="66CB3C4F" w14:textId="47FB0011" w:rsidR="007556EB" w:rsidRPr="007556EB" w:rsidRDefault="007556EB" w:rsidP="00532BEB">
            <w:pPr>
              <w:jc w:val="both"/>
              <w:rPr>
                <w:rFonts w:ascii="Times New Roman" w:hAnsi="Times New Roman" w:cs="Times New Roman"/>
              </w:rPr>
            </w:pPr>
            <w:r w:rsidRPr="007556EB">
              <w:rPr>
                <w:rFonts w:ascii="Times New Roman" w:hAnsi="Times New Roman" w:cs="Times New Roman"/>
              </w:rPr>
              <w:t xml:space="preserve">Придбати квіти для покладання до </w:t>
            </w:r>
            <w:proofErr w:type="spellStart"/>
            <w:r w:rsidRPr="007556EB">
              <w:rPr>
                <w:rFonts w:ascii="Times New Roman" w:hAnsi="Times New Roman" w:cs="Times New Roman"/>
              </w:rPr>
              <w:t>пам</w:t>
            </w:r>
            <w:proofErr w:type="spellEnd"/>
            <w:r w:rsidRPr="007556EB">
              <w:rPr>
                <w:rFonts w:ascii="Times New Roman" w:hAnsi="Times New Roman" w:cs="Times New Roman"/>
                <w:lang w:val="ru-RU"/>
              </w:rPr>
              <w:t>’</w:t>
            </w:r>
            <w:proofErr w:type="spellStart"/>
            <w:r w:rsidRPr="007556EB">
              <w:rPr>
                <w:rFonts w:ascii="Times New Roman" w:hAnsi="Times New Roman" w:cs="Times New Roman"/>
              </w:rPr>
              <w:t>ятних</w:t>
            </w:r>
            <w:proofErr w:type="spellEnd"/>
            <w:r w:rsidRPr="007556EB">
              <w:rPr>
                <w:rFonts w:ascii="Times New Roman" w:hAnsi="Times New Roman" w:cs="Times New Roman"/>
              </w:rPr>
              <w:t xml:space="preserve"> місць, пов’язаних із іменами учасників бойових дій на території інших держав, та до пам’ятного знаку «Чорний тюльпан» (вул. </w:t>
            </w:r>
            <w:r w:rsidR="004021AB" w:rsidRPr="007556EB">
              <w:rPr>
                <w:rFonts w:ascii="Times New Roman" w:hAnsi="Times New Roman" w:cs="Times New Roman"/>
              </w:rPr>
              <w:t>Захисників України).</w:t>
            </w:r>
          </w:p>
        </w:tc>
        <w:tc>
          <w:tcPr>
            <w:tcW w:w="2160" w:type="dxa"/>
          </w:tcPr>
          <w:p w14:paraId="1DD5950B" w14:textId="77777777" w:rsidR="007556EB" w:rsidRPr="007556EB" w:rsidRDefault="007556EB" w:rsidP="00532BEB">
            <w:pPr>
              <w:jc w:val="both"/>
              <w:rPr>
                <w:rFonts w:ascii="Times New Roman" w:hAnsi="Times New Roman" w:cs="Times New Roman"/>
                <w:bCs/>
                <w:iCs/>
              </w:rPr>
            </w:pPr>
            <w:proofErr w:type="spellStart"/>
            <w:r w:rsidRPr="007556EB">
              <w:rPr>
                <w:rFonts w:ascii="Times New Roman" w:hAnsi="Times New Roman" w:cs="Times New Roman"/>
                <w:bCs/>
                <w:iCs/>
              </w:rPr>
              <w:t>С.Рибінська</w:t>
            </w:r>
            <w:proofErr w:type="spellEnd"/>
          </w:p>
        </w:tc>
        <w:tc>
          <w:tcPr>
            <w:tcW w:w="1834" w:type="dxa"/>
          </w:tcPr>
          <w:p w14:paraId="25C38184" w14:textId="77FC8654" w:rsidR="007556EB" w:rsidRPr="007556EB" w:rsidRDefault="007556EB" w:rsidP="00532BEB">
            <w:pPr>
              <w:jc w:val="both"/>
              <w:rPr>
                <w:rFonts w:ascii="Times New Roman" w:hAnsi="Times New Roman" w:cs="Times New Roman"/>
              </w:rPr>
            </w:pPr>
            <w:r w:rsidRPr="007556EB">
              <w:rPr>
                <w:rFonts w:ascii="Times New Roman" w:hAnsi="Times New Roman" w:cs="Times New Roman"/>
              </w:rPr>
              <w:t>До 14.02.2</w:t>
            </w:r>
            <w:r>
              <w:rPr>
                <w:rFonts w:ascii="Times New Roman" w:hAnsi="Times New Roman" w:cs="Times New Roman"/>
              </w:rPr>
              <w:t>4</w:t>
            </w:r>
            <w:r w:rsidRPr="007556EB">
              <w:rPr>
                <w:rFonts w:ascii="Times New Roman" w:hAnsi="Times New Roman" w:cs="Times New Roman"/>
              </w:rPr>
              <w:t>р.</w:t>
            </w:r>
          </w:p>
        </w:tc>
      </w:tr>
      <w:tr w:rsidR="007556EB" w:rsidRPr="007556EB" w14:paraId="73060F2D" w14:textId="77777777" w:rsidTr="007556EB">
        <w:trPr>
          <w:trHeight w:val="18"/>
        </w:trPr>
        <w:tc>
          <w:tcPr>
            <w:tcW w:w="675" w:type="dxa"/>
          </w:tcPr>
          <w:p w14:paraId="08DCEC9B"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4.</w:t>
            </w:r>
          </w:p>
        </w:tc>
        <w:tc>
          <w:tcPr>
            <w:tcW w:w="4653" w:type="dxa"/>
          </w:tcPr>
          <w:p w14:paraId="1E6D9B07" w14:textId="488B0D4B" w:rsidR="007556EB" w:rsidRPr="007556EB" w:rsidRDefault="007556EB" w:rsidP="00532BEB">
            <w:pPr>
              <w:jc w:val="both"/>
              <w:rPr>
                <w:rFonts w:ascii="Times New Roman" w:hAnsi="Times New Roman" w:cs="Times New Roman"/>
              </w:rPr>
            </w:pPr>
            <w:r w:rsidRPr="007556EB">
              <w:rPr>
                <w:rFonts w:ascii="Times New Roman" w:hAnsi="Times New Roman" w:cs="Times New Roman"/>
              </w:rPr>
              <w:t>Впорядкувати територію біля будинків, на яких встановлені меморіальні дошки загиблим воїнам-інтернаціоналістам, та біля пам’ятного знаку</w:t>
            </w:r>
            <w:r w:rsidR="004021AB">
              <w:rPr>
                <w:rFonts w:ascii="Times New Roman" w:hAnsi="Times New Roman" w:cs="Times New Roman"/>
              </w:rPr>
              <w:t xml:space="preserve"> </w:t>
            </w:r>
            <w:r w:rsidRPr="007556EB">
              <w:rPr>
                <w:rFonts w:ascii="Times New Roman" w:hAnsi="Times New Roman" w:cs="Times New Roman"/>
              </w:rPr>
              <w:t>«Чорний тюльпан» (</w:t>
            </w:r>
            <w:proofErr w:type="spellStart"/>
            <w:r w:rsidRPr="007556EB">
              <w:rPr>
                <w:rFonts w:ascii="Times New Roman" w:hAnsi="Times New Roman" w:cs="Times New Roman"/>
              </w:rPr>
              <w:t>вул.</w:t>
            </w:r>
            <w:r w:rsidR="004021AB" w:rsidRPr="007556EB">
              <w:rPr>
                <w:rFonts w:ascii="Times New Roman" w:hAnsi="Times New Roman" w:cs="Times New Roman"/>
              </w:rPr>
              <w:t>Захисників</w:t>
            </w:r>
            <w:proofErr w:type="spellEnd"/>
            <w:r w:rsidR="004021AB" w:rsidRPr="007556EB">
              <w:rPr>
                <w:rFonts w:ascii="Times New Roman" w:hAnsi="Times New Roman" w:cs="Times New Roman"/>
              </w:rPr>
              <w:t xml:space="preserve"> України).</w:t>
            </w:r>
          </w:p>
        </w:tc>
        <w:tc>
          <w:tcPr>
            <w:tcW w:w="2160" w:type="dxa"/>
          </w:tcPr>
          <w:p w14:paraId="6DE10F2B" w14:textId="77777777" w:rsidR="007556EB" w:rsidRPr="007556EB" w:rsidRDefault="007556EB" w:rsidP="00532BEB">
            <w:pPr>
              <w:jc w:val="both"/>
              <w:rPr>
                <w:rFonts w:ascii="Times New Roman" w:hAnsi="Times New Roman" w:cs="Times New Roman"/>
              </w:rPr>
            </w:pPr>
            <w:proofErr w:type="spellStart"/>
            <w:r w:rsidRPr="007556EB">
              <w:rPr>
                <w:rFonts w:ascii="Times New Roman" w:hAnsi="Times New Roman" w:cs="Times New Roman"/>
              </w:rPr>
              <w:t>І.Вовкодав</w:t>
            </w:r>
            <w:proofErr w:type="spellEnd"/>
          </w:p>
          <w:p w14:paraId="6E0FC43A" w14:textId="77777777" w:rsidR="007556EB" w:rsidRPr="007556EB" w:rsidRDefault="007556EB" w:rsidP="00532BEB">
            <w:pPr>
              <w:jc w:val="both"/>
              <w:rPr>
                <w:rFonts w:ascii="Times New Roman" w:hAnsi="Times New Roman" w:cs="Times New Roman"/>
              </w:rPr>
            </w:pPr>
            <w:proofErr w:type="spellStart"/>
            <w:r w:rsidRPr="007556EB">
              <w:rPr>
                <w:rFonts w:ascii="Times New Roman" w:hAnsi="Times New Roman" w:cs="Times New Roman"/>
              </w:rPr>
              <w:t>В.Добржанський</w:t>
            </w:r>
            <w:proofErr w:type="spellEnd"/>
          </w:p>
        </w:tc>
        <w:tc>
          <w:tcPr>
            <w:tcW w:w="1834" w:type="dxa"/>
          </w:tcPr>
          <w:p w14:paraId="6DE7DC94" w14:textId="5A72E0A0" w:rsidR="007556EB" w:rsidRPr="007556EB" w:rsidRDefault="007556EB" w:rsidP="00532BEB">
            <w:pPr>
              <w:jc w:val="both"/>
              <w:rPr>
                <w:rFonts w:ascii="Times New Roman" w:hAnsi="Times New Roman" w:cs="Times New Roman"/>
              </w:rPr>
            </w:pPr>
            <w:r w:rsidRPr="007556EB">
              <w:rPr>
                <w:rFonts w:ascii="Times New Roman" w:hAnsi="Times New Roman" w:cs="Times New Roman"/>
              </w:rPr>
              <w:t>До 14.02.2</w:t>
            </w:r>
            <w:r>
              <w:rPr>
                <w:rFonts w:ascii="Times New Roman" w:hAnsi="Times New Roman" w:cs="Times New Roman"/>
              </w:rPr>
              <w:t>4</w:t>
            </w:r>
            <w:r w:rsidRPr="007556EB">
              <w:rPr>
                <w:rFonts w:ascii="Times New Roman" w:hAnsi="Times New Roman" w:cs="Times New Roman"/>
              </w:rPr>
              <w:t>р.</w:t>
            </w:r>
          </w:p>
        </w:tc>
      </w:tr>
      <w:tr w:rsidR="007556EB" w:rsidRPr="007556EB" w14:paraId="440BA4B8" w14:textId="77777777" w:rsidTr="00692711">
        <w:trPr>
          <w:trHeight w:val="1377"/>
        </w:trPr>
        <w:tc>
          <w:tcPr>
            <w:tcW w:w="675" w:type="dxa"/>
          </w:tcPr>
          <w:p w14:paraId="4A812377"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5.</w:t>
            </w:r>
          </w:p>
        </w:tc>
        <w:tc>
          <w:tcPr>
            <w:tcW w:w="4653" w:type="dxa"/>
          </w:tcPr>
          <w:p w14:paraId="573A5848"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Організувати покладання квітів до пам’ятних місць, пов’язаних із іменами учасників бойових дій на території інших держав, та до пам’ятного знаку «Чорний тюльпан» (вул. Захисників України).</w:t>
            </w:r>
          </w:p>
        </w:tc>
        <w:tc>
          <w:tcPr>
            <w:tcW w:w="2160" w:type="dxa"/>
          </w:tcPr>
          <w:p w14:paraId="7459AA01" w14:textId="77777777" w:rsidR="007556EB" w:rsidRPr="007556EB" w:rsidRDefault="007556EB" w:rsidP="00532BEB">
            <w:pPr>
              <w:jc w:val="both"/>
              <w:rPr>
                <w:rFonts w:ascii="Times New Roman" w:hAnsi="Times New Roman" w:cs="Times New Roman"/>
                <w:bCs/>
                <w:iCs/>
              </w:rPr>
            </w:pPr>
            <w:proofErr w:type="spellStart"/>
            <w:r w:rsidRPr="007556EB">
              <w:rPr>
                <w:rFonts w:ascii="Times New Roman" w:hAnsi="Times New Roman" w:cs="Times New Roman"/>
                <w:bCs/>
                <w:iCs/>
              </w:rPr>
              <w:t>А.Тимощук</w:t>
            </w:r>
            <w:proofErr w:type="spellEnd"/>
          </w:p>
        </w:tc>
        <w:tc>
          <w:tcPr>
            <w:tcW w:w="1834" w:type="dxa"/>
          </w:tcPr>
          <w:p w14:paraId="2EDBDF20" w14:textId="65985852" w:rsidR="007556EB" w:rsidRPr="007556EB" w:rsidRDefault="007556EB" w:rsidP="00532BEB">
            <w:pPr>
              <w:jc w:val="both"/>
              <w:rPr>
                <w:rFonts w:ascii="Times New Roman" w:hAnsi="Times New Roman" w:cs="Times New Roman"/>
              </w:rPr>
            </w:pPr>
            <w:r w:rsidRPr="007556EB">
              <w:rPr>
                <w:rFonts w:ascii="Times New Roman" w:hAnsi="Times New Roman" w:cs="Times New Roman"/>
              </w:rPr>
              <w:t>14.02.2</w:t>
            </w:r>
            <w:r>
              <w:rPr>
                <w:rFonts w:ascii="Times New Roman" w:hAnsi="Times New Roman" w:cs="Times New Roman"/>
              </w:rPr>
              <w:t>4</w:t>
            </w:r>
            <w:r w:rsidRPr="007556EB">
              <w:rPr>
                <w:rFonts w:ascii="Times New Roman" w:hAnsi="Times New Roman" w:cs="Times New Roman"/>
              </w:rPr>
              <w:t>р.</w:t>
            </w:r>
          </w:p>
        </w:tc>
      </w:tr>
      <w:tr w:rsidR="007556EB" w:rsidRPr="007556EB" w14:paraId="7FC73DD9" w14:textId="77777777" w:rsidTr="007556EB">
        <w:trPr>
          <w:trHeight w:val="337"/>
        </w:trPr>
        <w:tc>
          <w:tcPr>
            <w:tcW w:w="675" w:type="dxa"/>
          </w:tcPr>
          <w:p w14:paraId="0DBAF55F"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6.</w:t>
            </w:r>
          </w:p>
        </w:tc>
        <w:tc>
          <w:tcPr>
            <w:tcW w:w="4653" w:type="dxa"/>
          </w:tcPr>
          <w:p w14:paraId="5863FEC6"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В місцевих ЗМІ розмістити звернення міського голови з нагоди відзначення події, повідомлення громадськості про заходи, тематичні матеріали.</w:t>
            </w:r>
          </w:p>
        </w:tc>
        <w:tc>
          <w:tcPr>
            <w:tcW w:w="2160" w:type="dxa"/>
          </w:tcPr>
          <w:p w14:paraId="0F31D3CA" w14:textId="77777777" w:rsidR="007556EB" w:rsidRPr="007556EB" w:rsidRDefault="007556EB" w:rsidP="00532BEB">
            <w:pPr>
              <w:rPr>
                <w:rFonts w:ascii="Times New Roman" w:hAnsi="Times New Roman" w:cs="Times New Roman"/>
                <w:bCs/>
                <w:iCs/>
              </w:rPr>
            </w:pPr>
            <w:r w:rsidRPr="007556EB">
              <w:rPr>
                <w:rFonts w:ascii="Times New Roman" w:hAnsi="Times New Roman" w:cs="Times New Roman"/>
                <w:bCs/>
                <w:iCs/>
              </w:rPr>
              <w:t xml:space="preserve">Відділ з питань внутрішньої політики та зав’язків з громадськістю </w:t>
            </w:r>
          </w:p>
        </w:tc>
        <w:tc>
          <w:tcPr>
            <w:tcW w:w="1834" w:type="dxa"/>
          </w:tcPr>
          <w:p w14:paraId="0596A867" w14:textId="1427A000" w:rsidR="007556EB" w:rsidRPr="007556EB" w:rsidRDefault="007556EB" w:rsidP="00532BEB">
            <w:pPr>
              <w:jc w:val="both"/>
              <w:rPr>
                <w:rFonts w:ascii="Times New Roman" w:hAnsi="Times New Roman" w:cs="Times New Roman"/>
              </w:rPr>
            </w:pPr>
            <w:r w:rsidRPr="007556EB">
              <w:rPr>
                <w:rFonts w:ascii="Times New Roman" w:hAnsi="Times New Roman" w:cs="Times New Roman"/>
              </w:rPr>
              <w:t>До 1</w:t>
            </w:r>
            <w:r w:rsidRPr="007556EB">
              <w:rPr>
                <w:rFonts w:ascii="Times New Roman" w:hAnsi="Times New Roman" w:cs="Times New Roman"/>
                <w:lang w:val="en-US"/>
              </w:rPr>
              <w:t>5</w:t>
            </w:r>
            <w:r w:rsidRPr="007556EB">
              <w:rPr>
                <w:rFonts w:ascii="Times New Roman" w:hAnsi="Times New Roman" w:cs="Times New Roman"/>
              </w:rPr>
              <w:t>.02.2</w:t>
            </w:r>
            <w:r>
              <w:rPr>
                <w:rFonts w:ascii="Times New Roman" w:hAnsi="Times New Roman" w:cs="Times New Roman"/>
              </w:rPr>
              <w:t>4</w:t>
            </w:r>
            <w:r w:rsidRPr="007556EB">
              <w:rPr>
                <w:rFonts w:ascii="Times New Roman" w:hAnsi="Times New Roman" w:cs="Times New Roman"/>
              </w:rPr>
              <w:t>р.</w:t>
            </w:r>
          </w:p>
        </w:tc>
      </w:tr>
      <w:tr w:rsidR="007556EB" w:rsidRPr="007556EB" w14:paraId="683C070E" w14:textId="77777777" w:rsidTr="007556EB">
        <w:trPr>
          <w:trHeight w:val="34"/>
        </w:trPr>
        <w:tc>
          <w:tcPr>
            <w:tcW w:w="675" w:type="dxa"/>
          </w:tcPr>
          <w:p w14:paraId="199CA425"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7.</w:t>
            </w:r>
          </w:p>
        </w:tc>
        <w:tc>
          <w:tcPr>
            <w:tcW w:w="4653" w:type="dxa"/>
          </w:tcPr>
          <w:p w14:paraId="2951F217" w14:textId="0C2455E5" w:rsidR="007556EB" w:rsidRPr="007556EB" w:rsidRDefault="007556EB" w:rsidP="00532BEB">
            <w:pPr>
              <w:jc w:val="both"/>
              <w:rPr>
                <w:rFonts w:ascii="Times New Roman" w:hAnsi="Times New Roman" w:cs="Times New Roman"/>
              </w:rPr>
            </w:pPr>
            <w:r w:rsidRPr="007556EB">
              <w:rPr>
                <w:rFonts w:ascii="Times New Roman" w:hAnsi="Times New Roman" w:cs="Times New Roman"/>
              </w:rPr>
              <w:t>Забезпечити висвітлення в ЗМІ заходів з відзначення Дня вшанування учасників бойових дій на території інших держав та 3</w:t>
            </w:r>
            <w:r w:rsidR="004021AB">
              <w:rPr>
                <w:rFonts w:ascii="Times New Roman" w:hAnsi="Times New Roman" w:cs="Times New Roman"/>
              </w:rPr>
              <w:t>5</w:t>
            </w:r>
            <w:r w:rsidRPr="007556EB">
              <w:rPr>
                <w:rFonts w:ascii="Times New Roman" w:hAnsi="Times New Roman" w:cs="Times New Roman"/>
              </w:rPr>
              <w:t>-ї річниці виведення військ з Афганістану.</w:t>
            </w:r>
          </w:p>
        </w:tc>
        <w:tc>
          <w:tcPr>
            <w:tcW w:w="2160" w:type="dxa"/>
          </w:tcPr>
          <w:p w14:paraId="47C11D3E" w14:textId="77777777" w:rsidR="007556EB" w:rsidRPr="007556EB" w:rsidRDefault="007556EB" w:rsidP="00532BEB">
            <w:pPr>
              <w:rPr>
                <w:rFonts w:ascii="Times New Roman" w:hAnsi="Times New Roman" w:cs="Times New Roman"/>
                <w:bCs/>
                <w:iCs/>
              </w:rPr>
            </w:pPr>
            <w:r w:rsidRPr="007556EB">
              <w:rPr>
                <w:rFonts w:ascii="Times New Roman" w:hAnsi="Times New Roman" w:cs="Times New Roman"/>
                <w:bCs/>
                <w:iCs/>
              </w:rPr>
              <w:t xml:space="preserve">Відділ з питань внутрішньої політики та </w:t>
            </w:r>
            <w:r w:rsidRPr="007556EB">
              <w:rPr>
                <w:rFonts w:ascii="Times New Roman" w:hAnsi="Times New Roman" w:cs="Times New Roman"/>
                <w:bCs/>
                <w:iCs/>
              </w:rPr>
              <w:lastRenderedPageBreak/>
              <w:t xml:space="preserve">зав’язків з громадськістю </w:t>
            </w:r>
          </w:p>
          <w:p w14:paraId="568BB8E6" w14:textId="77777777" w:rsidR="007556EB" w:rsidRPr="007556EB" w:rsidRDefault="007556EB" w:rsidP="00532BEB">
            <w:pPr>
              <w:rPr>
                <w:rFonts w:ascii="Times New Roman" w:hAnsi="Times New Roman" w:cs="Times New Roman"/>
                <w:bCs/>
                <w:iCs/>
              </w:rPr>
            </w:pPr>
            <w:proofErr w:type="spellStart"/>
            <w:r w:rsidRPr="007556EB">
              <w:rPr>
                <w:rFonts w:ascii="Times New Roman" w:hAnsi="Times New Roman" w:cs="Times New Roman"/>
                <w:bCs/>
                <w:iCs/>
              </w:rPr>
              <w:t>А.Буряченко</w:t>
            </w:r>
            <w:proofErr w:type="spellEnd"/>
          </w:p>
        </w:tc>
        <w:tc>
          <w:tcPr>
            <w:tcW w:w="1834" w:type="dxa"/>
          </w:tcPr>
          <w:p w14:paraId="4941468A"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lastRenderedPageBreak/>
              <w:t xml:space="preserve">Протягом лютого </w:t>
            </w:r>
          </w:p>
        </w:tc>
      </w:tr>
      <w:tr w:rsidR="007556EB" w:rsidRPr="007556EB" w14:paraId="666080C7" w14:textId="77777777" w:rsidTr="007556EB">
        <w:trPr>
          <w:trHeight w:val="374"/>
        </w:trPr>
        <w:tc>
          <w:tcPr>
            <w:tcW w:w="675" w:type="dxa"/>
          </w:tcPr>
          <w:p w14:paraId="61E785A4"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8.</w:t>
            </w:r>
          </w:p>
        </w:tc>
        <w:tc>
          <w:tcPr>
            <w:tcW w:w="4653" w:type="dxa"/>
          </w:tcPr>
          <w:p w14:paraId="09FED174" w14:textId="77777777" w:rsidR="007556EB" w:rsidRPr="007556EB" w:rsidRDefault="007556EB" w:rsidP="00532BEB">
            <w:pPr>
              <w:jc w:val="both"/>
              <w:rPr>
                <w:rFonts w:ascii="Times New Roman" w:hAnsi="Times New Roman" w:cs="Times New Roman"/>
                <w:bCs/>
              </w:rPr>
            </w:pPr>
            <w:r w:rsidRPr="007556EB">
              <w:rPr>
                <w:rFonts w:ascii="Times New Roman" w:hAnsi="Times New Roman" w:cs="Times New Roman"/>
                <w:bCs/>
              </w:rPr>
              <w:t>Рекомендувати керівникам релігійних організацій проведення панахид за загиблими під час бойових дій на території інших держав.</w:t>
            </w:r>
          </w:p>
        </w:tc>
        <w:tc>
          <w:tcPr>
            <w:tcW w:w="2160" w:type="dxa"/>
          </w:tcPr>
          <w:p w14:paraId="541F1E1D" w14:textId="7B1C1C1E" w:rsidR="007556EB" w:rsidRPr="007556EB" w:rsidRDefault="007556EB" w:rsidP="007556EB">
            <w:pPr>
              <w:rPr>
                <w:rFonts w:ascii="Times New Roman" w:hAnsi="Times New Roman" w:cs="Times New Roman"/>
                <w:bCs/>
                <w:iCs/>
              </w:rPr>
            </w:pPr>
            <w:r w:rsidRPr="007556EB">
              <w:rPr>
                <w:rFonts w:ascii="Times New Roman" w:hAnsi="Times New Roman" w:cs="Times New Roman"/>
                <w:bCs/>
                <w:iCs/>
              </w:rPr>
              <w:t xml:space="preserve">Відділ з питань внутрішньої політики та зав’язків з громадськістю </w:t>
            </w:r>
          </w:p>
        </w:tc>
        <w:tc>
          <w:tcPr>
            <w:tcW w:w="1834" w:type="dxa"/>
          </w:tcPr>
          <w:p w14:paraId="48D31F31" w14:textId="77777777" w:rsidR="007556EB" w:rsidRPr="007556EB" w:rsidRDefault="007556EB" w:rsidP="00532BEB">
            <w:pPr>
              <w:jc w:val="both"/>
              <w:rPr>
                <w:rFonts w:ascii="Times New Roman" w:hAnsi="Times New Roman" w:cs="Times New Roman"/>
              </w:rPr>
            </w:pPr>
            <w:r w:rsidRPr="007556EB">
              <w:rPr>
                <w:rFonts w:ascii="Times New Roman" w:hAnsi="Times New Roman" w:cs="Times New Roman"/>
              </w:rPr>
              <w:t>13-15 лютого</w:t>
            </w:r>
          </w:p>
        </w:tc>
      </w:tr>
    </w:tbl>
    <w:p w14:paraId="1F39344D" w14:textId="77777777" w:rsidR="007556EB" w:rsidRDefault="007556EB" w:rsidP="007556EB">
      <w:pPr>
        <w:ind w:firstLine="854"/>
        <w:jc w:val="both"/>
        <w:rPr>
          <w:rFonts w:ascii="Times New Roman" w:hAnsi="Times New Roman" w:cs="Times New Roman"/>
          <w:sz w:val="28"/>
          <w:szCs w:val="28"/>
        </w:rPr>
      </w:pPr>
    </w:p>
    <w:p w14:paraId="3974FAA2" w14:textId="77777777" w:rsidR="007556EB" w:rsidRPr="007556EB" w:rsidRDefault="007556EB" w:rsidP="007556EB">
      <w:pPr>
        <w:ind w:firstLine="854"/>
        <w:jc w:val="both"/>
        <w:rPr>
          <w:rFonts w:ascii="Times New Roman" w:hAnsi="Times New Roman" w:cs="Times New Roman"/>
          <w:sz w:val="28"/>
          <w:szCs w:val="28"/>
        </w:rPr>
      </w:pPr>
    </w:p>
    <w:p w14:paraId="7C49CE83" w14:textId="74B80F1C" w:rsidR="007556EB" w:rsidRPr="007556EB" w:rsidRDefault="007556EB" w:rsidP="007556EB">
      <w:pPr>
        <w:spacing w:after="0"/>
        <w:jc w:val="both"/>
        <w:rPr>
          <w:rFonts w:ascii="Times New Roman" w:hAnsi="Times New Roman" w:cs="Times New Roman"/>
          <w:b/>
          <w:sz w:val="28"/>
          <w:szCs w:val="28"/>
        </w:rPr>
      </w:pPr>
      <w:r w:rsidRPr="007556EB">
        <w:rPr>
          <w:rFonts w:ascii="Times New Roman" w:hAnsi="Times New Roman" w:cs="Times New Roman"/>
          <w:b/>
          <w:sz w:val="28"/>
          <w:szCs w:val="28"/>
        </w:rPr>
        <w:t>Керуючий справами виконкому-</w:t>
      </w:r>
      <w:r>
        <w:rPr>
          <w:rFonts w:ascii="Times New Roman" w:hAnsi="Times New Roman" w:cs="Times New Roman"/>
          <w:b/>
          <w:sz w:val="28"/>
          <w:szCs w:val="28"/>
        </w:rPr>
        <w:t xml:space="preserve">                          </w:t>
      </w:r>
    </w:p>
    <w:p w14:paraId="3E93C290" w14:textId="48ACA180" w:rsidR="00006A39" w:rsidRPr="007556EB" w:rsidRDefault="007556EB" w:rsidP="007556EB">
      <w:pPr>
        <w:spacing w:after="0"/>
        <w:ind w:right="282"/>
        <w:jc w:val="both"/>
        <w:rPr>
          <w:rFonts w:ascii="Times New Roman" w:hAnsi="Times New Roman" w:cs="Times New Roman"/>
          <w:sz w:val="28"/>
          <w:szCs w:val="28"/>
        </w:rPr>
      </w:pPr>
      <w:r w:rsidRPr="007556EB">
        <w:rPr>
          <w:rFonts w:ascii="Times New Roman" w:hAnsi="Times New Roman" w:cs="Times New Roman"/>
          <w:b/>
          <w:sz w:val="28"/>
          <w:szCs w:val="28"/>
        </w:rPr>
        <w:t xml:space="preserve">начальник організаційного відділу       </w:t>
      </w:r>
      <w:r w:rsidR="00FD1597">
        <w:rPr>
          <w:rFonts w:ascii="Times New Roman" w:hAnsi="Times New Roman" w:cs="Times New Roman"/>
          <w:b/>
          <w:sz w:val="28"/>
          <w:szCs w:val="28"/>
        </w:rPr>
        <w:t xml:space="preserve">                      Аліна ТИМОЩУК</w:t>
      </w:r>
    </w:p>
    <w:p w14:paraId="459BEC0C" w14:textId="77777777" w:rsidR="00006A39" w:rsidRPr="007556EB" w:rsidRDefault="00006A39" w:rsidP="00006A39">
      <w:pPr>
        <w:ind w:right="282"/>
        <w:jc w:val="both"/>
        <w:rPr>
          <w:rFonts w:ascii="Times New Roman" w:hAnsi="Times New Roman" w:cs="Times New Roman"/>
          <w:sz w:val="28"/>
          <w:szCs w:val="28"/>
        </w:rPr>
      </w:pPr>
    </w:p>
    <w:p w14:paraId="09BB6B1E" w14:textId="77777777" w:rsidR="00006A39" w:rsidRPr="007556EB" w:rsidRDefault="00006A39" w:rsidP="00006A39">
      <w:pPr>
        <w:ind w:right="282"/>
        <w:jc w:val="both"/>
        <w:rPr>
          <w:rFonts w:ascii="Times New Roman" w:hAnsi="Times New Roman" w:cs="Times New Roman"/>
          <w:sz w:val="28"/>
          <w:szCs w:val="28"/>
        </w:rPr>
      </w:pPr>
    </w:p>
    <w:p w14:paraId="760920CE" w14:textId="77777777" w:rsidR="00006A39" w:rsidRPr="007556EB" w:rsidRDefault="00006A39" w:rsidP="00006A39">
      <w:pPr>
        <w:ind w:right="282"/>
        <w:jc w:val="both"/>
        <w:rPr>
          <w:rFonts w:ascii="Times New Roman" w:hAnsi="Times New Roman" w:cs="Times New Roman"/>
          <w:sz w:val="28"/>
          <w:szCs w:val="28"/>
        </w:rPr>
      </w:pPr>
    </w:p>
    <w:p w14:paraId="573C86E8" w14:textId="77777777" w:rsidR="00006A39" w:rsidRPr="007556EB" w:rsidRDefault="00006A39" w:rsidP="00006A39">
      <w:pPr>
        <w:ind w:right="282"/>
        <w:jc w:val="both"/>
        <w:rPr>
          <w:rFonts w:ascii="Times New Roman" w:hAnsi="Times New Roman" w:cs="Times New Roman"/>
          <w:sz w:val="28"/>
          <w:szCs w:val="28"/>
        </w:rPr>
      </w:pPr>
    </w:p>
    <w:p w14:paraId="481046BA" w14:textId="77777777" w:rsidR="00006A39" w:rsidRPr="007556EB" w:rsidRDefault="00006A39" w:rsidP="00006A39">
      <w:pPr>
        <w:ind w:right="282"/>
        <w:jc w:val="both"/>
        <w:rPr>
          <w:rFonts w:ascii="Times New Roman" w:hAnsi="Times New Roman" w:cs="Times New Roman"/>
          <w:sz w:val="28"/>
          <w:szCs w:val="28"/>
        </w:rPr>
      </w:pPr>
    </w:p>
    <w:p w14:paraId="33761C3F" w14:textId="77777777" w:rsidR="00006A39" w:rsidRPr="007556EB" w:rsidRDefault="00006A39" w:rsidP="00006A39">
      <w:pPr>
        <w:ind w:right="282"/>
        <w:jc w:val="both"/>
        <w:rPr>
          <w:rFonts w:ascii="Times New Roman" w:hAnsi="Times New Roman" w:cs="Times New Roman"/>
          <w:sz w:val="28"/>
          <w:szCs w:val="28"/>
        </w:rPr>
      </w:pPr>
    </w:p>
    <w:p w14:paraId="55266C16" w14:textId="77777777" w:rsidR="00006A39" w:rsidRPr="007556EB" w:rsidRDefault="00006A39" w:rsidP="00006A39">
      <w:pPr>
        <w:ind w:right="282"/>
        <w:jc w:val="both"/>
        <w:rPr>
          <w:rFonts w:ascii="Times New Roman" w:hAnsi="Times New Roman" w:cs="Times New Roman"/>
          <w:sz w:val="28"/>
          <w:szCs w:val="28"/>
        </w:rPr>
      </w:pPr>
    </w:p>
    <w:p w14:paraId="3E0D619B" w14:textId="77777777" w:rsidR="00006A39" w:rsidRPr="007556EB" w:rsidRDefault="00006A39" w:rsidP="00006A39">
      <w:pPr>
        <w:ind w:right="282"/>
        <w:jc w:val="both"/>
        <w:rPr>
          <w:rFonts w:ascii="Times New Roman" w:hAnsi="Times New Roman" w:cs="Times New Roman"/>
          <w:sz w:val="28"/>
          <w:szCs w:val="28"/>
        </w:rPr>
      </w:pPr>
    </w:p>
    <w:p w14:paraId="22665A71" w14:textId="77777777" w:rsidR="00006A39" w:rsidRPr="007556EB" w:rsidRDefault="00006A39" w:rsidP="00006A39">
      <w:pPr>
        <w:ind w:right="282"/>
        <w:jc w:val="both"/>
        <w:rPr>
          <w:rFonts w:ascii="Times New Roman" w:hAnsi="Times New Roman" w:cs="Times New Roman"/>
          <w:sz w:val="28"/>
          <w:szCs w:val="28"/>
        </w:rPr>
      </w:pPr>
    </w:p>
    <w:p w14:paraId="4BA86071" w14:textId="77777777" w:rsidR="00006A39" w:rsidRPr="007556EB" w:rsidRDefault="00006A39" w:rsidP="00006A39">
      <w:pPr>
        <w:ind w:right="282"/>
        <w:jc w:val="both"/>
        <w:rPr>
          <w:rFonts w:ascii="Times New Roman" w:hAnsi="Times New Roman" w:cs="Times New Roman"/>
          <w:sz w:val="28"/>
          <w:szCs w:val="28"/>
        </w:rPr>
      </w:pPr>
    </w:p>
    <w:p w14:paraId="15889C28" w14:textId="77777777" w:rsidR="00006A39" w:rsidRPr="007556EB" w:rsidRDefault="00006A39" w:rsidP="00006A39">
      <w:pPr>
        <w:ind w:right="282"/>
        <w:jc w:val="both"/>
        <w:rPr>
          <w:rFonts w:ascii="Times New Roman" w:hAnsi="Times New Roman" w:cs="Times New Roman"/>
          <w:sz w:val="28"/>
          <w:szCs w:val="28"/>
        </w:rPr>
      </w:pPr>
    </w:p>
    <w:p w14:paraId="34DB5A7D" w14:textId="77777777" w:rsidR="00006A39" w:rsidRPr="007556EB" w:rsidRDefault="00006A39" w:rsidP="00006A39">
      <w:pPr>
        <w:ind w:right="282"/>
        <w:jc w:val="both"/>
        <w:rPr>
          <w:rFonts w:ascii="Times New Roman" w:hAnsi="Times New Roman" w:cs="Times New Roman"/>
          <w:sz w:val="28"/>
          <w:szCs w:val="28"/>
        </w:rPr>
      </w:pPr>
    </w:p>
    <w:p w14:paraId="5E2B2A7A" w14:textId="77777777" w:rsidR="00006A39" w:rsidRPr="007556EB" w:rsidRDefault="00006A39" w:rsidP="00006A39">
      <w:pPr>
        <w:ind w:right="282"/>
        <w:jc w:val="both"/>
        <w:rPr>
          <w:rFonts w:ascii="Times New Roman" w:hAnsi="Times New Roman" w:cs="Times New Roman"/>
          <w:sz w:val="28"/>
          <w:szCs w:val="28"/>
        </w:rPr>
      </w:pPr>
    </w:p>
    <w:p w14:paraId="39096595" w14:textId="77777777" w:rsidR="00006A39" w:rsidRPr="007556EB" w:rsidRDefault="00006A39" w:rsidP="00006A39">
      <w:pPr>
        <w:ind w:right="282"/>
        <w:jc w:val="both"/>
        <w:rPr>
          <w:rFonts w:ascii="Times New Roman" w:hAnsi="Times New Roman" w:cs="Times New Roman"/>
          <w:sz w:val="28"/>
          <w:szCs w:val="28"/>
        </w:rPr>
      </w:pPr>
    </w:p>
    <w:p w14:paraId="388AE81C" w14:textId="77777777" w:rsidR="00006A39" w:rsidRPr="007556EB" w:rsidRDefault="00006A39" w:rsidP="00006A39">
      <w:pPr>
        <w:ind w:right="282"/>
        <w:jc w:val="both"/>
        <w:rPr>
          <w:rFonts w:ascii="Times New Roman" w:hAnsi="Times New Roman" w:cs="Times New Roman"/>
          <w:sz w:val="28"/>
          <w:szCs w:val="28"/>
        </w:rPr>
      </w:pPr>
    </w:p>
    <w:p w14:paraId="43F751FD" w14:textId="77777777" w:rsidR="00006A39" w:rsidRPr="007556EB" w:rsidRDefault="00006A39" w:rsidP="00006A39">
      <w:pPr>
        <w:ind w:right="282"/>
        <w:jc w:val="both"/>
        <w:rPr>
          <w:rFonts w:ascii="Times New Roman" w:hAnsi="Times New Roman" w:cs="Times New Roman"/>
          <w:sz w:val="28"/>
          <w:szCs w:val="28"/>
        </w:rPr>
      </w:pPr>
    </w:p>
    <w:p w14:paraId="02112C42" w14:textId="77777777" w:rsidR="00006A39" w:rsidRPr="007556EB" w:rsidRDefault="00006A39" w:rsidP="00006A39">
      <w:pPr>
        <w:ind w:right="282"/>
        <w:jc w:val="both"/>
        <w:rPr>
          <w:rFonts w:ascii="Times New Roman" w:hAnsi="Times New Roman" w:cs="Times New Roman"/>
          <w:sz w:val="28"/>
          <w:szCs w:val="28"/>
        </w:rPr>
      </w:pPr>
    </w:p>
    <w:p w14:paraId="67DB8F2E" w14:textId="77777777" w:rsidR="00006A39" w:rsidRPr="007556EB" w:rsidRDefault="00006A39" w:rsidP="00006A39">
      <w:pPr>
        <w:ind w:right="282"/>
        <w:jc w:val="both"/>
        <w:rPr>
          <w:rFonts w:ascii="Times New Roman" w:hAnsi="Times New Roman" w:cs="Times New Roman"/>
          <w:sz w:val="28"/>
          <w:szCs w:val="28"/>
        </w:rPr>
      </w:pPr>
    </w:p>
    <w:p w14:paraId="237B2C52" w14:textId="77777777" w:rsidR="00BA45DA" w:rsidRDefault="00BA45DA" w:rsidP="00006A39">
      <w:pPr>
        <w:pStyle w:val="2"/>
      </w:pPr>
    </w:p>
    <w:sectPr w:rsidR="00BA45DA" w:rsidSect="00FD1597">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A39"/>
    <w:rsid w:val="00196239"/>
    <w:rsid w:val="00222715"/>
    <w:rsid w:val="00334F4A"/>
    <w:rsid w:val="004021AB"/>
    <w:rsid w:val="0048670D"/>
    <w:rsid w:val="0049280D"/>
    <w:rsid w:val="00692711"/>
    <w:rsid w:val="007506C0"/>
    <w:rsid w:val="007556EB"/>
    <w:rsid w:val="007847A8"/>
    <w:rsid w:val="00A60F31"/>
    <w:rsid w:val="00BA45DA"/>
    <w:rsid w:val="00C82E1B"/>
    <w:rsid w:val="00F43820"/>
    <w:rsid w:val="00F6089D"/>
    <w:rsid w:val="00F90816"/>
    <w:rsid w:val="00FD15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7E68E"/>
  <w15:docId w15:val="{D3FFACA5-314C-49C7-827C-B031713EE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Block Text"/>
    <w:basedOn w:val="a"/>
    <w:rsid w:val="00006A39"/>
    <w:pPr>
      <w:spacing w:after="0" w:line="240" w:lineRule="auto"/>
      <w:ind w:left="1440" w:right="1435"/>
      <w:jc w:val="both"/>
    </w:pPr>
    <w:rPr>
      <w:rFonts w:ascii="Times New Roman" w:eastAsia="Times New Roman" w:hAnsi="Times New Roman" w:cs="Times New Roman"/>
      <w:sz w:val="28"/>
      <w:szCs w:val="24"/>
      <w:lang w:eastAsia="ru-RU"/>
    </w:rPr>
  </w:style>
  <w:style w:type="character" w:styleId="a6">
    <w:name w:val="Emphasis"/>
    <w:qFormat/>
    <w:rsid w:val="00006A39"/>
    <w:rPr>
      <w:i/>
      <w:iCs/>
    </w:rPr>
  </w:style>
  <w:style w:type="character" w:customStyle="1" w:styleId="a7">
    <w:name w:val="Верхній колонтитул Знак"/>
    <w:aliases w:val="Знак Знак1,Знак Знак Знак Знак Знак Знак Знак Знак Знак,Знак Знак Знак Знак Знак Знак Знак,Знак Знак Знак Знак,Знак Знак Знак1"/>
    <w:basedOn w:val="a0"/>
    <w:link w:val="a8"/>
    <w:semiHidden/>
    <w:locked/>
    <w:rsid w:val="00F90816"/>
    <w:rPr>
      <w:lang w:eastAsia="ru-RU"/>
    </w:rPr>
  </w:style>
  <w:style w:type="paragraph" w:styleId="a8">
    <w:name w:val="header"/>
    <w:aliases w:val="Знак,Знак Знак Знак Знак Знак Знак Знак Знак,Знак Знак Знак Знак Знак Знак,Знак Знак Знак,Знак Знак"/>
    <w:basedOn w:val="a"/>
    <w:link w:val="a7"/>
    <w:semiHidden/>
    <w:unhideWhenUsed/>
    <w:rsid w:val="00F90816"/>
    <w:pPr>
      <w:tabs>
        <w:tab w:val="center" w:pos="4153"/>
        <w:tab w:val="right" w:pos="8306"/>
      </w:tabs>
      <w:spacing w:after="0" w:line="240" w:lineRule="auto"/>
    </w:pPr>
    <w:rPr>
      <w:lang w:eastAsia="ru-RU"/>
    </w:rPr>
  </w:style>
  <w:style w:type="character" w:customStyle="1" w:styleId="11">
    <w:name w:val="Верхній колонтитул Знак1"/>
    <w:basedOn w:val="a0"/>
    <w:uiPriority w:val="99"/>
    <w:semiHidden/>
    <w:rsid w:val="00F90816"/>
  </w:style>
  <w:style w:type="paragraph" w:styleId="a9">
    <w:name w:val="Body Text"/>
    <w:basedOn w:val="a"/>
    <w:link w:val="aa"/>
    <w:semiHidden/>
    <w:unhideWhenUsed/>
    <w:rsid w:val="00F90816"/>
    <w:pPr>
      <w:spacing w:after="120" w:line="240" w:lineRule="auto"/>
    </w:pPr>
    <w:rPr>
      <w:rFonts w:ascii="Times New Roman" w:eastAsia="Times New Roman" w:hAnsi="Times New Roman" w:cs="Times New Roman"/>
      <w:sz w:val="20"/>
      <w:szCs w:val="20"/>
      <w:lang w:eastAsia="ru-RU"/>
    </w:rPr>
  </w:style>
  <w:style w:type="character" w:customStyle="1" w:styleId="aa">
    <w:name w:val="Основний текст Знак"/>
    <w:basedOn w:val="a0"/>
    <w:link w:val="a9"/>
    <w:semiHidden/>
    <w:rsid w:val="00F90816"/>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34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845</Words>
  <Characters>4823</Characters>
  <Application>Microsoft Office Word</Application>
  <DocSecurity>0</DocSecurity>
  <Lines>40</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2024-02-14T10:38:00Z</cp:lastPrinted>
  <dcterms:created xsi:type="dcterms:W3CDTF">2024-02-14T13:03:00Z</dcterms:created>
  <dcterms:modified xsi:type="dcterms:W3CDTF">2024-02-15T08:48:00Z</dcterms:modified>
</cp:coreProperties>
</file>