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31396A"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EE6CE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Загальноосвітня школа І-ІІІ ступенів № 5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EE6C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EE6CE7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Віннічук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Валентинівна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EE6CE7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і література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(Вінницький державний педагогічний </w:t>
            </w:r>
            <w:r w:rsidR="00EE6CE7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М.Коцюбинського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кваліфікація «Магістр з публічного управління та адміністрування», (КВНЗ «Вінницька академія неперервної освіти»)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12EB2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20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 xml:space="preserve"> 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E6CE7" w:rsidRDefault="00EE6CE7" w:rsidP="0011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1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призначена на посаду вчителя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 мови та літератури Козятинської ЗСШ І-ІІІ с. № 5.</w:t>
            </w:r>
          </w:p>
          <w:p w:rsidR="00EE6CE7" w:rsidRPr="00EE6CE7" w:rsidRDefault="00EE6CE7" w:rsidP="00EE6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вересня 2015 р. по даний час працює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Комунальному навчальному</w:t>
            </w:r>
            <w:r w:rsidRPr="00EE6CE7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E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CE7">
              <w:rPr>
                <w:rFonts w:ascii="Times New Roman" w:hAnsi="Times New Roman" w:cs="Times New Roman"/>
                <w:sz w:val="24"/>
                <w:szCs w:val="24"/>
              </w:rPr>
              <w:t>«Загальноосвітня школа І-ІІІ ступенів № 5</w:t>
            </w:r>
          </w:p>
          <w:p w:rsidR="008366E3" w:rsidRPr="00EE6CE7" w:rsidRDefault="00EE6CE7" w:rsidP="00EE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E7">
              <w:rPr>
                <w:rFonts w:ascii="Times New Roman" w:hAnsi="Times New Roman" w:cs="Times New Roman"/>
                <w:sz w:val="24"/>
                <w:szCs w:val="24"/>
              </w:rPr>
              <w:t xml:space="preserve"> Козятинської міської  ради Вінницької області»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посаді заступника директора з навчально-виховної роботи.</w:t>
            </w:r>
            <w:bookmarkStart w:id="0" w:name="_GoBack"/>
            <w:bookmarkEnd w:id="0"/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112EB2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4952DD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112EB2"/>
    <w:rsid w:val="0031396A"/>
    <w:rsid w:val="004952DD"/>
    <w:rsid w:val="008366E3"/>
    <w:rsid w:val="008618DC"/>
    <w:rsid w:val="00E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2021-06-07T19:36:00Z</dcterms:created>
  <dcterms:modified xsi:type="dcterms:W3CDTF">2021-06-14T08:10:00Z</dcterms:modified>
</cp:coreProperties>
</file>