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F1F0D" w14:textId="608206F3" w:rsidR="00E2318D" w:rsidRPr="00713D51" w:rsidRDefault="00E2318D" w:rsidP="00E2318D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                </w:t>
      </w:r>
      <w:r w:rsidRPr="00CA49D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C2415A5" wp14:editId="305EF517">
            <wp:extent cx="494665" cy="677545"/>
            <wp:effectExtent l="0" t="0" r="63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" cy="677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3713D6" w14:textId="77777777" w:rsidR="00E2318D" w:rsidRDefault="00E2318D" w:rsidP="00E2318D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КОЗЯТИНСЬКА 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</w:p>
    <w:p w14:paraId="4F00B19D" w14:textId="77777777" w:rsidR="00E2318D" w:rsidRPr="00D82B2C" w:rsidRDefault="00E2318D" w:rsidP="00E2318D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68AAA8B4" w14:textId="77777777" w:rsidR="00E2318D" w:rsidRPr="00CB175A" w:rsidRDefault="00E2318D" w:rsidP="00E231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7616E4F8" w14:textId="77777777" w:rsidR="00E2318D" w:rsidRDefault="00E2318D" w:rsidP="00E231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РІШЕННЯ</w:t>
      </w:r>
    </w:p>
    <w:p w14:paraId="675AE74A" w14:textId="77777777" w:rsidR="00E2318D" w:rsidRPr="009729E3" w:rsidRDefault="00E2318D" w:rsidP="00E2318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256802FC" w14:textId="0BFDEA47" w:rsidR="00E2318D" w:rsidRPr="00707A37" w:rsidRDefault="00E2318D" w:rsidP="00E2318D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>02</w:t>
      </w:r>
      <w:r>
        <w:rPr>
          <w:rFonts w:ascii="Times New Roman" w:hAnsi="Times New Roman" w:cs="Times New Roman"/>
          <w:sz w:val="28"/>
          <w:u w:val="single"/>
        </w:rPr>
        <w:t>.0</w:t>
      </w:r>
      <w:r>
        <w:rPr>
          <w:rFonts w:ascii="Times New Roman" w:hAnsi="Times New Roman"/>
          <w:sz w:val="28"/>
          <w:u w:val="single"/>
        </w:rPr>
        <w:t>2</w:t>
      </w:r>
      <w:r w:rsidRPr="00707A37">
        <w:rPr>
          <w:rFonts w:ascii="Times New Roman" w:hAnsi="Times New Roman" w:cs="Times New Roman"/>
          <w:sz w:val="28"/>
          <w:u w:val="single"/>
        </w:rPr>
        <w:t>.202</w:t>
      </w:r>
      <w:r>
        <w:rPr>
          <w:rFonts w:ascii="Times New Roman" w:hAnsi="Times New Roman" w:cs="Times New Roman"/>
          <w:sz w:val="28"/>
          <w:u w:val="single"/>
        </w:rPr>
        <w:t>4</w:t>
      </w:r>
      <w:r w:rsidRPr="00707A37">
        <w:rPr>
          <w:rFonts w:ascii="Times New Roman" w:hAnsi="Times New Roman" w:cs="Times New Roman"/>
          <w:sz w:val="28"/>
          <w:u w:val="single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>№</w:t>
      </w:r>
      <w:r w:rsidRPr="00707A37">
        <w:rPr>
          <w:rFonts w:ascii="Times New Roman" w:hAnsi="Times New Roman" w:cs="Times New Roman"/>
          <w:sz w:val="28"/>
          <w:u w:val="single"/>
        </w:rPr>
        <w:t xml:space="preserve">  </w:t>
      </w:r>
      <w:r>
        <w:rPr>
          <w:rFonts w:ascii="Times New Roman" w:hAnsi="Times New Roman"/>
          <w:sz w:val="28"/>
          <w:u w:val="single"/>
        </w:rPr>
        <w:t>132</w:t>
      </w:r>
      <w:r>
        <w:rPr>
          <w:rFonts w:ascii="Times New Roman" w:hAnsi="Times New Roman"/>
          <w:sz w:val="28"/>
          <w:u w:val="single"/>
        </w:rPr>
        <w:t>7</w:t>
      </w:r>
      <w:r w:rsidRPr="00707A37">
        <w:rPr>
          <w:rFonts w:ascii="Times New Roman" w:hAnsi="Times New Roman" w:cs="Times New Roman"/>
          <w:sz w:val="28"/>
          <w:u w:val="single"/>
        </w:rPr>
        <w:t>-VІІІ</w:t>
      </w:r>
      <w:r w:rsidRPr="00707A37">
        <w:rPr>
          <w:rFonts w:ascii="Times New Roman" w:hAnsi="Times New Roman" w:cs="Times New Roman"/>
          <w:sz w:val="28"/>
        </w:rPr>
        <w:tab/>
        <w:t xml:space="preserve">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707A3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  <w:u w:val="single"/>
        </w:rPr>
        <w:t xml:space="preserve">  41  </w:t>
      </w:r>
      <w:r w:rsidRPr="00707A37">
        <w:rPr>
          <w:rFonts w:ascii="Times New Roman" w:hAnsi="Times New Roman" w:cs="Times New Roman"/>
          <w:sz w:val="28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</w:rPr>
        <w:t xml:space="preserve"> скликання</w:t>
      </w:r>
    </w:p>
    <w:p w14:paraId="491115EC" w14:textId="77777777" w:rsidR="003D6395" w:rsidRPr="0034462E" w:rsidRDefault="003D6395" w:rsidP="003D6395">
      <w:pPr>
        <w:tabs>
          <w:tab w:val="left" w:pos="2611"/>
          <w:tab w:val="left" w:pos="4363"/>
        </w:tabs>
        <w:spacing w:before="1" w:after="0" w:line="240" w:lineRule="auto"/>
        <w:ind w:left="411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34462E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2F82E89C" w14:textId="77777777" w:rsidR="0034462E" w:rsidRPr="00850284" w:rsidRDefault="0034462E" w:rsidP="0034462E">
      <w:pPr>
        <w:pStyle w:val="a9"/>
        <w:shd w:val="clear" w:color="auto" w:fill="FFFFFF"/>
        <w:spacing w:after="0" w:line="240" w:lineRule="auto"/>
        <w:rPr>
          <w:b/>
          <w:iCs/>
          <w:sz w:val="28"/>
          <w:szCs w:val="28"/>
          <w:lang w:val="uk-UA" w:eastAsia="uk-UA"/>
        </w:rPr>
      </w:pPr>
      <w:r w:rsidRPr="00850284">
        <w:rPr>
          <w:b/>
          <w:iCs/>
          <w:sz w:val="28"/>
          <w:szCs w:val="28"/>
          <w:lang w:val="uk-UA" w:eastAsia="uk-UA"/>
        </w:rPr>
        <w:t>Про продаж земельної ділянки гр. Орловському В.І.</w:t>
      </w:r>
    </w:p>
    <w:p w14:paraId="4C227566" w14:textId="77777777" w:rsidR="00A72BC3" w:rsidRDefault="00A72BC3" w:rsidP="00A72BC3">
      <w:pPr>
        <w:spacing w:after="0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eastAsia="ru-RU"/>
        </w:rPr>
      </w:pPr>
    </w:p>
    <w:p w14:paraId="60FEA3E4" w14:textId="77777777" w:rsidR="0034462E" w:rsidRPr="0034462E" w:rsidRDefault="0034462E" w:rsidP="00FB57D7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3446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4462E">
        <w:rPr>
          <w:rFonts w:ascii="Times New Roman" w:hAnsi="Times New Roman" w:cs="Times New Roman"/>
          <w:iCs/>
          <w:sz w:val="28"/>
          <w:szCs w:val="28"/>
          <w:lang w:eastAsia="ru-RU"/>
        </w:rPr>
        <w:tab/>
        <w:t xml:space="preserve">Розглянувши заяву гр.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Орловського В.І.</w:t>
      </w:r>
      <w:r w:rsidRPr="0034462E">
        <w:rPr>
          <w:rFonts w:ascii="Times New Roman" w:hAnsi="Times New Roman" w:cs="Times New Roman"/>
          <w:iCs/>
          <w:sz w:val="28"/>
          <w:szCs w:val="28"/>
          <w:lang w:eastAsia="ru-RU"/>
        </w:rPr>
        <w:t>, державний акт на право постійного користування землею серія ВН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1</w:t>
      </w:r>
      <w:r w:rsidRPr="003446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, виданий </w:t>
      </w:r>
      <w:r>
        <w:rPr>
          <w:rFonts w:ascii="Times New Roman" w:hAnsi="Times New Roman" w:cs="Times New Roman"/>
          <w:iCs/>
          <w:sz w:val="28"/>
          <w:szCs w:val="28"/>
          <w:lang w:eastAsia="ru-RU"/>
        </w:rPr>
        <w:t>09.06.1993</w:t>
      </w:r>
      <w:r w:rsidRPr="003446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року,  витяг</w:t>
      </w:r>
      <w:r w:rsidR="00943929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№ НВ-9917991842023</w:t>
      </w:r>
      <w:r w:rsidRPr="003446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із технічної документації про нормативну грошову оцінку земельної ділянки,</w:t>
      </w:r>
      <w:r w:rsidRPr="0034462E">
        <w:rPr>
          <w:rFonts w:ascii="Times New Roman" w:hAnsi="Times New Roman" w:cs="Times New Roman"/>
          <w:sz w:val="28"/>
          <w:szCs w:val="28"/>
        </w:rPr>
        <w:t xml:space="preserve"> враховуючи рекомендації постійної комісії з питань регулювання земельних відносин, будівництва, комунальної власності, приватизації,</w:t>
      </w:r>
      <w:r w:rsidRPr="0034462E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керуючись  Законом України «Про місцеве самоврядування в Україні», ст.12, п.6</w:t>
      </w:r>
      <w:r w:rsidRPr="0034462E">
        <w:rPr>
          <w:rFonts w:ascii="Times New Roman" w:hAnsi="Times New Roman" w:cs="Times New Roman"/>
          <w:iCs/>
          <w:sz w:val="28"/>
          <w:szCs w:val="28"/>
          <w:vertAlign w:val="superscript"/>
          <w:lang w:eastAsia="ru-RU"/>
        </w:rPr>
        <w:t xml:space="preserve">1 </w:t>
      </w:r>
      <w:r w:rsidRPr="0034462E">
        <w:rPr>
          <w:rFonts w:ascii="Times New Roman" w:hAnsi="Times New Roman" w:cs="Times New Roman"/>
          <w:iCs/>
          <w:sz w:val="28"/>
          <w:szCs w:val="28"/>
          <w:lang w:eastAsia="ru-RU"/>
        </w:rPr>
        <w:t>Перехідних положень Земельного кодексу України, постановою Кабінету Міністрів України № 381 від 22.04.2009 року, міська рада</w:t>
      </w:r>
    </w:p>
    <w:p w14:paraId="23E259DE" w14:textId="77777777" w:rsidR="00FB57D7" w:rsidRDefault="00FB57D7" w:rsidP="00943929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D9E4CAD" w14:textId="77777777" w:rsidR="0034462E" w:rsidRPr="00943929" w:rsidRDefault="0034462E" w:rsidP="00943929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4392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14:paraId="7CF05712" w14:textId="77777777" w:rsidR="0034462E" w:rsidRPr="00A9313E" w:rsidRDefault="0034462E" w:rsidP="00943929">
      <w:pPr>
        <w:pStyle w:val="a5"/>
        <w:numPr>
          <w:ilvl w:val="0"/>
          <w:numId w:val="5"/>
        </w:numPr>
        <w:jc w:val="both"/>
        <w:textAlignment w:val="baseline"/>
        <w:rPr>
          <w:b/>
          <w:i/>
          <w:sz w:val="28"/>
          <w:szCs w:val="28"/>
        </w:rPr>
      </w:pPr>
      <w:r w:rsidRPr="00943929">
        <w:rPr>
          <w:sz w:val="28"/>
          <w:szCs w:val="28"/>
        </w:rPr>
        <w:t xml:space="preserve">Передати у власність шляхом продажу </w:t>
      </w:r>
      <w:r w:rsidR="00943929">
        <w:rPr>
          <w:sz w:val="28"/>
          <w:szCs w:val="28"/>
        </w:rPr>
        <w:t>Орловському Володимиру Івановичу</w:t>
      </w:r>
      <w:r w:rsidRPr="00943929">
        <w:rPr>
          <w:sz w:val="28"/>
          <w:szCs w:val="28"/>
        </w:rPr>
        <w:t xml:space="preserve"> земельну ділянку, яка перебуває в постійному користуванні </w:t>
      </w:r>
      <w:r w:rsidRPr="00943929">
        <w:rPr>
          <w:color w:val="000000"/>
          <w:sz w:val="28"/>
          <w:szCs w:val="28"/>
          <w:shd w:val="clear" w:color="auto" w:fill="FFFFFF"/>
        </w:rPr>
        <w:t>для ведення</w:t>
      </w:r>
      <w:r w:rsidR="007E0B2D">
        <w:rPr>
          <w:color w:val="000000"/>
          <w:sz w:val="28"/>
          <w:szCs w:val="28"/>
          <w:shd w:val="clear" w:color="auto" w:fill="FFFFFF"/>
        </w:rPr>
        <w:t xml:space="preserve"> </w:t>
      </w:r>
      <w:r w:rsidRPr="00943929">
        <w:rPr>
          <w:color w:val="000000"/>
          <w:sz w:val="28"/>
          <w:szCs w:val="28"/>
          <w:shd w:val="clear" w:color="auto" w:fill="FFFFFF"/>
        </w:rPr>
        <w:t xml:space="preserve">фермерського господарства на підставі державного акту </w:t>
      </w:r>
      <w:r w:rsidRPr="00943929">
        <w:rPr>
          <w:iCs/>
          <w:sz w:val="28"/>
          <w:szCs w:val="28"/>
        </w:rPr>
        <w:t xml:space="preserve">серія ВН </w:t>
      </w:r>
      <w:r w:rsidR="007E0B2D">
        <w:rPr>
          <w:iCs/>
          <w:sz w:val="28"/>
          <w:szCs w:val="28"/>
        </w:rPr>
        <w:t xml:space="preserve">1 </w:t>
      </w:r>
      <w:r w:rsidRPr="00943929">
        <w:rPr>
          <w:iCs/>
          <w:sz w:val="28"/>
          <w:szCs w:val="28"/>
        </w:rPr>
        <w:t xml:space="preserve">виданого </w:t>
      </w:r>
      <w:r w:rsidR="007E0B2D">
        <w:rPr>
          <w:iCs/>
          <w:sz w:val="28"/>
          <w:szCs w:val="28"/>
        </w:rPr>
        <w:t>09.06.1993</w:t>
      </w:r>
      <w:r w:rsidRPr="00943929">
        <w:rPr>
          <w:iCs/>
          <w:sz w:val="28"/>
          <w:szCs w:val="28"/>
        </w:rPr>
        <w:t xml:space="preserve"> року, </w:t>
      </w:r>
      <w:bookmarkStart w:id="0" w:name="OLE_LINK2"/>
      <w:r w:rsidRPr="00943929">
        <w:rPr>
          <w:sz w:val="28"/>
          <w:szCs w:val="28"/>
        </w:rPr>
        <w:t xml:space="preserve">площею </w:t>
      </w:r>
      <w:r w:rsidR="007E0B2D">
        <w:rPr>
          <w:sz w:val="28"/>
          <w:szCs w:val="28"/>
        </w:rPr>
        <w:t>12,0</w:t>
      </w:r>
      <w:r w:rsidRPr="00943929">
        <w:rPr>
          <w:sz w:val="28"/>
          <w:szCs w:val="28"/>
        </w:rPr>
        <w:t xml:space="preserve"> га кадастровий номер </w:t>
      </w:r>
      <w:bookmarkEnd w:id="0"/>
      <w:r w:rsidR="007E0B2D">
        <w:rPr>
          <w:sz w:val="28"/>
          <w:szCs w:val="28"/>
        </w:rPr>
        <w:t>0521484800:05:001:0182</w:t>
      </w:r>
      <w:r w:rsidRPr="00943929">
        <w:rPr>
          <w:sz w:val="28"/>
          <w:szCs w:val="28"/>
        </w:rPr>
        <w:t xml:space="preserve">, на території Козятинської міської територіальної громади </w:t>
      </w:r>
      <w:r w:rsidR="007E0B2D">
        <w:rPr>
          <w:sz w:val="28"/>
          <w:szCs w:val="28"/>
        </w:rPr>
        <w:t xml:space="preserve">Махаринецький </w:t>
      </w:r>
      <w:r w:rsidRPr="00943929">
        <w:rPr>
          <w:sz w:val="28"/>
          <w:szCs w:val="28"/>
        </w:rPr>
        <w:t xml:space="preserve">старостинський округ, за </w:t>
      </w:r>
      <w:r w:rsidR="007E0B2D">
        <w:rPr>
          <w:b/>
          <w:i/>
          <w:sz w:val="28"/>
          <w:szCs w:val="28"/>
          <w:shd w:val="clear" w:color="auto" w:fill="FFFFFF"/>
        </w:rPr>
        <w:t>278 793,33</w:t>
      </w:r>
      <w:r w:rsidRPr="00943929">
        <w:rPr>
          <w:b/>
          <w:i/>
          <w:sz w:val="28"/>
          <w:szCs w:val="28"/>
          <w:shd w:val="clear" w:color="auto" w:fill="FFFFFF"/>
        </w:rPr>
        <w:t xml:space="preserve"> грн (двісті </w:t>
      </w:r>
      <w:r w:rsidR="007E0B2D">
        <w:rPr>
          <w:b/>
          <w:i/>
          <w:sz w:val="28"/>
          <w:szCs w:val="28"/>
          <w:shd w:val="clear" w:color="auto" w:fill="FFFFFF"/>
        </w:rPr>
        <w:t>сімдесят вісім</w:t>
      </w:r>
      <w:r w:rsidRPr="00943929">
        <w:rPr>
          <w:b/>
          <w:i/>
          <w:sz w:val="28"/>
          <w:szCs w:val="28"/>
          <w:shd w:val="clear" w:color="auto" w:fill="FFFFFF"/>
        </w:rPr>
        <w:t xml:space="preserve">  тисяч</w:t>
      </w:r>
      <w:r w:rsidR="007E0B2D">
        <w:rPr>
          <w:b/>
          <w:i/>
          <w:sz w:val="28"/>
          <w:szCs w:val="28"/>
          <w:shd w:val="clear" w:color="auto" w:fill="FFFFFF"/>
        </w:rPr>
        <w:t xml:space="preserve"> сімсот дев’яносто три</w:t>
      </w:r>
      <w:r w:rsidRPr="00943929">
        <w:rPr>
          <w:b/>
          <w:i/>
          <w:sz w:val="28"/>
          <w:szCs w:val="28"/>
          <w:shd w:val="clear" w:color="auto" w:fill="FFFFFF"/>
        </w:rPr>
        <w:t xml:space="preserve"> грн </w:t>
      </w:r>
      <w:r w:rsidR="007E0B2D">
        <w:rPr>
          <w:b/>
          <w:i/>
          <w:sz w:val="28"/>
          <w:szCs w:val="28"/>
          <w:shd w:val="clear" w:color="auto" w:fill="FFFFFF"/>
        </w:rPr>
        <w:t>3</w:t>
      </w:r>
      <w:r w:rsidRPr="00943929">
        <w:rPr>
          <w:b/>
          <w:i/>
          <w:sz w:val="28"/>
          <w:szCs w:val="28"/>
          <w:shd w:val="clear" w:color="auto" w:fill="FFFFFF"/>
        </w:rPr>
        <w:t>3 коп.)</w:t>
      </w:r>
    </w:p>
    <w:p w14:paraId="2B493FA8" w14:textId="77777777" w:rsidR="0034462E" w:rsidRPr="0034462E" w:rsidRDefault="0034462E" w:rsidP="0034462E">
      <w:pPr>
        <w:pStyle w:val="a5"/>
        <w:numPr>
          <w:ilvl w:val="0"/>
          <w:numId w:val="5"/>
        </w:numPr>
        <w:jc w:val="both"/>
        <w:rPr>
          <w:sz w:val="28"/>
          <w:szCs w:val="28"/>
          <w:lang w:eastAsia="en-US"/>
        </w:rPr>
      </w:pPr>
      <w:r w:rsidRPr="0034462E">
        <w:rPr>
          <w:sz w:val="28"/>
          <w:szCs w:val="28"/>
        </w:rPr>
        <w:t xml:space="preserve">Укласти від імені ради договір купівлі-продажу земельної ділянки площею </w:t>
      </w:r>
      <w:r w:rsidR="007E0B2D">
        <w:rPr>
          <w:sz w:val="28"/>
          <w:szCs w:val="28"/>
        </w:rPr>
        <w:t>12,0</w:t>
      </w:r>
      <w:r w:rsidRPr="0034462E">
        <w:rPr>
          <w:sz w:val="28"/>
          <w:szCs w:val="28"/>
        </w:rPr>
        <w:t xml:space="preserve">  га кадастровий номер ділянки </w:t>
      </w:r>
      <w:r w:rsidR="005E1704">
        <w:rPr>
          <w:sz w:val="28"/>
          <w:szCs w:val="28"/>
        </w:rPr>
        <w:t>0521484800:05:001:0182</w:t>
      </w:r>
      <w:r w:rsidRPr="0034462E">
        <w:rPr>
          <w:sz w:val="28"/>
          <w:szCs w:val="28"/>
        </w:rPr>
        <w:t xml:space="preserve">, </w:t>
      </w:r>
      <w:r w:rsidRPr="0034462E">
        <w:rPr>
          <w:color w:val="000000"/>
          <w:sz w:val="28"/>
          <w:szCs w:val="28"/>
          <w:shd w:val="clear" w:color="auto" w:fill="FFFFFF"/>
        </w:rPr>
        <w:t xml:space="preserve">для ведення фермерського господарства </w:t>
      </w:r>
      <w:r w:rsidRPr="0034462E">
        <w:rPr>
          <w:sz w:val="28"/>
          <w:szCs w:val="28"/>
        </w:rPr>
        <w:t xml:space="preserve">на території Козятинської міської територіальної громади </w:t>
      </w:r>
      <w:r w:rsidR="005E1704">
        <w:rPr>
          <w:sz w:val="28"/>
          <w:szCs w:val="28"/>
        </w:rPr>
        <w:t xml:space="preserve">Махаринецький </w:t>
      </w:r>
      <w:r w:rsidRPr="0034462E">
        <w:rPr>
          <w:sz w:val="28"/>
          <w:szCs w:val="28"/>
        </w:rPr>
        <w:t xml:space="preserve">старостинський округ, після сплати гр. </w:t>
      </w:r>
      <w:r w:rsidR="005E1704">
        <w:rPr>
          <w:sz w:val="28"/>
          <w:szCs w:val="28"/>
        </w:rPr>
        <w:t>Орловським В.І.</w:t>
      </w:r>
      <w:r w:rsidRPr="0034462E">
        <w:rPr>
          <w:sz w:val="28"/>
          <w:szCs w:val="28"/>
        </w:rPr>
        <w:t xml:space="preserve"> </w:t>
      </w:r>
      <w:r w:rsidR="00A9313E">
        <w:rPr>
          <w:sz w:val="28"/>
          <w:szCs w:val="28"/>
        </w:rPr>
        <w:t>10</w:t>
      </w:r>
      <w:r w:rsidRPr="0034462E">
        <w:rPr>
          <w:sz w:val="28"/>
          <w:szCs w:val="28"/>
        </w:rPr>
        <w:t xml:space="preserve">0 % вартості земельної ділянки, а також оформлювати інші необхідні для вчинення цієї угоди документи. </w:t>
      </w:r>
    </w:p>
    <w:p w14:paraId="341BDC16" w14:textId="77777777" w:rsidR="0034462E" w:rsidRPr="0034462E" w:rsidRDefault="0034462E" w:rsidP="0034462E">
      <w:pPr>
        <w:pStyle w:val="a8"/>
        <w:ind w:left="0" w:right="43"/>
        <w:rPr>
          <w:szCs w:val="28"/>
          <w:lang w:val="uk-UA"/>
        </w:rPr>
      </w:pPr>
      <w:r w:rsidRPr="0034462E">
        <w:rPr>
          <w:szCs w:val="28"/>
          <w:lang w:val="uk-UA"/>
        </w:rPr>
        <w:t xml:space="preserve">            </w:t>
      </w:r>
    </w:p>
    <w:p w14:paraId="2BD6F97B" w14:textId="34A68BAF" w:rsidR="0034462E" w:rsidRDefault="0034462E" w:rsidP="0034462E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 w:rsidRPr="0034462E">
        <w:rPr>
          <w:sz w:val="28"/>
          <w:szCs w:val="28"/>
        </w:rPr>
        <w:t>Контроль за виконанням цього рішення покласти на постійну депутатську комісію з питань регулювання земельних відносин, будівництва, комунальної власності та приватизації.</w:t>
      </w:r>
    </w:p>
    <w:p w14:paraId="454C20A3" w14:textId="77777777" w:rsidR="00E2318D" w:rsidRPr="00E2318D" w:rsidRDefault="00E2318D" w:rsidP="00E2318D">
      <w:pPr>
        <w:pStyle w:val="a5"/>
        <w:rPr>
          <w:sz w:val="28"/>
          <w:szCs w:val="28"/>
        </w:rPr>
      </w:pPr>
    </w:p>
    <w:p w14:paraId="744990FD" w14:textId="77777777" w:rsidR="00E2318D" w:rsidRPr="0034462E" w:rsidRDefault="00E2318D" w:rsidP="00E2318D">
      <w:pPr>
        <w:pStyle w:val="a5"/>
        <w:ind w:left="360"/>
        <w:jc w:val="both"/>
        <w:rPr>
          <w:sz w:val="28"/>
          <w:szCs w:val="28"/>
        </w:rPr>
      </w:pPr>
    </w:p>
    <w:p w14:paraId="712DB414" w14:textId="77777777" w:rsidR="00E74876" w:rsidRPr="00E2318D" w:rsidRDefault="00E74876" w:rsidP="00E74876">
      <w:pPr>
        <w:tabs>
          <w:tab w:val="left" w:pos="6295"/>
        </w:tabs>
        <w:spacing w:before="207"/>
        <w:jc w:val="center"/>
        <w:rPr>
          <w:rFonts w:ascii="Times New Roman" w:hAnsi="Times New Roman" w:cs="Times New Roman"/>
          <w:b/>
          <w:bCs/>
          <w:sz w:val="28"/>
        </w:rPr>
      </w:pPr>
      <w:r w:rsidRPr="00E2318D">
        <w:rPr>
          <w:rFonts w:ascii="Times New Roman" w:hAnsi="Times New Roman" w:cs="Times New Roman"/>
          <w:b/>
          <w:bCs/>
          <w:sz w:val="28"/>
        </w:rPr>
        <w:t>Міський</w:t>
      </w:r>
      <w:r w:rsidRPr="00E2318D">
        <w:rPr>
          <w:rFonts w:ascii="Times New Roman" w:hAnsi="Times New Roman" w:cs="Times New Roman"/>
          <w:b/>
          <w:bCs/>
          <w:spacing w:val="-3"/>
          <w:sz w:val="28"/>
        </w:rPr>
        <w:t xml:space="preserve"> </w:t>
      </w:r>
      <w:r w:rsidRPr="00E2318D">
        <w:rPr>
          <w:rFonts w:ascii="Times New Roman" w:hAnsi="Times New Roman" w:cs="Times New Roman"/>
          <w:b/>
          <w:bCs/>
          <w:sz w:val="28"/>
        </w:rPr>
        <w:t xml:space="preserve">голова                           </w:t>
      </w:r>
      <w:bookmarkStart w:id="1" w:name="_GoBack"/>
      <w:bookmarkEnd w:id="1"/>
      <w:r w:rsidRPr="00E2318D">
        <w:rPr>
          <w:rFonts w:ascii="Times New Roman" w:hAnsi="Times New Roman" w:cs="Times New Roman"/>
          <w:b/>
          <w:bCs/>
          <w:sz w:val="28"/>
        </w:rPr>
        <w:t xml:space="preserve">                     Тетяна  ЄРМОЛАЄВА</w:t>
      </w:r>
    </w:p>
    <w:p w14:paraId="2E82FE11" w14:textId="62355FBC" w:rsidR="003D6395" w:rsidRPr="0034462E" w:rsidRDefault="00E2318D" w:rsidP="00E748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D6395" w:rsidRPr="0034462E" w:rsidSect="00A9313E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B21D17"/>
    <w:multiLevelType w:val="hybridMultilevel"/>
    <w:tmpl w:val="4D842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21C59"/>
    <w:multiLevelType w:val="hybridMultilevel"/>
    <w:tmpl w:val="D538682E"/>
    <w:lvl w:ilvl="0" w:tplc="6BDA15A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3AA63C5C"/>
    <w:multiLevelType w:val="hybridMultilevel"/>
    <w:tmpl w:val="D1D471BC"/>
    <w:lvl w:ilvl="0" w:tplc="AE1A8E7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65E83"/>
    <w:multiLevelType w:val="hybridMultilevel"/>
    <w:tmpl w:val="0E624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95"/>
    <w:rsid w:val="0034462E"/>
    <w:rsid w:val="003D6395"/>
    <w:rsid w:val="005E1704"/>
    <w:rsid w:val="007E0B2D"/>
    <w:rsid w:val="00850284"/>
    <w:rsid w:val="00943929"/>
    <w:rsid w:val="00A72BC3"/>
    <w:rsid w:val="00A9313E"/>
    <w:rsid w:val="00BA45DA"/>
    <w:rsid w:val="00E2318D"/>
    <w:rsid w:val="00E74876"/>
    <w:rsid w:val="00F11C20"/>
    <w:rsid w:val="00F806A4"/>
    <w:rsid w:val="00FB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5A2B4"/>
  <w15:docId w15:val="{2AB204CF-E27E-4A44-A678-42A3186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63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semiHidden/>
    <w:unhideWhenUsed/>
    <w:rsid w:val="00E748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48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E74876"/>
    <w:pPr>
      <w:spacing w:after="0" w:line="240" w:lineRule="auto"/>
      <w:ind w:left="708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34462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462E"/>
  </w:style>
  <w:style w:type="paragraph" w:styleId="a8">
    <w:name w:val="Block Text"/>
    <w:basedOn w:val="a"/>
    <w:semiHidden/>
    <w:unhideWhenUsed/>
    <w:rsid w:val="0034462E"/>
    <w:pPr>
      <w:spacing w:after="0" w:line="240" w:lineRule="auto"/>
      <w:ind w:left="-567" w:right="-525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9">
    <w:name w:val="Normal (Web)"/>
    <w:basedOn w:val="a"/>
    <w:uiPriority w:val="99"/>
    <w:semiHidden/>
    <w:unhideWhenUsed/>
    <w:rsid w:val="0034462E"/>
    <w:rPr>
      <w:rFonts w:ascii="Times New Roman" w:eastAsia="Calibri" w:hAnsi="Times New Roman" w:cs="Times New Roman"/>
      <w:sz w:val="24"/>
      <w:szCs w:val="24"/>
      <w:lang w:val="ru-RU"/>
    </w:rPr>
  </w:style>
  <w:style w:type="paragraph" w:customStyle="1" w:styleId="tj">
    <w:name w:val="tj"/>
    <w:basedOn w:val="a"/>
    <w:uiPriority w:val="99"/>
    <w:semiHidden/>
    <w:rsid w:val="00344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46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Larisa</cp:lastModifiedBy>
  <cp:revision>2</cp:revision>
  <cp:lastPrinted>2023-04-14T07:30:00Z</cp:lastPrinted>
  <dcterms:created xsi:type="dcterms:W3CDTF">2024-02-05T08:51:00Z</dcterms:created>
  <dcterms:modified xsi:type="dcterms:W3CDTF">2024-02-05T08:51:00Z</dcterms:modified>
</cp:coreProperties>
</file>