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1AFD" w14:textId="77777777"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DEC4800" wp14:editId="09BB0FC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73453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D0F3AE0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14:paraId="4C52A4B3" w14:textId="77777777" w:rsidR="002B3115" w:rsidRPr="00DB6078" w:rsidRDefault="002B3115" w:rsidP="007D3D0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98554A6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B0D342E" w14:textId="77777777"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14:paraId="34979451" w14:textId="15F62CEC" w:rsidR="002B3115" w:rsidRPr="00DB6078" w:rsidRDefault="00517267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43D5AF5B" w14:textId="1D141348" w:rsidR="002B3115" w:rsidRPr="004A6B49" w:rsidRDefault="002B3115" w:rsidP="004A6B49">
      <w:pPr>
        <w:spacing w:after="0" w:line="240" w:lineRule="auto"/>
        <w:ind w:hanging="851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  <w:r w:rsidRPr="00193A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  <w:r w:rsidR="004A6B49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>23</w:t>
      </w:r>
      <w:r w:rsidR="00517267" w:rsidRPr="004A6B49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>.04.2026</w:t>
      </w:r>
      <w:r w:rsidR="00517267" w:rsidRPr="004A6B49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</w:t>
      </w:r>
      <w:r w:rsidRPr="004A6B49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№</w:t>
      </w:r>
      <w:r w:rsidR="004A6B49" w:rsidRPr="004A6B49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</w:t>
      </w:r>
      <w:r w:rsidR="004A6B49" w:rsidRPr="004A6B49">
        <w:rPr>
          <w:rFonts w:ascii="Times New Roman" w:eastAsia="Times New Roman" w:hAnsi="Times New Roman"/>
          <w:b/>
          <w:bCs/>
          <w:sz w:val="32"/>
          <w:szCs w:val="32"/>
          <w:u w:val="single"/>
          <w:lang w:val="uk-UA" w:eastAsia="ru-RU"/>
        </w:rPr>
        <w:t>141-р</w:t>
      </w:r>
    </w:p>
    <w:p w14:paraId="77B509D3" w14:textId="5631CAEC" w:rsidR="002B3115" w:rsidRPr="0065196D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65196D">
        <w:rPr>
          <w:b/>
          <w:sz w:val="28"/>
          <w:szCs w:val="28"/>
          <w:lang w:val="uk-UA"/>
        </w:rPr>
        <w:t xml:space="preserve">Про </w:t>
      </w:r>
      <w:r w:rsidR="0065196D" w:rsidRPr="0065196D">
        <w:rPr>
          <w:b/>
          <w:sz w:val="28"/>
          <w:szCs w:val="28"/>
          <w:lang w:val="uk-UA"/>
        </w:rPr>
        <w:t xml:space="preserve">створення оперативного штабу з підготовки </w:t>
      </w:r>
      <w:r w:rsidR="007E6460" w:rsidRPr="0065196D">
        <w:rPr>
          <w:b/>
          <w:sz w:val="28"/>
          <w:szCs w:val="28"/>
          <w:lang w:val="uk-UA"/>
        </w:rPr>
        <w:t xml:space="preserve">та  стабільного проходження </w:t>
      </w:r>
      <w:r w:rsidR="0065196D" w:rsidRPr="0065196D">
        <w:rPr>
          <w:b/>
          <w:sz w:val="28"/>
          <w:szCs w:val="28"/>
          <w:lang w:val="uk-UA"/>
        </w:rPr>
        <w:t xml:space="preserve">підприємств житлово-комунального господарства, паливно – енергетичного комплексу та об’єктів соціальної сфери </w:t>
      </w:r>
      <w:r w:rsidR="0065196D">
        <w:rPr>
          <w:b/>
          <w:sz w:val="28"/>
          <w:szCs w:val="28"/>
          <w:lang w:val="uk-UA"/>
        </w:rPr>
        <w:t>громади</w:t>
      </w:r>
      <w:r w:rsidR="0065196D" w:rsidRPr="0065196D">
        <w:rPr>
          <w:b/>
          <w:sz w:val="28"/>
          <w:szCs w:val="28"/>
          <w:lang w:val="uk-UA"/>
        </w:rPr>
        <w:t xml:space="preserve"> до роботи в осінньо-зимовий період 2026-2027 років </w:t>
      </w:r>
    </w:p>
    <w:p w14:paraId="7746E6B3" w14:textId="396D8604" w:rsidR="002B3115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28"/>
          <w:szCs w:val="28"/>
          <w:lang w:val="uk-UA"/>
        </w:rPr>
      </w:pPr>
      <w:r w:rsidRPr="003C2AFF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</w:t>
      </w:r>
      <w:r w:rsidR="00A60DD8">
        <w:rPr>
          <w:sz w:val="28"/>
          <w:szCs w:val="28"/>
          <w:lang w:val="uk-UA"/>
        </w:rPr>
        <w:t>громади</w:t>
      </w:r>
      <w:r w:rsidRPr="003C2AFF">
        <w:rPr>
          <w:sz w:val="28"/>
          <w:szCs w:val="28"/>
          <w:lang w:val="uk-UA"/>
        </w:rPr>
        <w:t xml:space="preserve"> в умов</w:t>
      </w:r>
      <w:r w:rsidR="00E2008D">
        <w:rPr>
          <w:sz w:val="28"/>
          <w:szCs w:val="28"/>
          <w:lang w:val="uk-UA"/>
        </w:rPr>
        <w:t>ах осінньо-зимового періоду 202</w:t>
      </w:r>
      <w:r w:rsidR="00A60DD8">
        <w:rPr>
          <w:sz w:val="28"/>
          <w:szCs w:val="28"/>
          <w:lang w:val="uk-UA"/>
        </w:rPr>
        <w:t>6</w:t>
      </w:r>
      <w:r w:rsidR="00E2008D">
        <w:rPr>
          <w:sz w:val="28"/>
          <w:szCs w:val="28"/>
          <w:lang w:val="uk-UA"/>
        </w:rPr>
        <w:t>-202</w:t>
      </w:r>
      <w:r w:rsidR="00A60DD8">
        <w:rPr>
          <w:sz w:val="28"/>
          <w:szCs w:val="28"/>
          <w:lang w:val="uk-UA"/>
        </w:rPr>
        <w:t>7 років</w:t>
      </w:r>
      <w:r>
        <w:rPr>
          <w:sz w:val="28"/>
          <w:szCs w:val="28"/>
          <w:lang w:val="uk-UA"/>
        </w:rPr>
        <w:t>:</w:t>
      </w:r>
    </w:p>
    <w:p w14:paraId="760D5563" w14:textId="3B223A7D" w:rsidR="002B3115" w:rsidRPr="00A96FE8" w:rsidRDefault="00A96FE8" w:rsidP="00D8108B">
      <w:pPr>
        <w:pStyle w:val="a3"/>
        <w:tabs>
          <w:tab w:val="clear" w:pos="4153"/>
          <w:tab w:val="clear" w:pos="8306"/>
        </w:tabs>
        <w:spacing w:before="120"/>
        <w:ind w:left="284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96FE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D5EE0" w:rsidRPr="00A96FE8">
        <w:rPr>
          <w:sz w:val="28"/>
          <w:szCs w:val="28"/>
          <w:lang w:val="uk-UA"/>
        </w:rPr>
        <w:t xml:space="preserve">Розпорядження </w:t>
      </w:r>
      <w:r w:rsidR="00BA02D5" w:rsidRPr="00A96FE8">
        <w:rPr>
          <w:sz w:val="28"/>
          <w:szCs w:val="28"/>
          <w:lang w:val="uk-UA"/>
        </w:rPr>
        <w:t>міського голови «П</w:t>
      </w:r>
      <w:r w:rsidR="006D5EE0" w:rsidRPr="00A96FE8">
        <w:rPr>
          <w:sz w:val="28"/>
          <w:szCs w:val="28"/>
          <w:lang w:val="uk-UA"/>
        </w:rPr>
        <w:t xml:space="preserve">ро </w:t>
      </w:r>
      <w:r w:rsidR="00F3650F" w:rsidRPr="00A96FE8">
        <w:rPr>
          <w:sz w:val="28"/>
          <w:szCs w:val="28"/>
          <w:lang w:val="uk-UA"/>
        </w:rPr>
        <w:t>внесення змін у розпорядження міського голови №151 від</w:t>
      </w:r>
      <w:r>
        <w:rPr>
          <w:sz w:val="28"/>
          <w:szCs w:val="28"/>
          <w:lang w:val="uk-UA"/>
        </w:rPr>
        <w:t xml:space="preserve"> </w:t>
      </w:r>
      <w:r w:rsidR="00F3650F" w:rsidRPr="00A96FE8">
        <w:rPr>
          <w:sz w:val="28"/>
          <w:szCs w:val="28"/>
          <w:lang w:val="uk-UA"/>
        </w:rPr>
        <w:t>22.05.2022 року»</w:t>
      </w:r>
      <w:r>
        <w:rPr>
          <w:sz w:val="28"/>
          <w:szCs w:val="28"/>
          <w:lang w:val="uk-UA"/>
        </w:rPr>
        <w:t xml:space="preserve"> вважати таким, що втратило чинність. </w:t>
      </w:r>
      <w:r w:rsidR="00F3650F" w:rsidRPr="00A96FE8">
        <w:rPr>
          <w:sz w:val="28"/>
          <w:szCs w:val="28"/>
          <w:lang w:val="uk-UA"/>
        </w:rPr>
        <w:t xml:space="preserve"> </w:t>
      </w:r>
    </w:p>
    <w:p w14:paraId="7891BA9C" w14:textId="2683ABF4" w:rsidR="003C2AFF" w:rsidRPr="00A96FE8" w:rsidRDefault="00A96FE8" w:rsidP="00D8108B">
      <w:pPr>
        <w:pStyle w:val="a3"/>
        <w:tabs>
          <w:tab w:val="clear" w:pos="4153"/>
          <w:tab w:val="clear" w:pos="8306"/>
        </w:tabs>
        <w:spacing w:before="120"/>
        <w:ind w:left="284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96FE8">
        <w:rPr>
          <w:sz w:val="28"/>
          <w:szCs w:val="28"/>
          <w:lang w:val="uk-UA"/>
        </w:rPr>
        <w:t>.</w:t>
      </w:r>
      <w:r w:rsidR="00D8108B">
        <w:rPr>
          <w:sz w:val="28"/>
          <w:szCs w:val="28"/>
          <w:lang w:val="uk-UA"/>
        </w:rPr>
        <w:t xml:space="preserve">  </w:t>
      </w:r>
      <w:r w:rsidR="005121B4">
        <w:rPr>
          <w:sz w:val="28"/>
          <w:szCs w:val="28"/>
          <w:lang w:val="uk-UA"/>
        </w:rPr>
        <w:t xml:space="preserve">Створити </w:t>
      </w:r>
      <w:r w:rsidR="005121B4" w:rsidRPr="00A96FE8">
        <w:rPr>
          <w:sz w:val="28"/>
          <w:szCs w:val="28"/>
          <w:lang w:val="uk-UA"/>
        </w:rPr>
        <w:t>оперативн</w:t>
      </w:r>
      <w:r w:rsidR="005121B4">
        <w:rPr>
          <w:sz w:val="28"/>
          <w:szCs w:val="28"/>
          <w:lang w:val="uk-UA"/>
        </w:rPr>
        <w:t>ий</w:t>
      </w:r>
      <w:r w:rsidR="005121B4" w:rsidRPr="00A96FE8">
        <w:rPr>
          <w:sz w:val="28"/>
          <w:szCs w:val="28"/>
          <w:lang w:val="uk-UA"/>
        </w:rPr>
        <w:t xml:space="preserve"> штаб з підготовки та  стабільного проходження підприємств житлово-комунального господарства, паливно – енергетичного комплексу та об’єктів соціальної сфери громади до роботи в осінньо-зимовий період 2026-2027 рокі</w:t>
      </w:r>
      <w:r w:rsidR="005121B4">
        <w:rPr>
          <w:sz w:val="28"/>
          <w:szCs w:val="28"/>
          <w:lang w:val="uk-UA"/>
        </w:rPr>
        <w:t xml:space="preserve">, згідно з додатком. </w:t>
      </w:r>
    </w:p>
    <w:p w14:paraId="09B0F86C" w14:textId="77777777" w:rsidR="003C2AF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37038D" w14:textId="3BF93836" w:rsidR="002B3115" w:rsidRPr="003C2AFF" w:rsidRDefault="004A6B49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7D977B" wp14:editId="4B19E87F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302895" cy="1076325"/>
                <wp:effectExtent l="19050" t="19050" r="190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1EC6" w14:textId="77777777"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7D75777" w14:textId="77777777"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97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65pt;margin-top:9.7pt;width:23.85pt;height:84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FYUAIAAHYEAAAOAAAAZHJzL2Uyb0RvYy54bWysVM1u2zAMvg/YOwi6L47dpE2NOkWXLsOA&#10;7gfo9gCMLMfCZEmQlNjdbfe9wt5hhx122yukbzRKStt0uwzDfBBEkfxIfiR9dj50kmy5dUKriuaj&#10;MSVcMV0Lta7oh/fLZzNKnAdVg9SKV/SGO3o+f/rkrDclL3SrZc0tQRDlyt5UtPXelFnmWMs7cCNt&#10;uEJlo20HHkW7zmoLPaJ3MivG4+Os17Y2VjPuHL5eJiWdR/ym4cy/bRrHPZEVxdx8PG08V+HM5mdQ&#10;ri2YVrB9GvAPWXQgFAa9h7oED2RjxR9QnWBWO934EdNdpptGMB5rwGry8W/VXLdgeKwFyXHmnib3&#10;/2DZm+07S0Rd0YISBR22aPd19233ffdz9+P28+0XUgSOeuNKNL02aOyH53rAXsd6nbnS7KMjSi9a&#10;UGt+Ya3uWw415pgHz+zANeG4ALLqX+sag8HG6wg0NLYLBCIlBNGxVzf3/eGDJwwfj8bF7HRKCUNV&#10;Pj45PiqmMQSUd97GOv+S646ES0Ut9j+iw/bK+ZANlHcmIZjTUtRLIWUU7Hq1kJZsAWdlGb/kK00L&#10;6TXHkYszgzgumUfMRzhSkR5zneVo+ldBUl6PMDrhcS2k6Co6w5ApKJSB2BeqRgcoPQiZ7piMVHum&#10;A7mJZj+sBjQM9K90fYOcW53GH9cVL622nyjpcfQrqnA3KZGvFHbtNJ9MwqZEYTI9KVCwh5rVoQYU&#10;Q6CKekrSdeHTdm2MFesW46Q5UfoCO92I2ISHnPZZ43BHHveLGLbnUI5WD7+L+S8AAAD//wMAUEsD&#10;BBQABgAIAAAAIQAycx/u4QAAAAoBAAAPAAAAZHJzL2Rvd25yZXYueG1sTI/BTsMwEETvSPyDtUhc&#10;KupA2ioJcSoElENvLUi9uvGSRMTrELtpwtezPcFxZ55mZ/L1aFsxYO8bRwru5xEIpNKZhioFH++b&#10;uwSED5qMbh2hggk9rIvrq1xnxp1ph8M+VIJDyGdaQR1Cl0npyxqt9nPXIbH36XqrA599JU2vzxxu&#10;W/kQRStpdUP8odYdPtdYfu1PVsHsezhsD7PNuJpeotedfpu2P8tJqdub8ekRRMAx/MFwqc/VoeBO&#10;R3ci40WrIF4sY0bZSBcgGIjTmMcdWUiSFGSRy/8Til8AAAD//wMAUEsBAi0AFAAGAAgAAAAhALaD&#10;OJL+AAAA4QEAABMAAAAAAAAAAAAAAAAAAAAAAFtDb250ZW50X1R5cGVzXS54bWxQSwECLQAUAAYA&#10;CAAAACEAOP0h/9YAAACUAQAACwAAAAAAAAAAAAAAAAAvAQAAX3JlbHMvLnJlbHNQSwECLQAUAAYA&#10;CAAAACEAkmxhWFACAAB2BAAADgAAAAAAAAAAAAAAAAAuAgAAZHJzL2Uyb0RvYy54bWxQSwECLQAU&#10;AAYACAAAACEAMnMf7uEAAAAKAQAADwAAAAAAAAAAAAAAAACqBAAAZHJzL2Rvd25yZXYueG1sUEsF&#10;BgAAAAAEAAQA8wAAALgFAAAAAA==&#10;" strokecolor="white" strokeweight="3pt">
                <v:fill opacity="7967f"/>
                <v:textbox>
                  <w:txbxContent>
                    <w:p w14:paraId="2A061EC6" w14:textId="77777777"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  <w:p w14:paraId="47D75777" w14:textId="77777777"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01A88" w14:textId="4875A87C" w:rsidR="002B3115" w:rsidRPr="00465B46" w:rsidRDefault="00465B46" w:rsidP="00465B46">
      <w:pPr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5B46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="002B3115" w:rsidRPr="00465B4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r w:rsidR="002B3115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6F3830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2B3115" w:rsidRPr="00465B46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465B46">
        <w:rPr>
          <w:rFonts w:ascii="Times New Roman" w:hAnsi="Times New Roman"/>
          <w:b/>
          <w:bCs/>
          <w:sz w:val="28"/>
          <w:szCs w:val="28"/>
          <w:lang w:val="uk-UA"/>
        </w:rPr>
        <w:t>Ірина РЕПАЛО</w:t>
      </w:r>
    </w:p>
    <w:p w14:paraId="555692DF" w14:textId="77777777"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35E758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A8F7DFA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C136C7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2BA56E3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FF5ACF9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B2B3ABF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5498877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9FF931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AC6E607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9C5A895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327C282" w14:textId="77777777" w:rsidR="004A6B49" w:rsidRDefault="004A6B49" w:rsidP="003D63C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0DF613E" w14:textId="0EE1452F" w:rsidR="003D63C3" w:rsidRPr="00EC2D15" w:rsidRDefault="00F3650F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</w:t>
      </w:r>
      <w:r w:rsidR="003D63C3"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одаток </w:t>
      </w:r>
    </w:p>
    <w:p w14:paraId="34A24557" w14:textId="77777777"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14:paraId="504AEED3" w14:textId="009C4346" w:rsidR="003D63C3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    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517267">
        <w:rPr>
          <w:rFonts w:ascii="Times New Roman" w:eastAsia="Times New Roman" w:hAnsi="Times New Roman"/>
          <w:sz w:val="24"/>
          <w:szCs w:val="24"/>
          <w:lang w:val="uk-UA" w:eastAsia="ru-RU"/>
        </w:rPr>
        <w:t>15.04.2026</w:t>
      </w:r>
      <w:r w:rsidR="004A6B4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141-р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2512B415" w14:textId="77777777" w:rsidR="00D967BE" w:rsidRDefault="00D967BE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07757D" w14:textId="5993518F" w:rsidR="00D967BE" w:rsidRPr="00907A69" w:rsidRDefault="003D63C3" w:rsidP="00D967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p w14:paraId="03939E96" w14:textId="60620687" w:rsidR="003D63C3" w:rsidRPr="00EC2D15" w:rsidRDefault="003D63C3" w:rsidP="00A6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штабу з підготовки підприємств житлово-комунального господарства,</w:t>
      </w:r>
      <w:r w:rsidR="00A60D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паливно-енергетичного комплексу та об’єктів соціальної сфери </w:t>
      </w:r>
      <w:r w:rsidR="00A60D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громади 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до робо</w:t>
      </w:r>
      <w:r w:rsidR="00164B73">
        <w:rPr>
          <w:rFonts w:ascii="Times New Roman" w:eastAsia="Times New Roman" w:hAnsi="Times New Roman"/>
          <w:sz w:val="28"/>
          <w:szCs w:val="28"/>
          <w:lang w:val="uk-UA" w:eastAsia="ru-RU"/>
        </w:rPr>
        <w:t>ти в осінньо-зимовий період 202</w:t>
      </w:r>
      <w:r w:rsidR="006825D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64B73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6825D1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37929E" w14:textId="77777777"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00A518" w14:textId="73B511C6" w:rsidR="003D63C3" w:rsidRPr="00517267" w:rsidRDefault="00465B4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РЕПАЛО І.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A661BF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екретар ради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, голова штабу.</w:t>
      </w:r>
    </w:p>
    <w:p w14:paraId="0477C6EE" w14:textId="77777777" w:rsidR="00BA342E" w:rsidRPr="00517267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FCA6090" w14:textId="50C39F23" w:rsidR="003D63C3" w:rsidRPr="004A6B49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МАЛАЩУК Є. – Заступник міського голови з питань діяльності виконавчих органів ради, заступник голови штабу</w:t>
      </w:r>
    </w:p>
    <w:p w14:paraId="7BBCE7FE" w14:textId="77777777" w:rsidR="00BA342E" w:rsidRPr="004A6B49" w:rsidRDefault="00BA342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E73BCC" w14:textId="15534E50" w:rsidR="003D63C3" w:rsidRPr="00517267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465B4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ОВКОДАВ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 w:rsidR="00465B4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A661BF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ачальник </w:t>
      </w:r>
      <w:bookmarkStart w:id="0" w:name="_Hlk223954801"/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управління ЖКГ</w:t>
      </w:r>
      <w:r w:rsidR="00EC5430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 міської ради</w:t>
      </w:r>
      <w:r w:rsidR="005030AF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14:paraId="0EEDBF87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14:paraId="192CB302" w14:textId="77777777" w:rsidR="00EC5430" w:rsidRPr="00517267" w:rsidRDefault="00390A37" w:rsidP="00EC543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Підручний Ю.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A661BF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Г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оловний спеціаліст з питань енергетики, транспорту та зв’язку</w:t>
      </w:r>
      <w:r w:rsidR="00EC5430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управління ЖКГ </w:t>
      </w:r>
      <w:bookmarkStart w:id="1" w:name="_Hlk223955142"/>
      <w:r w:rsidR="00EC5430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Козятинської міської ради.</w:t>
      </w:r>
    </w:p>
    <w:bookmarkEnd w:id="1"/>
    <w:p w14:paraId="62DC2313" w14:textId="77777777" w:rsidR="00EC5430" w:rsidRPr="00517267" w:rsidRDefault="00EC5430" w:rsidP="00EC543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170EB023" w14:textId="6A9A3623" w:rsidR="003D63C3" w:rsidRPr="00517267" w:rsidRDefault="00AF7A8E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Осадча Н</w:t>
      </w:r>
      <w:r w:rsidRPr="00517267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 w:rsidR="005121B4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5158B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Директор </w:t>
      </w:r>
      <w:r w:rsidR="00350982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сервісного центру </w:t>
      </w:r>
      <w:r w:rsidR="005158B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Департаменту гуманітарної політики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Козятинської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ради.</w:t>
      </w:r>
    </w:p>
    <w:p w14:paraId="4F872172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14:paraId="0E1AE67D" w14:textId="2B00F42E" w:rsidR="003D63C3" w:rsidRPr="00517267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ОКУЛ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737367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737367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иректор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ТОВ</w:t>
      </w:r>
      <w:r w:rsidR="00737367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«</w:t>
      </w:r>
      <w:proofErr w:type="spellStart"/>
      <w:r w:rsidR="00737367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14:paraId="3908F53E" w14:textId="77777777" w:rsidR="00282A9A" w:rsidRPr="00517267" w:rsidRDefault="00282A9A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27B52F54" w14:textId="5588ED91" w:rsidR="00282A9A" w:rsidRPr="00517267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Л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ІВШИЦЬ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П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редставник теплопостачальних організацій</w:t>
      </w:r>
    </w:p>
    <w:p w14:paraId="6CE58141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3EBB33D" w14:textId="77777777" w:rsidR="005517FC" w:rsidRPr="00517267" w:rsidRDefault="00004A36" w:rsidP="00551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АЦЮК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иректор міського територіального центру соціального обслуговування</w:t>
      </w:r>
      <w:r w:rsidR="005517F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 міської ради.</w:t>
      </w:r>
    </w:p>
    <w:p w14:paraId="0034498A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0F5DE70" w14:textId="50E6F5EB" w:rsidR="003D63C3" w:rsidRPr="00517267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Ц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ИРКУНОВА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Директор ТОВ «</w:t>
      </w:r>
      <w:proofErr w:type="spellStart"/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14:paraId="23636E72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7D4A11B" w14:textId="77777777" w:rsidR="005517FC" w:rsidRPr="00517267" w:rsidRDefault="00E2008D" w:rsidP="00551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ИБІНСЬКИЙ</w:t>
      </w:r>
      <w:r w:rsidR="00575A39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з питань </w:t>
      </w:r>
      <w:r w:rsidR="003266EB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цивільного захисту, оборонно- мобілізаційної роботи та взаємодія з правоохоронними органами</w:t>
      </w:r>
      <w:r w:rsidR="005517F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 міської ради.</w:t>
      </w:r>
    </w:p>
    <w:p w14:paraId="3890C1BD" w14:textId="333590F4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5AF879BC" w14:textId="38575585" w:rsidR="003D63C3" w:rsidRPr="00517267" w:rsidRDefault="00465B4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ГРІНЧЕНКО О.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</w:t>
      </w:r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иректор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«КП Чисте місто»</w:t>
      </w:r>
    </w:p>
    <w:p w14:paraId="0962FDC3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2906BC21" w14:textId="77777777" w:rsidR="005517FC" w:rsidRPr="00517267" w:rsidRDefault="002F294D" w:rsidP="00551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ИБІНСЬКА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 відділу культури та туризму</w:t>
      </w:r>
      <w:r w:rsidR="005517F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 міської ради.</w:t>
      </w:r>
    </w:p>
    <w:p w14:paraId="69B20C86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E977261" w14:textId="44A30F6F" w:rsidR="003D63C3" w:rsidRPr="00517267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К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ОЗАК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тарший майстер СО «Хмільницькі електричні мережі» Козятинської дільниці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14:paraId="430BDD30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14:paraId="39314E48" w14:textId="2AD8D8AD" w:rsidR="003D63C3" w:rsidRPr="00517267" w:rsidRDefault="001B406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Ш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ВЕЦЬ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. – Н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ачальник 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11 ДПРЧ ГУ ДСНС України у В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інницькій області </w:t>
      </w:r>
      <w:r w:rsidR="005517F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(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за згодою)</w:t>
      </w:r>
    </w:p>
    <w:p w14:paraId="339503D0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76C00C5D" w14:textId="66F58B8C" w:rsidR="003D63C3" w:rsidRPr="00517267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Ш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ЕВЧУК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О.</w:t>
      </w:r>
      <w:r w:rsidR="00E2008D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тарший майстер Козятинської дільниці Хмільницького відділення ПАТ «Вінниця газ»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14:paraId="40A748C4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14:paraId="6C9F6024" w14:textId="6E29CAD1" w:rsidR="003D63C3" w:rsidRPr="00517267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Б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АБАК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004A36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З</w:t>
      </w:r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аступник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="003F304C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(за згодою)</w:t>
      </w:r>
    </w:p>
    <w:p w14:paraId="39383638" w14:textId="77777777" w:rsidR="003D63C3" w:rsidRPr="00517267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C84E6F9" w14:textId="4FB82400" w:rsidR="003D63C3" w:rsidRPr="00517267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Ч</w:t>
      </w:r>
      <w:r w:rsidR="00E0473A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ЕРНІЦЬКИЙ</w:t>
      </w:r>
      <w:r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575A39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З</w:t>
      </w:r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аступник начальника – старший державний інспектор з енергетичного нагляду інспекції </w:t>
      </w:r>
      <w:proofErr w:type="spellStart"/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="003D63C3" w:rsidRPr="005172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14:paraId="519DB61F" w14:textId="5642BE00" w:rsidR="00480D5B" w:rsidRPr="00517267" w:rsidRDefault="005158BC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517267">
        <w:rPr>
          <w:sz w:val="26"/>
          <w:szCs w:val="26"/>
          <w:lang w:val="uk-UA"/>
        </w:rPr>
        <w:t>СОФІЮК М.</w:t>
      </w:r>
      <w:r w:rsidR="00E2008D" w:rsidRPr="00517267">
        <w:rPr>
          <w:sz w:val="26"/>
          <w:szCs w:val="26"/>
          <w:lang w:val="uk-UA"/>
        </w:rPr>
        <w:t xml:space="preserve"> </w:t>
      </w:r>
      <w:r w:rsidR="00480D5B" w:rsidRPr="00517267">
        <w:rPr>
          <w:sz w:val="26"/>
          <w:szCs w:val="26"/>
          <w:lang w:val="uk-UA"/>
        </w:rPr>
        <w:t xml:space="preserve"> – </w:t>
      </w:r>
      <w:r w:rsidRPr="00517267">
        <w:rPr>
          <w:sz w:val="26"/>
          <w:szCs w:val="26"/>
          <w:lang w:val="uk-UA"/>
        </w:rPr>
        <w:t xml:space="preserve"> Заступник н</w:t>
      </w:r>
      <w:r w:rsidR="00480D5B" w:rsidRPr="00517267">
        <w:rPr>
          <w:sz w:val="26"/>
          <w:szCs w:val="26"/>
          <w:lang w:val="uk-UA"/>
        </w:rPr>
        <w:t>ачальник</w:t>
      </w:r>
      <w:r w:rsidRPr="00517267">
        <w:rPr>
          <w:sz w:val="26"/>
          <w:szCs w:val="26"/>
          <w:lang w:val="uk-UA"/>
        </w:rPr>
        <w:t>а</w:t>
      </w:r>
      <w:r w:rsidR="00480D5B" w:rsidRPr="00517267">
        <w:rPr>
          <w:sz w:val="26"/>
          <w:szCs w:val="26"/>
          <w:lang w:val="uk-UA"/>
        </w:rPr>
        <w:t xml:space="preserve"> </w:t>
      </w:r>
      <w:r w:rsidR="00BA342E" w:rsidRPr="00517267">
        <w:rPr>
          <w:sz w:val="26"/>
          <w:szCs w:val="26"/>
          <w:lang w:val="uk-UA"/>
        </w:rPr>
        <w:t>управління</w:t>
      </w:r>
      <w:r w:rsidR="00480D5B" w:rsidRPr="00517267">
        <w:rPr>
          <w:sz w:val="26"/>
          <w:szCs w:val="26"/>
          <w:lang w:val="uk-UA"/>
        </w:rPr>
        <w:t xml:space="preserve"> майнових ресурсів Козятинської міської ради</w:t>
      </w:r>
    </w:p>
    <w:p w14:paraId="2A60B109" w14:textId="32F07760" w:rsidR="00480D5B" w:rsidRPr="00517267" w:rsidRDefault="005158BC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517267">
        <w:rPr>
          <w:sz w:val="26"/>
          <w:szCs w:val="26"/>
          <w:lang w:val="uk-UA"/>
        </w:rPr>
        <w:t>ЛОМАЧУК</w:t>
      </w:r>
      <w:r w:rsidR="00575A39" w:rsidRPr="00517267">
        <w:rPr>
          <w:sz w:val="26"/>
          <w:szCs w:val="26"/>
          <w:lang w:val="uk-UA"/>
        </w:rPr>
        <w:t xml:space="preserve"> </w:t>
      </w:r>
      <w:r w:rsidRPr="00517267">
        <w:rPr>
          <w:sz w:val="26"/>
          <w:szCs w:val="26"/>
          <w:lang w:val="uk-UA"/>
        </w:rPr>
        <w:t>О.</w:t>
      </w:r>
      <w:r w:rsidR="00282A9A" w:rsidRPr="00517267">
        <w:rPr>
          <w:sz w:val="26"/>
          <w:szCs w:val="26"/>
          <w:lang w:val="uk-UA"/>
        </w:rPr>
        <w:t xml:space="preserve"> </w:t>
      </w:r>
      <w:r w:rsidR="00480D5B" w:rsidRPr="00517267">
        <w:rPr>
          <w:sz w:val="26"/>
          <w:szCs w:val="26"/>
          <w:lang w:val="uk-UA"/>
        </w:rPr>
        <w:t xml:space="preserve">– </w:t>
      </w:r>
      <w:r w:rsidRPr="00517267">
        <w:rPr>
          <w:sz w:val="26"/>
          <w:szCs w:val="26"/>
          <w:lang w:val="uk-UA"/>
        </w:rPr>
        <w:t>Директор</w:t>
      </w:r>
      <w:r w:rsidR="00480D5B" w:rsidRPr="00517267">
        <w:rPr>
          <w:sz w:val="26"/>
          <w:szCs w:val="26"/>
          <w:lang w:val="uk-UA"/>
        </w:rPr>
        <w:t xml:space="preserve"> КП «Козятинська центральна районна лікарня Козятинської районної ради»</w:t>
      </w:r>
    </w:p>
    <w:p w14:paraId="5A745DB7" w14:textId="40E02C61" w:rsidR="00E2008D" w:rsidRPr="00517267" w:rsidRDefault="00AF7A8E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proofErr w:type="spellStart"/>
      <w:r w:rsidRPr="00517267">
        <w:rPr>
          <w:sz w:val="26"/>
          <w:szCs w:val="26"/>
          <w:lang w:val="uk-UA"/>
        </w:rPr>
        <w:t>Ясінський</w:t>
      </w:r>
      <w:proofErr w:type="spellEnd"/>
      <w:r w:rsidRPr="00517267">
        <w:rPr>
          <w:sz w:val="26"/>
          <w:szCs w:val="26"/>
          <w:lang w:val="uk-UA"/>
        </w:rPr>
        <w:t xml:space="preserve"> О.</w:t>
      </w:r>
      <w:r w:rsidR="002F294D" w:rsidRPr="00517267">
        <w:rPr>
          <w:sz w:val="26"/>
          <w:szCs w:val="26"/>
          <w:lang w:val="uk-UA"/>
        </w:rPr>
        <w:t xml:space="preserve"> – </w:t>
      </w:r>
      <w:r w:rsidRPr="00517267">
        <w:rPr>
          <w:sz w:val="26"/>
          <w:szCs w:val="26"/>
          <w:lang w:val="uk-UA"/>
        </w:rPr>
        <w:t xml:space="preserve">Заступник начальника управління соціальної політики Козятинської міської ради. </w:t>
      </w:r>
    </w:p>
    <w:p w14:paraId="3D3C1F34" w14:textId="62C8456C" w:rsidR="00E2008D" w:rsidRPr="00517267" w:rsidRDefault="00E2008D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 w:rsidRPr="00517267">
        <w:rPr>
          <w:sz w:val="26"/>
          <w:szCs w:val="26"/>
          <w:lang w:val="uk-UA"/>
        </w:rPr>
        <w:t>К</w:t>
      </w:r>
      <w:r w:rsidR="00E0473A" w:rsidRPr="00517267">
        <w:rPr>
          <w:sz w:val="26"/>
          <w:szCs w:val="26"/>
          <w:lang w:val="uk-UA"/>
        </w:rPr>
        <w:t>ОВАЛЬОВ</w:t>
      </w:r>
      <w:r w:rsidRPr="00517267">
        <w:rPr>
          <w:sz w:val="26"/>
          <w:szCs w:val="26"/>
          <w:lang w:val="uk-UA"/>
        </w:rPr>
        <w:t xml:space="preserve"> А. </w:t>
      </w:r>
      <w:r w:rsidR="002F294D" w:rsidRPr="00517267">
        <w:rPr>
          <w:sz w:val="26"/>
          <w:szCs w:val="26"/>
          <w:lang w:val="uk-UA"/>
        </w:rPr>
        <w:t>–</w:t>
      </w:r>
      <w:r w:rsidRPr="00517267">
        <w:rPr>
          <w:sz w:val="26"/>
          <w:szCs w:val="26"/>
          <w:lang w:val="uk-UA"/>
        </w:rPr>
        <w:t xml:space="preserve"> </w:t>
      </w:r>
      <w:r w:rsidR="002F294D" w:rsidRPr="00517267">
        <w:rPr>
          <w:sz w:val="26"/>
          <w:szCs w:val="26"/>
          <w:lang w:val="uk-UA"/>
        </w:rPr>
        <w:t xml:space="preserve">Директор </w:t>
      </w:r>
      <w:r w:rsidR="00004A36" w:rsidRPr="00517267">
        <w:rPr>
          <w:sz w:val="26"/>
          <w:szCs w:val="26"/>
          <w:lang w:val="uk-UA"/>
        </w:rPr>
        <w:t>КП</w:t>
      </w:r>
      <w:r w:rsidR="002F294D" w:rsidRPr="00517267">
        <w:rPr>
          <w:sz w:val="26"/>
          <w:szCs w:val="26"/>
          <w:lang w:val="uk-UA"/>
        </w:rPr>
        <w:t xml:space="preserve"> «</w:t>
      </w:r>
      <w:proofErr w:type="spellStart"/>
      <w:r w:rsidR="002F294D" w:rsidRPr="00517267">
        <w:rPr>
          <w:sz w:val="26"/>
          <w:szCs w:val="26"/>
          <w:lang w:val="uk-UA"/>
        </w:rPr>
        <w:t>Вінницяоблтеплоенерго</w:t>
      </w:r>
      <w:proofErr w:type="spellEnd"/>
      <w:r w:rsidR="002F294D" w:rsidRPr="00517267">
        <w:rPr>
          <w:sz w:val="26"/>
          <w:szCs w:val="26"/>
          <w:lang w:val="uk-UA"/>
        </w:rPr>
        <w:t>»</w:t>
      </w:r>
    </w:p>
    <w:p w14:paraId="281A0331" w14:textId="06DE1F15" w:rsidR="00480D5B" w:rsidRPr="0087719F" w:rsidRDefault="0087719F" w:rsidP="0087719F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  <w:r w:rsidRPr="00517267">
        <w:rPr>
          <w:sz w:val="26"/>
          <w:szCs w:val="26"/>
          <w:lang w:val="uk-UA"/>
        </w:rPr>
        <w:t>П`ЯВКА І. – Директор ТОВ «КРМБ ПМК-9»</w:t>
      </w:r>
    </w:p>
    <w:p w14:paraId="08F928E0" w14:textId="77777777"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14:paraId="59A1C415" w14:textId="77777777"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7D3D03">
      <w:pgSz w:w="11906" w:h="16838"/>
      <w:pgMar w:top="1134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7AEE" w14:textId="77777777" w:rsidR="00794997" w:rsidRDefault="00794997" w:rsidP="00F3650F">
      <w:pPr>
        <w:spacing w:after="0" w:line="240" w:lineRule="auto"/>
      </w:pPr>
      <w:r>
        <w:separator/>
      </w:r>
    </w:p>
  </w:endnote>
  <w:endnote w:type="continuationSeparator" w:id="0">
    <w:p w14:paraId="4B6A92DD" w14:textId="77777777" w:rsidR="00794997" w:rsidRDefault="00794997" w:rsidP="00F3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11B4" w14:textId="77777777" w:rsidR="00794997" w:rsidRDefault="00794997" w:rsidP="00F3650F">
      <w:pPr>
        <w:spacing w:after="0" w:line="240" w:lineRule="auto"/>
      </w:pPr>
      <w:r>
        <w:separator/>
      </w:r>
    </w:p>
  </w:footnote>
  <w:footnote w:type="continuationSeparator" w:id="0">
    <w:p w14:paraId="2D9F5225" w14:textId="77777777" w:rsidR="00794997" w:rsidRDefault="00794997" w:rsidP="00F3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5311"/>
    <w:multiLevelType w:val="hybridMultilevel"/>
    <w:tmpl w:val="8E74844A"/>
    <w:lvl w:ilvl="0" w:tplc="796EE4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6131FD"/>
    <w:multiLevelType w:val="hybridMultilevel"/>
    <w:tmpl w:val="26167A5E"/>
    <w:lvl w:ilvl="0" w:tplc="18D61C0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" w15:restartNumberingAfterBreak="0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 w15:restartNumberingAfterBreak="0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15"/>
    <w:rsid w:val="00004A36"/>
    <w:rsid w:val="00164B73"/>
    <w:rsid w:val="00182050"/>
    <w:rsid w:val="001B4063"/>
    <w:rsid w:val="00282A9A"/>
    <w:rsid w:val="002B2D8F"/>
    <w:rsid w:val="002B3115"/>
    <w:rsid w:val="002F294D"/>
    <w:rsid w:val="003266EB"/>
    <w:rsid w:val="00350982"/>
    <w:rsid w:val="00357524"/>
    <w:rsid w:val="00390A37"/>
    <w:rsid w:val="003C2AFF"/>
    <w:rsid w:val="003D2274"/>
    <w:rsid w:val="003D63C3"/>
    <w:rsid w:val="003F304C"/>
    <w:rsid w:val="00465B46"/>
    <w:rsid w:val="00480D5B"/>
    <w:rsid w:val="004A31CF"/>
    <w:rsid w:val="004A6B49"/>
    <w:rsid w:val="005030AF"/>
    <w:rsid w:val="005121B4"/>
    <w:rsid w:val="005158BC"/>
    <w:rsid w:val="00517267"/>
    <w:rsid w:val="005517FC"/>
    <w:rsid w:val="00575A39"/>
    <w:rsid w:val="005F55A8"/>
    <w:rsid w:val="0065196D"/>
    <w:rsid w:val="006825D1"/>
    <w:rsid w:val="006D5EE0"/>
    <w:rsid w:val="006F3830"/>
    <w:rsid w:val="00737367"/>
    <w:rsid w:val="00794997"/>
    <w:rsid w:val="007D3D03"/>
    <w:rsid w:val="007E6460"/>
    <w:rsid w:val="0087719F"/>
    <w:rsid w:val="00907A69"/>
    <w:rsid w:val="0096075D"/>
    <w:rsid w:val="00A60DD8"/>
    <w:rsid w:val="00A661BF"/>
    <w:rsid w:val="00A96FE8"/>
    <w:rsid w:val="00AF7A8E"/>
    <w:rsid w:val="00B62841"/>
    <w:rsid w:val="00B80B2F"/>
    <w:rsid w:val="00BA02D5"/>
    <w:rsid w:val="00BA342E"/>
    <w:rsid w:val="00CB708F"/>
    <w:rsid w:val="00CD3D0C"/>
    <w:rsid w:val="00D8108B"/>
    <w:rsid w:val="00D967BE"/>
    <w:rsid w:val="00E02EDD"/>
    <w:rsid w:val="00E0473A"/>
    <w:rsid w:val="00E2008D"/>
    <w:rsid w:val="00E44C16"/>
    <w:rsid w:val="00EC5430"/>
    <w:rsid w:val="00EF13B0"/>
    <w:rsid w:val="00F3650F"/>
    <w:rsid w:val="00F44FFF"/>
    <w:rsid w:val="00F65AC3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9088"/>
  <w15:docId w15:val="{B7AF3651-47D6-4453-A038-10BB348C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C2AFF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65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365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2026-03-09T13:47:00Z</cp:lastPrinted>
  <dcterms:created xsi:type="dcterms:W3CDTF">2026-04-30T12:22:00Z</dcterms:created>
  <dcterms:modified xsi:type="dcterms:W3CDTF">2026-04-30T12:22:00Z</dcterms:modified>
</cp:coreProperties>
</file>