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6DADF" w14:textId="77777777" w:rsidR="00AE22A4" w:rsidRPr="00FA3864" w:rsidRDefault="00AE22A4" w:rsidP="00AE22A4">
      <w:pPr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FA3864"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   </w:t>
      </w:r>
      <w:r w:rsidRPr="00FA386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CDCFC4" wp14:editId="68A87661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7920D" w14:textId="77777777" w:rsidR="00AE22A4" w:rsidRPr="00FA3864" w:rsidRDefault="00AE22A4" w:rsidP="00AE22A4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FA3864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FA3864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FA3864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779ACC12" w14:textId="77777777" w:rsidR="00AE22A4" w:rsidRPr="00FA3864" w:rsidRDefault="00AE22A4" w:rsidP="00AE22A4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FA3864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FA3864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893B618" w14:textId="77777777" w:rsidR="00AE22A4" w:rsidRPr="00FA3864" w:rsidRDefault="00AE22A4" w:rsidP="00AE22A4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FA38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25BD6B65" w14:textId="1F02754C" w:rsidR="00AE22A4" w:rsidRPr="00FA3864" w:rsidRDefault="00AE22A4" w:rsidP="00AE22A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FA386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FA3864">
        <w:rPr>
          <w:rFonts w:ascii="Times New Roman" w:hAnsi="Times New Roman"/>
          <w:sz w:val="28"/>
          <w:u w:val="single"/>
          <w:lang w:val="uk-UA"/>
        </w:rPr>
        <w:t xml:space="preserve">  18.01.2024 р. </w:t>
      </w:r>
      <w:r w:rsidRPr="00FA3864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FA3864">
        <w:rPr>
          <w:rFonts w:ascii="Times New Roman" w:hAnsi="Times New Roman"/>
          <w:sz w:val="28"/>
          <w:lang w:val="uk-UA"/>
        </w:rPr>
        <w:t>№</w:t>
      </w:r>
      <w:r w:rsidRPr="00FA3864">
        <w:rPr>
          <w:rFonts w:ascii="Times New Roman" w:hAnsi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/>
          <w:sz w:val="28"/>
          <w:u w:val="single"/>
          <w:lang w:val="uk-UA"/>
        </w:rPr>
        <w:t>4</w:t>
      </w:r>
      <w:r>
        <w:rPr>
          <w:rFonts w:ascii="Times New Roman" w:hAnsi="Times New Roman"/>
          <w:sz w:val="28"/>
          <w:u w:val="single"/>
          <w:lang w:val="uk-UA"/>
        </w:rPr>
        <w:t>7</w:t>
      </w:r>
      <w:r w:rsidRPr="00FA3864">
        <w:rPr>
          <w:rFonts w:ascii="Times New Roman" w:hAnsi="Times New Roman"/>
          <w:sz w:val="28"/>
          <w:u w:val="single"/>
          <w:lang w:val="uk-UA"/>
        </w:rPr>
        <w:t>-</w:t>
      </w:r>
      <w:r w:rsidRPr="00FA3864">
        <w:rPr>
          <w:rFonts w:ascii="Times New Roman" w:hAnsi="Times New Roman"/>
          <w:sz w:val="28"/>
          <w:u w:val="single"/>
        </w:rPr>
        <w:t>V</w:t>
      </w:r>
      <w:r w:rsidRPr="00FA3864">
        <w:rPr>
          <w:rFonts w:ascii="Times New Roman" w:hAnsi="Times New Roman"/>
          <w:sz w:val="28"/>
          <w:u w:val="single"/>
          <w:lang w:val="uk-UA"/>
        </w:rPr>
        <w:t>ІІІ</w:t>
      </w:r>
      <w:r w:rsidRPr="00FA3864">
        <w:rPr>
          <w:rFonts w:ascii="Times New Roman" w:hAnsi="Times New Roman"/>
          <w:sz w:val="28"/>
          <w:lang w:val="uk-UA"/>
        </w:rPr>
        <w:tab/>
        <w:t xml:space="preserve">                       </w:t>
      </w:r>
      <w:r w:rsidRPr="00FA3864">
        <w:rPr>
          <w:rFonts w:ascii="Times New Roman" w:hAnsi="Times New Roman"/>
          <w:sz w:val="28"/>
          <w:u w:val="single"/>
          <w:lang w:val="uk-UA"/>
        </w:rPr>
        <w:t xml:space="preserve">   41     </w:t>
      </w:r>
      <w:r w:rsidRPr="00FA3864">
        <w:rPr>
          <w:rFonts w:ascii="Times New Roman" w:hAnsi="Times New Roman"/>
          <w:sz w:val="28"/>
          <w:lang w:val="uk-UA"/>
        </w:rPr>
        <w:t xml:space="preserve"> </w:t>
      </w:r>
      <w:r w:rsidRPr="00FA3864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FA3864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FA3864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FA3864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7A2D59CD" w14:textId="77777777" w:rsidR="00AE22A4" w:rsidRDefault="00AE22A4" w:rsidP="00581C2C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FCBA063" w14:textId="3C5A95B0" w:rsidR="003F5E3B" w:rsidRPr="00581C2C" w:rsidRDefault="003F5E3B" w:rsidP="00581C2C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81C2C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30 сесії 8 скликання «</w:t>
      </w:r>
      <w:r w:rsidRPr="00FB788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 w:rsidRPr="00581C2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затвердження Міської цільової програми розвитку Козятинського міського комунального підприємства «Телерадіомовна редакція ефірно-проводового мовлення «Погляд» на 2023-2028 роки» від 21.12.2022 року </w:t>
      </w:r>
    </w:p>
    <w:p w14:paraId="61D4B188" w14:textId="77777777" w:rsidR="003F5E3B" w:rsidRPr="002F66C4" w:rsidRDefault="003F5E3B" w:rsidP="003F5E3B">
      <w:pPr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Відповідно до   ст. 26 Закону України „Про місцеве самоврядування в Україні"</w:t>
      </w:r>
      <w:r w:rsidRPr="002F66C4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2F66C4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                         </w:t>
      </w:r>
    </w:p>
    <w:p w14:paraId="37AB97C2" w14:textId="77777777" w:rsidR="003F5E3B" w:rsidRPr="00581C2C" w:rsidRDefault="003F5E3B" w:rsidP="003F5E3B">
      <w:pPr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81C2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                   В И Р І Ш И Л А:</w:t>
      </w:r>
    </w:p>
    <w:p w14:paraId="4CE9AFCA" w14:textId="77777777" w:rsidR="003F5E3B" w:rsidRPr="002F66C4" w:rsidRDefault="003F5E3B" w:rsidP="003F5E3B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5E3B">
        <w:rPr>
          <w:rFonts w:ascii="Times New Roman" w:hAnsi="Times New Roman"/>
          <w:color w:val="000000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зміни </w:t>
      </w:r>
      <w:r w:rsidR="000671EE">
        <w:rPr>
          <w:rFonts w:ascii="Times New Roman" w:hAnsi="Times New Roman"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0671E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п. 5 додатку до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рішення 30 сесії 8 скликання «</w:t>
      </w:r>
      <w:r w:rsidRPr="003F5E3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 </w:t>
      </w:r>
      <w:r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затвердження Міської цільової програми розвитку Козятинського міського комунального підприємства «Телерадіомовна редакція ефірно-проводового мовлення «Погляд» на 2023-2028 роки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 від 21.12.2022 року</w:t>
      </w:r>
      <w:r w:rsidRPr="002F66C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0671EE">
        <w:rPr>
          <w:rFonts w:ascii="Times New Roman" w:hAnsi="Times New Roman"/>
          <w:bCs/>
          <w:color w:val="000000"/>
          <w:sz w:val="28"/>
          <w:szCs w:val="28"/>
          <w:lang w:val="uk-UA"/>
        </w:rPr>
        <w:t>та викласти його в наступній редакції:</w:t>
      </w:r>
    </w:p>
    <w:p w14:paraId="3C09A8B5" w14:textId="77777777" w:rsidR="000671EE" w:rsidRDefault="000671EE" w:rsidP="000671E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5. ФІНАНСОВЕ ЗАБЕЗПЕЧЕННЯ ВИКОНАННЯ ПРОГРАМИ</w:t>
      </w:r>
    </w:p>
    <w:p w14:paraId="5999F6CD" w14:textId="77777777" w:rsidR="000671EE" w:rsidRDefault="000671EE" w:rsidP="000671EE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Джерелами фінансування Програми є кошти міського бюджету в обсягах, передбачених рішеннями Козятинської міської ради на відповідні роки та інші кошти згідно з чинним законодавством.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53"/>
        <w:gridCol w:w="4692"/>
      </w:tblGrid>
      <w:tr w:rsidR="000671EE" w14:paraId="7CC8E65F" w14:textId="77777777" w:rsidTr="00F747B7">
        <w:trPr>
          <w:jc w:val="center"/>
        </w:trPr>
        <w:tc>
          <w:tcPr>
            <w:tcW w:w="4785" w:type="dxa"/>
          </w:tcPr>
          <w:p w14:paraId="029E0885" w14:textId="77777777" w:rsidR="000671EE" w:rsidRDefault="000671EE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Рік </w:t>
            </w:r>
          </w:p>
        </w:tc>
        <w:tc>
          <w:tcPr>
            <w:tcW w:w="4786" w:type="dxa"/>
          </w:tcPr>
          <w:p w14:paraId="03B974F7" w14:textId="77777777" w:rsidR="000671EE" w:rsidRDefault="000671EE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фінансування, грн. </w:t>
            </w:r>
          </w:p>
        </w:tc>
      </w:tr>
      <w:tr w:rsidR="000671EE" w14:paraId="762174D5" w14:textId="77777777" w:rsidTr="00F747B7">
        <w:trPr>
          <w:jc w:val="center"/>
        </w:trPr>
        <w:tc>
          <w:tcPr>
            <w:tcW w:w="4785" w:type="dxa"/>
          </w:tcPr>
          <w:p w14:paraId="423AB5A6" w14:textId="77777777" w:rsidR="000671EE" w:rsidRDefault="000671EE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4786" w:type="dxa"/>
          </w:tcPr>
          <w:p w14:paraId="615788A1" w14:textId="77777777" w:rsidR="000671EE" w:rsidRDefault="000671EE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332 998</w:t>
            </w:r>
          </w:p>
        </w:tc>
      </w:tr>
      <w:tr w:rsidR="000671EE" w14:paraId="63860945" w14:textId="77777777" w:rsidTr="00F747B7">
        <w:trPr>
          <w:jc w:val="center"/>
        </w:trPr>
        <w:tc>
          <w:tcPr>
            <w:tcW w:w="4785" w:type="dxa"/>
          </w:tcPr>
          <w:p w14:paraId="7C8C023E" w14:textId="77777777" w:rsidR="000671EE" w:rsidRDefault="000671EE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4786" w:type="dxa"/>
          </w:tcPr>
          <w:p w14:paraId="223EEFE6" w14:textId="0DE115C3" w:rsidR="000671EE" w:rsidRDefault="000671EE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B788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 </w:t>
            </w:r>
            <w:r w:rsidR="00FB788A">
              <w:rPr>
                <w:rFonts w:ascii="Times New Roman" w:hAnsi="Times New Roman"/>
                <w:sz w:val="28"/>
                <w:szCs w:val="28"/>
                <w:lang w:val="uk-UA"/>
              </w:rPr>
              <w:t>762</w:t>
            </w:r>
          </w:p>
        </w:tc>
      </w:tr>
      <w:tr w:rsidR="000671EE" w14:paraId="2590702C" w14:textId="77777777" w:rsidTr="00F747B7">
        <w:trPr>
          <w:jc w:val="center"/>
        </w:trPr>
        <w:tc>
          <w:tcPr>
            <w:tcW w:w="4785" w:type="dxa"/>
          </w:tcPr>
          <w:p w14:paraId="281E772E" w14:textId="77777777" w:rsidR="000671EE" w:rsidRDefault="000671EE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4786" w:type="dxa"/>
          </w:tcPr>
          <w:p w14:paraId="33CEF4C1" w14:textId="5CD0F452" w:rsidR="000671EE" w:rsidRDefault="000671EE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B788A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B788A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0671EE" w14:paraId="3A9FEE32" w14:textId="77777777" w:rsidTr="00F747B7">
        <w:trPr>
          <w:jc w:val="center"/>
        </w:trPr>
        <w:tc>
          <w:tcPr>
            <w:tcW w:w="4785" w:type="dxa"/>
          </w:tcPr>
          <w:p w14:paraId="312C1C94" w14:textId="77777777" w:rsidR="000671EE" w:rsidRDefault="000671EE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4786" w:type="dxa"/>
          </w:tcPr>
          <w:p w14:paraId="04513662" w14:textId="572BF98B" w:rsidR="000671EE" w:rsidRDefault="00FB788A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400 000</w:t>
            </w:r>
          </w:p>
        </w:tc>
      </w:tr>
      <w:tr w:rsidR="000671EE" w14:paraId="1081EDE6" w14:textId="77777777" w:rsidTr="00F747B7">
        <w:trPr>
          <w:jc w:val="center"/>
        </w:trPr>
        <w:tc>
          <w:tcPr>
            <w:tcW w:w="4785" w:type="dxa"/>
          </w:tcPr>
          <w:p w14:paraId="2481CE88" w14:textId="77777777" w:rsidR="000671EE" w:rsidRDefault="000671EE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4786" w:type="dxa"/>
          </w:tcPr>
          <w:p w14:paraId="22DCED22" w14:textId="4E1FD0A0" w:rsidR="000671EE" w:rsidRDefault="00FB788A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420 000</w:t>
            </w:r>
          </w:p>
        </w:tc>
      </w:tr>
      <w:tr w:rsidR="000671EE" w14:paraId="3D4A3C47" w14:textId="77777777" w:rsidTr="00F747B7">
        <w:trPr>
          <w:jc w:val="center"/>
        </w:trPr>
        <w:tc>
          <w:tcPr>
            <w:tcW w:w="4785" w:type="dxa"/>
          </w:tcPr>
          <w:p w14:paraId="63903B0A" w14:textId="77777777" w:rsidR="000671EE" w:rsidRDefault="000671EE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2028</w:t>
            </w:r>
          </w:p>
        </w:tc>
        <w:tc>
          <w:tcPr>
            <w:tcW w:w="4786" w:type="dxa"/>
          </w:tcPr>
          <w:p w14:paraId="2F35C819" w14:textId="7E31D7A7" w:rsidR="000671EE" w:rsidRDefault="00FB788A" w:rsidP="00F747B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440 000</w:t>
            </w:r>
          </w:p>
        </w:tc>
      </w:tr>
    </w:tbl>
    <w:p w14:paraId="63F7376C" w14:textId="77777777" w:rsidR="000671EE" w:rsidRDefault="000671EE" w:rsidP="000671EE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161CF4" w14:textId="0892198C" w:rsidR="000671EE" w:rsidRDefault="000671EE" w:rsidP="000671EE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Загальний обсяг фінансування на 2023-2028 роки для виконання завдань Програми: 2 </w:t>
      </w:r>
      <w:r w:rsidR="00FB788A">
        <w:rPr>
          <w:rFonts w:ascii="Times New Roman" w:hAnsi="Times New Roman"/>
          <w:sz w:val="28"/>
          <w:szCs w:val="28"/>
          <w:lang w:val="uk-UA"/>
        </w:rPr>
        <w:t>332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FB788A">
        <w:rPr>
          <w:rFonts w:ascii="Times New Roman" w:hAnsi="Times New Roman"/>
          <w:sz w:val="28"/>
          <w:szCs w:val="28"/>
          <w:lang w:val="uk-UA"/>
        </w:rPr>
        <w:t>760</w:t>
      </w:r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516173A3" w14:textId="77777777" w:rsidR="003F5E3B" w:rsidRDefault="000671EE" w:rsidP="003F5E3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3F5E3B" w:rsidRPr="002F66C4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F5E3B" w:rsidRPr="002F66C4">
        <w:rPr>
          <w:rFonts w:ascii="Times New Roman" w:hAnsi="Times New Roman"/>
          <w:color w:val="000000"/>
          <w:sz w:val="28"/>
          <w:szCs w:val="28"/>
          <w:lang w:val="uk-UA"/>
        </w:rPr>
        <w:tab/>
        <w:t>Контроль за виконанням рішення покласти на постійн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3F5E3B" w:rsidRPr="002F66C4">
        <w:rPr>
          <w:rFonts w:ascii="Times New Roman" w:hAnsi="Times New Roman"/>
          <w:color w:val="000000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3F5E3B" w:rsidRPr="002F66C4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3F5E3B" w:rsidRPr="002F66C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F5E3B" w:rsidRPr="002F66C4">
        <w:rPr>
          <w:rFonts w:ascii="Times New Roman" w:hAnsi="Times New Roman"/>
          <w:sz w:val="28"/>
          <w:szCs w:val="28"/>
          <w:lang w:val="uk-UA"/>
        </w:rPr>
        <w:t>з питань фінансів, бюджету та соціально-економічного розвитку (</w:t>
      </w:r>
      <w:proofErr w:type="spellStart"/>
      <w:r w:rsidR="003F5E3B" w:rsidRPr="002F66C4">
        <w:rPr>
          <w:rFonts w:ascii="Times New Roman" w:hAnsi="Times New Roman"/>
          <w:sz w:val="28"/>
          <w:szCs w:val="28"/>
          <w:lang w:val="uk-UA"/>
        </w:rPr>
        <w:t>О.Поліщук</w:t>
      </w:r>
      <w:proofErr w:type="spellEnd"/>
      <w:r w:rsidR="003F5E3B" w:rsidRPr="002F66C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29E1A7E" w14:textId="77777777" w:rsidR="000671EE" w:rsidRDefault="000671EE" w:rsidP="003F5E3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6B2B4B" w14:textId="77777777" w:rsidR="000671EE" w:rsidRDefault="000671EE" w:rsidP="003F5E3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6895B7" w14:textId="77777777" w:rsidR="000671EE" w:rsidRPr="002F66C4" w:rsidRDefault="000671EE" w:rsidP="003F5E3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447388" w14:textId="77777777" w:rsidR="003F5E3B" w:rsidRPr="00AE22A4" w:rsidRDefault="003F5E3B" w:rsidP="003F5E3B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AE22A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Міський голова                        </w:t>
      </w:r>
      <w:bookmarkStart w:id="0" w:name="_GoBack"/>
      <w:bookmarkEnd w:id="0"/>
      <w:r w:rsidRPr="00AE22A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Тетяна ЄРМОЛАЄВА</w:t>
      </w:r>
    </w:p>
    <w:p w14:paraId="60111187" w14:textId="77777777" w:rsidR="00247F7F" w:rsidRDefault="00247F7F"/>
    <w:p w14:paraId="4F78FB6D" w14:textId="435B5D9E" w:rsidR="00953844" w:rsidRPr="00953844" w:rsidRDefault="00AE22A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953844" w:rsidRPr="00953844" w:rsidSect="000671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3B"/>
    <w:rsid w:val="000671EE"/>
    <w:rsid w:val="000A2593"/>
    <w:rsid w:val="000B32B9"/>
    <w:rsid w:val="00247F7F"/>
    <w:rsid w:val="002A1814"/>
    <w:rsid w:val="002D4CD6"/>
    <w:rsid w:val="003B6F32"/>
    <w:rsid w:val="003F5E3B"/>
    <w:rsid w:val="00581C2C"/>
    <w:rsid w:val="00953844"/>
    <w:rsid w:val="00AE22A4"/>
    <w:rsid w:val="00BC0968"/>
    <w:rsid w:val="00FB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E3A6"/>
  <w15:chartTrackingRefBased/>
  <w15:docId w15:val="{EB8AE969-8DB7-44B1-8FDE-FBB71D89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3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5E3B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3F5E3B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Heading11">
    <w:name w:val="Heading 11"/>
    <w:basedOn w:val="a"/>
    <w:uiPriority w:val="99"/>
    <w:rsid w:val="003F5E3B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table" w:styleId="a5">
    <w:name w:val="Table Grid"/>
    <w:basedOn w:val="a1"/>
    <w:uiPriority w:val="59"/>
    <w:rsid w:val="000671E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181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2023-12-12T10:12:00Z</cp:lastPrinted>
  <dcterms:created xsi:type="dcterms:W3CDTF">2024-01-22T14:31:00Z</dcterms:created>
  <dcterms:modified xsi:type="dcterms:W3CDTF">2024-01-22T14:31:00Z</dcterms:modified>
</cp:coreProperties>
</file>