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C8DD2F6" w14:textId="1E5A8279" w:rsidR="00A60F31" w:rsidRPr="00171313" w:rsidRDefault="004C0E66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06.05.2025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191</w:t>
      </w:r>
      <w:r w:rsidR="00171313" w:rsidRPr="0017131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14:paraId="67E312F6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407E0E2" w14:textId="77777777" w:rsidR="004C0E66" w:rsidRPr="0050345C" w:rsidRDefault="004C0E66" w:rsidP="004C0E66">
      <w:pPr>
        <w:pStyle w:val="1"/>
        <w:ind w:left="720" w:right="70" w:hanging="12"/>
        <w:jc w:val="both"/>
        <w:rPr>
          <w:b w:val="0"/>
          <w:bCs/>
        </w:rPr>
      </w:pPr>
      <w:r>
        <w:rPr>
          <w:b w:val="0"/>
          <w:bCs/>
        </w:rPr>
        <w:t xml:space="preserve">Про створення комісії по обстеженню  балкона  квартири № 94 за </w:t>
      </w:r>
      <w:proofErr w:type="spellStart"/>
      <w:r>
        <w:rPr>
          <w:b w:val="0"/>
          <w:bCs/>
        </w:rPr>
        <w:t>адресою</w:t>
      </w:r>
      <w:proofErr w:type="spellEnd"/>
      <w:r>
        <w:rPr>
          <w:b w:val="0"/>
          <w:bCs/>
        </w:rPr>
        <w:t xml:space="preserve"> м. Козятин вул.  Героїв Майдану, 13. </w:t>
      </w:r>
    </w:p>
    <w:p w14:paraId="1D4B3637" w14:textId="77777777" w:rsidR="004C0E66" w:rsidRDefault="004C0E66" w:rsidP="004C0E66">
      <w:pPr>
        <w:rPr>
          <w:sz w:val="28"/>
        </w:rPr>
      </w:pPr>
    </w:p>
    <w:p w14:paraId="696B95F9" w14:textId="77777777" w:rsidR="004C0E66" w:rsidRDefault="004C0E66" w:rsidP="004C0E66">
      <w:pPr>
        <w:pStyle w:val="a5"/>
      </w:pPr>
      <w:r>
        <w:t xml:space="preserve">Керуючись ст. 31 Закону України “Про місцеве самоврядування в Україні” від 21.05.1997 року №280/97-ВР , враховуючи заяву громадянки </w:t>
      </w:r>
      <w:proofErr w:type="spellStart"/>
      <w:r>
        <w:t>Ушакової</w:t>
      </w:r>
      <w:proofErr w:type="spellEnd"/>
      <w:r>
        <w:t xml:space="preserve"> В.В.: </w:t>
      </w:r>
    </w:p>
    <w:p w14:paraId="5F6561EC" w14:textId="77777777" w:rsidR="004C0E66" w:rsidRDefault="004C0E66" w:rsidP="004C0E66">
      <w:pPr>
        <w:pStyle w:val="a5"/>
      </w:pPr>
      <w:r>
        <w:t xml:space="preserve">1. Створити </w:t>
      </w:r>
      <w:r>
        <w:rPr>
          <w:bCs/>
        </w:rPr>
        <w:t xml:space="preserve"> </w:t>
      </w:r>
      <w:r>
        <w:t>комісію для</w:t>
      </w:r>
      <w:r>
        <w:rPr>
          <w:bCs/>
        </w:rPr>
        <w:t xml:space="preserve"> обстеження</w:t>
      </w:r>
      <w:r w:rsidRPr="003E5ECD">
        <w:rPr>
          <w:b/>
          <w:bCs/>
        </w:rPr>
        <w:t xml:space="preserve"> </w:t>
      </w:r>
      <w:r>
        <w:rPr>
          <w:bCs/>
        </w:rPr>
        <w:t xml:space="preserve"> стану балкона в квартирі № 94</w:t>
      </w:r>
      <w:r>
        <w:rPr>
          <w:b/>
          <w:bCs/>
        </w:rPr>
        <w:t xml:space="preserve"> </w:t>
      </w:r>
      <w:r w:rsidRPr="0050345C">
        <w:rPr>
          <w:bCs/>
        </w:rPr>
        <w:t xml:space="preserve">за вищезазначеною </w:t>
      </w:r>
      <w:proofErr w:type="spellStart"/>
      <w:r w:rsidRPr="0050345C">
        <w:rPr>
          <w:bCs/>
        </w:rPr>
        <w:t>адресою</w:t>
      </w:r>
      <w:proofErr w:type="spellEnd"/>
      <w:r>
        <w:t xml:space="preserve"> в складі:</w:t>
      </w:r>
    </w:p>
    <w:p w14:paraId="4F6A8D39" w14:textId="77777777" w:rsidR="004C0E66" w:rsidRDefault="004C0E66" w:rsidP="004C0E66">
      <w:pPr>
        <w:pStyle w:val="a5"/>
      </w:pPr>
      <w:r>
        <w:t xml:space="preserve">Голова комісії: </w:t>
      </w:r>
    </w:p>
    <w:p w14:paraId="45B8B287" w14:textId="77777777" w:rsidR="004C0E66" w:rsidRDefault="004C0E66" w:rsidP="004C0E66">
      <w:pPr>
        <w:pStyle w:val="a5"/>
      </w:pPr>
      <w:proofErr w:type="spellStart"/>
      <w:r>
        <w:t>Малащука</w:t>
      </w:r>
      <w:proofErr w:type="spellEnd"/>
      <w:r>
        <w:t xml:space="preserve"> Євгенія Миколайовича – заступник міського голови</w:t>
      </w:r>
    </w:p>
    <w:p w14:paraId="59A5B152" w14:textId="77777777" w:rsidR="004C0E66" w:rsidRDefault="004C0E66" w:rsidP="004C0E66">
      <w:pPr>
        <w:pStyle w:val="a5"/>
      </w:pPr>
      <w:r>
        <w:t>Члени комісії:</w:t>
      </w:r>
    </w:p>
    <w:p w14:paraId="44906D2E" w14:textId="77777777" w:rsidR="004C0E66" w:rsidRPr="0050345C" w:rsidRDefault="004C0E66" w:rsidP="004C0E66">
      <w:pPr>
        <w:pStyle w:val="a5"/>
        <w:rPr>
          <w:color w:val="000000"/>
          <w:szCs w:val="28"/>
        </w:rPr>
      </w:pPr>
      <w:r>
        <w:t xml:space="preserve">Вовкодав Іван Володимирович - </w:t>
      </w:r>
      <w:r>
        <w:rPr>
          <w:color w:val="000000"/>
          <w:szCs w:val="28"/>
        </w:rPr>
        <w:t>начальник управління житлово-комунального   господарства міської ради</w:t>
      </w:r>
      <w:r>
        <w:t>;</w:t>
      </w:r>
    </w:p>
    <w:p w14:paraId="73B9681B" w14:textId="77777777" w:rsidR="004C0E66" w:rsidRDefault="004C0E66" w:rsidP="004C0E66">
      <w:pPr>
        <w:pStyle w:val="a5"/>
      </w:pPr>
      <w:r>
        <w:t>Коломієць Марина Олександрівна – головний спеціаліст відділу містобудування та  архітектури міської ради;</w:t>
      </w:r>
    </w:p>
    <w:p w14:paraId="2ADBD151" w14:textId="77777777" w:rsidR="004C0E66" w:rsidRPr="0050345C" w:rsidRDefault="004C0E66" w:rsidP="004C0E66">
      <w:pPr>
        <w:pStyle w:val="a5"/>
        <w:rPr>
          <w:color w:val="000000"/>
          <w:szCs w:val="28"/>
        </w:rPr>
      </w:pPr>
      <w:r>
        <w:t xml:space="preserve">Мінаєв Максим Андрійович – головний спеціаліст – </w:t>
      </w:r>
      <w:proofErr w:type="spellStart"/>
      <w:r>
        <w:t>юрисконсул</w:t>
      </w:r>
      <w:proofErr w:type="spellEnd"/>
      <w:r>
        <w:t xml:space="preserve"> управління </w:t>
      </w:r>
      <w:r>
        <w:rPr>
          <w:color w:val="000000"/>
          <w:szCs w:val="28"/>
        </w:rPr>
        <w:t>житлово-комунального   господарства міської ради</w:t>
      </w:r>
      <w:r>
        <w:t>;</w:t>
      </w:r>
    </w:p>
    <w:p w14:paraId="4DF9CD7E" w14:textId="77777777" w:rsidR="004C0E66" w:rsidRDefault="004C0E66" w:rsidP="004C0E66">
      <w:pPr>
        <w:pStyle w:val="a5"/>
      </w:pPr>
      <w:proofErr w:type="spellStart"/>
      <w:r>
        <w:t>Сікалюк</w:t>
      </w:r>
      <w:proofErr w:type="spellEnd"/>
      <w:r>
        <w:t xml:space="preserve"> Оксана Михайлівна – секретар </w:t>
      </w:r>
      <w:proofErr w:type="spellStart"/>
      <w:r>
        <w:t>комісії,головний</w:t>
      </w:r>
      <w:proofErr w:type="spellEnd"/>
      <w:r>
        <w:t xml:space="preserve"> спеціаліст з житлового фонду управління </w:t>
      </w:r>
      <w:r>
        <w:rPr>
          <w:color w:val="000000"/>
          <w:szCs w:val="28"/>
        </w:rPr>
        <w:t>житлово-комунального   господарства міської ради</w:t>
      </w:r>
      <w:r>
        <w:t>;</w:t>
      </w:r>
    </w:p>
    <w:p w14:paraId="034D360A" w14:textId="77777777" w:rsidR="004C0E66" w:rsidRDefault="004C0E66" w:rsidP="004C0E66">
      <w:pPr>
        <w:pStyle w:val="a5"/>
      </w:pPr>
      <w:proofErr w:type="spellStart"/>
      <w:r>
        <w:t>Крента</w:t>
      </w:r>
      <w:proofErr w:type="spellEnd"/>
      <w:r>
        <w:t xml:space="preserve"> Юрій Юрійович – голова ОСББ «Чехословацький дім» ( за згодою).              </w:t>
      </w:r>
    </w:p>
    <w:p w14:paraId="441EDA40" w14:textId="77777777" w:rsidR="004C0E66" w:rsidRDefault="004C0E66" w:rsidP="004C0E66">
      <w:pPr>
        <w:pStyle w:val="a5"/>
      </w:pPr>
      <w:r>
        <w:t xml:space="preserve">2. Збір комісії провести 07 травня 2025 року о 10.00 год. в дворі будинку за </w:t>
      </w:r>
      <w:proofErr w:type="spellStart"/>
      <w:r>
        <w:t>адресою</w:t>
      </w:r>
      <w:proofErr w:type="spellEnd"/>
      <w:r>
        <w:t xml:space="preserve">  </w:t>
      </w:r>
      <w:r w:rsidRPr="00842919">
        <w:rPr>
          <w:bCs/>
        </w:rPr>
        <w:t>вул.  Героїв Майдану, 13</w:t>
      </w:r>
      <w:r>
        <w:rPr>
          <w:b/>
          <w:bCs/>
        </w:rPr>
        <w:t xml:space="preserve"> </w:t>
      </w:r>
      <w:r>
        <w:t xml:space="preserve"> в м. Козятині </w:t>
      </w:r>
    </w:p>
    <w:p w14:paraId="6EA7A111" w14:textId="77777777" w:rsidR="004C0E66" w:rsidRDefault="004C0E66" w:rsidP="004C0E66">
      <w:pPr>
        <w:pStyle w:val="a5"/>
      </w:pPr>
      <w:r>
        <w:t>3. Контроль за виконанням даного розпорядження покласти на начальника управління житлово-комунального господарства міської ради – Вовкодава І.В.</w:t>
      </w:r>
    </w:p>
    <w:p w14:paraId="2FDAF586" w14:textId="77777777" w:rsidR="004C0E66" w:rsidRDefault="004C0E66" w:rsidP="004C0E66">
      <w:pPr>
        <w:pStyle w:val="3"/>
        <w:jc w:val="both"/>
      </w:pPr>
      <w:r>
        <w:t xml:space="preserve">                                    </w:t>
      </w:r>
    </w:p>
    <w:p w14:paraId="7E09E254" w14:textId="77777777" w:rsidR="004C0E66" w:rsidRPr="00842919" w:rsidRDefault="004C0E66" w:rsidP="004C0E66">
      <w:pPr>
        <w:pStyle w:val="3"/>
        <w:rPr>
          <w:b/>
        </w:rPr>
      </w:pPr>
      <w:r w:rsidRPr="00842919">
        <w:rPr>
          <w:b/>
        </w:rPr>
        <w:t>Секретар ради                                            Ірина РЕПАЛО</w:t>
      </w:r>
    </w:p>
    <w:p w14:paraId="2890490D" w14:textId="7FB5298C" w:rsidR="00BA45DA" w:rsidRPr="00171313" w:rsidRDefault="00BA45DA" w:rsidP="004C0E6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A45DA" w:rsidRPr="0017131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71313"/>
    <w:rsid w:val="00196239"/>
    <w:rsid w:val="00222715"/>
    <w:rsid w:val="0048670D"/>
    <w:rsid w:val="0049280D"/>
    <w:rsid w:val="004C0E66"/>
    <w:rsid w:val="00A60F31"/>
    <w:rsid w:val="00B6447E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CFA21139-565A-4AE8-A68F-497AFB9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4C0E6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4C0E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2025-05-09T08:56:00Z</dcterms:created>
  <dcterms:modified xsi:type="dcterms:W3CDTF">2025-05-09T08:56:00Z</dcterms:modified>
</cp:coreProperties>
</file>