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4D227F09" w14:textId="77777777"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зміну цільового призначення  </w:t>
      </w:r>
    </w:p>
    <w:p w14:paraId="3F705F40" w14:textId="79352BA0"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земельної ділянки  </w:t>
      </w:r>
      <w:r>
        <w:rPr>
          <w:rFonts w:ascii="Times New Roman" w:hAnsi="Times New Roman" w:cs="Times New Roman"/>
          <w:b/>
          <w:sz w:val="28"/>
          <w:szCs w:val="28"/>
          <w:lang w:val="uk-UA"/>
        </w:rPr>
        <w:t xml:space="preserve">гр. </w:t>
      </w:r>
      <w:proofErr w:type="spellStart"/>
      <w:r>
        <w:rPr>
          <w:rFonts w:ascii="Times New Roman" w:hAnsi="Times New Roman" w:cs="Times New Roman"/>
          <w:b/>
          <w:sz w:val="28"/>
          <w:szCs w:val="28"/>
          <w:lang w:val="uk-UA"/>
        </w:rPr>
        <w:t>Іська</w:t>
      </w:r>
      <w:proofErr w:type="spellEnd"/>
      <w:r>
        <w:rPr>
          <w:rFonts w:ascii="Times New Roman" w:hAnsi="Times New Roman" w:cs="Times New Roman"/>
          <w:b/>
          <w:sz w:val="28"/>
          <w:szCs w:val="28"/>
          <w:lang w:val="uk-UA"/>
        </w:rPr>
        <w:t xml:space="preserve"> М.В.</w:t>
      </w:r>
    </w:p>
    <w:p w14:paraId="5502F211" w14:textId="77777777" w:rsidR="00966ABC" w:rsidRPr="00966ABC" w:rsidRDefault="00966ABC" w:rsidP="00966ABC">
      <w:pPr>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67CB3036" w:rsidR="00966ABC" w:rsidRPr="00966ABC" w:rsidRDefault="00966ABC" w:rsidP="00966ABC">
      <w:pPr>
        <w:pStyle w:val="a9"/>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Pr>
          <w:rFonts w:ascii="Times New Roman" w:hAnsi="Times New Roman" w:cs="Times New Roman"/>
          <w:sz w:val="28"/>
          <w:szCs w:val="28"/>
          <w:lang w:val="uk-UA"/>
        </w:rPr>
        <w:t>Іська</w:t>
      </w:r>
      <w:proofErr w:type="spellEnd"/>
      <w:r>
        <w:rPr>
          <w:rFonts w:ascii="Times New Roman" w:hAnsi="Times New Roman" w:cs="Times New Roman"/>
          <w:sz w:val="28"/>
          <w:szCs w:val="28"/>
          <w:lang w:val="uk-UA"/>
        </w:rPr>
        <w:t xml:space="preserve"> М.В.</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Pr>
          <w:rFonts w:ascii="Times New Roman" w:hAnsi="Times New Roman" w:cs="Times New Roman"/>
          <w:sz w:val="28"/>
          <w:szCs w:val="28"/>
          <w:lang w:val="uk-UA"/>
        </w:rPr>
        <w:t>0521483400</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448</w:t>
      </w:r>
      <w:r w:rsidRPr="00966ABC">
        <w:rPr>
          <w:rFonts w:ascii="Times New Roman" w:hAnsi="Times New Roman" w:cs="Times New Roman"/>
          <w:sz w:val="28"/>
          <w:szCs w:val="28"/>
          <w:lang w:val="uk-UA"/>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21702E3" w14:textId="77777777" w:rsidR="00966ABC" w:rsidRPr="00966ABC" w:rsidRDefault="00966ABC" w:rsidP="00966ABC">
      <w:pPr>
        <w:pStyle w:val="a9"/>
        <w:jc w:val="both"/>
        <w:rPr>
          <w:rFonts w:ascii="Times New Roman" w:hAnsi="Times New Roman" w:cs="Times New Roman"/>
          <w:sz w:val="28"/>
          <w:szCs w:val="28"/>
          <w:lang w:val="uk-UA"/>
        </w:rPr>
      </w:pP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7F1A5625" w:rsidR="00966ABC" w:rsidRPr="00256FD7" w:rsidRDefault="00966ABC" w:rsidP="00966ABC">
      <w:pPr>
        <w:pStyle w:val="a4"/>
        <w:widowControl/>
        <w:numPr>
          <w:ilvl w:val="0"/>
          <w:numId w:val="13"/>
        </w:numPr>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w:t>
      </w:r>
      <w:r w:rsidR="00220173">
        <w:rPr>
          <w:rFonts w:ascii="Times New Roman" w:hAnsi="Times New Roman" w:cs="Times New Roman"/>
          <w:sz w:val="28"/>
          <w:szCs w:val="28"/>
        </w:rPr>
        <w:t xml:space="preserve"> с. Кордишівка, вул. Зарічна,10,</w:t>
      </w:r>
      <w:r w:rsidRPr="00966ABC">
        <w:rPr>
          <w:rFonts w:ascii="Times New Roman" w:hAnsi="Times New Roman" w:cs="Times New Roman"/>
          <w:sz w:val="28"/>
          <w:szCs w:val="28"/>
        </w:rPr>
        <w:t xml:space="preserve"> 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r w:rsidRPr="00966ABC">
        <w:rPr>
          <w:rFonts w:ascii="Times New Roman" w:hAnsi="Times New Roman" w:cs="Times New Roman"/>
          <w:sz w:val="28"/>
          <w:szCs w:val="28"/>
        </w:rPr>
        <w:t xml:space="preserve">  на праві приватної власності згідно Витягу з Державного реєстру речових прав </w:t>
      </w:r>
      <w:r w:rsidRPr="00256FD7">
        <w:rPr>
          <w:rFonts w:ascii="Times New Roman" w:hAnsi="Times New Roman" w:cs="Times New Roman"/>
          <w:color w:val="FF0000"/>
          <w:sz w:val="28"/>
          <w:szCs w:val="28"/>
        </w:rPr>
        <w:t xml:space="preserve">№ </w:t>
      </w:r>
      <w:r w:rsidR="00256FD7" w:rsidRPr="00256FD7">
        <w:rPr>
          <w:rFonts w:ascii="Times New Roman" w:hAnsi="Times New Roman" w:cs="Times New Roman"/>
          <w:color w:val="FF0000"/>
          <w:sz w:val="28"/>
          <w:szCs w:val="28"/>
        </w:rPr>
        <w:t xml:space="preserve">440175845 </w:t>
      </w:r>
      <w:r w:rsidRPr="00256FD7">
        <w:rPr>
          <w:rFonts w:ascii="Times New Roman" w:hAnsi="Times New Roman" w:cs="Times New Roman"/>
          <w:color w:val="FF0000"/>
          <w:sz w:val="28"/>
          <w:szCs w:val="28"/>
        </w:rPr>
        <w:t xml:space="preserve">від </w:t>
      </w:r>
      <w:r w:rsidR="00256FD7" w:rsidRPr="00256FD7">
        <w:rPr>
          <w:rFonts w:ascii="Times New Roman" w:hAnsi="Times New Roman" w:cs="Times New Roman"/>
          <w:color w:val="FF0000"/>
          <w:sz w:val="28"/>
          <w:szCs w:val="28"/>
        </w:rPr>
        <w:t>20.08</w:t>
      </w:r>
      <w:r w:rsidRPr="00256FD7">
        <w:rPr>
          <w:rFonts w:ascii="Times New Roman" w:hAnsi="Times New Roman" w:cs="Times New Roman"/>
          <w:color w:val="FF0000"/>
          <w:sz w:val="28"/>
          <w:szCs w:val="28"/>
        </w:rPr>
        <w:t>.2025 року</w:t>
      </w:r>
    </w:p>
    <w:p w14:paraId="0ECAEABB" w14:textId="0AB0637B"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 Змінити цільове призначення земельної ділянки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 xml:space="preserve">, </w:t>
      </w:r>
      <w:r w:rsidR="00220173">
        <w:rPr>
          <w:rFonts w:ascii="Times New Roman" w:hAnsi="Times New Roman" w:cs="Times New Roman"/>
          <w:sz w:val="28"/>
          <w:szCs w:val="28"/>
        </w:rPr>
        <w:t xml:space="preserve">с. Кордишівка, вул. Зарічна,10, </w:t>
      </w:r>
      <w:r w:rsidRPr="00966ABC">
        <w:rPr>
          <w:rFonts w:ascii="Times New Roman" w:hAnsi="Times New Roman" w:cs="Times New Roman"/>
          <w:sz w:val="28"/>
          <w:szCs w:val="28"/>
        </w:rPr>
        <w:t xml:space="preserve">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p>
    <w:p w14:paraId="199BBE1C" w14:textId="77777777"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1185</Words>
  <Characters>677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2025-09-16T06:20:00Z</cp:lastPrinted>
  <dcterms:created xsi:type="dcterms:W3CDTF">2025-09-16T06:14:00Z</dcterms:created>
  <dcterms:modified xsi:type="dcterms:W3CDTF">2025-09-16T06:21:00Z</dcterms:modified>
</cp:coreProperties>
</file>