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0F403" w14:textId="30E7C58A" w:rsidR="007A2118" w:rsidRPr="007A2118" w:rsidRDefault="007A2118" w:rsidP="007A2118">
      <w:pPr>
        <w:pStyle w:val="1"/>
        <w:rPr>
          <w:noProof/>
          <w:lang w:val="ru-RU" w:eastAsia="ru-RU"/>
        </w:rPr>
      </w:pPr>
      <w:r w:rsidRPr="007A2118">
        <w:rPr>
          <w:noProof/>
          <w:lang w:val="ru-RU"/>
        </w:rPr>
        <w:t xml:space="preserve">                                 </w:t>
      </w:r>
      <w:r>
        <w:rPr>
          <w:noProof/>
          <w:lang w:val="ru-RU"/>
        </w:rPr>
        <w:t xml:space="preserve">                </w:t>
      </w:r>
      <w:r w:rsidRPr="007A2118">
        <w:rPr>
          <w:noProof/>
          <w:lang w:val="ru-RU"/>
        </w:rPr>
        <w:t xml:space="preserve">        </w:t>
      </w:r>
      <w:r w:rsidRPr="007A2118">
        <w:rPr>
          <w:noProof/>
          <w:lang w:val="ru-RU"/>
        </w:rPr>
        <w:drawing>
          <wp:inline distT="0" distB="0" distL="0" distR="0" wp14:anchorId="6C830D44" wp14:editId="7AA0D945">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E656CF7"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КОЗЯТИНСЬКА  МІСЬКА  РАДА  ВІННИЦЬКОЇ  ОБЛАСТІ</w:t>
      </w:r>
    </w:p>
    <w:p w14:paraId="24121D65" w14:textId="77777777" w:rsidR="007A2118" w:rsidRPr="007A2118" w:rsidRDefault="007A2118" w:rsidP="007A2118">
      <w:pPr>
        <w:tabs>
          <w:tab w:val="center" w:pos="4153"/>
          <w:tab w:val="right" w:pos="8306"/>
          <w:tab w:val="left" w:pos="10773"/>
        </w:tabs>
        <w:jc w:val="center"/>
        <w:outlineLvl w:val="0"/>
        <w:rPr>
          <w:rFonts w:ascii="Times New Roman" w:hAnsi="Times New Roman"/>
          <w:b/>
          <w:sz w:val="28"/>
          <w:szCs w:val="28"/>
        </w:rPr>
      </w:pPr>
      <w:r w:rsidRPr="007A2118">
        <w:rPr>
          <w:rFonts w:ascii="Times New Roman" w:hAnsi="Times New Roman"/>
          <w:b/>
          <w:sz w:val="28"/>
          <w:szCs w:val="28"/>
        </w:rPr>
        <w:t xml:space="preserve">Р О З П О Р Я Д Ж Е Н </w:t>
      </w:r>
      <w:proofErr w:type="spellStart"/>
      <w:r w:rsidRPr="007A2118">
        <w:rPr>
          <w:rFonts w:ascii="Times New Roman" w:hAnsi="Times New Roman"/>
          <w:b/>
          <w:sz w:val="28"/>
          <w:szCs w:val="28"/>
        </w:rPr>
        <w:t>Н</w:t>
      </w:r>
      <w:proofErr w:type="spellEnd"/>
      <w:r w:rsidRPr="007A2118">
        <w:rPr>
          <w:rFonts w:ascii="Times New Roman" w:hAnsi="Times New Roman"/>
          <w:b/>
          <w:sz w:val="28"/>
          <w:szCs w:val="28"/>
        </w:rPr>
        <w:t xml:space="preserve"> Я</w:t>
      </w:r>
    </w:p>
    <w:p w14:paraId="65FE611D" w14:textId="77777777" w:rsidR="007A2118" w:rsidRPr="007A2118" w:rsidRDefault="007A2118" w:rsidP="007A2118">
      <w:pPr>
        <w:pStyle w:val="af"/>
        <w:ind w:left="1080" w:right="715"/>
        <w:jc w:val="center"/>
        <w:rPr>
          <w:b w:val="0"/>
          <w:sz w:val="16"/>
          <w:szCs w:val="16"/>
        </w:rPr>
      </w:pPr>
    </w:p>
    <w:p w14:paraId="420BC5CB" w14:textId="77777777" w:rsidR="007A2118" w:rsidRPr="007A2118" w:rsidRDefault="007A2118" w:rsidP="007A2118">
      <w:pPr>
        <w:pStyle w:val="af"/>
        <w:ind w:left="1080" w:right="715"/>
        <w:jc w:val="center"/>
        <w:rPr>
          <w:b w:val="0"/>
          <w:sz w:val="16"/>
          <w:szCs w:val="16"/>
        </w:rPr>
      </w:pPr>
    </w:p>
    <w:p w14:paraId="58AFD4C9" w14:textId="1F97DCFF" w:rsidR="007A2118" w:rsidRPr="007A2118" w:rsidRDefault="007A2118" w:rsidP="007A2118">
      <w:pPr>
        <w:tabs>
          <w:tab w:val="center" w:pos="4153"/>
          <w:tab w:val="right" w:pos="8306"/>
          <w:tab w:val="left" w:pos="10773"/>
        </w:tabs>
        <w:rPr>
          <w:rFonts w:ascii="Times New Roman" w:hAnsi="Times New Roman"/>
          <w:bCs/>
          <w:color w:val="000000"/>
          <w:sz w:val="24"/>
          <w:szCs w:val="24"/>
        </w:rPr>
      </w:pPr>
      <w:r w:rsidRPr="007A2118">
        <w:rPr>
          <w:rFonts w:ascii="Times New Roman" w:hAnsi="Times New Roman"/>
          <w:b/>
          <w:sz w:val="32"/>
          <w:szCs w:val="32"/>
        </w:rPr>
        <w:t xml:space="preserve"> </w:t>
      </w:r>
      <w:r w:rsidRPr="007A2118">
        <w:rPr>
          <w:rFonts w:ascii="Times New Roman" w:hAnsi="Times New Roman"/>
          <w:b/>
          <w:sz w:val="32"/>
          <w:szCs w:val="32"/>
          <w:u w:val="single"/>
        </w:rPr>
        <w:t>10.09.2024</w:t>
      </w:r>
      <w:r w:rsidRPr="007A2118">
        <w:rPr>
          <w:rFonts w:ascii="Times New Roman" w:hAnsi="Times New Roman"/>
          <w:b/>
          <w:sz w:val="32"/>
          <w:szCs w:val="32"/>
        </w:rPr>
        <w:t xml:space="preserve">№ </w:t>
      </w:r>
      <w:r w:rsidRPr="007A2118">
        <w:rPr>
          <w:rFonts w:ascii="Times New Roman" w:hAnsi="Times New Roman"/>
          <w:b/>
          <w:sz w:val="32"/>
          <w:szCs w:val="32"/>
          <w:u w:val="single"/>
        </w:rPr>
        <w:t>38</w:t>
      </w:r>
      <w:r w:rsidR="004C7355">
        <w:rPr>
          <w:rFonts w:ascii="Times New Roman" w:hAnsi="Times New Roman"/>
          <w:b/>
          <w:sz w:val="32"/>
          <w:szCs w:val="32"/>
          <w:u w:val="single"/>
        </w:rPr>
        <w:t>5</w:t>
      </w:r>
      <w:r w:rsidRPr="007A2118">
        <w:rPr>
          <w:rFonts w:ascii="Times New Roman" w:hAnsi="Times New Roman"/>
          <w:b/>
          <w:sz w:val="32"/>
          <w:szCs w:val="32"/>
          <w:u w:val="single"/>
        </w:rPr>
        <w:t>-р</w:t>
      </w:r>
    </w:p>
    <w:p w14:paraId="0131BE62" w14:textId="77777777" w:rsidR="004C7355" w:rsidRPr="004C7355" w:rsidRDefault="004C7355" w:rsidP="004C7355">
      <w:pPr>
        <w:spacing w:line="276" w:lineRule="auto"/>
        <w:jc w:val="center"/>
        <w:rPr>
          <w:rFonts w:ascii="Times New Roman" w:eastAsia="Times New Roman" w:hAnsi="Times New Roman"/>
          <w:b/>
          <w:sz w:val="28"/>
          <w:szCs w:val="28"/>
        </w:rPr>
      </w:pPr>
      <w:r w:rsidRPr="004C7355">
        <w:rPr>
          <w:rFonts w:ascii="Times New Roman" w:hAnsi="Times New Roman"/>
          <w:b/>
          <w:sz w:val="28"/>
          <w:szCs w:val="28"/>
        </w:rPr>
        <w:t xml:space="preserve">Про  виділення  коштів  комунальному закладу «Ліцей №5  Козятинської  міської  ради Вінницької області»  на  придбання  комп’ютерного обладнання </w:t>
      </w:r>
    </w:p>
    <w:p w14:paraId="6C6175AA" w14:textId="77777777" w:rsidR="004C7355" w:rsidRPr="004C7355" w:rsidRDefault="004C7355" w:rsidP="004C7355">
      <w:pPr>
        <w:jc w:val="center"/>
        <w:rPr>
          <w:rFonts w:ascii="Times New Roman" w:hAnsi="Times New Roman"/>
          <w:b/>
          <w:sz w:val="28"/>
          <w:szCs w:val="28"/>
        </w:rPr>
      </w:pPr>
    </w:p>
    <w:p w14:paraId="71EBE036" w14:textId="77777777" w:rsidR="004C7355" w:rsidRPr="004C7355" w:rsidRDefault="004C7355" w:rsidP="004C7355">
      <w:pPr>
        <w:spacing w:line="276" w:lineRule="auto"/>
        <w:jc w:val="center"/>
        <w:rPr>
          <w:rFonts w:ascii="Times New Roman" w:hAnsi="Times New Roman"/>
          <w:sz w:val="28"/>
          <w:szCs w:val="28"/>
        </w:rPr>
      </w:pPr>
      <w:r w:rsidRPr="004C7355">
        <w:rPr>
          <w:rFonts w:ascii="Times New Roman" w:hAnsi="Times New Roman"/>
          <w:sz w:val="28"/>
          <w:szCs w:val="28"/>
        </w:rPr>
        <w:t xml:space="preserve">        Відповідно до ст.42 Закону України «Про місцеве самоврядування в Україні», виділити кошти в  сумі 127391,00  грн. ( Сто двадцять сім тисяч триста </w:t>
      </w:r>
      <w:proofErr w:type="spellStart"/>
      <w:r w:rsidRPr="004C7355">
        <w:rPr>
          <w:rFonts w:ascii="Times New Roman" w:hAnsi="Times New Roman"/>
          <w:sz w:val="28"/>
          <w:szCs w:val="28"/>
        </w:rPr>
        <w:t>девяносто</w:t>
      </w:r>
      <w:proofErr w:type="spellEnd"/>
      <w:r w:rsidRPr="004C7355">
        <w:rPr>
          <w:rFonts w:ascii="Times New Roman" w:hAnsi="Times New Roman"/>
          <w:sz w:val="28"/>
          <w:szCs w:val="28"/>
        </w:rPr>
        <w:t xml:space="preserve"> одна  грн. 00 коп.) на придбання  комп’ютерного обладнання  </w:t>
      </w:r>
    </w:p>
    <w:p w14:paraId="01055AC0" w14:textId="77777777" w:rsidR="004C7355" w:rsidRPr="004C7355" w:rsidRDefault="004C7355" w:rsidP="004C7355">
      <w:pPr>
        <w:spacing w:line="276" w:lineRule="auto"/>
        <w:jc w:val="center"/>
        <w:rPr>
          <w:rFonts w:ascii="Times New Roman" w:hAnsi="Times New Roman"/>
          <w:sz w:val="28"/>
          <w:szCs w:val="28"/>
        </w:rPr>
      </w:pPr>
    </w:p>
    <w:p w14:paraId="45773737" w14:textId="77777777" w:rsidR="004C7355" w:rsidRPr="004C7355" w:rsidRDefault="004C7355" w:rsidP="004C7355">
      <w:pPr>
        <w:spacing w:line="276" w:lineRule="auto"/>
        <w:jc w:val="both"/>
        <w:rPr>
          <w:rFonts w:ascii="Times New Roman" w:hAnsi="Times New Roman"/>
          <w:sz w:val="28"/>
          <w:szCs w:val="28"/>
        </w:rPr>
      </w:pPr>
      <w:r w:rsidRPr="004C7355">
        <w:rPr>
          <w:rFonts w:ascii="Times New Roman" w:hAnsi="Times New Roman"/>
          <w:sz w:val="28"/>
          <w:szCs w:val="28"/>
        </w:rPr>
        <w:t xml:space="preserve">          1. Комунальному закладу «Ліцей №5 Козятинської  міської  ради Вінницької області»</w:t>
      </w:r>
      <w:r w:rsidRPr="004C7355">
        <w:rPr>
          <w:rFonts w:ascii="Times New Roman" w:hAnsi="Times New Roman"/>
          <w:b/>
          <w:sz w:val="28"/>
          <w:szCs w:val="28"/>
        </w:rPr>
        <w:t xml:space="preserve"> </w:t>
      </w:r>
      <w:r w:rsidRPr="004C7355">
        <w:rPr>
          <w:rFonts w:ascii="Times New Roman" w:hAnsi="Times New Roman"/>
          <w:sz w:val="28"/>
          <w:szCs w:val="28"/>
        </w:rPr>
        <w:t xml:space="preserve">( </w:t>
      </w:r>
      <w:proofErr w:type="spellStart"/>
      <w:r w:rsidRPr="004C7355">
        <w:rPr>
          <w:rFonts w:ascii="Times New Roman" w:hAnsi="Times New Roman"/>
          <w:sz w:val="28"/>
          <w:szCs w:val="28"/>
        </w:rPr>
        <w:t>І.Федорович</w:t>
      </w:r>
      <w:proofErr w:type="spellEnd"/>
      <w:r w:rsidRPr="004C7355">
        <w:rPr>
          <w:rFonts w:ascii="Times New Roman" w:hAnsi="Times New Roman"/>
          <w:sz w:val="28"/>
          <w:szCs w:val="28"/>
        </w:rPr>
        <w:t>) виділити по КПКВК 0611021 КЕКВ  3110(субвенція з обласного бюджету )  кошти в сумі  44586,00  грн. (Сорок чотири тисячі п’ятсот вісімдесят шість    грн. 00 коп.) та КПКВК 0611021 КЕКВ 3110 кошти спів фінансування  в сумі  82805,00  грн. (Вісімдесят дві тисячі вісімсот п’ять  грн. 00 коп.)  на придбання  комп’ютерного обладнання.</w:t>
      </w:r>
    </w:p>
    <w:p w14:paraId="098E0D0E" w14:textId="77777777" w:rsidR="004C7355" w:rsidRPr="004C7355" w:rsidRDefault="004C7355" w:rsidP="004C7355">
      <w:pPr>
        <w:spacing w:line="276" w:lineRule="auto"/>
        <w:jc w:val="both"/>
        <w:rPr>
          <w:rFonts w:ascii="Times New Roman" w:hAnsi="Times New Roman"/>
          <w:sz w:val="28"/>
          <w:szCs w:val="28"/>
        </w:rPr>
      </w:pPr>
      <w:r w:rsidRPr="004C7355">
        <w:rPr>
          <w:rFonts w:ascii="Times New Roman" w:hAnsi="Times New Roman"/>
          <w:sz w:val="28"/>
          <w:szCs w:val="28"/>
        </w:rPr>
        <w:t xml:space="preserve">     2.  Фінансовому  управлінню (</w:t>
      </w:r>
      <w:proofErr w:type="spellStart"/>
      <w:r w:rsidRPr="004C7355">
        <w:rPr>
          <w:rFonts w:ascii="Times New Roman" w:hAnsi="Times New Roman"/>
          <w:sz w:val="28"/>
          <w:szCs w:val="28"/>
        </w:rPr>
        <w:t>Г.Поліщук</w:t>
      </w:r>
      <w:proofErr w:type="spellEnd"/>
      <w:r w:rsidRPr="004C7355">
        <w:rPr>
          <w:rFonts w:ascii="Times New Roman" w:hAnsi="Times New Roman"/>
          <w:sz w:val="28"/>
          <w:szCs w:val="28"/>
        </w:rPr>
        <w:t>)  профінансувати     комунальний заклад «Ліцей №5 Козятинської  міської  ради Вінницької області» по КПКВК 0611021 КЕКВ  3110(субвенція з обласного бюджету )  кошти в сумі  44586,00  грн. (Сорок чотири тисячі п’ятсот вісімдесят шість    грн. 00 коп.) та КПКВК 0611021 КЕКВ 3110 кошти спів фінансування  в сумі  82805,00  грн. (Вісімдесят дві тисячі вісімсот п’ять  грн. 00 коп.) на придбання  комп’ютерного обладнання.</w:t>
      </w:r>
    </w:p>
    <w:p w14:paraId="29978962" w14:textId="77777777" w:rsidR="004C7355" w:rsidRPr="004C7355" w:rsidRDefault="004C7355" w:rsidP="004C7355">
      <w:pPr>
        <w:spacing w:line="276" w:lineRule="auto"/>
        <w:jc w:val="both"/>
        <w:rPr>
          <w:rFonts w:ascii="Times New Roman" w:hAnsi="Times New Roman"/>
          <w:sz w:val="28"/>
          <w:szCs w:val="28"/>
        </w:rPr>
      </w:pPr>
      <w:r w:rsidRPr="004C7355">
        <w:rPr>
          <w:rFonts w:ascii="Times New Roman" w:hAnsi="Times New Roman"/>
          <w:sz w:val="28"/>
          <w:szCs w:val="28"/>
        </w:rPr>
        <w:t xml:space="preserve">      3. Управлінню освіти  та  спорту Козятинської міської ради  (</w:t>
      </w:r>
      <w:proofErr w:type="spellStart"/>
      <w:r w:rsidRPr="004C7355">
        <w:rPr>
          <w:rFonts w:ascii="Times New Roman" w:hAnsi="Times New Roman"/>
          <w:sz w:val="28"/>
          <w:szCs w:val="28"/>
        </w:rPr>
        <w:t>Л.Клещук</w:t>
      </w:r>
      <w:proofErr w:type="spellEnd"/>
      <w:r w:rsidRPr="004C7355">
        <w:rPr>
          <w:rFonts w:ascii="Times New Roman" w:hAnsi="Times New Roman"/>
          <w:sz w:val="28"/>
          <w:szCs w:val="28"/>
        </w:rPr>
        <w:t xml:space="preserve">) перерахувати кошти в сумі 127391,00  грн. ( Сто двадцять сім тисяч триста </w:t>
      </w:r>
      <w:proofErr w:type="spellStart"/>
      <w:r w:rsidRPr="004C7355">
        <w:rPr>
          <w:rFonts w:ascii="Times New Roman" w:hAnsi="Times New Roman"/>
          <w:sz w:val="28"/>
          <w:szCs w:val="28"/>
        </w:rPr>
        <w:t>девяносто</w:t>
      </w:r>
      <w:proofErr w:type="spellEnd"/>
      <w:r w:rsidRPr="004C7355">
        <w:rPr>
          <w:rFonts w:ascii="Times New Roman" w:hAnsi="Times New Roman"/>
          <w:sz w:val="28"/>
          <w:szCs w:val="28"/>
        </w:rPr>
        <w:t xml:space="preserve"> одна  грн. 00 коп.)  ФОП </w:t>
      </w:r>
      <w:proofErr w:type="spellStart"/>
      <w:r w:rsidRPr="004C7355">
        <w:rPr>
          <w:rFonts w:ascii="Times New Roman" w:hAnsi="Times New Roman"/>
          <w:sz w:val="28"/>
          <w:szCs w:val="28"/>
        </w:rPr>
        <w:t>Храпко</w:t>
      </w:r>
      <w:proofErr w:type="spellEnd"/>
      <w:r w:rsidRPr="004C7355">
        <w:rPr>
          <w:rFonts w:ascii="Times New Roman" w:hAnsi="Times New Roman"/>
          <w:sz w:val="28"/>
          <w:szCs w:val="28"/>
        </w:rPr>
        <w:t xml:space="preserve"> В.В. ЄДРПОУ 3540302713 р/р </w:t>
      </w:r>
      <w:r w:rsidRPr="004C7355">
        <w:rPr>
          <w:rFonts w:ascii="Times New Roman" w:hAnsi="Times New Roman"/>
          <w:sz w:val="28"/>
          <w:szCs w:val="28"/>
          <w:lang w:val="en-US"/>
        </w:rPr>
        <w:t>UA</w:t>
      </w:r>
      <w:r w:rsidRPr="004C7355">
        <w:rPr>
          <w:rFonts w:ascii="Times New Roman" w:hAnsi="Times New Roman"/>
          <w:sz w:val="28"/>
          <w:szCs w:val="28"/>
        </w:rPr>
        <w:t xml:space="preserve"> 753052990000026007035021339, в АТ «ПРИВАТБАНК», МФО 305299.</w:t>
      </w:r>
    </w:p>
    <w:p w14:paraId="357E5064" w14:textId="77777777" w:rsidR="004C7355" w:rsidRPr="004C7355" w:rsidRDefault="004C7355" w:rsidP="004C7355">
      <w:pPr>
        <w:jc w:val="both"/>
        <w:rPr>
          <w:rFonts w:ascii="Times New Roman" w:hAnsi="Times New Roman"/>
          <w:b/>
          <w:sz w:val="28"/>
          <w:szCs w:val="28"/>
        </w:rPr>
      </w:pPr>
      <w:r w:rsidRPr="004C7355">
        <w:rPr>
          <w:rFonts w:ascii="Times New Roman" w:hAnsi="Times New Roman"/>
          <w:b/>
          <w:sz w:val="28"/>
          <w:szCs w:val="28"/>
        </w:rPr>
        <w:t xml:space="preserve">          </w:t>
      </w:r>
    </w:p>
    <w:p w14:paraId="51B5054C" w14:textId="2005E58D" w:rsidR="004C7355" w:rsidRPr="004C7355" w:rsidRDefault="004C7355" w:rsidP="004C7355">
      <w:pPr>
        <w:jc w:val="both"/>
        <w:rPr>
          <w:rFonts w:ascii="Times New Roman" w:hAnsi="Times New Roman"/>
          <w:b/>
          <w:sz w:val="28"/>
          <w:szCs w:val="28"/>
        </w:rPr>
      </w:pPr>
      <w:r w:rsidRPr="004C7355">
        <w:rPr>
          <w:rFonts w:ascii="Times New Roman" w:hAnsi="Times New Roman"/>
          <w:b/>
          <w:sz w:val="28"/>
          <w:szCs w:val="28"/>
        </w:rPr>
        <w:t xml:space="preserve">         Міський голова                                                     Тетяна ЄРМОЛАЄВ</w:t>
      </w:r>
      <w:r>
        <w:rPr>
          <w:rFonts w:ascii="Times New Roman" w:hAnsi="Times New Roman"/>
          <w:b/>
          <w:sz w:val="28"/>
          <w:szCs w:val="28"/>
        </w:rPr>
        <w:t>А</w:t>
      </w:r>
      <w:bookmarkStart w:id="0" w:name="_GoBack"/>
      <w:bookmarkEnd w:id="0"/>
    </w:p>
    <w:p w14:paraId="28990BAE" w14:textId="77777777" w:rsidR="004C7355" w:rsidRPr="004C7355" w:rsidRDefault="004C7355" w:rsidP="004C7355">
      <w:pPr>
        <w:spacing w:line="360" w:lineRule="auto"/>
        <w:ind w:left="851"/>
        <w:jc w:val="both"/>
        <w:rPr>
          <w:rFonts w:ascii="Times New Roman" w:hAnsi="Times New Roman"/>
        </w:rPr>
      </w:pPr>
    </w:p>
    <w:p w14:paraId="32667162" w14:textId="77777777" w:rsidR="00412D2E" w:rsidRDefault="00412D2E" w:rsidP="0033757B">
      <w:pPr>
        <w:pStyle w:val="a3"/>
      </w:pPr>
    </w:p>
    <w:sectPr w:rsidR="00412D2E" w:rsidSect="007A2118">
      <w:headerReference w:type="even" r:id="rId8"/>
      <w:headerReference w:type="default" r:id="rId9"/>
      <w:footerReference w:type="even" r:id="rId10"/>
      <w:footerReference w:type="default" r:id="rId11"/>
      <w:headerReference w:type="first" r:id="rId12"/>
      <w:footerReference w:type="first" r:id="rId13"/>
      <w:pgSz w:w="11906" w:h="16838"/>
      <w:pgMar w:top="284" w:right="85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FB2A7" w14:textId="77777777" w:rsidR="00FF6E1F" w:rsidRDefault="00FF6E1F">
      <w:pPr>
        <w:spacing w:after="0" w:line="240" w:lineRule="auto"/>
      </w:pPr>
      <w:r>
        <w:separator/>
      </w:r>
    </w:p>
  </w:endnote>
  <w:endnote w:type="continuationSeparator" w:id="0">
    <w:p w14:paraId="5849C409" w14:textId="77777777" w:rsidR="00FF6E1F" w:rsidRDefault="00FF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DE96F" w14:textId="77777777" w:rsidR="00FA4C40" w:rsidRDefault="00FF6E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DC4EB" w14:textId="77777777" w:rsidR="00FA4C40" w:rsidRDefault="00FF6E1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A49D7" w14:textId="77777777" w:rsidR="00FA4C40" w:rsidRDefault="00FF6E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02F2F" w14:textId="77777777" w:rsidR="00FF6E1F" w:rsidRDefault="00FF6E1F">
      <w:pPr>
        <w:spacing w:after="0" w:line="240" w:lineRule="auto"/>
      </w:pPr>
      <w:r>
        <w:separator/>
      </w:r>
    </w:p>
  </w:footnote>
  <w:footnote w:type="continuationSeparator" w:id="0">
    <w:p w14:paraId="47106AFC" w14:textId="77777777" w:rsidR="00FF6E1F" w:rsidRDefault="00FF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2BFD8" w14:textId="77777777" w:rsidR="00FA4C40" w:rsidRDefault="00FF6E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1EB" w14:textId="77777777" w:rsidR="00FA4C40" w:rsidRDefault="00FF6E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1030" w14:textId="77777777" w:rsidR="00FA4C40" w:rsidRDefault="00FF6E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248C2"/>
    <w:multiLevelType w:val="multilevel"/>
    <w:tmpl w:val="75C21A52"/>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E2A2034"/>
    <w:multiLevelType w:val="hybridMultilevel"/>
    <w:tmpl w:val="74B2404C"/>
    <w:lvl w:ilvl="0" w:tplc="1D883D7E">
      <w:start w:val="2"/>
      <w:numFmt w:val="decimal"/>
      <w:lvlText w:val="%1."/>
      <w:lvlJc w:val="left"/>
      <w:pPr>
        <w:ind w:left="927" w:hanging="360"/>
      </w:pPr>
      <w:rPr>
        <w:b w:val="0"/>
        <w:color w:val="000000"/>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 w15:restartNumberingAfterBreak="0">
    <w:nsid w:val="771649FD"/>
    <w:multiLevelType w:val="multilevel"/>
    <w:tmpl w:val="FD7AFD0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AC"/>
    <w:rsid w:val="002A7119"/>
    <w:rsid w:val="003332C5"/>
    <w:rsid w:val="00333DBB"/>
    <w:rsid w:val="0033757B"/>
    <w:rsid w:val="00353DAC"/>
    <w:rsid w:val="00412D2E"/>
    <w:rsid w:val="004C7355"/>
    <w:rsid w:val="00521E51"/>
    <w:rsid w:val="006A5AFD"/>
    <w:rsid w:val="007A2118"/>
    <w:rsid w:val="008C2836"/>
    <w:rsid w:val="00B11E1C"/>
    <w:rsid w:val="00CF1478"/>
    <w:rsid w:val="00FF6E1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91C6"/>
  <w15:chartTrackingRefBased/>
  <w15:docId w15:val="{E3E47E52-3453-41BB-8CBA-21258DC64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DAC"/>
    <w:rPr>
      <w:rFonts w:ascii="Calibri" w:eastAsia="Calibri" w:hAnsi="Calibri" w:cs="Times New Roman"/>
      <w:lang w:val="uk-UA"/>
    </w:rPr>
  </w:style>
  <w:style w:type="paragraph" w:styleId="1">
    <w:name w:val="heading 1"/>
    <w:basedOn w:val="a"/>
    <w:next w:val="a"/>
    <w:link w:val="10"/>
    <w:qFormat/>
    <w:rsid w:val="007A2118"/>
    <w:pPr>
      <w:keepNext/>
      <w:tabs>
        <w:tab w:val="num" w:pos="0"/>
      </w:tabs>
      <w:suppressAutoHyphens/>
      <w:spacing w:after="0" w:line="240" w:lineRule="auto"/>
      <w:ind w:firstLine="851"/>
      <w:jc w:val="both"/>
      <w:outlineLvl w:val="0"/>
    </w:pPr>
    <w:rPr>
      <w:rFonts w:ascii="Times New Roman" w:eastAsia="Times New Roman" w:hAnsi="Times New Roman"/>
      <w:sz w:val="28"/>
      <w:szCs w:val="20"/>
      <w:lang w:eastAsia="ar-SA"/>
    </w:rPr>
  </w:style>
  <w:style w:type="paragraph" w:styleId="2">
    <w:name w:val="heading 2"/>
    <w:basedOn w:val="a"/>
    <w:next w:val="a"/>
    <w:link w:val="20"/>
    <w:uiPriority w:val="9"/>
    <w:semiHidden/>
    <w:unhideWhenUsed/>
    <w:qFormat/>
    <w:rsid w:val="003375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37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3DAC"/>
    <w:pPr>
      <w:spacing w:after="0" w:line="240" w:lineRule="auto"/>
    </w:pPr>
    <w:rPr>
      <w:rFonts w:ascii="Calibri" w:eastAsia="Calibri" w:hAnsi="Calibri" w:cs="Times New Roman"/>
      <w:lang w:val="uk-UA"/>
    </w:rPr>
  </w:style>
  <w:style w:type="paragraph" w:styleId="a4">
    <w:name w:val="header"/>
    <w:aliases w:val="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Знак Знак, Знак"/>
    <w:basedOn w:val="a"/>
    <w:link w:val="a5"/>
    <w:uiPriority w:val="99"/>
    <w:unhideWhenUsed/>
    <w:rsid w:val="00353DAC"/>
    <w:pPr>
      <w:tabs>
        <w:tab w:val="center" w:pos="4677"/>
        <w:tab w:val="right" w:pos="9355"/>
      </w:tabs>
      <w:spacing w:after="0" w:line="240" w:lineRule="auto"/>
    </w:pPr>
  </w:style>
  <w:style w:type="character" w:customStyle="1" w:styleId="a5">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Знак Знак Знак1, Знак Знак Знак Знак Знак Знак Знак Знак Знак, Знак Знак Знак Знак Знак Знак Знак"/>
    <w:basedOn w:val="a0"/>
    <w:link w:val="a4"/>
    <w:uiPriority w:val="99"/>
    <w:rsid w:val="00353DAC"/>
    <w:rPr>
      <w:rFonts w:ascii="Calibri" w:eastAsia="Calibri" w:hAnsi="Calibri" w:cs="Times New Roman"/>
      <w:lang w:val="uk-UA"/>
    </w:rPr>
  </w:style>
  <w:style w:type="paragraph" w:styleId="a6">
    <w:name w:val="footer"/>
    <w:basedOn w:val="a"/>
    <w:link w:val="a7"/>
    <w:uiPriority w:val="99"/>
    <w:unhideWhenUsed/>
    <w:rsid w:val="00353DA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53DAC"/>
    <w:rPr>
      <w:rFonts w:ascii="Calibri" w:eastAsia="Calibri" w:hAnsi="Calibri" w:cs="Times New Roman"/>
      <w:lang w:val="uk-UA"/>
    </w:rPr>
  </w:style>
  <w:style w:type="paragraph" w:styleId="a8">
    <w:name w:val="Body Text"/>
    <w:basedOn w:val="a"/>
    <w:link w:val="a9"/>
    <w:semiHidden/>
    <w:unhideWhenUsed/>
    <w:rsid w:val="00353DAC"/>
    <w:pPr>
      <w:spacing w:after="120" w:line="240" w:lineRule="auto"/>
    </w:pPr>
    <w:rPr>
      <w:rFonts w:ascii="Times New Roman" w:eastAsia="Times New Roman" w:hAnsi="Times New Roman"/>
      <w:sz w:val="20"/>
      <w:szCs w:val="20"/>
      <w:lang w:eastAsia="ru-RU"/>
    </w:rPr>
  </w:style>
  <w:style w:type="character" w:customStyle="1" w:styleId="a9">
    <w:name w:val="Основний текст Знак"/>
    <w:basedOn w:val="a0"/>
    <w:link w:val="a8"/>
    <w:semiHidden/>
    <w:rsid w:val="00353DAC"/>
    <w:rPr>
      <w:rFonts w:ascii="Times New Roman" w:hAnsi="Times New Roman" w:cs="Times New Roman"/>
      <w:sz w:val="20"/>
      <w:szCs w:val="20"/>
      <w:lang w:val="uk-UA" w:eastAsia="ru-RU"/>
    </w:rPr>
  </w:style>
  <w:style w:type="paragraph" w:styleId="aa">
    <w:name w:val="List Paragraph"/>
    <w:basedOn w:val="a"/>
    <w:uiPriority w:val="34"/>
    <w:qFormat/>
    <w:rsid w:val="00353DAC"/>
    <w:pPr>
      <w:ind w:left="720"/>
      <w:contextualSpacing/>
    </w:pPr>
  </w:style>
  <w:style w:type="paragraph" w:styleId="31">
    <w:name w:val="Body Text 3"/>
    <w:basedOn w:val="a"/>
    <w:link w:val="32"/>
    <w:uiPriority w:val="99"/>
    <w:unhideWhenUsed/>
    <w:rsid w:val="00353DAC"/>
    <w:pPr>
      <w:spacing w:after="120" w:line="276" w:lineRule="auto"/>
    </w:pPr>
    <w:rPr>
      <w:sz w:val="16"/>
      <w:szCs w:val="16"/>
      <w:lang w:val="ru-RU"/>
    </w:rPr>
  </w:style>
  <w:style w:type="character" w:customStyle="1" w:styleId="32">
    <w:name w:val="Основний текст 3 Знак"/>
    <w:basedOn w:val="a0"/>
    <w:link w:val="31"/>
    <w:uiPriority w:val="99"/>
    <w:rsid w:val="00353DAC"/>
    <w:rPr>
      <w:rFonts w:ascii="Calibri" w:eastAsia="Calibri" w:hAnsi="Calibri" w:cs="Times New Roman"/>
      <w:sz w:val="16"/>
      <w:szCs w:val="16"/>
      <w:lang w:val="ru-RU"/>
    </w:rPr>
  </w:style>
  <w:style w:type="paragraph" w:styleId="ab">
    <w:name w:val="Body Text Indent"/>
    <w:basedOn w:val="a"/>
    <w:link w:val="ac"/>
    <w:uiPriority w:val="99"/>
    <w:unhideWhenUsed/>
    <w:rsid w:val="00353DAC"/>
    <w:pPr>
      <w:spacing w:after="120"/>
      <w:ind w:left="283"/>
    </w:pPr>
  </w:style>
  <w:style w:type="character" w:customStyle="1" w:styleId="ac">
    <w:name w:val="Основний текст з відступом Знак"/>
    <w:basedOn w:val="a0"/>
    <w:link w:val="ab"/>
    <w:uiPriority w:val="99"/>
    <w:rsid w:val="00353DAC"/>
    <w:rPr>
      <w:rFonts w:ascii="Calibri" w:eastAsia="Calibri" w:hAnsi="Calibri" w:cs="Times New Roman"/>
      <w:lang w:val="uk-UA"/>
    </w:rPr>
  </w:style>
  <w:style w:type="paragraph" w:styleId="ad">
    <w:name w:val="Balloon Text"/>
    <w:basedOn w:val="a"/>
    <w:link w:val="ae"/>
    <w:uiPriority w:val="99"/>
    <w:semiHidden/>
    <w:unhideWhenUsed/>
    <w:rsid w:val="00521E51"/>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521E51"/>
    <w:rPr>
      <w:rFonts w:ascii="Segoe UI" w:eastAsia="Calibri" w:hAnsi="Segoe UI" w:cs="Segoe UI"/>
      <w:sz w:val="18"/>
      <w:szCs w:val="18"/>
      <w:lang w:val="uk-UA"/>
    </w:rPr>
  </w:style>
  <w:style w:type="character" w:customStyle="1" w:styleId="10">
    <w:name w:val="Заголовок 1 Знак"/>
    <w:basedOn w:val="a0"/>
    <w:link w:val="1"/>
    <w:rsid w:val="007A2118"/>
    <w:rPr>
      <w:rFonts w:ascii="Times New Roman" w:hAnsi="Times New Roman" w:cs="Times New Roman"/>
      <w:sz w:val="28"/>
      <w:szCs w:val="20"/>
      <w:lang w:val="uk-UA" w:eastAsia="ar-SA"/>
    </w:rPr>
  </w:style>
  <w:style w:type="paragraph" w:styleId="af">
    <w:name w:val="Block Text"/>
    <w:basedOn w:val="a"/>
    <w:semiHidden/>
    <w:unhideWhenUsed/>
    <w:rsid w:val="007A2118"/>
    <w:pPr>
      <w:spacing w:after="0" w:line="240" w:lineRule="auto"/>
      <w:ind w:left="1134" w:right="1190"/>
      <w:jc w:val="both"/>
      <w:outlineLvl w:val="0"/>
    </w:pPr>
    <w:rPr>
      <w:rFonts w:ascii="Times New Roman" w:eastAsia="Times New Roman" w:hAnsi="Times New Roman"/>
      <w:b/>
      <w:sz w:val="24"/>
      <w:szCs w:val="20"/>
      <w:lang w:eastAsia="ru-RU"/>
    </w:rPr>
  </w:style>
  <w:style w:type="character" w:customStyle="1" w:styleId="20">
    <w:name w:val="Заголовок 2 Знак"/>
    <w:basedOn w:val="a0"/>
    <w:link w:val="2"/>
    <w:uiPriority w:val="9"/>
    <w:semiHidden/>
    <w:rsid w:val="0033757B"/>
    <w:rPr>
      <w:rFonts w:asciiTheme="majorHAnsi" w:eastAsiaTheme="majorEastAsia" w:hAnsiTheme="majorHAnsi" w:cstheme="majorBidi"/>
      <w:color w:val="2F5496" w:themeColor="accent1" w:themeShade="BF"/>
      <w:sz w:val="26"/>
      <w:szCs w:val="26"/>
      <w:lang w:val="uk-UA"/>
    </w:rPr>
  </w:style>
  <w:style w:type="character" w:customStyle="1" w:styleId="30">
    <w:name w:val="Заголовок 3 Знак"/>
    <w:basedOn w:val="a0"/>
    <w:link w:val="3"/>
    <w:uiPriority w:val="9"/>
    <w:semiHidden/>
    <w:rsid w:val="0033757B"/>
    <w:rPr>
      <w:rFonts w:asciiTheme="majorHAnsi" w:eastAsiaTheme="majorEastAsia" w:hAnsiTheme="majorHAnsi" w:cstheme="majorBidi"/>
      <w:color w:val="1F3763" w:themeColor="accent1" w:themeShade="7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765631">
      <w:bodyDiv w:val="1"/>
      <w:marLeft w:val="0"/>
      <w:marRight w:val="0"/>
      <w:marTop w:val="0"/>
      <w:marBottom w:val="0"/>
      <w:divBdr>
        <w:top w:val="none" w:sz="0" w:space="0" w:color="auto"/>
        <w:left w:val="none" w:sz="0" w:space="0" w:color="auto"/>
        <w:bottom w:val="none" w:sz="0" w:space="0" w:color="auto"/>
        <w:right w:val="none" w:sz="0" w:space="0" w:color="auto"/>
      </w:divBdr>
    </w:div>
    <w:div w:id="20943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ORGVID</cp:lastModifiedBy>
  <cp:revision>2</cp:revision>
  <cp:lastPrinted>2024-09-10T14:15:00Z</cp:lastPrinted>
  <dcterms:created xsi:type="dcterms:W3CDTF">2024-09-11T12:19:00Z</dcterms:created>
  <dcterms:modified xsi:type="dcterms:W3CDTF">2024-09-11T12:19:00Z</dcterms:modified>
</cp:coreProperties>
</file>