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7A076" w14:textId="6FFB6122" w:rsidR="00FA2DA7" w:rsidRPr="00713D51" w:rsidRDefault="00FA2DA7" w:rsidP="00FA2DA7">
      <w:pPr>
        <w:ind w:left="2127"/>
        <w:rPr>
          <w:rFonts w:ascii="Times New Roman" w:hAnsi="Times New Roman"/>
          <w:color w:val="000000"/>
          <w:sz w:val="28"/>
          <w:szCs w:val="24"/>
        </w:rPr>
      </w:pPr>
      <w:bookmarkStart w:id="0" w:name="_gjdgxs" w:colFirst="0" w:colLast="0"/>
      <w:bookmarkEnd w:id="0"/>
      <w:r>
        <w:rPr>
          <w:rFonts w:ascii="Times New Roman" w:hAnsi="Times New Roman"/>
          <w:color w:val="000000"/>
          <w:sz w:val="28"/>
          <w:szCs w:val="24"/>
        </w:rPr>
        <w:t xml:space="preserve">                                      </w:t>
      </w:r>
      <w:r w:rsidRPr="00AB76EA">
        <w:rPr>
          <w:rFonts w:ascii="Times New Roman" w:hAnsi="Times New Roman"/>
          <w:noProof/>
          <w:sz w:val="24"/>
          <w:szCs w:val="24"/>
        </w:rPr>
        <w:drawing>
          <wp:inline distT="0" distB="0" distL="0" distR="0" wp14:anchorId="37DC1F40" wp14:editId="76C535D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3C389E9" w14:textId="77777777" w:rsidR="00FA2DA7" w:rsidRDefault="00FA2DA7" w:rsidP="00FA2DA7">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F8E8E94" w14:textId="77777777" w:rsidR="00FA2DA7" w:rsidRPr="00D82B2C" w:rsidRDefault="00FA2DA7" w:rsidP="00FA2DA7">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B00A2EC" w14:textId="77777777" w:rsidR="00FA2DA7" w:rsidRPr="00C91996" w:rsidRDefault="00FA2DA7" w:rsidP="00FA2DA7">
      <w:pPr>
        <w:jc w:val="center"/>
        <w:rPr>
          <w:rFonts w:ascii="Times New Roman" w:hAnsi="Times New Roman"/>
          <w:color w:val="000000"/>
          <w:sz w:val="28"/>
          <w:szCs w:val="28"/>
        </w:rPr>
      </w:pPr>
    </w:p>
    <w:p w14:paraId="42772BCC" w14:textId="77777777" w:rsidR="00FA2DA7" w:rsidRDefault="00FA2DA7" w:rsidP="00FA2DA7">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0D818CF" w14:textId="77777777" w:rsidR="00FA2DA7" w:rsidRPr="00BB3CC6" w:rsidRDefault="00FA2DA7" w:rsidP="00FA2DA7">
      <w:pPr>
        <w:jc w:val="center"/>
        <w:rPr>
          <w:rFonts w:ascii="Times New Roman" w:hAnsi="Times New Roman"/>
          <w:color w:val="000000"/>
          <w:sz w:val="28"/>
          <w:szCs w:val="28"/>
        </w:rPr>
      </w:pPr>
    </w:p>
    <w:p w14:paraId="2D3CA606" w14:textId="0E608C60" w:rsidR="00FA2DA7" w:rsidRPr="00707A37" w:rsidRDefault="00FA2DA7" w:rsidP="00FA2DA7">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18.01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1204</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 xml:space="preserve">   41     </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663D3994" w14:textId="77777777" w:rsidR="00004DC1" w:rsidRDefault="00004DC1">
      <w:pPr>
        <w:pStyle w:val="10"/>
        <w:rPr>
          <w:rFonts w:ascii="Antiqua" w:hAnsi="Antiqua" w:cs="Antiqua"/>
          <w:color w:val="000000"/>
          <w:sz w:val="24"/>
          <w:szCs w:val="24"/>
        </w:rPr>
      </w:pPr>
      <w:r>
        <w:rPr>
          <w:rFonts w:ascii="Antiqua" w:hAnsi="Antiqua" w:cs="Antiqua"/>
          <w:color w:val="000000"/>
          <w:sz w:val="24"/>
          <w:szCs w:val="24"/>
        </w:rPr>
        <w:tab/>
      </w:r>
      <w:r>
        <w:rPr>
          <w:rFonts w:ascii="Antiqua" w:hAnsi="Antiqua" w:cs="Antiqua"/>
          <w:color w:val="000000"/>
          <w:sz w:val="24"/>
          <w:szCs w:val="24"/>
        </w:rPr>
        <w:tab/>
      </w:r>
      <w:r>
        <w:rPr>
          <w:rFonts w:ascii="Antiqua" w:hAnsi="Antiqua" w:cs="Antiqua"/>
          <w:color w:val="000000"/>
          <w:sz w:val="24"/>
          <w:szCs w:val="24"/>
        </w:rPr>
        <w:tab/>
        <w:t xml:space="preserve">                            </w:t>
      </w:r>
    </w:p>
    <w:p w14:paraId="55D6CB11" w14:textId="77777777" w:rsidR="00004DC1" w:rsidRPr="00FA2DA7" w:rsidRDefault="00004DC1" w:rsidP="00FA2DA7">
      <w:pPr>
        <w:pStyle w:val="10"/>
        <w:rPr>
          <w:rFonts w:ascii="Times New Roman" w:hAnsi="Times New Roman" w:cs="Times New Roman"/>
          <w:b/>
          <w:sz w:val="28"/>
          <w:szCs w:val="28"/>
        </w:rPr>
      </w:pPr>
      <w:r w:rsidRPr="00FA2DA7">
        <w:rPr>
          <w:rFonts w:ascii="Times New Roman" w:hAnsi="Times New Roman" w:cs="Times New Roman"/>
          <w:b/>
          <w:sz w:val="28"/>
          <w:szCs w:val="28"/>
        </w:rPr>
        <w:t xml:space="preserve">Про внесення змін до рішення 11 сесії 8 скликання від 28.05.2021 р. № </w:t>
      </w:r>
      <w:r w:rsidRPr="00FA2DA7">
        <w:rPr>
          <w:rFonts w:ascii="Times New Roman" w:hAnsi="Times New Roman" w:cs="Times New Roman"/>
          <w:b/>
          <w:color w:val="000000"/>
          <w:sz w:val="28"/>
          <w:szCs w:val="28"/>
        </w:rPr>
        <w:t>293 -VІIІ</w:t>
      </w:r>
      <w:r w:rsidRPr="00FA2DA7">
        <w:rPr>
          <w:rFonts w:ascii="Times New Roman" w:hAnsi="Times New Roman" w:cs="Times New Roman"/>
          <w:b/>
          <w:sz w:val="28"/>
          <w:szCs w:val="28"/>
        </w:rPr>
        <w:t xml:space="preserve">  «Про встановлення  місцевих податків та зборів на території Козятинської міської територіальної громади   з  01.01. 2022 року»</w:t>
      </w:r>
    </w:p>
    <w:p w14:paraId="2C391F06" w14:textId="77777777" w:rsidR="00004DC1" w:rsidRPr="00FA2DA7" w:rsidRDefault="00004DC1" w:rsidP="00FA2DA7">
      <w:pPr>
        <w:pStyle w:val="10"/>
        <w:tabs>
          <w:tab w:val="right" w:pos="9638"/>
        </w:tabs>
        <w:spacing w:line="276" w:lineRule="auto"/>
        <w:rPr>
          <w:rFonts w:ascii="Antiqua" w:hAnsi="Antiqua" w:cs="Antiqua"/>
          <w:color w:val="000000"/>
          <w:sz w:val="28"/>
          <w:szCs w:val="28"/>
        </w:rPr>
      </w:pPr>
      <w:r w:rsidRPr="00FA2DA7">
        <w:rPr>
          <w:rFonts w:ascii="Antiqua" w:hAnsi="Antiqua" w:cs="Antiqua"/>
          <w:color w:val="000000"/>
          <w:sz w:val="28"/>
          <w:szCs w:val="28"/>
        </w:rPr>
        <w:tab/>
        <w:t xml:space="preserve">                                                                         </w:t>
      </w:r>
      <w:r w:rsidRPr="00FA2DA7">
        <w:rPr>
          <w:rFonts w:ascii="Antiqua" w:hAnsi="Antiqua" w:cs="Antiqua"/>
          <w:b/>
          <w:color w:val="000000"/>
          <w:sz w:val="28"/>
          <w:szCs w:val="28"/>
          <w:u w:val="single"/>
        </w:rPr>
        <w:t xml:space="preserve">                                           </w:t>
      </w:r>
    </w:p>
    <w:p w14:paraId="2667E679" w14:textId="77777777" w:rsidR="00004DC1" w:rsidRPr="00FA2DA7" w:rsidRDefault="00004DC1" w:rsidP="00FA2DA7">
      <w:pPr>
        <w:pStyle w:val="10"/>
        <w:tabs>
          <w:tab w:val="left" w:pos="180"/>
        </w:tabs>
        <w:spacing w:line="276" w:lineRule="auto"/>
        <w:ind w:left="-180"/>
        <w:rPr>
          <w:rFonts w:ascii="Times New Roman" w:hAnsi="Times New Roman" w:cs="Times New Roman"/>
          <w:b/>
          <w:color w:val="000000"/>
          <w:sz w:val="28"/>
          <w:szCs w:val="28"/>
        </w:rPr>
      </w:pPr>
      <w:r w:rsidRPr="00FA2DA7">
        <w:rPr>
          <w:rFonts w:ascii="Times New Roman" w:hAnsi="Times New Roman" w:cs="Times New Roman"/>
          <w:b/>
          <w:color w:val="000000"/>
          <w:sz w:val="28"/>
          <w:szCs w:val="28"/>
        </w:rPr>
        <w:t xml:space="preserve"> КАТОТТГ </w:t>
      </w:r>
      <w:r w:rsidRPr="00FA2DA7">
        <w:rPr>
          <w:rFonts w:ascii="Times New Roman" w:hAnsi="Times New Roman" w:cs="Times New Roman"/>
          <w:b/>
          <w:color w:val="212529"/>
          <w:sz w:val="28"/>
          <w:szCs w:val="28"/>
          <w:shd w:val="clear" w:color="auto" w:fill="FFFFFF"/>
        </w:rPr>
        <w:t>UA05120090000060589</w:t>
      </w:r>
    </w:p>
    <w:p w14:paraId="7B0179C2" w14:textId="77777777" w:rsidR="00004DC1" w:rsidRPr="00FA2DA7" w:rsidRDefault="00004DC1" w:rsidP="00FA2DA7">
      <w:pPr>
        <w:pStyle w:val="10"/>
        <w:tabs>
          <w:tab w:val="left" w:pos="180"/>
        </w:tabs>
        <w:spacing w:line="276" w:lineRule="auto"/>
        <w:ind w:left="-180"/>
        <w:rPr>
          <w:rFonts w:ascii="Times New Roman" w:hAnsi="Times New Roman" w:cs="Times New Roman"/>
          <w:b/>
          <w:noProof/>
          <w:sz w:val="28"/>
          <w:szCs w:val="28"/>
        </w:rPr>
      </w:pPr>
      <w:r w:rsidRPr="00FA2DA7">
        <w:rPr>
          <w:rFonts w:ascii="Times New Roman" w:hAnsi="Times New Roman" w:cs="Times New Roman"/>
          <w:b/>
          <w:color w:val="000000"/>
          <w:sz w:val="28"/>
          <w:szCs w:val="28"/>
        </w:rPr>
        <w:t xml:space="preserve"> Код згідно з КОАТУУ       </w:t>
      </w:r>
      <w:r w:rsidRPr="00FA2DA7">
        <w:rPr>
          <w:rFonts w:ascii="Times New Roman" w:hAnsi="Times New Roman" w:cs="Times New Roman"/>
          <w:b/>
          <w:noProof/>
          <w:sz w:val="28"/>
          <w:szCs w:val="28"/>
          <w:u w:val="single"/>
        </w:rPr>
        <w:t>0510500000</w:t>
      </w:r>
      <w:r w:rsidRPr="00FA2DA7">
        <w:rPr>
          <w:rFonts w:ascii="Times New Roman" w:hAnsi="Times New Roman" w:cs="Times New Roman"/>
          <w:noProof/>
          <w:sz w:val="28"/>
          <w:szCs w:val="28"/>
        </w:rPr>
        <w:t xml:space="preserve"> ,</w:t>
      </w:r>
      <w:r w:rsidRPr="00FA2DA7">
        <w:rPr>
          <w:rFonts w:ascii="Times New Roman" w:hAnsi="Times New Roman" w:cs="Times New Roman"/>
          <w:b/>
          <w:noProof/>
          <w:sz w:val="28"/>
          <w:szCs w:val="28"/>
        </w:rPr>
        <w:t xml:space="preserve"> </w:t>
      </w:r>
      <w:r w:rsidRPr="00FA2DA7">
        <w:rPr>
          <w:rFonts w:ascii="Times New Roman" w:hAnsi="Times New Roman" w:cs="Times New Roman"/>
          <w:b/>
          <w:noProof/>
          <w:sz w:val="28"/>
          <w:szCs w:val="28"/>
          <w:u w:val="single"/>
        </w:rPr>
        <w:t>0510541000</w:t>
      </w:r>
      <w:r w:rsidRPr="00FA2DA7">
        <w:rPr>
          <w:rFonts w:ascii="Times New Roman" w:hAnsi="Times New Roman" w:cs="Times New Roman"/>
          <w:noProof/>
          <w:sz w:val="28"/>
          <w:szCs w:val="28"/>
        </w:rPr>
        <w:t xml:space="preserve"> ,</w:t>
      </w:r>
      <w:r w:rsidRPr="00FA2DA7">
        <w:rPr>
          <w:rFonts w:ascii="Times New Roman" w:hAnsi="Times New Roman" w:cs="Times New Roman"/>
          <w:b/>
          <w:noProof/>
          <w:sz w:val="28"/>
          <w:szCs w:val="28"/>
        </w:rPr>
        <w:t xml:space="preserve"> </w:t>
      </w:r>
      <w:r w:rsidRPr="00FA2DA7">
        <w:rPr>
          <w:rFonts w:ascii="Times New Roman" w:hAnsi="Times New Roman" w:cs="Times New Roman"/>
          <w:b/>
          <w:noProof/>
          <w:sz w:val="28"/>
          <w:szCs w:val="28"/>
          <w:u w:val="single"/>
        </w:rPr>
        <w:t>0521482803</w:t>
      </w:r>
      <w:r w:rsidRPr="00FA2DA7">
        <w:rPr>
          <w:rFonts w:ascii="Times New Roman" w:hAnsi="Times New Roman" w:cs="Times New Roman"/>
          <w:noProof/>
          <w:sz w:val="28"/>
          <w:szCs w:val="28"/>
        </w:rPr>
        <w:t xml:space="preserve"> ,</w:t>
      </w:r>
      <w:r w:rsidRPr="00FA2DA7">
        <w:rPr>
          <w:rFonts w:ascii="Times New Roman" w:hAnsi="Times New Roman" w:cs="Times New Roman"/>
          <w:b/>
          <w:noProof/>
          <w:sz w:val="28"/>
          <w:szCs w:val="28"/>
        </w:rPr>
        <w:t xml:space="preserve"> </w:t>
      </w:r>
      <w:r w:rsidRPr="00FA2DA7">
        <w:rPr>
          <w:rFonts w:ascii="Times New Roman" w:hAnsi="Times New Roman" w:cs="Times New Roman"/>
          <w:b/>
          <w:noProof/>
          <w:sz w:val="28"/>
          <w:szCs w:val="28"/>
          <w:u w:val="single"/>
        </w:rPr>
        <w:t>0521482806</w:t>
      </w:r>
      <w:r w:rsidRPr="00FA2DA7">
        <w:rPr>
          <w:rFonts w:ascii="Times New Roman" w:hAnsi="Times New Roman" w:cs="Times New Roman"/>
          <w:noProof/>
          <w:sz w:val="28"/>
          <w:szCs w:val="28"/>
        </w:rPr>
        <w:t xml:space="preserve"> ,</w:t>
      </w:r>
      <w:r w:rsidRPr="00FA2DA7">
        <w:rPr>
          <w:rFonts w:ascii="Times New Roman" w:hAnsi="Times New Roman" w:cs="Times New Roman"/>
          <w:b/>
          <w:noProof/>
          <w:sz w:val="28"/>
          <w:szCs w:val="28"/>
        </w:rPr>
        <w:t xml:space="preserve">  </w:t>
      </w:r>
      <w:r w:rsidRPr="00FA2DA7">
        <w:rPr>
          <w:rFonts w:ascii="Times New Roman" w:hAnsi="Times New Roman" w:cs="Times New Roman"/>
          <w:b/>
          <w:noProof/>
          <w:sz w:val="28"/>
          <w:szCs w:val="28"/>
          <w:u w:val="single"/>
        </w:rPr>
        <w:t>0521483403</w:t>
      </w:r>
      <w:r w:rsidRPr="00FA2DA7">
        <w:rPr>
          <w:rFonts w:ascii="Times New Roman" w:hAnsi="Times New Roman" w:cs="Times New Roman"/>
          <w:noProof/>
          <w:sz w:val="28"/>
          <w:szCs w:val="28"/>
        </w:rPr>
        <w:t xml:space="preserve"> ,</w:t>
      </w:r>
      <w:r w:rsidRPr="00FA2DA7">
        <w:rPr>
          <w:rFonts w:ascii="Times New Roman" w:hAnsi="Times New Roman" w:cs="Times New Roman"/>
          <w:b/>
          <w:noProof/>
          <w:sz w:val="28"/>
          <w:szCs w:val="28"/>
        </w:rPr>
        <w:t xml:space="preserve"> </w:t>
      </w:r>
      <w:r w:rsidRPr="00FA2DA7">
        <w:rPr>
          <w:rFonts w:ascii="Times New Roman" w:hAnsi="Times New Roman" w:cs="Times New Roman"/>
          <w:b/>
          <w:noProof/>
          <w:sz w:val="28"/>
          <w:szCs w:val="28"/>
          <w:u w:val="single"/>
        </w:rPr>
        <w:t>0521483406</w:t>
      </w:r>
      <w:r w:rsidRPr="00FA2DA7">
        <w:rPr>
          <w:rFonts w:ascii="Times New Roman" w:hAnsi="Times New Roman" w:cs="Times New Roman"/>
          <w:noProof/>
          <w:sz w:val="28"/>
          <w:szCs w:val="28"/>
        </w:rPr>
        <w:t xml:space="preserve"> ,</w:t>
      </w:r>
      <w:r w:rsidRPr="00FA2DA7">
        <w:rPr>
          <w:rFonts w:ascii="Times New Roman" w:hAnsi="Times New Roman" w:cs="Times New Roman"/>
          <w:b/>
          <w:noProof/>
          <w:sz w:val="28"/>
          <w:szCs w:val="28"/>
        </w:rPr>
        <w:t xml:space="preserve">                   </w:t>
      </w:r>
    </w:p>
    <w:p w14:paraId="02A90476" w14:textId="77777777" w:rsidR="00004DC1" w:rsidRPr="00FA2DA7" w:rsidRDefault="00004DC1" w:rsidP="00FA2DA7">
      <w:pPr>
        <w:widowControl w:val="0"/>
        <w:tabs>
          <w:tab w:val="left" w:pos="2568"/>
          <w:tab w:val="left" w:pos="2712"/>
        </w:tabs>
        <w:rPr>
          <w:rFonts w:ascii="Times New Roman" w:hAnsi="Times New Roman" w:cs="Times New Roman"/>
          <w:noProof/>
          <w:sz w:val="28"/>
          <w:szCs w:val="28"/>
        </w:rPr>
      </w:pPr>
      <w:r w:rsidRPr="00FA2DA7">
        <w:rPr>
          <w:rFonts w:ascii="Times New Roman" w:hAnsi="Times New Roman"/>
          <w:noProof/>
          <w:sz w:val="28"/>
          <w:szCs w:val="28"/>
        </w:rPr>
        <w:tab/>
        <w:t xml:space="preserve">   </w:t>
      </w:r>
      <w:r w:rsidRPr="00FA2DA7">
        <w:rPr>
          <w:rFonts w:ascii="Times New Roman" w:hAnsi="Times New Roman"/>
          <w:b/>
          <w:noProof/>
          <w:sz w:val="28"/>
          <w:szCs w:val="28"/>
          <w:u w:val="single"/>
        </w:rPr>
        <w:t>0521483409</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0521484803</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0521486003</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0521486006</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0521487003</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0521487203</w:t>
      </w:r>
      <w:r w:rsidRPr="00FA2DA7">
        <w:rPr>
          <w:rFonts w:ascii="Times New Roman" w:hAnsi="Times New Roman"/>
          <w:noProof/>
          <w:sz w:val="28"/>
          <w:szCs w:val="28"/>
        </w:rPr>
        <w:t xml:space="preserve"> ,</w:t>
      </w:r>
    </w:p>
    <w:p w14:paraId="291CD572" w14:textId="77777777" w:rsidR="00004DC1" w:rsidRPr="00FA2DA7" w:rsidRDefault="00004DC1" w:rsidP="00FA2DA7">
      <w:pPr>
        <w:widowControl w:val="0"/>
        <w:tabs>
          <w:tab w:val="left" w:pos="708"/>
          <w:tab w:val="left" w:pos="1416"/>
          <w:tab w:val="left" w:pos="2124"/>
        </w:tabs>
        <w:rPr>
          <w:rFonts w:ascii="Times New Roman" w:hAnsi="Times New Roman"/>
          <w:noProof/>
          <w:sz w:val="28"/>
          <w:szCs w:val="28"/>
        </w:rPr>
      </w:pPr>
      <w:r w:rsidRPr="00FA2DA7">
        <w:rPr>
          <w:rFonts w:ascii="Times New Roman" w:hAnsi="Times New Roman"/>
          <w:noProof/>
          <w:sz w:val="28"/>
          <w:szCs w:val="28"/>
        </w:rPr>
        <w:tab/>
      </w:r>
      <w:r w:rsidRPr="00FA2DA7">
        <w:rPr>
          <w:rFonts w:ascii="Times New Roman" w:hAnsi="Times New Roman"/>
          <w:noProof/>
          <w:sz w:val="28"/>
          <w:szCs w:val="28"/>
        </w:rPr>
        <w:tab/>
      </w:r>
      <w:r w:rsidRPr="00FA2DA7">
        <w:rPr>
          <w:rFonts w:ascii="Times New Roman" w:hAnsi="Times New Roman"/>
          <w:noProof/>
          <w:sz w:val="28"/>
          <w:szCs w:val="28"/>
        </w:rPr>
        <w:tab/>
        <w:t xml:space="preserve">            </w:t>
      </w:r>
      <w:r w:rsidRPr="00FA2DA7">
        <w:rPr>
          <w:rFonts w:ascii="Times New Roman" w:hAnsi="Times New Roman"/>
          <w:b/>
          <w:noProof/>
          <w:sz w:val="28"/>
          <w:szCs w:val="28"/>
          <w:u w:val="single"/>
        </w:rPr>
        <w:t>0521487206</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0521487207</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0521487603</w:t>
      </w:r>
      <w:r w:rsidRPr="00FA2DA7">
        <w:rPr>
          <w:rFonts w:ascii="Times New Roman" w:hAnsi="Times New Roman"/>
          <w:noProof/>
          <w:sz w:val="28"/>
          <w:szCs w:val="28"/>
        </w:rPr>
        <w:t xml:space="preserve"> , </w:t>
      </w:r>
      <w:r w:rsidRPr="00FA2DA7">
        <w:rPr>
          <w:rFonts w:ascii="Times New Roman" w:hAnsi="Times New Roman"/>
          <w:b/>
          <w:noProof/>
          <w:sz w:val="28"/>
          <w:szCs w:val="28"/>
          <w:u w:val="single"/>
        </w:rPr>
        <w:t>0521487606</w:t>
      </w:r>
    </w:p>
    <w:p w14:paraId="52354132" w14:textId="77777777" w:rsidR="00004DC1" w:rsidRPr="003E1B9E" w:rsidRDefault="00004DC1">
      <w:pPr>
        <w:pStyle w:val="10"/>
        <w:tabs>
          <w:tab w:val="left" w:pos="180"/>
        </w:tabs>
        <w:spacing w:line="276" w:lineRule="auto"/>
        <w:ind w:left="-180"/>
        <w:rPr>
          <w:rFonts w:ascii="Times New Roman" w:hAnsi="Times New Roman" w:cs="Times New Roman"/>
          <w:color w:val="000000"/>
          <w:u w:val="single"/>
        </w:rPr>
      </w:pPr>
    </w:p>
    <w:p w14:paraId="6012F048" w14:textId="373D4341" w:rsidR="00004DC1" w:rsidRDefault="00004DC1">
      <w:pPr>
        <w:pStyle w:val="10"/>
        <w:spacing w:before="120"/>
        <w:ind w:firstLine="567"/>
        <w:jc w:val="both"/>
        <w:rPr>
          <w:rFonts w:ascii="Times New Roman" w:hAnsi="Times New Roman" w:cs="Times New Roman"/>
          <w:color w:val="000000"/>
          <w:sz w:val="28"/>
          <w:szCs w:val="28"/>
        </w:rPr>
      </w:pPr>
      <w:r w:rsidRPr="00FA2DA7">
        <w:rPr>
          <w:rFonts w:ascii="Times New Roman" w:hAnsi="Times New Roman" w:cs="Times New Roman"/>
          <w:color w:val="000000"/>
          <w:sz w:val="28"/>
          <w:szCs w:val="28"/>
        </w:rPr>
        <w:t>Керуючис</w:t>
      </w:r>
      <w:r w:rsidR="00FA2DA7">
        <w:rPr>
          <w:rFonts w:ascii="Times New Roman" w:hAnsi="Times New Roman" w:cs="Times New Roman"/>
          <w:color w:val="000000"/>
          <w:sz w:val="28"/>
          <w:szCs w:val="28"/>
        </w:rPr>
        <w:t>ь</w:t>
      </w:r>
      <w:r w:rsidRPr="00FA2DA7">
        <w:rPr>
          <w:rFonts w:ascii="Times New Roman" w:hAnsi="Times New Roman" w:cs="Times New Roman"/>
          <w:color w:val="000000"/>
          <w:sz w:val="28"/>
          <w:szCs w:val="28"/>
        </w:rPr>
        <w:t xml:space="preserve"> </w:t>
      </w:r>
      <w:r w:rsidRPr="00FA2DA7">
        <w:rPr>
          <w:rFonts w:ascii="Times New Roman" w:hAnsi="Times New Roman" w:cs="Times New Roman"/>
          <w:sz w:val="28"/>
          <w:szCs w:val="28"/>
          <w:lang w:eastAsia="en-US"/>
        </w:rPr>
        <w:t>п.12.3 та п.12.4 статті 12,</w:t>
      </w:r>
      <w:r w:rsidRPr="00FA2DA7">
        <w:rPr>
          <w:rFonts w:ascii="Times New Roman" w:hAnsi="Times New Roman" w:cs="Times New Roman"/>
          <w:color w:val="000000"/>
          <w:sz w:val="28"/>
          <w:szCs w:val="28"/>
        </w:rPr>
        <w:t xml:space="preserve"> статтею 266 Податкового кодексу Укр</w:t>
      </w:r>
      <w:r w:rsidR="00FA2DA7">
        <w:rPr>
          <w:rFonts w:ascii="Times New Roman" w:hAnsi="Times New Roman" w:cs="Times New Roman"/>
          <w:color w:val="000000"/>
          <w:sz w:val="28"/>
          <w:szCs w:val="28"/>
        </w:rPr>
        <w:t>а</w:t>
      </w:r>
      <w:r w:rsidRPr="00FA2DA7">
        <w:rPr>
          <w:rFonts w:ascii="Times New Roman" w:hAnsi="Times New Roman" w:cs="Times New Roman"/>
          <w:color w:val="000000"/>
          <w:sz w:val="28"/>
          <w:szCs w:val="28"/>
        </w:rPr>
        <w:t>їни, п. 24 частини першої статті 26 Закону України “Про місцеве самоврядування в Україні”,</w:t>
      </w:r>
      <w:r w:rsidRPr="00FA2DA7">
        <w:rPr>
          <w:sz w:val="28"/>
          <w:szCs w:val="28"/>
          <w:lang w:eastAsia="en-US"/>
        </w:rPr>
        <w:t xml:space="preserve"> </w:t>
      </w:r>
      <w:r w:rsidRPr="00FA2DA7">
        <w:rPr>
          <w:rFonts w:ascii="Times New Roman" w:hAnsi="Times New Roman" w:cs="Times New Roman"/>
          <w:sz w:val="28"/>
          <w:szCs w:val="28"/>
          <w:lang w:eastAsia="en-US"/>
        </w:rPr>
        <w:t>з урахуванням</w:t>
      </w:r>
      <w:r w:rsidRPr="00FA2DA7">
        <w:rPr>
          <w:sz w:val="28"/>
          <w:szCs w:val="28"/>
          <w:lang w:eastAsia="en-US"/>
        </w:rPr>
        <w:t xml:space="preserve"> </w:t>
      </w:r>
      <w:r w:rsidRPr="00FA2DA7">
        <w:rPr>
          <w:rFonts w:ascii="Times New Roman" w:hAnsi="Times New Roman" w:cs="Times New Roman"/>
          <w:sz w:val="28"/>
          <w:szCs w:val="28"/>
          <w:lang w:eastAsia="en-US"/>
        </w:rPr>
        <w:t>Закону України</w:t>
      </w:r>
      <w:r w:rsidRPr="00FA2DA7">
        <w:rPr>
          <w:sz w:val="28"/>
          <w:szCs w:val="28"/>
          <w:lang w:eastAsia="en-US"/>
        </w:rPr>
        <w:t xml:space="preserve"> </w:t>
      </w:r>
      <w:r w:rsidRPr="00FA2DA7">
        <w:rPr>
          <w:rFonts w:ascii="Times New Roman" w:hAnsi="Times New Roman" w:cs="Times New Roman"/>
          <w:sz w:val="28"/>
          <w:szCs w:val="28"/>
          <w:lang w:eastAsia="en-US"/>
        </w:rPr>
        <w:t>«Про затвердження Указу Президента України «Про введення воєнного стану в Україні», постанови КМУ від 17.10.2012 №1051 «Про затвердження Порядку ведення Державного земельного кадастру» (зі змінами) з метою приведення у відповідність рішення сесії міської ради до норм Податкового кодексу України та через розширення класифікатора видів цільового призначення земельних ділянок</w:t>
      </w:r>
      <w:r w:rsidR="00FA2DA7">
        <w:rPr>
          <w:rFonts w:ascii="Times New Roman" w:hAnsi="Times New Roman" w:cs="Times New Roman"/>
          <w:sz w:val="28"/>
          <w:szCs w:val="28"/>
          <w:lang w:eastAsia="en-US"/>
        </w:rPr>
        <w:t>,</w:t>
      </w:r>
      <w:r w:rsidRPr="00FA2DA7">
        <w:rPr>
          <w:rFonts w:ascii="Times New Roman" w:hAnsi="Times New Roman" w:cs="Times New Roman"/>
          <w:color w:val="000000"/>
          <w:sz w:val="28"/>
          <w:szCs w:val="28"/>
        </w:rPr>
        <w:t xml:space="preserve"> міська рада</w:t>
      </w:r>
    </w:p>
    <w:p w14:paraId="4449E4B6" w14:textId="77777777" w:rsidR="00FA2DA7" w:rsidRPr="00FA2DA7" w:rsidRDefault="00FA2DA7">
      <w:pPr>
        <w:pStyle w:val="10"/>
        <w:spacing w:before="120"/>
        <w:ind w:firstLine="567"/>
        <w:jc w:val="both"/>
        <w:rPr>
          <w:rFonts w:ascii="Times New Roman" w:hAnsi="Times New Roman" w:cs="Times New Roman"/>
          <w:color w:val="000000"/>
          <w:sz w:val="16"/>
          <w:szCs w:val="16"/>
          <w:vertAlign w:val="subscript"/>
        </w:rPr>
      </w:pPr>
    </w:p>
    <w:p w14:paraId="5198E12F" w14:textId="066044C4" w:rsidR="00004DC1" w:rsidRDefault="00004DC1">
      <w:pPr>
        <w:pStyle w:val="10"/>
        <w:spacing w:before="120"/>
        <w:jc w:val="both"/>
        <w:rPr>
          <w:rFonts w:ascii="Times New Roman" w:hAnsi="Times New Roman" w:cs="Times New Roman"/>
          <w:b/>
          <w:color w:val="000000"/>
          <w:sz w:val="28"/>
          <w:szCs w:val="28"/>
        </w:rPr>
      </w:pPr>
      <w:r w:rsidRPr="00FA2DA7">
        <w:rPr>
          <w:rFonts w:ascii="Times New Roman" w:hAnsi="Times New Roman" w:cs="Times New Roman"/>
          <w:b/>
          <w:color w:val="000000"/>
          <w:sz w:val="28"/>
          <w:szCs w:val="28"/>
        </w:rPr>
        <w:t xml:space="preserve">                                                             В</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И</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Р</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І</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Ш</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И</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Л</w:t>
      </w:r>
      <w:r w:rsidR="00FA2DA7">
        <w:rPr>
          <w:rFonts w:ascii="Times New Roman" w:hAnsi="Times New Roman" w:cs="Times New Roman"/>
          <w:b/>
          <w:color w:val="000000"/>
          <w:sz w:val="28"/>
          <w:szCs w:val="28"/>
        </w:rPr>
        <w:t xml:space="preserve"> </w:t>
      </w:r>
      <w:r w:rsidRPr="00FA2DA7">
        <w:rPr>
          <w:rFonts w:ascii="Times New Roman" w:hAnsi="Times New Roman" w:cs="Times New Roman"/>
          <w:b/>
          <w:color w:val="000000"/>
          <w:sz w:val="28"/>
          <w:szCs w:val="28"/>
        </w:rPr>
        <w:t>А :</w:t>
      </w:r>
    </w:p>
    <w:p w14:paraId="670EA0D7" w14:textId="77777777" w:rsidR="00FA2DA7" w:rsidRPr="00FA2DA7" w:rsidRDefault="00FA2DA7">
      <w:pPr>
        <w:pStyle w:val="10"/>
        <w:spacing w:before="120"/>
        <w:jc w:val="both"/>
        <w:rPr>
          <w:rFonts w:ascii="Times New Roman" w:hAnsi="Times New Roman" w:cs="Times New Roman"/>
          <w:b/>
          <w:color w:val="000000"/>
          <w:sz w:val="16"/>
          <w:szCs w:val="16"/>
        </w:rPr>
      </w:pPr>
    </w:p>
    <w:p w14:paraId="7103988B" w14:textId="77777777" w:rsidR="00004DC1" w:rsidRPr="00FA2DA7" w:rsidRDefault="00004DC1" w:rsidP="00507D6F">
      <w:pPr>
        <w:pStyle w:val="10"/>
        <w:rPr>
          <w:rFonts w:ascii="Times New Roman" w:hAnsi="Times New Roman" w:cs="Times New Roman"/>
          <w:sz w:val="28"/>
          <w:szCs w:val="28"/>
        </w:rPr>
      </w:pPr>
      <w:r w:rsidRPr="00FA2DA7">
        <w:rPr>
          <w:rFonts w:ascii="Times New Roman" w:hAnsi="Times New Roman" w:cs="Times New Roman"/>
          <w:b/>
          <w:color w:val="000000"/>
          <w:sz w:val="28"/>
          <w:szCs w:val="28"/>
        </w:rPr>
        <w:t xml:space="preserve">            </w:t>
      </w:r>
      <w:proofErr w:type="spellStart"/>
      <w:r w:rsidRPr="00FA2DA7">
        <w:rPr>
          <w:rFonts w:ascii="Times New Roman" w:hAnsi="Times New Roman" w:cs="Times New Roman"/>
          <w:color w:val="000000"/>
          <w:sz w:val="28"/>
          <w:szCs w:val="28"/>
        </w:rPr>
        <w:t>Внести</w:t>
      </w:r>
      <w:proofErr w:type="spellEnd"/>
      <w:r w:rsidRPr="00FA2DA7">
        <w:rPr>
          <w:rFonts w:ascii="Times New Roman" w:hAnsi="Times New Roman" w:cs="Times New Roman"/>
          <w:color w:val="000000"/>
          <w:sz w:val="28"/>
          <w:szCs w:val="28"/>
        </w:rPr>
        <w:t xml:space="preserve"> зміни до  </w:t>
      </w:r>
      <w:r w:rsidRPr="00FA2DA7">
        <w:rPr>
          <w:rFonts w:ascii="Times New Roman" w:hAnsi="Times New Roman" w:cs="Times New Roman"/>
          <w:sz w:val="28"/>
          <w:szCs w:val="28"/>
        </w:rPr>
        <w:t>рішення  11 сесії 8 скликання міської ради від 28.05.2021 р. №</w:t>
      </w:r>
      <w:r w:rsidRPr="00FA2DA7">
        <w:rPr>
          <w:rFonts w:ascii="Times New Roman" w:hAnsi="Times New Roman" w:cs="Times New Roman"/>
          <w:color w:val="000000"/>
          <w:sz w:val="28"/>
          <w:szCs w:val="28"/>
        </w:rPr>
        <w:t>293 -VІIІ</w:t>
      </w:r>
      <w:r w:rsidRPr="00FA2DA7">
        <w:rPr>
          <w:rFonts w:ascii="Times New Roman" w:hAnsi="Times New Roman" w:cs="Times New Roman"/>
          <w:sz w:val="28"/>
          <w:szCs w:val="28"/>
        </w:rPr>
        <w:t xml:space="preserve">  «Про встановлення  місцевих податків та зборів на території Козятинської міської територіальної громади   з  01.01. 2022 року» :</w:t>
      </w:r>
    </w:p>
    <w:p w14:paraId="32000FD9" w14:textId="77777777" w:rsidR="00004DC1" w:rsidRPr="00FA2DA7" w:rsidRDefault="00004DC1" w:rsidP="00507D6F">
      <w:pPr>
        <w:pStyle w:val="10"/>
        <w:tabs>
          <w:tab w:val="left" w:pos="180"/>
        </w:tabs>
        <w:ind w:left="-180"/>
        <w:rPr>
          <w:rFonts w:ascii="Times New Roman" w:hAnsi="Times New Roman" w:cs="Times New Roman"/>
          <w:b/>
          <w:color w:val="000000"/>
          <w:sz w:val="28"/>
          <w:szCs w:val="28"/>
        </w:rPr>
      </w:pPr>
      <w:r w:rsidRPr="00FA2DA7">
        <w:rPr>
          <w:rFonts w:ascii="Times New Roman" w:hAnsi="Times New Roman" w:cs="Times New Roman"/>
          <w:b/>
          <w:color w:val="000000"/>
          <w:sz w:val="28"/>
          <w:szCs w:val="28"/>
        </w:rPr>
        <w:t xml:space="preserve">     1</w:t>
      </w:r>
      <w:r w:rsidRPr="00FA2DA7">
        <w:rPr>
          <w:rFonts w:ascii="Times New Roman" w:hAnsi="Times New Roman" w:cs="Times New Roman"/>
          <w:color w:val="000000"/>
          <w:sz w:val="28"/>
          <w:szCs w:val="28"/>
        </w:rPr>
        <w:t>. Після назви рішення доповнити літерами та цифрами «</w:t>
      </w:r>
      <w:r w:rsidRPr="00FA2DA7">
        <w:rPr>
          <w:rFonts w:ascii="Times New Roman" w:hAnsi="Times New Roman" w:cs="Times New Roman"/>
          <w:b/>
          <w:color w:val="000000"/>
          <w:sz w:val="28"/>
          <w:szCs w:val="28"/>
        </w:rPr>
        <w:t xml:space="preserve">КАТОТТГ </w:t>
      </w:r>
      <w:r w:rsidRPr="00FA2DA7">
        <w:rPr>
          <w:rFonts w:ascii="Times New Roman" w:hAnsi="Times New Roman" w:cs="Times New Roman"/>
          <w:b/>
          <w:color w:val="212529"/>
          <w:sz w:val="28"/>
          <w:szCs w:val="28"/>
          <w:shd w:val="clear" w:color="auto" w:fill="FFFFFF"/>
        </w:rPr>
        <w:t>UA05120090000060589».</w:t>
      </w:r>
    </w:p>
    <w:p w14:paraId="476CBB58" w14:textId="77777777" w:rsidR="00004DC1" w:rsidRPr="00FA2DA7" w:rsidRDefault="00004DC1" w:rsidP="00507D6F">
      <w:pPr>
        <w:pStyle w:val="10"/>
        <w:jc w:val="both"/>
        <w:rPr>
          <w:rFonts w:ascii="Times New Roman" w:hAnsi="Times New Roman" w:cs="Times New Roman"/>
          <w:color w:val="000000"/>
          <w:sz w:val="28"/>
          <w:szCs w:val="28"/>
        </w:rPr>
      </w:pPr>
      <w:r w:rsidRPr="00FA2DA7">
        <w:rPr>
          <w:rFonts w:ascii="Times New Roman" w:hAnsi="Times New Roman" w:cs="Times New Roman"/>
          <w:b/>
          <w:color w:val="000000"/>
          <w:sz w:val="28"/>
          <w:szCs w:val="28"/>
        </w:rPr>
        <w:t xml:space="preserve">  2</w:t>
      </w:r>
      <w:r w:rsidRPr="00FA2DA7">
        <w:rPr>
          <w:rFonts w:ascii="Times New Roman" w:hAnsi="Times New Roman" w:cs="Times New Roman"/>
          <w:color w:val="000000"/>
          <w:sz w:val="28"/>
          <w:szCs w:val="28"/>
        </w:rPr>
        <w:t>. Абзац перший пункту 1 рішення доповнити словами: «</w:t>
      </w:r>
      <w:r w:rsidRPr="00FA2DA7">
        <w:rPr>
          <w:rFonts w:ascii="Times New Roman" w:hAnsi="Times New Roman" w:cs="Times New Roman"/>
          <w:b/>
          <w:color w:val="000000"/>
          <w:sz w:val="28"/>
          <w:szCs w:val="28"/>
        </w:rPr>
        <w:t>та збори</w:t>
      </w:r>
      <w:r w:rsidRPr="00FA2DA7">
        <w:rPr>
          <w:rFonts w:ascii="Times New Roman" w:hAnsi="Times New Roman" w:cs="Times New Roman"/>
          <w:color w:val="000000"/>
          <w:sz w:val="28"/>
          <w:szCs w:val="28"/>
        </w:rPr>
        <w:t>».</w:t>
      </w:r>
    </w:p>
    <w:p w14:paraId="315BEBB2" w14:textId="77777777" w:rsidR="00004DC1" w:rsidRPr="00FA2DA7" w:rsidRDefault="00004DC1" w:rsidP="00507D6F">
      <w:pPr>
        <w:pStyle w:val="10"/>
        <w:jc w:val="both"/>
        <w:rPr>
          <w:rFonts w:ascii="Times New Roman" w:hAnsi="Times New Roman" w:cs="Times New Roman"/>
          <w:b/>
          <w:color w:val="000000"/>
          <w:sz w:val="28"/>
          <w:szCs w:val="28"/>
        </w:rPr>
      </w:pPr>
      <w:r w:rsidRPr="00FA2DA7">
        <w:rPr>
          <w:rFonts w:ascii="Times New Roman" w:hAnsi="Times New Roman" w:cs="Times New Roman"/>
          <w:b/>
          <w:color w:val="000000"/>
          <w:sz w:val="28"/>
          <w:szCs w:val="28"/>
        </w:rPr>
        <w:t xml:space="preserve">  3</w:t>
      </w:r>
      <w:r w:rsidRPr="00FA2DA7">
        <w:rPr>
          <w:rFonts w:ascii="Times New Roman" w:hAnsi="Times New Roman" w:cs="Times New Roman"/>
          <w:color w:val="000000"/>
          <w:sz w:val="28"/>
          <w:szCs w:val="28"/>
        </w:rPr>
        <w:t>. Абзаци другий, третій, п’</w:t>
      </w:r>
      <w:proofErr w:type="spellStart"/>
      <w:r w:rsidRPr="00FA2DA7">
        <w:rPr>
          <w:rFonts w:ascii="Times New Roman" w:hAnsi="Times New Roman" w:cs="Times New Roman"/>
          <w:color w:val="000000"/>
          <w:sz w:val="28"/>
          <w:szCs w:val="28"/>
          <w:lang w:val="ru-RU"/>
        </w:rPr>
        <w:t>ятий</w:t>
      </w:r>
      <w:proofErr w:type="spellEnd"/>
      <w:r w:rsidRPr="00FA2DA7">
        <w:rPr>
          <w:rFonts w:ascii="Times New Roman" w:hAnsi="Times New Roman" w:cs="Times New Roman"/>
          <w:color w:val="000000"/>
          <w:sz w:val="28"/>
          <w:szCs w:val="28"/>
        </w:rPr>
        <w:t xml:space="preserve"> пункту 1 рішення виключити та доповнити  другим </w:t>
      </w:r>
      <w:proofErr w:type="spellStart"/>
      <w:r w:rsidRPr="00FA2DA7">
        <w:rPr>
          <w:rFonts w:ascii="Times New Roman" w:hAnsi="Times New Roman" w:cs="Times New Roman"/>
          <w:color w:val="000000"/>
          <w:sz w:val="28"/>
          <w:szCs w:val="28"/>
        </w:rPr>
        <w:t>абзацем</w:t>
      </w:r>
      <w:proofErr w:type="spellEnd"/>
      <w:r w:rsidRPr="00FA2DA7">
        <w:rPr>
          <w:rFonts w:ascii="Times New Roman" w:hAnsi="Times New Roman" w:cs="Times New Roman"/>
          <w:color w:val="000000"/>
          <w:sz w:val="28"/>
          <w:szCs w:val="28"/>
        </w:rPr>
        <w:t xml:space="preserve"> такого змісту: «</w:t>
      </w:r>
      <w:r w:rsidRPr="00FA2DA7">
        <w:rPr>
          <w:rFonts w:ascii="Times New Roman" w:hAnsi="Times New Roman" w:cs="Times New Roman"/>
          <w:b/>
          <w:color w:val="000000"/>
          <w:sz w:val="28"/>
          <w:szCs w:val="28"/>
        </w:rPr>
        <w:t>податок на майно (</w:t>
      </w:r>
      <w:r w:rsidRPr="00FA2DA7">
        <w:rPr>
          <w:rFonts w:ascii="Times New Roman" w:hAnsi="Times New Roman" w:cs="Times New Roman"/>
          <w:sz w:val="28"/>
          <w:szCs w:val="28"/>
        </w:rPr>
        <w:t>податок на нерухоме майно, відмінне від земельної ділянки;</w:t>
      </w:r>
      <w:r w:rsidRPr="00FA2DA7">
        <w:rPr>
          <w:rFonts w:ascii="Times New Roman" w:hAnsi="Times New Roman" w:cs="Times New Roman"/>
          <w:b/>
          <w:color w:val="000000"/>
          <w:sz w:val="28"/>
          <w:szCs w:val="28"/>
        </w:rPr>
        <w:t xml:space="preserve"> </w:t>
      </w:r>
      <w:r w:rsidRPr="00FA2DA7">
        <w:rPr>
          <w:rFonts w:ascii="Times New Roman" w:hAnsi="Times New Roman" w:cs="Times New Roman"/>
          <w:sz w:val="28"/>
          <w:szCs w:val="28"/>
        </w:rPr>
        <w:t>плату за землю; транспортний податок)</w:t>
      </w:r>
      <w:r w:rsidRPr="00FA2DA7">
        <w:rPr>
          <w:rFonts w:ascii="Times New Roman" w:hAnsi="Times New Roman" w:cs="Times New Roman"/>
          <w:b/>
          <w:color w:val="000000"/>
          <w:sz w:val="28"/>
          <w:szCs w:val="28"/>
        </w:rPr>
        <w:t>».</w:t>
      </w:r>
    </w:p>
    <w:p w14:paraId="2E6DE581" w14:textId="77777777" w:rsidR="00004DC1" w:rsidRPr="00FA2DA7" w:rsidRDefault="00004DC1" w:rsidP="00507D6F">
      <w:pPr>
        <w:pStyle w:val="10"/>
        <w:jc w:val="both"/>
        <w:rPr>
          <w:rFonts w:ascii="Times New Roman" w:hAnsi="Times New Roman" w:cs="Times New Roman"/>
          <w:color w:val="000000"/>
          <w:sz w:val="28"/>
          <w:szCs w:val="28"/>
        </w:rPr>
      </w:pPr>
      <w:r w:rsidRPr="00FA2DA7">
        <w:rPr>
          <w:rFonts w:ascii="Times New Roman" w:hAnsi="Times New Roman" w:cs="Times New Roman"/>
          <w:b/>
          <w:color w:val="000000"/>
          <w:sz w:val="28"/>
          <w:szCs w:val="28"/>
        </w:rPr>
        <w:t xml:space="preserve">  4.</w:t>
      </w:r>
      <w:r w:rsidRPr="00FA2DA7">
        <w:rPr>
          <w:rFonts w:ascii="Times New Roman" w:hAnsi="Times New Roman" w:cs="Times New Roman"/>
          <w:color w:val="000000"/>
          <w:sz w:val="28"/>
          <w:szCs w:val="28"/>
        </w:rPr>
        <w:t xml:space="preserve"> Затвердити у </w:t>
      </w:r>
      <w:r w:rsidRPr="00FA2DA7">
        <w:rPr>
          <w:rFonts w:ascii="Times New Roman" w:hAnsi="Times New Roman" w:cs="Times New Roman"/>
          <w:b/>
          <w:color w:val="000000"/>
          <w:sz w:val="28"/>
          <w:szCs w:val="28"/>
        </w:rPr>
        <w:t>новій редакції</w:t>
      </w:r>
      <w:r w:rsidRPr="00FA2DA7">
        <w:rPr>
          <w:rFonts w:ascii="Times New Roman" w:hAnsi="Times New Roman" w:cs="Times New Roman"/>
          <w:color w:val="000000"/>
          <w:sz w:val="28"/>
          <w:szCs w:val="28"/>
        </w:rPr>
        <w:t xml:space="preserve"> додаток 2 - Ставки плати за землю (земельного податку), що до-дається </w:t>
      </w:r>
      <w:r w:rsidRPr="00FA2DA7">
        <w:rPr>
          <w:rFonts w:ascii="Times New Roman" w:hAnsi="Times New Roman" w:cs="Times New Roman"/>
          <w:b/>
          <w:color w:val="000000"/>
          <w:sz w:val="28"/>
          <w:szCs w:val="28"/>
        </w:rPr>
        <w:t>.</w:t>
      </w:r>
    </w:p>
    <w:p w14:paraId="490A5789" w14:textId="77777777" w:rsidR="00004DC1" w:rsidRPr="00FA2DA7" w:rsidRDefault="00004DC1" w:rsidP="00507D6F">
      <w:pPr>
        <w:spacing w:after="200"/>
        <w:jc w:val="both"/>
        <w:rPr>
          <w:rFonts w:ascii="Times New Roman" w:hAnsi="Times New Roman" w:cs="Times New Roman"/>
          <w:sz w:val="28"/>
          <w:szCs w:val="28"/>
        </w:rPr>
      </w:pPr>
      <w:r w:rsidRPr="00FA2DA7">
        <w:rPr>
          <w:rFonts w:ascii="Times New Roman" w:hAnsi="Times New Roman" w:cs="Times New Roman"/>
          <w:b/>
          <w:sz w:val="28"/>
          <w:szCs w:val="28"/>
          <w:lang w:eastAsia="en-US"/>
        </w:rPr>
        <w:t xml:space="preserve">  5</w:t>
      </w:r>
      <w:r w:rsidRPr="00FA2DA7">
        <w:rPr>
          <w:sz w:val="28"/>
          <w:szCs w:val="28"/>
          <w:lang w:eastAsia="en-US"/>
        </w:rPr>
        <w:t xml:space="preserve">. </w:t>
      </w:r>
      <w:r w:rsidRPr="00FA2DA7">
        <w:rPr>
          <w:rFonts w:ascii="Times New Roman" w:hAnsi="Times New Roman" w:cs="Times New Roman"/>
          <w:sz w:val="28"/>
          <w:szCs w:val="28"/>
          <w:lang w:eastAsia="en-US"/>
        </w:rPr>
        <w:t>Ц</w:t>
      </w:r>
      <w:r w:rsidRPr="00FA2DA7">
        <w:rPr>
          <w:rFonts w:ascii="Times New Roman" w:hAnsi="Times New Roman" w:cs="Times New Roman"/>
          <w:sz w:val="28"/>
          <w:szCs w:val="28"/>
        </w:rPr>
        <w:t xml:space="preserve">е рішення оприлюднити у визначеному законодавством порядку в засобах масової </w:t>
      </w:r>
      <w:proofErr w:type="spellStart"/>
      <w:r w:rsidRPr="00FA2DA7">
        <w:rPr>
          <w:rFonts w:ascii="Times New Roman" w:hAnsi="Times New Roman" w:cs="Times New Roman"/>
          <w:sz w:val="28"/>
          <w:szCs w:val="28"/>
        </w:rPr>
        <w:t>ін</w:t>
      </w:r>
      <w:proofErr w:type="spellEnd"/>
      <w:r w:rsidRPr="00FA2DA7">
        <w:rPr>
          <w:rFonts w:ascii="Times New Roman" w:hAnsi="Times New Roman" w:cs="Times New Roman"/>
          <w:sz w:val="28"/>
          <w:szCs w:val="28"/>
        </w:rPr>
        <w:t xml:space="preserve">-формації або/та на офіційному веб – сайті Козятинської  міської ради за </w:t>
      </w:r>
      <w:proofErr w:type="spellStart"/>
      <w:r w:rsidRPr="00FA2DA7">
        <w:rPr>
          <w:rFonts w:ascii="Times New Roman" w:hAnsi="Times New Roman" w:cs="Times New Roman"/>
          <w:sz w:val="28"/>
          <w:szCs w:val="28"/>
        </w:rPr>
        <w:t>адресою</w:t>
      </w:r>
      <w:proofErr w:type="spellEnd"/>
      <w:r w:rsidRPr="00FA2DA7">
        <w:rPr>
          <w:rFonts w:ascii="Times New Roman" w:hAnsi="Times New Roman" w:cs="Times New Roman"/>
          <w:sz w:val="28"/>
          <w:szCs w:val="28"/>
        </w:rPr>
        <w:t xml:space="preserve">: </w:t>
      </w:r>
      <w:r w:rsidRPr="00FA2DA7">
        <w:rPr>
          <w:rFonts w:ascii="Times New Roman" w:hAnsi="Times New Roman" w:cs="Times New Roman"/>
          <w:b/>
          <w:sz w:val="28"/>
          <w:szCs w:val="28"/>
          <w:lang w:val="en-US"/>
        </w:rPr>
        <w:t>www</w:t>
      </w:r>
      <w:r w:rsidRPr="00FA2DA7">
        <w:rPr>
          <w:rFonts w:ascii="Times New Roman" w:hAnsi="Times New Roman" w:cs="Times New Roman"/>
          <w:b/>
          <w:sz w:val="28"/>
          <w:szCs w:val="28"/>
        </w:rPr>
        <w:t>.</w:t>
      </w:r>
      <w:proofErr w:type="spellStart"/>
      <w:r w:rsidRPr="00FA2DA7">
        <w:rPr>
          <w:rFonts w:ascii="Times New Roman" w:hAnsi="Times New Roman" w:cs="Times New Roman"/>
          <w:b/>
          <w:sz w:val="28"/>
          <w:szCs w:val="28"/>
          <w:lang w:val="en-US"/>
        </w:rPr>
        <w:t>komr</w:t>
      </w:r>
      <w:proofErr w:type="spellEnd"/>
      <w:r w:rsidRPr="00FA2DA7">
        <w:rPr>
          <w:rFonts w:ascii="Times New Roman" w:hAnsi="Times New Roman" w:cs="Times New Roman"/>
          <w:b/>
          <w:sz w:val="28"/>
          <w:szCs w:val="28"/>
        </w:rPr>
        <w:t>.</w:t>
      </w:r>
      <w:r w:rsidRPr="00FA2DA7">
        <w:rPr>
          <w:rFonts w:ascii="Times New Roman" w:hAnsi="Times New Roman" w:cs="Times New Roman"/>
          <w:b/>
          <w:sz w:val="28"/>
          <w:szCs w:val="28"/>
          <w:lang w:val="en-US"/>
        </w:rPr>
        <w:t>gov</w:t>
      </w:r>
      <w:r w:rsidRPr="00FA2DA7">
        <w:rPr>
          <w:rFonts w:ascii="Times New Roman" w:hAnsi="Times New Roman" w:cs="Times New Roman"/>
          <w:b/>
          <w:sz w:val="28"/>
          <w:szCs w:val="28"/>
        </w:rPr>
        <w:t>.</w:t>
      </w:r>
      <w:proofErr w:type="spellStart"/>
      <w:r w:rsidRPr="00FA2DA7">
        <w:rPr>
          <w:rFonts w:ascii="Times New Roman" w:hAnsi="Times New Roman" w:cs="Times New Roman"/>
          <w:b/>
          <w:sz w:val="28"/>
          <w:szCs w:val="28"/>
          <w:lang w:val="en-US"/>
        </w:rPr>
        <w:t>ua</w:t>
      </w:r>
      <w:proofErr w:type="spellEnd"/>
      <w:r w:rsidRPr="00FA2DA7">
        <w:rPr>
          <w:rFonts w:ascii="Times New Roman" w:hAnsi="Times New Roman" w:cs="Times New Roman"/>
          <w:sz w:val="28"/>
          <w:szCs w:val="28"/>
        </w:rPr>
        <w:t xml:space="preserve">   в рубриці «Регуляторна політика» та на Єдиному </w:t>
      </w:r>
      <w:r w:rsidRPr="00FA2DA7">
        <w:rPr>
          <w:rFonts w:ascii="Times New Roman" w:hAnsi="Times New Roman" w:cs="Times New Roman"/>
          <w:sz w:val="28"/>
          <w:szCs w:val="28"/>
        </w:rPr>
        <w:lastRenderedPageBreak/>
        <w:t>державному веб-порталі відкритих даних (відповідальний – керуючий справами виконавчого комітету  ради А. Тимощук).</w:t>
      </w:r>
    </w:p>
    <w:p w14:paraId="2CCCFC29" w14:textId="77777777" w:rsidR="00004DC1" w:rsidRPr="00FA2DA7" w:rsidRDefault="00004DC1" w:rsidP="00507D6F">
      <w:pPr>
        <w:pStyle w:val="a7"/>
        <w:ind w:firstLine="0"/>
        <w:jc w:val="both"/>
        <w:rPr>
          <w:rFonts w:ascii="Times New Roman" w:hAnsi="Times New Roman"/>
          <w:sz w:val="28"/>
          <w:szCs w:val="28"/>
        </w:rPr>
      </w:pPr>
      <w:r w:rsidRPr="00FA2DA7">
        <w:rPr>
          <w:rFonts w:ascii="Times New Roman" w:hAnsi="Times New Roman"/>
          <w:sz w:val="28"/>
          <w:szCs w:val="28"/>
          <w:lang w:eastAsia="en-US"/>
        </w:rPr>
        <w:t xml:space="preserve">   </w:t>
      </w:r>
      <w:r w:rsidRPr="00FA2DA7">
        <w:rPr>
          <w:rFonts w:ascii="Times New Roman" w:hAnsi="Times New Roman"/>
          <w:b/>
          <w:sz w:val="28"/>
          <w:szCs w:val="28"/>
          <w:lang w:eastAsia="en-US"/>
        </w:rPr>
        <w:t>6</w:t>
      </w:r>
      <w:r w:rsidRPr="00FA2DA7">
        <w:rPr>
          <w:sz w:val="28"/>
          <w:szCs w:val="28"/>
          <w:lang w:eastAsia="en-US"/>
        </w:rPr>
        <w:t>.</w:t>
      </w:r>
      <w:r w:rsidRPr="00FA2DA7">
        <w:rPr>
          <w:rFonts w:ascii="Times New Roman" w:hAnsi="Times New Roman"/>
          <w:sz w:val="28"/>
          <w:szCs w:val="28"/>
        </w:rPr>
        <w:t>Секретарю міської ради (</w:t>
      </w:r>
      <w:proofErr w:type="spellStart"/>
      <w:r w:rsidRPr="00FA2DA7">
        <w:rPr>
          <w:rFonts w:ascii="Times New Roman" w:hAnsi="Times New Roman"/>
          <w:sz w:val="28"/>
          <w:szCs w:val="28"/>
        </w:rPr>
        <w:t>І.Репало</w:t>
      </w:r>
      <w:proofErr w:type="spellEnd"/>
      <w:r w:rsidRPr="00FA2DA7">
        <w:rPr>
          <w:rFonts w:ascii="Times New Roman" w:hAnsi="Times New Roman"/>
          <w:sz w:val="28"/>
          <w:szCs w:val="28"/>
        </w:rPr>
        <w:t>) у відповідності до п.12.3.3. Податкового Кодексу України надіслати електронну та паперову копію прийнятого рішення у десятиденний строк з дня оприлюднення до місцевого підрозділу ГУ ДПС у Вінницькій області.</w:t>
      </w:r>
    </w:p>
    <w:p w14:paraId="4EF27F1E" w14:textId="77777777" w:rsidR="00004DC1" w:rsidRPr="00FA2DA7" w:rsidRDefault="00004DC1" w:rsidP="00507D6F">
      <w:pPr>
        <w:pStyle w:val="10"/>
        <w:jc w:val="both"/>
        <w:rPr>
          <w:rFonts w:ascii="Times New Roman" w:hAnsi="Times New Roman" w:cs="Times New Roman"/>
          <w:color w:val="000000"/>
          <w:sz w:val="28"/>
          <w:szCs w:val="28"/>
        </w:rPr>
      </w:pPr>
      <w:r w:rsidRPr="00FA2DA7">
        <w:rPr>
          <w:rFonts w:ascii="Times New Roman" w:hAnsi="Times New Roman" w:cs="Times New Roman"/>
          <w:color w:val="000000"/>
          <w:sz w:val="28"/>
          <w:szCs w:val="28"/>
        </w:rPr>
        <w:t xml:space="preserve">  7. Контроль за виконанням рішення покласти на міського голову (</w:t>
      </w:r>
      <w:proofErr w:type="spellStart"/>
      <w:r w:rsidRPr="00FA2DA7">
        <w:rPr>
          <w:rFonts w:ascii="Times New Roman" w:hAnsi="Times New Roman" w:cs="Times New Roman"/>
          <w:color w:val="000000"/>
          <w:sz w:val="28"/>
          <w:szCs w:val="28"/>
        </w:rPr>
        <w:t>Т.Єрмолаєва</w:t>
      </w:r>
      <w:proofErr w:type="spellEnd"/>
      <w:r w:rsidRPr="00FA2DA7">
        <w:rPr>
          <w:rFonts w:ascii="Times New Roman" w:hAnsi="Times New Roman" w:cs="Times New Roman"/>
          <w:color w:val="000000"/>
          <w:sz w:val="28"/>
          <w:szCs w:val="28"/>
        </w:rPr>
        <w:t>) та на виконавчий комітет Козятинської міської ради.</w:t>
      </w:r>
    </w:p>
    <w:p w14:paraId="48039404" w14:textId="363ACA34" w:rsidR="00004DC1" w:rsidRDefault="00004DC1" w:rsidP="00507D6F">
      <w:pPr>
        <w:pStyle w:val="10"/>
        <w:jc w:val="both"/>
        <w:rPr>
          <w:rFonts w:ascii="Times New Roman" w:hAnsi="Times New Roman" w:cs="Times New Roman"/>
          <w:color w:val="000000"/>
          <w:sz w:val="28"/>
          <w:szCs w:val="28"/>
        </w:rPr>
      </w:pPr>
      <w:r w:rsidRPr="00FA2DA7">
        <w:rPr>
          <w:rFonts w:ascii="Times New Roman" w:hAnsi="Times New Roman" w:cs="Times New Roman"/>
          <w:b/>
          <w:color w:val="000000"/>
          <w:sz w:val="28"/>
          <w:szCs w:val="28"/>
        </w:rPr>
        <w:t xml:space="preserve">  8.</w:t>
      </w:r>
      <w:r w:rsidRPr="00FA2DA7">
        <w:rPr>
          <w:rFonts w:ascii="Times New Roman" w:hAnsi="Times New Roman" w:cs="Times New Roman"/>
          <w:color w:val="000000"/>
          <w:sz w:val="28"/>
          <w:szCs w:val="28"/>
        </w:rPr>
        <w:t xml:space="preserve"> Рішення набирає чинності</w:t>
      </w:r>
      <w:r w:rsidRPr="00FA2DA7">
        <w:rPr>
          <w:rFonts w:ascii="Times New Roman" w:hAnsi="Times New Roman" w:cs="Times New Roman"/>
          <w:color w:val="000000"/>
          <w:sz w:val="28"/>
          <w:szCs w:val="28"/>
          <w:vertAlign w:val="superscript"/>
        </w:rPr>
        <w:t xml:space="preserve"> </w:t>
      </w:r>
      <w:r w:rsidRPr="00FA2DA7">
        <w:rPr>
          <w:rFonts w:ascii="Times New Roman" w:hAnsi="Times New Roman" w:cs="Times New Roman"/>
          <w:color w:val="000000"/>
          <w:sz w:val="28"/>
          <w:szCs w:val="28"/>
        </w:rPr>
        <w:t>з</w:t>
      </w:r>
      <w:r w:rsidRPr="00FA2DA7">
        <w:rPr>
          <w:rFonts w:ascii="Times New Roman" w:hAnsi="Times New Roman" w:cs="Times New Roman"/>
          <w:color w:val="000000"/>
          <w:sz w:val="28"/>
          <w:szCs w:val="28"/>
          <w:vertAlign w:val="superscript"/>
        </w:rPr>
        <w:t xml:space="preserve">   </w:t>
      </w:r>
      <w:r w:rsidRPr="00FA2DA7">
        <w:rPr>
          <w:rFonts w:ascii="Times New Roman" w:hAnsi="Times New Roman" w:cs="Times New Roman"/>
          <w:color w:val="000000"/>
          <w:sz w:val="28"/>
          <w:szCs w:val="28"/>
        </w:rPr>
        <w:t>01 січня 2024 року.</w:t>
      </w:r>
    </w:p>
    <w:p w14:paraId="086BECCF" w14:textId="77777777" w:rsidR="00FA2DA7" w:rsidRPr="00FA2DA7" w:rsidRDefault="00FA2DA7" w:rsidP="00507D6F">
      <w:pPr>
        <w:pStyle w:val="10"/>
        <w:jc w:val="both"/>
        <w:rPr>
          <w:rFonts w:ascii="Times New Roman" w:hAnsi="Times New Roman" w:cs="Times New Roman"/>
          <w:color w:val="000000"/>
          <w:sz w:val="28"/>
          <w:szCs w:val="28"/>
        </w:rPr>
      </w:pPr>
    </w:p>
    <w:p w14:paraId="4C52296E" w14:textId="77777777" w:rsidR="00004DC1" w:rsidRDefault="00004DC1" w:rsidP="001D2254">
      <w:pPr>
        <w:pStyle w:val="10"/>
        <w:jc w:val="both"/>
        <w:rPr>
          <w:rFonts w:ascii="Times New Roman" w:hAnsi="Times New Roman" w:cs="Times New Roman"/>
          <w:color w:val="000000"/>
          <w:sz w:val="24"/>
          <w:szCs w:val="24"/>
        </w:rPr>
      </w:pPr>
    </w:p>
    <w:p w14:paraId="070C41D9" w14:textId="77777777" w:rsidR="00004DC1" w:rsidRDefault="00004DC1" w:rsidP="00F4085F">
      <w:pPr>
        <w:pStyle w:val="10"/>
        <w:tabs>
          <w:tab w:val="left" w:pos="1860"/>
        </w:tabs>
        <w:rPr>
          <w:rFonts w:ascii="Times New Roman" w:hAnsi="Times New Roman" w:cs="Times New Roman"/>
          <w:b/>
          <w:color w:val="000000"/>
          <w:sz w:val="28"/>
          <w:szCs w:val="28"/>
        </w:rPr>
      </w:pPr>
      <w:r>
        <w:rPr>
          <w:rFonts w:ascii="Antiqua" w:hAnsi="Antiqua" w:cs="Antiqua"/>
          <w:color w:val="000000"/>
          <w:sz w:val="26"/>
          <w:szCs w:val="26"/>
        </w:rPr>
        <w:t xml:space="preserve">   </w:t>
      </w:r>
      <w:r>
        <w:rPr>
          <w:rFonts w:ascii="Times New Roman" w:hAnsi="Times New Roman" w:cs="Antiqua"/>
          <w:color w:val="000000"/>
          <w:sz w:val="26"/>
          <w:szCs w:val="26"/>
        </w:rPr>
        <w:t xml:space="preserve">       </w:t>
      </w:r>
      <w:r>
        <w:rPr>
          <w:rFonts w:ascii="Antiqua" w:hAnsi="Antiqua" w:cs="Antiqua"/>
          <w:color w:val="000000"/>
          <w:sz w:val="26"/>
          <w:szCs w:val="26"/>
        </w:rPr>
        <w:t xml:space="preserve"> </w:t>
      </w:r>
      <w:r>
        <w:rPr>
          <w:rFonts w:ascii="Times New Roman" w:hAnsi="Times New Roman" w:cs="Times New Roman"/>
          <w:b/>
          <w:color w:val="000000"/>
          <w:sz w:val="28"/>
          <w:szCs w:val="28"/>
        </w:rPr>
        <w:t xml:space="preserve">Міський голова                        </w:t>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  Тетяна ЄРМОЛАЄВА</w:t>
      </w:r>
    </w:p>
    <w:p w14:paraId="7C46CFFC" w14:textId="77777777" w:rsidR="00004DC1" w:rsidRDefault="00004DC1">
      <w:pPr>
        <w:pStyle w:val="10"/>
        <w:rPr>
          <w:rFonts w:ascii="Times New Roman" w:hAnsi="Times New Roman" w:cs="Times New Roman"/>
          <w:color w:val="000000"/>
          <w:sz w:val="16"/>
          <w:szCs w:val="16"/>
        </w:rPr>
      </w:pPr>
    </w:p>
    <w:p w14:paraId="693734FC" w14:textId="6330EDD1" w:rsidR="00004DC1" w:rsidRDefault="00FA2DA7" w:rsidP="007636FC">
      <w:pPr>
        <w:pStyle w:val="10"/>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14:paraId="67206030" w14:textId="6016F58A" w:rsidR="00FA2DA7" w:rsidRDefault="00FA2DA7" w:rsidP="007636FC">
      <w:pPr>
        <w:pStyle w:val="10"/>
        <w:rPr>
          <w:rFonts w:ascii="Times New Roman" w:hAnsi="Times New Roman" w:cs="Times New Roman"/>
          <w:color w:val="000000"/>
          <w:sz w:val="16"/>
          <w:szCs w:val="16"/>
        </w:rPr>
      </w:pPr>
    </w:p>
    <w:p w14:paraId="6BD6A2BF" w14:textId="242E5DA5" w:rsidR="00FA2DA7" w:rsidRDefault="00FA2DA7" w:rsidP="007636FC">
      <w:pPr>
        <w:pStyle w:val="10"/>
        <w:rPr>
          <w:rFonts w:ascii="Times New Roman" w:hAnsi="Times New Roman" w:cs="Times New Roman"/>
          <w:color w:val="000000"/>
          <w:sz w:val="16"/>
          <w:szCs w:val="16"/>
        </w:rPr>
      </w:pPr>
    </w:p>
    <w:p w14:paraId="21CB37EB" w14:textId="0C2CF5F6" w:rsidR="00FA2DA7" w:rsidRDefault="00FA2DA7" w:rsidP="007636FC">
      <w:pPr>
        <w:pStyle w:val="10"/>
        <w:rPr>
          <w:rFonts w:ascii="Times New Roman" w:hAnsi="Times New Roman" w:cs="Times New Roman"/>
          <w:color w:val="000000"/>
          <w:sz w:val="16"/>
          <w:szCs w:val="16"/>
        </w:rPr>
      </w:pPr>
    </w:p>
    <w:p w14:paraId="33E48BB3" w14:textId="61D027BE" w:rsidR="00FA2DA7" w:rsidRDefault="00FA2DA7" w:rsidP="007636FC">
      <w:pPr>
        <w:pStyle w:val="10"/>
        <w:rPr>
          <w:rFonts w:ascii="Times New Roman" w:hAnsi="Times New Roman" w:cs="Times New Roman"/>
          <w:color w:val="000000"/>
          <w:sz w:val="16"/>
          <w:szCs w:val="16"/>
        </w:rPr>
      </w:pPr>
    </w:p>
    <w:p w14:paraId="09919C70" w14:textId="322B2431" w:rsidR="00FA2DA7" w:rsidRDefault="00FA2DA7" w:rsidP="007636FC">
      <w:pPr>
        <w:pStyle w:val="10"/>
        <w:rPr>
          <w:rFonts w:ascii="Times New Roman" w:hAnsi="Times New Roman" w:cs="Times New Roman"/>
          <w:color w:val="000000"/>
          <w:sz w:val="16"/>
          <w:szCs w:val="16"/>
        </w:rPr>
      </w:pPr>
    </w:p>
    <w:p w14:paraId="3C184BC9" w14:textId="0B202BA6" w:rsidR="00FA2DA7" w:rsidRDefault="00FA2DA7" w:rsidP="007636FC">
      <w:pPr>
        <w:pStyle w:val="10"/>
        <w:rPr>
          <w:rFonts w:ascii="Times New Roman" w:hAnsi="Times New Roman" w:cs="Times New Roman"/>
          <w:color w:val="000000"/>
          <w:sz w:val="16"/>
          <w:szCs w:val="16"/>
        </w:rPr>
      </w:pPr>
    </w:p>
    <w:p w14:paraId="6C3739AC" w14:textId="1DAC686F" w:rsidR="00FA2DA7" w:rsidRDefault="00FA2DA7" w:rsidP="007636FC">
      <w:pPr>
        <w:pStyle w:val="10"/>
        <w:rPr>
          <w:rFonts w:ascii="Times New Roman" w:hAnsi="Times New Roman" w:cs="Times New Roman"/>
          <w:color w:val="000000"/>
          <w:sz w:val="16"/>
          <w:szCs w:val="16"/>
        </w:rPr>
      </w:pPr>
    </w:p>
    <w:p w14:paraId="7A2F21FE" w14:textId="7D380BE6" w:rsidR="00FA2DA7" w:rsidRDefault="00FA2DA7" w:rsidP="007636FC">
      <w:pPr>
        <w:pStyle w:val="10"/>
        <w:rPr>
          <w:rFonts w:ascii="Times New Roman" w:hAnsi="Times New Roman" w:cs="Times New Roman"/>
          <w:color w:val="000000"/>
          <w:sz w:val="16"/>
          <w:szCs w:val="16"/>
        </w:rPr>
      </w:pPr>
    </w:p>
    <w:p w14:paraId="6A2D75DB" w14:textId="6D0F43C6" w:rsidR="00FA2DA7" w:rsidRDefault="00FA2DA7" w:rsidP="007636FC">
      <w:pPr>
        <w:pStyle w:val="10"/>
        <w:rPr>
          <w:rFonts w:ascii="Times New Roman" w:hAnsi="Times New Roman" w:cs="Times New Roman"/>
          <w:color w:val="000000"/>
          <w:sz w:val="16"/>
          <w:szCs w:val="16"/>
        </w:rPr>
      </w:pPr>
    </w:p>
    <w:p w14:paraId="7DA7EE60" w14:textId="2E70C4FF" w:rsidR="00FA2DA7" w:rsidRDefault="00FA2DA7" w:rsidP="007636FC">
      <w:pPr>
        <w:pStyle w:val="10"/>
        <w:rPr>
          <w:rFonts w:ascii="Times New Roman" w:hAnsi="Times New Roman" w:cs="Times New Roman"/>
          <w:color w:val="000000"/>
          <w:sz w:val="16"/>
          <w:szCs w:val="16"/>
        </w:rPr>
      </w:pPr>
    </w:p>
    <w:p w14:paraId="374248AC" w14:textId="04EAC6C1" w:rsidR="00FA2DA7" w:rsidRDefault="00FA2DA7" w:rsidP="007636FC">
      <w:pPr>
        <w:pStyle w:val="10"/>
        <w:rPr>
          <w:rFonts w:ascii="Times New Roman" w:hAnsi="Times New Roman" w:cs="Times New Roman"/>
          <w:color w:val="000000"/>
          <w:sz w:val="16"/>
          <w:szCs w:val="16"/>
        </w:rPr>
      </w:pPr>
    </w:p>
    <w:p w14:paraId="3DD78C8A" w14:textId="11376D57" w:rsidR="00FA2DA7" w:rsidRDefault="00FA2DA7" w:rsidP="007636FC">
      <w:pPr>
        <w:pStyle w:val="10"/>
        <w:rPr>
          <w:rFonts w:ascii="Times New Roman" w:hAnsi="Times New Roman" w:cs="Times New Roman"/>
          <w:color w:val="000000"/>
          <w:sz w:val="16"/>
          <w:szCs w:val="16"/>
        </w:rPr>
      </w:pPr>
    </w:p>
    <w:p w14:paraId="166A68F7" w14:textId="0B4994B7" w:rsidR="00FA2DA7" w:rsidRDefault="00FA2DA7" w:rsidP="007636FC">
      <w:pPr>
        <w:pStyle w:val="10"/>
        <w:rPr>
          <w:rFonts w:ascii="Times New Roman" w:hAnsi="Times New Roman" w:cs="Times New Roman"/>
          <w:color w:val="000000"/>
          <w:sz w:val="16"/>
          <w:szCs w:val="16"/>
        </w:rPr>
      </w:pPr>
    </w:p>
    <w:p w14:paraId="20DAE0D0" w14:textId="07EF451C" w:rsidR="00FA2DA7" w:rsidRDefault="00FA2DA7" w:rsidP="007636FC">
      <w:pPr>
        <w:pStyle w:val="10"/>
        <w:rPr>
          <w:rFonts w:ascii="Times New Roman" w:hAnsi="Times New Roman" w:cs="Times New Roman"/>
          <w:color w:val="000000"/>
          <w:sz w:val="16"/>
          <w:szCs w:val="16"/>
        </w:rPr>
      </w:pPr>
    </w:p>
    <w:p w14:paraId="013B09D5" w14:textId="50F4EEDE" w:rsidR="00FA2DA7" w:rsidRDefault="00FA2DA7" w:rsidP="007636FC">
      <w:pPr>
        <w:pStyle w:val="10"/>
        <w:rPr>
          <w:rFonts w:ascii="Times New Roman" w:hAnsi="Times New Roman" w:cs="Times New Roman"/>
          <w:color w:val="000000"/>
          <w:sz w:val="16"/>
          <w:szCs w:val="16"/>
        </w:rPr>
      </w:pPr>
    </w:p>
    <w:p w14:paraId="5F7CA738" w14:textId="4C27FC37" w:rsidR="00FA2DA7" w:rsidRDefault="00FA2DA7" w:rsidP="007636FC">
      <w:pPr>
        <w:pStyle w:val="10"/>
        <w:rPr>
          <w:rFonts w:ascii="Times New Roman" w:hAnsi="Times New Roman" w:cs="Times New Roman"/>
          <w:color w:val="000000"/>
          <w:sz w:val="16"/>
          <w:szCs w:val="16"/>
        </w:rPr>
      </w:pPr>
    </w:p>
    <w:p w14:paraId="3503A0E6" w14:textId="67406601" w:rsidR="00FA2DA7" w:rsidRDefault="00FA2DA7" w:rsidP="007636FC">
      <w:pPr>
        <w:pStyle w:val="10"/>
        <w:rPr>
          <w:rFonts w:ascii="Times New Roman" w:hAnsi="Times New Roman" w:cs="Times New Roman"/>
          <w:color w:val="000000"/>
          <w:sz w:val="16"/>
          <w:szCs w:val="16"/>
        </w:rPr>
      </w:pPr>
    </w:p>
    <w:p w14:paraId="2C961506" w14:textId="14B146CC" w:rsidR="00FA2DA7" w:rsidRDefault="00FA2DA7" w:rsidP="007636FC">
      <w:pPr>
        <w:pStyle w:val="10"/>
        <w:rPr>
          <w:rFonts w:ascii="Times New Roman" w:hAnsi="Times New Roman" w:cs="Times New Roman"/>
          <w:color w:val="000000"/>
          <w:sz w:val="16"/>
          <w:szCs w:val="16"/>
        </w:rPr>
      </w:pPr>
    </w:p>
    <w:p w14:paraId="6FF5BBC0" w14:textId="4130A511" w:rsidR="00FA2DA7" w:rsidRDefault="00FA2DA7" w:rsidP="007636FC">
      <w:pPr>
        <w:pStyle w:val="10"/>
        <w:rPr>
          <w:rFonts w:ascii="Times New Roman" w:hAnsi="Times New Roman" w:cs="Times New Roman"/>
          <w:color w:val="000000"/>
          <w:sz w:val="16"/>
          <w:szCs w:val="16"/>
        </w:rPr>
      </w:pPr>
    </w:p>
    <w:p w14:paraId="023961CF" w14:textId="6E69F380" w:rsidR="00FA2DA7" w:rsidRDefault="00FA2DA7" w:rsidP="007636FC">
      <w:pPr>
        <w:pStyle w:val="10"/>
        <w:rPr>
          <w:rFonts w:ascii="Times New Roman" w:hAnsi="Times New Roman" w:cs="Times New Roman"/>
          <w:color w:val="000000"/>
          <w:sz w:val="16"/>
          <w:szCs w:val="16"/>
        </w:rPr>
      </w:pPr>
    </w:p>
    <w:p w14:paraId="71AF6345" w14:textId="708042E1" w:rsidR="00FA2DA7" w:rsidRDefault="00FA2DA7" w:rsidP="007636FC">
      <w:pPr>
        <w:pStyle w:val="10"/>
        <w:rPr>
          <w:rFonts w:ascii="Times New Roman" w:hAnsi="Times New Roman" w:cs="Times New Roman"/>
          <w:color w:val="000000"/>
          <w:sz w:val="16"/>
          <w:szCs w:val="16"/>
        </w:rPr>
      </w:pPr>
    </w:p>
    <w:p w14:paraId="0392927A" w14:textId="2909F29E" w:rsidR="00FA2DA7" w:rsidRDefault="00FA2DA7" w:rsidP="007636FC">
      <w:pPr>
        <w:pStyle w:val="10"/>
        <w:rPr>
          <w:rFonts w:ascii="Times New Roman" w:hAnsi="Times New Roman" w:cs="Times New Roman"/>
          <w:color w:val="000000"/>
          <w:sz w:val="16"/>
          <w:szCs w:val="16"/>
        </w:rPr>
      </w:pPr>
    </w:p>
    <w:p w14:paraId="7DAD55E3" w14:textId="7DC4D208" w:rsidR="00FA2DA7" w:rsidRDefault="00FA2DA7" w:rsidP="007636FC">
      <w:pPr>
        <w:pStyle w:val="10"/>
        <w:rPr>
          <w:rFonts w:ascii="Times New Roman" w:hAnsi="Times New Roman" w:cs="Times New Roman"/>
          <w:color w:val="000000"/>
          <w:sz w:val="16"/>
          <w:szCs w:val="16"/>
        </w:rPr>
      </w:pPr>
    </w:p>
    <w:p w14:paraId="02BA84C1" w14:textId="48839FBA" w:rsidR="00FA2DA7" w:rsidRDefault="00FA2DA7" w:rsidP="007636FC">
      <w:pPr>
        <w:pStyle w:val="10"/>
        <w:rPr>
          <w:rFonts w:ascii="Times New Roman" w:hAnsi="Times New Roman" w:cs="Times New Roman"/>
          <w:color w:val="000000"/>
          <w:sz w:val="16"/>
          <w:szCs w:val="16"/>
        </w:rPr>
      </w:pPr>
    </w:p>
    <w:p w14:paraId="7C938493" w14:textId="425202B9" w:rsidR="00FA2DA7" w:rsidRDefault="00FA2DA7" w:rsidP="007636FC">
      <w:pPr>
        <w:pStyle w:val="10"/>
        <w:rPr>
          <w:rFonts w:ascii="Times New Roman" w:hAnsi="Times New Roman" w:cs="Times New Roman"/>
          <w:color w:val="000000"/>
          <w:sz w:val="16"/>
          <w:szCs w:val="16"/>
        </w:rPr>
      </w:pPr>
    </w:p>
    <w:p w14:paraId="5F3F4ED8" w14:textId="1AC093EE" w:rsidR="00FA2DA7" w:rsidRDefault="00FA2DA7" w:rsidP="007636FC">
      <w:pPr>
        <w:pStyle w:val="10"/>
        <w:rPr>
          <w:rFonts w:ascii="Times New Roman" w:hAnsi="Times New Roman" w:cs="Times New Roman"/>
          <w:color w:val="000000"/>
          <w:sz w:val="16"/>
          <w:szCs w:val="16"/>
        </w:rPr>
      </w:pPr>
    </w:p>
    <w:p w14:paraId="68F7D4AB" w14:textId="06A6A1B4" w:rsidR="00FA2DA7" w:rsidRDefault="00FA2DA7" w:rsidP="007636FC">
      <w:pPr>
        <w:pStyle w:val="10"/>
        <w:rPr>
          <w:rFonts w:ascii="Times New Roman" w:hAnsi="Times New Roman" w:cs="Times New Roman"/>
          <w:color w:val="000000"/>
          <w:sz w:val="16"/>
          <w:szCs w:val="16"/>
        </w:rPr>
      </w:pPr>
    </w:p>
    <w:p w14:paraId="41963A5A" w14:textId="3B495EDF" w:rsidR="00FA2DA7" w:rsidRDefault="00FA2DA7" w:rsidP="007636FC">
      <w:pPr>
        <w:pStyle w:val="10"/>
        <w:rPr>
          <w:rFonts w:ascii="Times New Roman" w:hAnsi="Times New Roman" w:cs="Times New Roman"/>
          <w:color w:val="000000"/>
          <w:sz w:val="16"/>
          <w:szCs w:val="16"/>
        </w:rPr>
      </w:pPr>
    </w:p>
    <w:p w14:paraId="08C95221" w14:textId="2E60698C" w:rsidR="00FA2DA7" w:rsidRDefault="00FA2DA7" w:rsidP="007636FC">
      <w:pPr>
        <w:pStyle w:val="10"/>
        <w:rPr>
          <w:rFonts w:ascii="Times New Roman" w:hAnsi="Times New Roman" w:cs="Times New Roman"/>
          <w:color w:val="000000"/>
          <w:sz w:val="16"/>
          <w:szCs w:val="16"/>
        </w:rPr>
      </w:pPr>
    </w:p>
    <w:p w14:paraId="43BDE41F" w14:textId="66E53EF1" w:rsidR="00FA2DA7" w:rsidRDefault="00FA2DA7" w:rsidP="007636FC">
      <w:pPr>
        <w:pStyle w:val="10"/>
        <w:rPr>
          <w:rFonts w:ascii="Times New Roman" w:hAnsi="Times New Roman" w:cs="Times New Roman"/>
          <w:color w:val="000000"/>
          <w:sz w:val="16"/>
          <w:szCs w:val="16"/>
        </w:rPr>
      </w:pPr>
    </w:p>
    <w:p w14:paraId="03ACA0E9" w14:textId="10A5B9B4" w:rsidR="00FA2DA7" w:rsidRDefault="00FA2DA7" w:rsidP="007636FC">
      <w:pPr>
        <w:pStyle w:val="10"/>
        <w:rPr>
          <w:rFonts w:ascii="Times New Roman" w:hAnsi="Times New Roman" w:cs="Times New Roman"/>
          <w:color w:val="000000"/>
          <w:sz w:val="16"/>
          <w:szCs w:val="16"/>
        </w:rPr>
      </w:pPr>
    </w:p>
    <w:p w14:paraId="40D1E490" w14:textId="4F3A4EAA" w:rsidR="00FA2DA7" w:rsidRDefault="00FA2DA7" w:rsidP="007636FC">
      <w:pPr>
        <w:pStyle w:val="10"/>
        <w:rPr>
          <w:rFonts w:ascii="Times New Roman" w:hAnsi="Times New Roman" w:cs="Times New Roman"/>
          <w:color w:val="000000"/>
          <w:sz w:val="16"/>
          <w:szCs w:val="16"/>
        </w:rPr>
      </w:pPr>
    </w:p>
    <w:p w14:paraId="0AE8AE3F" w14:textId="1B715C3D" w:rsidR="00FA2DA7" w:rsidRDefault="00FA2DA7" w:rsidP="007636FC">
      <w:pPr>
        <w:pStyle w:val="10"/>
        <w:rPr>
          <w:rFonts w:ascii="Times New Roman" w:hAnsi="Times New Roman" w:cs="Times New Roman"/>
          <w:color w:val="000000"/>
          <w:sz w:val="16"/>
          <w:szCs w:val="16"/>
        </w:rPr>
      </w:pPr>
    </w:p>
    <w:p w14:paraId="66EC5039" w14:textId="12CE802A" w:rsidR="00FA2DA7" w:rsidRDefault="00FA2DA7" w:rsidP="007636FC">
      <w:pPr>
        <w:pStyle w:val="10"/>
        <w:rPr>
          <w:rFonts w:ascii="Times New Roman" w:hAnsi="Times New Roman" w:cs="Times New Roman"/>
          <w:color w:val="000000"/>
          <w:sz w:val="16"/>
          <w:szCs w:val="16"/>
        </w:rPr>
      </w:pPr>
    </w:p>
    <w:p w14:paraId="17177C7D" w14:textId="7B0F87D8" w:rsidR="00FA2DA7" w:rsidRDefault="00FA2DA7" w:rsidP="007636FC">
      <w:pPr>
        <w:pStyle w:val="10"/>
        <w:rPr>
          <w:rFonts w:ascii="Times New Roman" w:hAnsi="Times New Roman" w:cs="Times New Roman"/>
          <w:color w:val="000000"/>
          <w:sz w:val="16"/>
          <w:szCs w:val="16"/>
        </w:rPr>
      </w:pPr>
    </w:p>
    <w:p w14:paraId="1DDB71C4" w14:textId="06A82F45" w:rsidR="00FA2DA7" w:rsidRDefault="00FA2DA7" w:rsidP="007636FC">
      <w:pPr>
        <w:pStyle w:val="10"/>
        <w:rPr>
          <w:rFonts w:ascii="Times New Roman" w:hAnsi="Times New Roman" w:cs="Times New Roman"/>
          <w:color w:val="000000"/>
          <w:sz w:val="16"/>
          <w:szCs w:val="16"/>
        </w:rPr>
      </w:pPr>
    </w:p>
    <w:p w14:paraId="7D2A0CFB" w14:textId="5140EBC0" w:rsidR="00FA2DA7" w:rsidRDefault="00FA2DA7" w:rsidP="007636FC">
      <w:pPr>
        <w:pStyle w:val="10"/>
        <w:rPr>
          <w:rFonts w:ascii="Times New Roman" w:hAnsi="Times New Roman" w:cs="Times New Roman"/>
          <w:color w:val="000000"/>
          <w:sz w:val="16"/>
          <w:szCs w:val="16"/>
        </w:rPr>
      </w:pPr>
    </w:p>
    <w:p w14:paraId="42A0F440" w14:textId="33C70A60" w:rsidR="00FA2DA7" w:rsidRDefault="00FA2DA7" w:rsidP="007636FC">
      <w:pPr>
        <w:pStyle w:val="10"/>
        <w:rPr>
          <w:rFonts w:ascii="Times New Roman" w:hAnsi="Times New Roman" w:cs="Times New Roman"/>
          <w:color w:val="000000"/>
          <w:sz w:val="16"/>
          <w:szCs w:val="16"/>
        </w:rPr>
      </w:pPr>
    </w:p>
    <w:p w14:paraId="75E5D785" w14:textId="0D89F092" w:rsidR="00FA2DA7" w:rsidRDefault="00FA2DA7" w:rsidP="007636FC">
      <w:pPr>
        <w:pStyle w:val="10"/>
        <w:rPr>
          <w:rFonts w:ascii="Times New Roman" w:hAnsi="Times New Roman" w:cs="Times New Roman"/>
          <w:color w:val="000000"/>
          <w:sz w:val="16"/>
          <w:szCs w:val="16"/>
        </w:rPr>
      </w:pPr>
    </w:p>
    <w:p w14:paraId="7FDED033" w14:textId="21E63974" w:rsidR="00FA2DA7" w:rsidRDefault="00FA2DA7" w:rsidP="007636FC">
      <w:pPr>
        <w:pStyle w:val="10"/>
        <w:rPr>
          <w:rFonts w:ascii="Times New Roman" w:hAnsi="Times New Roman" w:cs="Times New Roman"/>
          <w:color w:val="000000"/>
          <w:sz w:val="16"/>
          <w:szCs w:val="16"/>
        </w:rPr>
      </w:pPr>
    </w:p>
    <w:p w14:paraId="1836D39C" w14:textId="0A60D18E" w:rsidR="00FA2DA7" w:rsidRDefault="00FA2DA7" w:rsidP="007636FC">
      <w:pPr>
        <w:pStyle w:val="10"/>
        <w:rPr>
          <w:rFonts w:ascii="Times New Roman" w:hAnsi="Times New Roman" w:cs="Times New Roman"/>
          <w:color w:val="000000"/>
          <w:sz w:val="16"/>
          <w:szCs w:val="16"/>
        </w:rPr>
      </w:pPr>
    </w:p>
    <w:p w14:paraId="3F53EBCF" w14:textId="118A3905" w:rsidR="00FA2DA7" w:rsidRDefault="00FA2DA7" w:rsidP="007636FC">
      <w:pPr>
        <w:pStyle w:val="10"/>
        <w:rPr>
          <w:rFonts w:ascii="Times New Roman" w:hAnsi="Times New Roman" w:cs="Times New Roman"/>
          <w:color w:val="000000"/>
          <w:sz w:val="16"/>
          <w:szCs w:val="16"/>
        </w:rPr>
      </w:pPr>
    </w:p>
    <w:p w14:paraId="7EBA3FF7" w14:textId="4A34EE0D" w:rsidR="00FA2DA7" w:rsidRDefault="00FA2DA7" w:rsidP="007636FC">
      <w:pPr>
        <w:pStyle w:val="10"/>
        <w:rPr>
          <w:rFonts w:ascii="Times New Roman" w:hAnsi="Times New Roman" w:cs="Times New Roman"/>
          <w:color w:val="000000"/>
          <w:sz w:val="16"/>
          <w:szCs w:val="16"/>
        </w:rPr>
      </w:pPr>
    </w:p>
    <w:p w14:paraId="6B9D445C" w14:textId="0B545CE2" w:rsidR="00FA2DA7" w:rsidRDefault="00FA2DA7" w:rsidP="007636FC">
      <w:pPr>
        <w:pStyle w:val="10"/>
        <w:rPr>
          <w:rFonts w:ascii="Times New Roman" w:hAnsi="Times New Roman" w:cs="Times New Roman"/>
          <w:color w:val="000000"/>
          <w:sz w:val="16"/>
          <w:szCs w:val="16"/>
        </w:rPr>
      </w:pPr>
    </w:p>
    <w:p w14:paraId="3E7C0D76" w14:textId="381D4D05" w:rsidR="00FA2DA7" w:rsidRDefault="00FA2DA7" w:rsidP="007636FC">
      <w:pPr>
        <w:pStyle w:val="10"/>
        <w:rPr>
          <w:rFonts w:ascii="Times New Roman" w:hAnsi="Times New Roman" w:cs="Times New Roman"/>
          <w:color w:val="000000"/>
          <w:sz w:val="16"/>
          <w:szCs w:val="16"/>
        </w:rPr>
      </w:pPr>
    </w:p>
    <w:p w14:paraId="57209AE5" w14:textId="18E33A7B" w:rsidR="00FA2DA7" w:rsidRDefault="00FA2DA7" w:rsidP="007636FC">
      <w:pPr>
        <w:pStyle w:val="10"/>
        <w:rPr>
          <w:rFonts w:ascii="Times New Roman" w:hAnsi="Times New Roman" w:cs="Times New Roman"/>
          <w:color w:val="000000"/>
          <w:sz w:val="16"/>
          <w:szCs w:val="16"/>
        </w:rPr>
      </w:pPr>
    </w:p>
    <w:p w14:paraId="60473AC0" w14:textId="27A5CF30" w:rsidR="00FA2DA7" w:rsidRDefault="00FA2DA7" w:rsidP="007636FC">
      <w:pPr>
        <w:pStyle w:val="10"/>
        <w:rPr>
          <w:rFonts w:ascii="Times New Roman" w:hAnsi="Times New Roman" w:cs="Times New Roman"/>
          <w:color w:val="000000"/>
          <w:sz w:val="16"/>
          <w:szCs w:val="16"/>
        </w:rPr>
      </w:pPr>
    </w:p>
    <w:p w14:paraId="1F0A2C72" w14:textId="6457DA3E" w:rsidR="00FA2DA7" w:rsidRDefault="00FA2DA7" w:rsidP="007636FC">
      <w:pPr>
        <w:pStyle w:val="10"/>
        <w:rPr>
          <w:rFonts w:ascii="Times New Roman" w:hAnsi="Times New Roman" w:cs="Times New Roman"/>
          <w:color w:val="000000"/>
          <w:sz w:val="16"/>
          <w:szCs w:val="16"/>
        </w:rPr>
      </w:pPr>
    </w:p>
    <w:p w14:paraId="195C6BA5" w14:textId="099A5ABB" w:rsidR="00FA2DA7" w:rsidRDefault="00FA2DA7" w:rsidP="007636FC">
      <w:pPr>
        <w:pStyle w:val="10"/>
        <w:rPr>
          <w:rFonts w:ascii="Times New Roman" w:hAnsi="Times New Roman" w:cs="Times New Roman"/>
          <w:color w:val="000000"/>
          <w:sz w:val="16"/>
          <w:szCs w:val="16"/>
        </w:rPr>
      </w:pPr>
    </w:p>
    <w:p w14:paraId="01977DD9" w14:textId="2BC38D01" w:rsidR="00FA2DA7" w:rsidRDefault="00FA2DA7" w:rsidP="007636FC">
      <w:pPr>
        <w:pStyle w:val="10"/>
        <w:rPr>
          <w:rFonts w:ascii="Times New Roman" w:hAnsi="Times New Roman" w:cs="Times New Roman"/>
          <w:color w:val="000000"/>
          <w:sz w:val="16"/>
          <w:szCs w:val="16"/>
        </w:rPr>
      </w:pPr>
    </w:p>
    <w:p w14:paraId="0805286C" w14:textId="48EC7A08" w:rsidR="00FA2DA7" w:rsidRDefault="00FA2DA7" w:rsidP="007636FC">
      <w:pPr>
        <w:pStyle w:val="10"/>
        <w:rPr>
          <w:rFonts w:ascii="Times New Roman" w:hAnsi="Times New Roman" w:cs="Times New Roman"/>
          <w:color w:val="000000"/>
          <w:sz w:val="16"/>
          <w:szCs w:val="16"/>
        </w:rPr>
      </w:pPr>
    </w:p>
    <w:p w14:paraId="33126F58" w14:textId="65464A73" w:rsidR="00FA2DA7" w:rsidRDefault="00FA2DA7" w:rsidP="007636FC">
      <w:pPr>
        <w:pStyle w:val="10"/>
        <w:rPr>
          <w:rFonts w:ascii="Times New Roman" w:hAnsi="Times New Roman" w:cs="Times New Roman"/>
          <w:color w:val="000000"/>
          <w:sz w:val="16"/>
          <w:szCs w:val="16"/>
        </w:rPr>
      </w:pPr>
    </w:p>
    <w:p w14:paraId="54A3028E" w14:textId="0CA5E731" w:rsidR="00FA2DA7" w:rsidRDefault="00FA2DA7" w:rsidP="007636FC">
      <w:pPr>
        <w:pStyle w:val="10"/>
        <w:rPr>
          <w:rFonts w:ascii="Times New Roman" w:hAnsi="Times New Roman" w:cs="Times New Roman"/>
          <w:color w:val="000000"/>
          <w:sz w:val="16"/>
          <w:szCs w:val="16"/>
        </w:rPr>
      </w:pPr>
    </w:p>
    <w:p w14:paraId="53A301F7" w14:textId="2F8F3F4B" w:rsidR="00FA2DA7" w:rsidRDefault="00FA2DA7" w:rsidP="007636FC">
      <w:pPr>
        <w:pStyle w:val="10"/>
        <w:rPr>
          <w:rFonts w:ascii="Times New Roman" w:hAnsi="Times New Roman" w:cs="Times New Roman"/>
          <w:color w:val="000000"/>
          <w:sz w:val="16"/>
          <w:szCs w:val="16"/>
        </w:rPr>
      </w:pPr>
    </w:p>
    <w:p w14:paraId="257BDC91" w14:textId="1BC9629F" w:rsidR="00FA2DA7" w:rsidRDefault="00FA2DA7" w:rsidP="007636FC">
      <w:pPr>
        <w:pStyle w:val="10"/>
        <w:rPr>
          <w:rFonts w:ascii="Times New Roman" w:hAnsi="Times New Roman" w:cs="Times New Roman"/>
          <w:color w:val="000000"/>
          <w:sz w:val="16"/>
          <w:szCs w:val="16"/>
        </w:rPr>
      </w:pPr>
    </w:p>
    <w:p w14:paraId="17D92D3B" w14:textId="01A8DE25" w:rsidR="00FA2DA7" w:rsidRDefault="00FA2DA7" w:rsidP="007636FC">
      <w:pPr>
        <w:pStyle w:val="10"/>
        <w:rPr>
          <w:rFonts w:ascii="Times New Roman" w:hAnsi="Times New Roman" w:cs="Times New Roman"/>
          <w:color w:val="000000"/>
          <w:sz w:val="16"/>
          <w:szCs w:val="16"/>
        </w:rPr>
      </w:pPr>
    </w:p>
    <w:p w14:paraId="465EDD46" w14:textId="405BAA3C" w:rsidR="00FA2DA7" w:rsidRDefault="00FA2DA7" w:rsidP="007636FC">
      <w:pPr>
        <w:pStyle w:val="10"/>
        <w:rPr>
          <w:rFonts w:ascii="Times New Roman" w:hAnsi="Times New Roman" w:cs="Times New Roman"/>
          <w:color w:val="000000"/>
          <w:sz w:val="16"/>
          <w:szCs w:val="16"/>
        </w:rPr>
      </w:pPr>
    </w:p>
    <w:p w14:paraId="179EA301" w14:textId="3BE023B9" w:rsidR="00FA2DA7" w:rsidRDefault="00FA2DA7" w:rsidP="007636FC">
      <w:pPr>
        <w:pStyle w:val="10"/>
        <w:rPr>
          <w:rFonts w:ascii="Times New Roman" w:hAnsi="Times New Roman" w:cs="Times New Roman"/>
          <w:color w:val="000000"/>
          <w:sz w:val="16"/>
          <w:szCs w:val="16"/>
        </w:rPr>
      </w:pPr>
    </w:p>
    <w:p w14:paraId="20C73930" w14:textId="15E9BD22" w:rsidR="00FA2DA7" w:rsidRDefault="00FA2DA7" w:rsidP="007636FC">
      <w:pPr>
        <w:pStyle w:val="10"/>
        <w:rPr>
          <w:rFonts w:ascii="Times New Roman" w:hAnsi="Times New Roman" w:cs="Times New Roman"/>
          <w:color w:val="000000"/>
          <w:sz w:val="16"/>
          <w:szCs w:val="16"/>
        </w:rPr>
      </w:pPr>
    </w:p>
    <w:p w14:paraId="43097AE6" w14:textId="5DBC9036" w:rsidR="00FA2DA7" w:rsidRDefault="00FA2DA7" w:rsidP="007636FC">
      <w:pPr>
        <w:pStyle w:val="10"/>
        <w:rPr>
          <w:rFonts w:ascii="Times New Roman" w:hAnsi="Times New Roman" w:cs="Times New Roman"/>
          <w:color w:val="000000"/>
          <w:sz w:val="16"/>
          <w:szCs w:val="16"/>
        </w:rPr>
      </w:pPr>
    </w:p>
    <w:p w14:paraId="4E83842A" w14:textId="77777777" w:rsidR="00FA2DA7" w:rsidRPr="00156745" w:rsidRDefault="00FA2DA7" w:rsidP="00FA2DA7">
      <w:pPr>
        <w:pStyle w:val="ShapkaDocumentu"/>
        <w:rPr>
          <w:rFonts w:ascii="Times New Roman" w:hAnsi="Times New Roman"/>
          <w:b/>
          <w:noProof/>
          <w:sz w:val="20"/>
          <w:lang w:val="ru-RU"/>
        </w:rPr>
      </w:pPr>
      <w:r w:rsidRPr="00156745">
        <w:rPr>
          <w:rFonts w:ascii="Times New Roman" w:hAnsi="Times New Roman"/>
          <w:b/>
          <w:noProof/>
          <w:sz w:val="20"/>
          <w:lang w:val="ru-RU"/>
        </w:rPr>
        <w:lastRenderedPageBreak/>
        <w:t xml:space="preserve">Додаток 2        </w:t>
      </w:r>
    </w:p>
    <w:p w14:paraId="267220AB" w14:textId="77777777" w:rsidR="00FA2DA7" w:rsidRPr="00156745" w:rsidRDefault="00FA2DA7" w:rsidP="00FA2DA7">
      <w:pPr>
        <w:pStyle w:val="ShapkaDocumentu"/>
        <w:jc w:val="left"/>
        <w:rPr>
          <w:rFonts w:ascii="Times New Roman" w:hAnsi="Times New Roman"/>
          <w:noProof/>
          <w:sz w:val="20"/>
        </w:rPr>
      </w:pPr>
      <w:r w:rsidRPr="00156745">
        <w:rPr>
          <w:rFonts w:ascii="Times New Roman" w:hAnsi="Times New Roman"/>
          <w:noProof/>
          <w:sz w:val="20"/>
          <w:lang w:val="ru-RU"/>
        </w:rPr>
        <w:t>до  рішення міської ради  від  28.05.2021 р.  № 293-VII</w:t>
      </w:r>
      <w:r w:rsidRPr="00156745">
        <w:rPr>
          <w:rFonts w:ascii="Times New Roman" w:hAnsi="Times New Roman"/>
          <w:noProof/>
          <w:sz w:val="20"/>
          <w:lang w:val="en-US"/>
        </w:rPr>
        <w:t>I</w:t>
      </w:r>
      <w:r w:rsidRPr="00156745">
        <w:rPr>
          <w:rFonts w:ascii="Times New Roman" w:hAnsi="Times New Roman"/>
          <w:noProof/>
          <w:sz w:val="20"/>
        </w:rPr>
        <w:t xml:space="preserve"> </w:t>
      </w:r>
      <w:r w:rsidRPr="00156745">
        <w:rPr>
          <w:rFonts w:ascii="Times New Roman" w:hAnsi="Times New Roman"/>
          <w:noProof/>
          <w:sz w:val="18"/>
          <w:szCs w:val="18"/>
        </w:rPr>
        <w:t>(зі змінами в</w:t>
      </w:r>
      <w:r w:rsidRPr="00156745">
        <w:rPr>
          <w:rFonts w:ascii="Times New Roman" w:hAnsi="Times New Roman"/>
          <w:noProof/>
          <w:sz w:val="20"/>
        </w:rPr>
        <w:t xml:space="preserve"> </w:t>
      </w:r>
      <w:r w:rsidRPr="00156745">
        <w:rPr>
          <w:rFonts w:ascii="Times New Roman" w:hAnsi="Times New Roman"/>
          <w:noProof/>
          <w:sz w:val="18"/>
          <w:szCs w:val="18"/>
        </w:rPr>
        <w:t xml:space="preserve">редакції згідно рішення міської ради від   </w:t>
      </w:r>
      <w:r>
        <w:rPr>
          <w:rFonts w:ascii="Times New Roman" w:hAnsi="Times New Roman"/>
          <w:noProof/>
          <w:sz w:val="18"/>
          <w:szCs w:val="18"/>
        </w:rPr>
        <w:t>18.01.</w:t>
      </w:r>
      <w:r w:rsidRPr="00156745">
        <w:rPr>
          <w:rFonts w:ascii="Times New Roman" w:hAnsi="Times New Roman"/>
          <w:noProof/>
          <w:sz w:val="18"/>
          <w:szCs w:val="18"/>
        </w:rPr>
        <w:t>202</w:t>
      </w:r>
      <w:r>
        <w:rPr>
          <w:rFonts w:ascii="Times New Roman" w:hAnsi="Times New Roman"/>
          <w:noProof/>
          <w:sz w:val="18"/>
          <w:szCs w:val="18"/>
        </w:rPr>
        <w:t xml:space="preserve">4 </w:t>
      </w:r>
      <w:r w:rsidRPr="00156745">
        <w:rPr>
          <w:rFonts w:ascii="Times New Roman" w:hAnsi="Times New Roman"/>
          <w:noProof/>
          <w:sz w:val="18"/>
          <w:szCs w:val="18"/>
        </w:rPr>
        <w:t xml:space="preserve">р.  №  </w:t>
      </w:r>
      <w:r>
        <w:rPr>
          <w:rFonts w:ascii="Times New Roman" w:hAnsi="Times New Roman"/>
          <w:noProof/>
          <w:sz w:val="18"/>
          <w:szCs w:val="18"/>
        </w:rPr>
        <w:t>1204</w:t>
      </w:r>
      <w:r w:rsidRPr="00156745">
        <w:rPr>
          <w:rFonts w:ascii="Times New Roman" w:hAnsi="Times New Roman"/>
          <w:noProof/>
          <w:sz w:val="18"/>
          <w:szCs w:val="18"/>
          <w:lang w:val="ru-RU"/>
        </w:rPr>
        <w:t>-VII</w:t>
      </w:r>
      <w:r w:rsidRPr="00156745">
        <w:rPr>
          <w:rFonts w:ascii="Times New Roman" w:hAnsi="Times New Roman"/>
          <w:noProof/>
          <w:sz w:val="18"/>
          <w:szCs w:val="18"/>
          <w:lang w:val="en-US"/>
        </w:rPr>
        <w:t>I</w:t>
      </w:r>
      <w:r w:rsidRPr="00156745">
        <w:rPr>
          <w:rFonts w:ascii="Times New Roman" w:hAnsi="Times New Roman"/>
          <w:noProof/>
          <w:sz w:val="18"/>
          <w:szCs w:val="18"/>
        </w:rPr>
        <w:t>)</w:t>
      </w:r>
    </w:p>
    <w:p w14:paraId="035BF8B2" w14:textId="77777777" w:rsidR="00FA2DA7" w:rsidRPr="00156745" w:rsidRDefault="00FA2DA7" w:rsidP="00FA2DA7">
      <w:pPr>
        <w:pStyle w:val="ShapkaDocumentu"/>
        <w:jc w:val="left"/>
        <w:rPr>
          <w:rFonts w:ascii="Times New Roman" w:hAnsi="Times New Roman"/>
          <w:noProof/>
          <w:sz w:val="24"/>
          <w:szCs w:val="24"/>
          <w:lang w:val="ru-RU"/>
        </w:rPr>
      </w:pPr>
    </w:p>
    <w:p w14:paraId="7A607D75" w14:textId="77777777" w:rsidR="00FA2DA7" w:rsidRPr="00156745" w:rsidRDefault="00FA2DA7" w:rsidP="00FA2DA7">
      <w:pPr>
        <w:pStyle w:val="ac"/>
        <w:spacing w:after="120"/>
        <w:rPr>
          <w:rFonts w:ascii="Times New Roman" w:hAnsi="Times New Roman"/>
          <w:noProof/>
          <w:sz w:val="24"/>
          <w:szCs w:val="24"/>
          <w:lang w:val="ru-RU"/>
        </w:rPr>
      </w:pPr>
      <w:r w:rsidRPr="00156745">
        <w:rPr>
          <w:rFonts w:ascii="Times New Roman" w:hAnsi="Times New Roman"/>
          <w:noProof/>
          <w:sz w:val="24"/>
          <w:szCs w:val="24"/>
          <w:lang w:val="ru-RU"/>
        </w:rPr>
        <w:t xml:space="preserve">СТАВКИ </w:t>
      </w:r>
      <w:r w:rsidRPr="00156745">
        <w:rPr>
          <w:rFonts w:ascii="Times New Roman" w:hAnsi="Times New Roman"/>
          <w:noProof/>
          <w:sz w:val="24"/>
          <w:szCs w:val="24"/>
          <w:lang w:val="ru-RU"/>
        </w:rPr>
        <w:br/>
        <w:t>земельного податку</w:t>
      </w:r>
      <w:r w:rsidRPr="00156745">
        <w:rPr>
          <w:rFonts w:ascii="Times New Roman" w:hAnsi="Times New Roman"/>
          <w:noProof/>
          <w:sz w:val="24"/>
          <w:szCs w:val="24"/>
          <w:vertAlign w:val="superscript"/>
          <w:lang w:val="ru-RU"/>
        </w:rPr>
        <w:t>1</w:t>
      </w:r>
    </w:p>
    <w:p w14:paraId="62B9E591" w14:textId="77777777" w:rsidR="00FA2DA7" w:rsidRPr="00156745" w:rsidRDefault="00FA2DA7" w:rsidP="00FA2DA7">
      <w:pPr>
        <w:pStyle w:val="a7"/>
        <w:ind w:firstLine="0"/>
        <w:rPr>
          <w:rFonts w:ascii="Times New Roman" w:hAnsi="Times New Roman"/>
          <w:noProof/>
          <w:sz w:val="24"/>
          <w:szCs w:val="24"/>
          <w:lang w:val="ru-RU"/>
        </w:rPr>
      </w:pPr>
      <w:r w:rsidRPr="00156745">
        <w:rPr>
          <w:rFonts w:ascii="Times New Roman" w:hAnsi="Times New Roman"/>
          <w:noProof/>
          <w:sz w:val="24"/>
          <w:szCs w:val="24"/>
          <w:lang w:val="ru-RU"/>
        </w:rPr>
        <w:t xml:space="preserve">             Ставки встановлюються та вводяться в дію з  01 січня  2022  року.</w:t>
      </w:r>
    </w:p>
    <w:p w14:paraId="10A8D374" w14:textId="77777777" w:rsidR="00FA2DA7" w:rsidRPr="00156745" w:rsidRDefault="00FA2DA7" w:rsidP="00FA2DA7">
      <w:pPr>
        <w:pStyle w:val="a7"/>
        <w:jc w:val="both"/>
        <w:rPr>
          <w:rFonts w:ascii="Times New Roman" w:hAnsi="Times New Roman"/>
          <w:noProof/>
          <w:sz w:val="24"/>
          <w:szCs w:val="24"/>
          <w:lang w:val="ru-RU"/>
        </w:rPr>
      </w:pPr>
      <w:r w:rsidRPr="00156745">
        <w:rPr>
          <w:rFonts w:ascii="Times New Roman" w:hAnsi="Times New Roman"/>
          <w:noProof/>
          <w:sz w:val="24"/>
          <w:szCs w:val="24"/>
          <w:lang w:val="ru-RU"/>
        </w:rPr>
        <w:t xml:space="preserve">Адміністративно-територіальні одиниці або населені пункти, або території об’єднаних територіальних громад, на які поширюється дія рішення ради: </w:t>
      </w:r>
    </w:p>
    <w:p w14:paraId="37C4D292" w14:textId="77777777" w:rsidR="00FA2DA7" w:rsidRPr="00156745" w:rsidRDefault="00FA2DA7" w:rsidP="00FA2DA7">
      <w:pPr>
        <w:pStyle w:val="a7"/>
        <w:jc w:val="both"/>
        <w:rPr>
          <w:rFonts w:ascii="Times New Roman" w:hAnsi="Times New Roman"/>
          <w:noProof/>
          <w:sz w:val="24"/>
          <w:szCs w:val="24"/>
          <w:lang w:val="ru-RU"/>
        </w:rPr>
      </w:pPr>
      <w:r w:rsidRPr="00156745">
        <w:rPr>
          <w:rFonts w:ascii="Times New Roman" w:hAnsi="Times New Roman"/>
          <w:b/>
          <w:sz w:val="24"/>
          <w:szCs w:val="24"/>
        </w:rPr>
        <w:t xml:space="preserve">КАТОТТГ </w:t>
      </w:r>
      <w:r w:rsidRPr="00156745">
        <w:rPr>
          <w:rFonts w:ascii="Times New Roman" w:hAnsi="Times New Roman"/>
          <w:b/>
          <w:sz w:val="22"/>
          <w:szCs w:val="22"/>
          <w:shd w:val="clear" w:color="auto" w:fill="FFFFFF"/>
        </w:rPr>
        <w:t>UA05120090000060589</w:t>
      </w:r>
    </w:p>
    <w:tbl>
      <w:tblPr>
        <w:tblW w:w="5169"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5"/>
        <w:gridCol w:w="904"/>
        <w:gridCol w:w="5883"/>
        <w:gridCol w:w="2749"/>
      </w:tblGrid>
      <w:tr w:rsidR="00FA2DA7" w:rsidRPr="00156745" w14:paraId="27712EDE" w14:textId="77777777" w:rsidTr="00A826B2">
        <w:tc>
          <w:tcPr>
            <w:tcW w:w="442" w:type="pct"/>
            <w:vAlign w:val="center"/>
          </w:tcPr>
          <w:p w14:paraId="14CF052E" w14:textId="77777777" w:rsidR="00FA2DA7" w:rsidRPr="00156745" w:rsidRDefault="00FA2DA7" w:rsidP="00A826B2">
            <w:pPr>
              <w:pStyle w:val="a7"/>
              <w:ind w:firstLine="0"/>
              <w:jc w:val="center"/>
              <w:rPr>
                <w:rFonts w:ascii="Times New Roman" w:hAnsi="Times New Roman"/>
                <w:noProof/>
                <w:sz w:val="20"/>
                <w:lang w:val="en-US"/>
              </w:rPr>
            </w:pPr>
            <w:r w:rsidRPr="00156745">
              <w:rPr>
                <w:rFonts w:ascii="Times New Roman" w:hAnsi="Times New Roman"/>
                <w:noProof/>
                <w:sz w:val="20"/>
                <w:lang w:val="en-US"/>
              </w:rPr>
              <w:t>Код області</w:t>
            </w:r>
          </w:p>
        </w:tc>
        <w:tc>
          <w:tcPr>
            <w:tcW w:w="432" w:type="pct"/>
            <w:vAlign w:val="center"/>
          </w:tcPr>
          <w:p w14:paraId="65067CE4" w14:textId="77777777" w:rsidR="00FA2DA7" w:rsidRPr="00156745" w:rsidRDefault="00FA2DA7" w:rsidP="00A826B2">
            <w:pPr>
              <w:pStyle w:val="a7"/>
              <w:ind w:firstLine="0"/>
              <w:jc w:val="center"/>
              <w:rPr>
                <w:rFonts w:ascii="Times New Roman" w:hAnsi="Times New Roman"/>
                <w:noProof/>
                <w:sz w:val="20"/>
                <w:lang w:val="en-US"/>
              </w:rPr>
            </w:pPr>
            <w:r w:rsidRPr="00156745">
              <w:rPr>
                <w:rFonts w:ascii="Times New Roman" w:hAnsi="Times New Roman"/>
                <w:noProof/>
                <w:sz w:val="20"/>
                <w:lang w:val="en-US"/>
              </w:rPr>
              <w:t>Код</w:t>
            </w:r>
            <w:r w:rsidRPr="00156745">
              <w:rPr>
                <w:rFonts w:ascii="Times New Roman" w:hAnsi="Times New Roman"/>
                <w:noProof/>
                <w:sz w:val="20"/>
              </w:rPr>
              <w:t xml:space="preserve"> міста,</w:t>
            </w:r>
            <w:r w:rsidRPr="00156745">
              <w:rPr>
                <w:rFonts w:ascii="Times New Roman" w:hAnsi="Times New Roman"/>
                <w:noProof/>
                <w:sz w:val="20"/>
                <w:lang w:val="en-US"/>
              </w:rPr>
              <w:t xml:space="preserve"> району</w:t>
            </w:r>
          </w:p>
        </w:tc>
        <w:tc>
          <w:tcPr>
            <w:tcW w:w="2812" w:type="pct"/>
            <w:vAlign w:val="center"/>
          </w:tcPr>
          <w:p w14:paraId="44F22619" w14:textId="77777777" w:rsidR="00FA2DA7" w:rsidRPr="00156745" w:rsidRDefault="00FA2DA7" w:rsidP="00A826B2">
            <w:pPr>
              <w:pStyle w:val="a7"/>
              <w:ind w:firstLine="0"/>
              <w:jc w:val="center"/>
              <w:rPr>
                <w:rFonts w:ascii="Times New Roman" w:hAnsi="Times New Roman"/>
                <w:noProof/>
                <w:sz w:val="22"/>
                <w:szCs w:val="22"/>
                <w:lang w:val="en-US"/>
              </w:rPr>
            </w:pPr>
            <w:r w:rsidRPr="00156745">
              <w:rPr>
                <w:rFonts w:ascii="Times New Roman" w:hAnsi="Times New Roman"/>
                <w:noProof/>
                <w:sz w:val="22"/>
                <w:szCs w:val="22"/>
                <w:lang w:val="en-US"/>
              </w:rPr>
              <w:t xml:space="preserve">Код </w:t>
            </w:r>
            <w:r w:rsidRPr="00156745">
              <w:rPr>
                <w:rFonts w:ascii="Times New Roman" w:hAnsi="Times New Roman"/>
                <w:noProof/>
                <w:sz w:val="22"/>
                <w:szCs w:val="22"/>
                <w:lang w:val="en-US"/>
              </w:rPr>
              <w:br/>
              <w:t>згідно з КОАТУУ</w:t>
            </w:r>
          </w:p>
        </w:tc>
        <w:tc>
          <w:tcPr>
            <w:tcW w:w="1314" w:type="pct"/>
            <w:vAlign w:val="center"/>
          </w:tcPr>
          <w:p w14:paraId="18AC5CCF" w14:textId="77777777" w:rsidR="00FA2DA7" w:rsidRPr="00156745" w:rsidRDefault="00FA2DA7" w:rsidP="00A826B2">
            <w:pPr>
              <w:pStyle w:val="a7"/>
              <w:ind w:firstLine="0"/>
              <w:jc w:val="center"/>
              <w:rPr>
                <w:rFonts w:ascii="Times New Roman" w:hAnsi="Times New Roman"/>
                <w:noProof/>
                <w:sz w:val="20"/>
                <w:lang w:val="ru-RU"/>
              </w:rPr>
            </w:pPr>
            <w:r w:rsidRPr="00156745">
              <w:rPr>
                <w:rFonts w:ascii="Times New Roman" w:hAnsi="Times New Roman"/>
                <w:noProof/>
                <w:sz w:val="20"/>
                <w:lang w:val="ru-RU"/>
              </w:rPr>
              <w:t>Найменування адміні-стративно-територіальної одиниці або населеного пункту, або території об’єднаної територіальної громади</w:t>
            </w:r>
          </w:p>
        </w:tc>
      </w:tr>
    </w:tbl>
    <w:p w14:paraId="3C1FC0EF" w14:textId="77777777" w:rsidR="00FA2DA7" w:rsidRPr="00156745" w:rsidRDefault="00FA2DA7" w:rsidP="00FA2DA7">
      <w:pPr>
        <w:pStyle w:val="10"/>
        <w:tabs>
          <w:tab w:val="left" w:pos="180"/>
        </w:tabs>
        <w:spacing w:line="276" w:lineRule="auto"/>
        <w:ind w:left="-180"/>
        <w:rPr>
          <w:rFonts w:ascii="Times New Roman" w:hAnsi="Times New Roman" w:cs="Times New Roman"/>
          <w:b/>
          <w:noProof/>
          <w:sz w:val="18"/>
          <w:szCs w:val="18"/>
          <w:lang w:val="ru-RU"/>
        </w:rPr>
      </w:pPr>
      <w:r w:rsidRPr="00156745">
        <w:rPr>
          <w:rFonts w:ascii="Times New Roman" w:hAnsi="Times New Roman" w:cs="Times New Roman"/>
          <w:b/>
          <w:noProof/>
          <w:sz w:val="22"/>
          <w:szCs w:val="22"/>
          <w:lang w:val="ru-RU"/>
        </w:rPr>
        <w:t xml:space="preserve">    02  </w:t>
      </w:r>
      <w:r w:rsidRPr="00156745">
        <w:rPr>
          <w:rFonts w:ascii="Times New Roman" w:hAnsi="Times New Roman" w:cs="Times New Roman"/>
          <w:noProof/>
          <w:sz w:val="22"/>
          <w:szCs w:val="22"/>
          <w:lang w:val="ru-RU"/>
        </w:rPr>
        <w:t xml:space="preserve">                </w:t>
      </w:r>
      <w:r w:rsidRPr="00156745">
        <w:rPr>
          <w:rFonts w:ascii="Times New Roman" w:hAnsi="Times New Roman" w:cs="Times New Roman"/>
          <w:b/>
          <w:noProof/>
          <w:sz w:val="22"/>
          <w:szCs w:val="22"/>
          <w:u w:val="single"/>
          <w:lang w:val="ru-RU"/>
        </w:rPr>
        <w:t xml:space="preserve">49 </w:t>
      </w:r>
      <w:r w:rsidRPr="00156745">
        <w:rPr>
          <w:rFonts w:ascii="Times New Roman" w:hAnsi="Times New Roman" w:cs="Times New Roman"/>
          <w:noProof/>
          <w:sz w:val="22"/>
          <w:szCs w:val="22"/>
          <w:lang w:val="ru-RU"/>
        </w:rPr>
        <w:t xml:space="preserve">   </w:t>
      </w:r>
      <w:r w:rsidRPr="00156745">
        <w:rPr>
          <w:rFonts w:ascii="Times New Roman" w:hAnsi="Times New Roman" w:cs="Times New Roman"/>
          <w:b/>
          <w:noProof/>
          <w:sz w:val="18"/>
          <w:szCs w:val="18"/>
          <w:u w:val="single"/>
          <w:lang w:val="ru-RU"/>
        </w:rPr>
        <w:t>0510500000</w:t>
      </w:r>
      <w:r w:rsidRPr="00156745">
        <w:rPr>
          <w:rFonts w:ascii="Times New Roman" w:hAnsi="Times New Roman" w:cs="Times New Roman"/>
          <w:noProof/>
          <w:sz w:val="18"/>
          <w:szCs w:val="18"/>
          <w:lang w:val="ru-RU"/>
        </w:rPr>
        <w:t xml:space="preserve"> ,</w:t>
      </w:r>
      <w:r w:rsidRPr="00156745">
        <w:rPr>
          <w:rFonts w:ascii="Times New Roman" w:hAnsi="Times New Roman" w:cs="Times New Roman"/>
          <w:b/>
          <w:noProof/>
          <w:sz w:val="22"/>
          <w:szCs w:val="22"/>
          <w:lang w:val="ru-RU"/>
        </w:rPr>
        <w:t xml:space="preserve"> </w:t>
      </w:r>
      <w:r w:rsidRPr="00156745">
        <w:rPr>
          <w:rFonts w:ascii="Times New Roman" w:hAnsi="Times New Roman" w:cs="Times New Roman"/>
          <w:b/>
          <w:noProof/>
          <w:sz w:val="18"/>
          <w:szCs w:val="18"/>
          <w:u w:val="single"/>
          <w:lang w:val="ru-RU"/>
        </w:rPr>
        <w:t>0510541000</w:t>
      </w:r>
      <w:r w:rsidRPr="00156745">
        <w:rPr>
          <w:rFonts w:ascii="Times New Roman" w:hAnsi="Times New Roman" w:cs="Times New Roman"/>
          <w:noProof/>
          <w:sz w:val="18"/>
          <w:szCs w:val="18"/>
          <w:lang w:val="ru-RU"/>
        </w:rPr>
        <w:t xml:space="preserve"> ,</w:t>
      </w:r>
      <w:r w:rsidRPr="00156745">
        <w:rPr>
          <w:rFonts w:ascii="Times New Roman" w:hAnsi="Times New Roman" w:cs="Times New Roman"/>
          <w:b/>
          <w:noProof/>
          <w:sz w:val="22"/>
          <w:szCs w:val="22"/>
          <w:lang w:val="ru-RU"/>
        </w:rPr>
        <w:t xml:space="preserve"> </w:t>
      </w:r>
      <w:r w:rsidRPr="00156745">
        <w:rPr>
          <w:rFonts w:ascii="Times New Roman" w:hAnsi="Times New Roman" w:cs="Times New Roman"/>
          <w:b/>
          <w:noProof/>
          <w:sz w:val="18"/>
          <w:szCs w:val="18"/>
          <w:u w:val="single"/>
          <w:lang w:val="ru-RU"/>
        </w:rPr>
        <w:t>0521482803</w:t>
      </w:r>
      <w:r w:rsidRPr="00156745">
        <w:rPr>
          <w:rFonts w:ascii="Times New Roman" w:hAnsi="Times New Roman" w:cs="Times New Roman"/>
          <w:noProof/>
          <w:sz w:val="18"/>
          <w:szCs w:val="18"/>
          <w:lang w:val="ru-RU"/>
        </w:rPr>
        <w:t xml:space="preserve"> ,</w:t>
      </w:r>
      <w:r w:rsidRPr="00156745">
        <w:rPr>
          <w:rFonts w:ascii="Times New Roman" w:hAnsi="Times New Roman" w:cs="Times New Roman"/>
          <w:b/>
          <w:noProof/>
          <w:sz w:val="22"/>
          <w:szCs w:val="22"/>
          <w:lang w:val="ru-RU"/>
        </w:rPr>
        <w:t xml:space="preserve"> </w:t>
      </w:r>
      <w:r w:rsidRPr="00156745">
        <w:rPr>
          <w:rFonts w:ascii="Times New Roman" w:hAnsi="Times New Roman" w:cs="Times New Roman"/>
          <w:b/>
          <w:noProof/>
          <w:sz w:val="18"/>
          <w:szCs w:val="18"/>
          <w:u w:val="single"/>
          <w:lang w:val="ru-RU"/>
        </w:rPr>
        <w:t>0521482806</w:t>
      </w:r>
      <w:r w:rsidRPr="00156745">
        <w:rPr>
          <w:rFonts w:ascii="Times New Roman" w:hAnsi="Times New Roman" w:cs="Times New Roman"/>
          <w:noProof/>
          <w:sz w:val="18"/>
          <w:szCs w:val="18"/>
          <w:lang w:val="ru-RU"/>
        </w:rPr>
        <w:t xml:space="preserve"> ,</w:t>
      </w:r>
      <w:r w:rsidRPr="00156745">
        <w:rPr>
          <w:rFonts w:ascii="Times New Roman" w:hAnsi="Times New Roman" w:cs="Times New Roman"/>
          <w:b/>
          <w:noProof/>
          <w:sz w:val="22"/>
          <w:szCs w:val="22"/>
          <w:lang w:val="ru-RU"/>
        </w:rPr>
        <w:t xml:space="preserve">  </w:t>
      </w:r>
      <w:r w:rsidRPr="00156745">
        <w:rPr>
          <w:rFonts w:ascii="Times New Roman" w:hAnsi="Times New Roman" w:cs="Times New Roman"/>
          <w:b/>
          <w:noProof/>
          <w:sz w:val="18"/>
          <w:szCs w:val="18"/>
          <w:u w:val="single"/>
          <w:lang w:val="ru-RU"/>
        </w:rPr>
        <w:t>0521483403</w:t>
      </w:r>
      <w:r w:rsidRPr="00156745">
        <w:rPr>
          <w:rFonts w:ascii="Times New Roman" w:hAnsi="Times New Roman" w:cs="Times New Roman"/>
          <w:noProof/>
          <w:sz w:val="18"/>
          <w:szCs w:val="18"/>
          <w:lang w:val="ru-RU"/>
        </w:rPr>
        <w:t xml:space="preserve"> ,</w:t>
      </w:r>
      <w:r w:rsidRPr="00156745">
        <w:rPr>
          <w:rFonts w:ascii="Times New Roman" w:hAnsi="Times New Roman" w:cs="Times New Roman"/>
          <w:b/>
          <w:noProof/>
          <w:sz w:val="22"/>
          <w:szCs w:val="22"/>
          <w:lang w:val="ru-RU"/>
        </w:rPr>
        <w:t xml:space="preserve">            </w:t>
      </w:r>
      <w:r w:rsidRPr="00156745">
        <w:rPr>
          <w:rFonts w:ascii="Times New Roman" w:hAnsi="Times New Roman" w:cs="Times New Roman"/>
          <w:b/>
          <w:noProof/>
          <w:sz w:val="18"/>
          <w:szCs w:val="18"/>
          <w:lang w:val="ru-RU"/>
        </w:rPr>
        <w:t>Козятинська міська тери-</w:t>
      </w:r>
    </w:p>
    <w:p w14:paraId="293952D6" w14:textId="77777777" w:rsidR="00FA2DA7" w:rsidRPr="00156745" w:rsidRDefault="00FA2DA7" w:rsidP="00FA2DA7">
      <w:pPr>
        <w:pStyle w:val="10"/>
        <w:tabs>
          <w:tab w:val="left" w:pos="180"/>
        </w:tabs>
        <w:spacing w:line="276" w:lineRule="auto"/>
        <w:ind w:left="-180"/>
        <w:rPr>
          <w:rFonts w:ascii="Times New Roman" w:hAnsi="Times New Roman" w:cs="Times New Roman"/>
          <w:b/>
          <w:noProof/>
          <w:sz w:val="18"/>
          <w:szCs w:val="18"/>
          <w:lang w:val="ru-RU"/>
        </w:rPr>
      </w:pPr>
      <w:r w:rsidRPr="00156745">
        <w:rPr>
          <w:rFonts w:cs="Times New Roman"/>
          <w:noProof/>
          <w:sz w:val="22"/>
          <w:szCs w:val="22"/>
          <w:lang w:val="ru-RU"/>
        </w:rPr>
        <w:t xml:space="preserve">                                      </w:t>
      </w:r>
      <w:r w:rsidRPr="00156745">
        <w:rPr>
          <w:rFonts w:ascii="Times New Roman" w:hAnsi="Times New Roman" w:cs="Times New Roman"/>
          <w:b/>
          <w:noProof/>
          <w:sz w:val="18"/>
          <w:szCs w:val="18"/>
          <w:u w:val="single"/>
          <w:lang w:val="ru-RU"/>
        </w:rPr>
        <w:t>0521483406</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0521483409</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0521484803</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0521486003</w:t>
      </w:r>
      <w:r w:rsidRPr="00156745">
        <w:rPr>
          <w:rFonts w:ascii="Times New Roman" w:hAnsi="Times New Roman" w:cs="Times New Roman"/>
          <w:b/>
          <w:noProof/>
          <w:sz w:val="18"/>
          <w:szCs w:val="18"/>
          <w:lang w:val="ru-RU"/>
        </w:rPr>
        <w:t xml:space="preserve"> </w:t>
      </w:r>
      <w:r w:rsidRPr="00156745">
        <w:rPr>
          <w:rFonts w:ascii="Times New Roman" w:hAnsi="Times New Roman" w:cs="Times New Roman"/>
          <w:b/>
          <w:noProof/>
          <w:sz w:val="18"/>
          <w:szCs w:val="18"/>
          <w:u w:val="single"/>
          <w:lang w:val="ru-RU"/>
        </w:rPr>
        <w:t>, 0521486006</w:t>
      </w:r>
      <w:r w:rsidRPr="00156745">
        <w:rPr>
          <w:rFonts w:ascii="Times New Roman" w:hAnsi="Times New Roman" w:cs="Times New Roman"/>
          <w:b/>
          <w:noProof/>
          <w:sz w:val="18"/>
          <w:szCs w:val="18"/>
          <w:lang w:val="ru-RU"/>
        </w:rPr>
        <w:t xml:space="preserve"> ,                торіальна громада</w:t>
      </w:r>
    </w:p>
    <w:p w14:paraId="172BB68F" w14:textId="77777777" w:rsidR="00FA2DA7" w:rsidRPr="00156745" w:rsidRDefault="00FA2DA7" w:rsidP="00FA2DA7">
      <w:pPr>
        <w:pStyle w:val="10"/>
        <w:tabs>
          <w:tab w:val="left" w:pos="180"/>
        </w:tabs>
        <w:spacing w:line="276" w:lineRule="auto"/>
        <w:ind w:left="-180"/>
        <w:rPr>
          <w:rFonts w:ascii="Times New Roman" w:hAnsi="Times New Roman" w:cs="Times New Roman"/>
          <w:b/>
          <w:noProof/>
          <w:sz w:val="18"/>
          <w:szCs w:val="18"/>
          <w:lang w:val="ru-RU"/>
        </w:rPr>
      </w:pPr>
      <w:r w:rsidRPr="00156745">
        <w:rPr>
          <w:rFonts w:cs="Times New Roman"/>
          <w:noProof/>
          <w:lang w:val="ru-RU"/>
        </w:rPr>
        <w:t xml:space="preserve">                                          </w:t>
      </w:r>
      <w:r w:rsidRPr="00156745">
        <w:rPr>
          <w:rFonts w:ascii="Times New Roman" w:hAnsi="Times New Roman" w:cs="Times New Roman"/>
          <w:b/>
          <w:noProof/>
          <w:sz w:val="18"/>
          <w:szCs w:val="18"/>
          <w:u w:val="single"/>
          <w:lang w:val="ru-RU"/>
        </w:rPr>
        <w:t>0521487003</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0521487203</w:t>
      </w:r>
      <w:r w:rsidRPr="00156745">
        <w:rPr>
          <w:rFonts w:ascii="Times New Roman" w:hAnsi="Times New Roman" w:cs="Times New Roman"/>
          <w:b/>
          <w:noProof/>
          <w:sz w:val="18"/>
          <w:szCs w:val="18"/>
          <w:lang w:val="ru-RU"/>
        </w:rPr>
        <w:t xml:space="preserve"> , </w:t>
      </w:r>
      <w:r w:rsidRPr="00156745">
        <w:rPr>
          <w:noProof/>
          <w:sz w:val="22"/>
          <w:szCs w:val="22"/>
          <w:lang w:val="ru-RU"/>
        </w:rPr>
        <w:t xml:space="preserve"> </w:t>
      </w:r>
      <w:r w:rsidRPr="00156745">
        <w:rPr>
          <w:rFonts w:ascii="Times New Roman" w:hAnsi="Times New Roman" w:cs="Times New Roman"/>
          <w:b/>
          <w:noProof/>
          <w:sz w:val="18"/>
          <w:szCs w:val="18"/>
          <w:u w:val="single"/>
          <w:lang w:val="ru-RU"/>
        </w:rPr>
        <w:t>0521487206</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0521487207</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0521487603</w:t>
      </w:r>
      <w:r w:rsidRPr="00156745">
        <w:rPr>
          <w:rFonts w:ascii="Times New Roman" w:hAnsi="Times New Roman" w:cs="Times New Roman"/>
          <w:b/>
          <w:noProof/>
          <w:sz w:val="18"/>
          <w:szCs w:val="18"/>
          <w:lang w:val="ru-RU"/>
        </w:rPr>
        <w:t xml:space="preserve"> , </w:t>
      </w:r>
      <w:r w:rsidRPr="00156745">
        <w:rPr>
          <w:rFonts w:ascii="Times New Roman" w:hAnsi="Times New Roman" w:cs="Times New Roman"/>
          <w:b/>
          <w:noProof/>
          <w:sz w:val="18"/>
          <w:szCs w:val="18"/>
          <w:u w:val="single"/>
          <w:lang w:val="ru-RU"/>
        </w:rPr>
        <w:t>0521487606</w:t>
      </w:r>
    </w:p>
    <w:p w14:paraId="03074520" w14:textId="77777777" w:rsidR="00FA2DA7" w:rsidRPr="00156745" w:rsidRDefault="00FA2DA7" w:rsidP="00FA2DA7">
      <w:pPr>
        <w:widowControl w:val="0"/>
        <w:ind w:right="126"/>
        <w:rPr>
          <w:rFonts w:ascii="Times New Roman" w:hAnsi="Times New Roman"/>
          <w:noProof/>
          <w:sz w:val="22"/>
          <w:szCs w:val="22"/>
          <w:lang w:val="ru-RU"/>
        </w:rPr>
      </w:pPr>
      <w:r w:rsidRPr="00156745">
        <w:rPr>
          <w:rFonts w:ascii="Times New Roman" w:hAnsi="Times New Roman"/>
          <w:noProof/>
          <w:sz w:val="22"/>
          <w:szCs w:val="22"/>
          <w:lang w:val="ru-RU"/>
        </w:rPr>
        <w:t xml:space="preserve">        </w:t>
      </w:r>
      <w:r w:rsidRPr="00156745">
        <w:rPr>
          <w:rFonts w:ascii="Times New Roman" w:hAnsi="Times New Roman"/>
          <w:b/>
          <w:noProof/>
          <w:sz w:val="22"/>
          <w:szCs w:val="22"/>
          <w:lang w:val="ru-RU"/>
        </w:rPr>
        <w:t xml:space="preserve">                                                        </w:t>
      </w:r>
    </w:p>
    <w:tbl>
      <w:tblPr>
        <w:tblW w:w="5000" w:type="pct"/>
        <w:tblCellMar>
          <w:left w:w="28" w:type="dxa"/>
          <w:right w:w="28" w:type="dxa"/>
        </w:tblCellMar>
        <w:tblLook w:val="01E0" w:firstRow="1" w:lastRow="1" w:firstColumn="1" w:lastColumn="1" w:noHBand="0" w:noVBand="0"/>
      </w:tblPr>
      <w:tblGrid>
        <w:gridCol w:w="1042"/>
        <w:gridCol w:w="4637"/>
        <w:gridCol w:w="1168"/>
        <w:gridCol w:w="1056"/>
        <w:gridCol w:w="1168"/>
        <w:gridCol w:w="1048"/>
      </w:tblGrid>
      <w:tr w:rsidR="00FA2DA7" w:rsidRPr="00156745" w14:paraId="6C5D8724" w14:textId="77777777" w:rsidTr="00A826B2">
        <w:trPr>
          <w:tblHeader/>
        </w:trPr>
        <w:tc>
          <w:tcPr>
            <w:tcW w:w="2805" w:type="pct"/>
            <w:gridSpan w:val="2"/>
            <w:vMerge w:val="restart"/>
            <w:tcBorders>
              <w:top w:val="single" w:sz="4" w:space="0" w:color="auto"/>
              <w:bottom w:val="single" w:sz="4" w:space="0" w:color="auto"/>
              <w:right w:val="single" w:sz="4" w:space="0" w:color="auto"/>
            </w:tcBorders>
            <w:vAlign w:val="center"/>
          </w:tcPr>
          <w:p w14:paraId="48F3807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4"/>
                <w:szCs w:val="24"/>
                <w:lang w:val="ru-RU"/>
              </w:rPr>
              <w:t xml:space="preserve"> </w:t>
            </w:r>
            <w:r w:rsidRPr="00156745">
              <w:rPr>
                <w:rFonts w:ascii="Times New Roman" w:hAnsi="Times New Roman"/>
                <w:noProof/>
                <w:sz w:val="22"/>
                <w:szCs w:val="22"/>
                <w:lang w:val="en-US"/>
              </w:rPr>
              <w:t>Вид цільового призначення земель</w:t>
            </w:r>
            <w:r w:rsidRPr="00156745">
              <w:rPr>
                <w:rFonts w:ascii="Times New Roman" w:hAnsi="Times New Roman"/>
                <w:noProof/>
                <w:sz w:val="22"/>
                <w:szCs w:val="22"/>
                <w:vertAlign w:val="superscript"/>
                <w:lang w:val="en-US"/>
              </w:rPr>
              <w:t>2</w:t>
            </w:r>
          </w:p>
        </w:tc>
        <w:tc>
          <w:tcPr>
            <w:tcW w:w="2195" w:type="pct"/>
            <w:gridSpan w:val="4"/>
            <w:tcBorders>
              <w:top w:val="single" w:sz="4" w:space="0" w:color="auto"/>
              <w:left w:val="single" w:sz="4" w:space="0" w:color="auto"/>
              <w:bottom w:val="single" w:sz="4" w:space="0" w:color="auto"/>
            </w:tcBorders>
            <w:vAlign w:val="center"/>
          </w:tcPr>
          <w:p w14:paraId="4093422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4"/>
                <w:szCs w:val="24"/>
                <w:lang w:val="ru-RU"/>
              </w:rPr>
              <w:t>Ставки податку</w:t>
            </w:r>
            <w:r w:rsidRPr="00156745">
              <w:rPr>
                <w:rFonts w:ascii="Times New Roman" w:hAnsi="Times New Roman"/>
                <w:noProof/>
                <w:sz w:val="24"/>
                <w:szCs w:val="24"/>
                <w:vertAlign w:val="superscript"/>
                <w:lang w:val="ru-RU"/>
              </w:rPr>
              <w:t xml:space="preserve">3 </w:t>
            </w:r>
            <w:r w:rsidRPr="00156745">
              <w:rPr>
                <w:rFonts w:ascii="Times New Roman" w:hAnsi="Times New Roman"/>
                <w:noProof/>
                <w:sz w:val="24"/>
                <w:szCs w:val="24"/>
                <w:lang w:val="ru-RU"/>
              </w:rPr>
              <w:br/>
            </w:r>
            <w:r w:rsidRPr="00156745">
              <w:rPr>
                <w:rFonts w:ascii="Times New Roman" w:hAnsi="Times New Roman"/>
                <w:noProof/>
                <w:sz w:val="20"/>
                <w:lang w:val="ru-RU"/>
              </w:rPr>
              <w:t>(відсотків нормативної грошової оцінки)</w:t>
            </w:r>
          </w:p>
        </w:tc>
      </w:tr>
      <w:tr w:rsidR="00FA2DA7" w:rsidRPr="00156745" w14:paraId="19B17492" w14:textId="77777777" w:rsidTr="00A826B2">
        <w:trPr>
          <w:tblHeader/>
        </w:trPr>
        <w:tc>
          <w:tcPr>
            <w:tcW w:w="2805" w:type="pct"/>
            <w:gridSpan w:val="2"/>
            <w:vMerge/>
            <w:tcBorders>
              <w:top w:val="single" w:sz="4" w:space="0" w:color="auto"/>
              <w:bottom w:val="single" w:sz="4" w:space="0" w:color="auto"/>
              <w:right w:val="single" w:sz="4" w:space="0" w:color="auto"/>
            </w:tcBorders>
            <w:vAlign w:val="center"/>
          </w:tcPr>
          <w:p w14:paraId="5B165A07"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p>
        </w:tc>
        <w:tc>
          <w:tcPr>
            <w:tcW w:w="1099" w:type="pct"/>
            <w:gridSpan w:val="2"/>
            <w:tcBorders>
              <w:top w:val="single" w:sz="4" w:space="0" w:color="auto"/>
              <w:left w:val="single" w:sz="4" w:space="0" w:color="auto"/>
              <w:bottom w:val="single" w:sz="4" w:space="0" w:color="auto"/>
              <w:right w:val="single" w:sz="4" w:space="0" w:color="auto"/>
            </w:tcBorders>
            <w:vAlign w:val="center"/>
          </w:tcPr>
          <w:p w14:paraId="03889264" w14:textId="77777777" w:rsidR="00FA2DA7" w:rsidRPr="00156745" w:rsidRDefault="00FA2DA7" w:rsidP="00A826B2">
            <w:pPr>
              <w:pStyle w:val="a7"/>
              <w:spacing w:line="228" w:lineRule="auto"/>
              <w:ind w:left="-57" w:right="-57" w:firstLine="0"/>
              <w:jc w:val="center"/>
              <w:rPr>
                <w:rFonts w:ascii="Times New Roman" w:hAnsi="Times New Roman"/>
                <w:noProof/>
                <w:sz w:val="18"/>
                <w:szCs w:val="18"/>
                <w:lang w:val="ru-RU"/>
              </w:rPr>
            </w:pPr>
            <w:r w:rsidRPr="00156745">
              <w:rPr>
                <w:rFonts w:ascii="Times New Roman" w:hAnsi="Times New Roman"/>
                <w:noProof/>
                <w:sz w:val="18"/>
                <w:szCs w:val="18"/>
                <w:lang w:val="ru-RU"/>
              </w:rPr>
              <w:t xml:space="preserve">за земельні ділянки, нормативну грошову оцінку яких </w:t>
            </w:r>
            <w:r w:rsidRPr="00156745">
              <w:rPr>
                <w:rFonts w:ascii="Times New Roman" w:hAnsi="Times New Roman"/>
                <w:b/>
                <w:noProof/>
                <w:sz w:val="18"/>
                <w:szCs w:val="18"/>
                <w:lang w:val="ru-RU"/>
              </w:rPr>
              <w:t>проведено</w:t>
            </w:r>
            <w:r w:rsidRPr="00156745">
              <w:rPr>
                <w:rFonts w:ascii="Times New Roman" w:hAnsi="Times New Roman"/>
                <w:noProof/>
                <w:sz w:val="18"/>
                <w:szCs w:val="18"/>
                <w:lang w:val="ru-RU"/>
              </w:rPr>
              <w:t xml:space="preserve"> </w:t>
            </w:r>
          </w:p>
        </w:tc>
        <w:tc>
          <w:tcPr>
            <w:tcW w:w="1095" w:type="pct"/>
            <w:gridSpan w:val="2"/>
            <w:tcBorders>
              <w:top w:val="single" w:sz="4" w:space="0" w:color="auto"/>
              <w:left w:val="single" w:sz="4" w:space="0" w:color="auto"/>
              <w:bottom w:val="single" w:sz="4" w:space="0" w:color="auto"/>
            </w:tcBorders>
            <w:vAlign w:val="center"/>
          </w:tcPr>
          <w:p w14:paraId="2964C39F" w14:textId="77777777" w:rsidR="00FA2DA7" w:rsidRPr="00156745" w:rsidRDefault="00FA2DA7" w:rsidP="00A826B2">
            <w:pPr>
              <w:pStyle w:val="a7"/>
              <w:spacing w:line="228" w:lineRule="auto"/>
              <w:ind w:left="-57" w:right="-57" w:firstLine="0"/>
              <w:jc w:val="center"/>
              <w:rPr>
                <w:rFonts w:ascii="Times New Roman" w:hAnsi="Times New Roman"/>
                <w:noProof/>
                <w:sz w:val="18"/>
                <w:szCs w:val="18"/>
                <w:lang w:val="ru-RU"/>
              </w:rPr>
            </w:pPr>
            <w:r w:rsidRPr="00156745">
              <w:rPr>
                <w:rFonts w:ascii="Times New Roman" w:hAnsi="Times New Roman"/>
                <w:noProof/>
                <w:sz w:val="18"/>
                <w:szCs w:val="18"/>
                <w:lang w:val="ru-RU"/>
              </w:rPr>
              <w:t xml:space="preserve">за земельні ділянки норматину грошову оцінку яких </w:t>
            </w:r>
            <w:r w:rsidRPr="00156745">
              <w:rPr>
                <w:rFonts w:ascii="Times New Roman" w:hAnsi="Times New Roman"/>
                <w:b/>
                <w:noProof/>
                <w:sz w:val="18"/>
                <w:szCs w:val="18"/>
                <w:lang w:val="ru-RU"/>
              </w:rPr>
              <w:t>не проведено</w:t>
            </w:r>
            <w:r w:rsidRPr="00156745">
              <w:rPr>
                <w:rFonts w:ascii="Times New Roman" w:hAnsi="Times New Roman"/>
                <w:noProof/>
                <w:sz w:val="18"/>
                <w:szCs w:val="18"/>
                <w:lang w:val="ru-RU"/>
              </w:rPr>
              <w:t xml:space="preserve"> </w:t>
            </w:r>
          </w:p>
        </w:tc>
      </w:tr>
      <w:tr w:rsidR="00FA2DA7" w:rsidRPr="00156745" w14:paraId="7551067E" w14:textId="77777777" w:rsidTr="00A826B2">
        <w:trPr>
          <w:tblHeader/>
        </w:trPr>
        <w:tc>
          <w:tcPr>
            <w:tcW w:w="515" w:type="pct"/>
            <w:tcBorders>
              <w:top w:val="single" w:sz="4" w:space="0" w:color="auto"/>
              <w:bottom w:val="single" w:sz="4" w:space="0" w:color="auto"/>
              <w:right w:val="single" w:sz="4" w:space="0" w:color="auto"/>
            </w:tcBorders>
            <w:vAlign w:val="center"/>
          </w:tcPr>
          <w:p w14:paraId="47D1B54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код</w:t>
            </w:r>
            <w:r w:rsidRPr="00156745">
              <w:rPr>
                <w:rFonts w:ascii="Times New Roman" w:hAnsi="Times New Roman"/>
                <w:noProof/>
                <w:sz w:val="22"/>
                <w:szCs w:val="22"/>
                <w:vertAlign w:val="superscript"/>
                <w:lang w:val="en-US"/>
              </w:rPr>
              <w:t>2</w:t>
            </w:r>
          </w:p>
        </w:tc>
        <w:tc>
          <w:tcPr>
            <w:tcW w:w="2291" w:type="pct"/>
            <w:tcBorders>
              <w:top w:val="single" w:sz="4" w:space="0" w:color="auto"/>
              <w:left w:val="single" w:sz="4" w:space="0" w:color="auto"/>
              <w:bottom w:val="single" w:sz="4" w:space="0" w:color="auto"/>
              <w:right w:val="single" w:sz="4" w:space="0" w:color="auto"/>
            </w:tcBorders>
            <w:vAlign w:val="center"/>
          </w:tcPr>
          <w:p w14:paraId="5324D72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найменування</w:t>
            </w:r>
            <w:r w:rsidRPr="00156745">
              <w:rPr>
                <w:rFonts w:ascii="Times New Roman" w:hAnsi="Times New Roman"/>
                <w:noProof/>
                <w:sz w:val="22"/>
                <w:szCs w:val="22"/>
                <w:vertAlign w:val="superscript"/>
                <w:lang w:val="en-US"/>
              </w:rPr>
              <w:t>2</w:t>
            </w:r>
          </w:p>
        </w:tc>
        <w:tc>
          <w:tcPr>
            <w:tcW w:w="577" w:type="pct"/>
            <w:tcBorders>
              <w:top w:val="single" w:sz="4" w:space="0" w:color="auto"/>
              <w:left w:val="single" w:sz="4" w:space="0" w:color="auto"/>
              <w:bottom w:val="single" w:sz="4" w:space="0" w:color="auto"/>
              <w:right w:val="single" w:sz="4" w:space="0" w:color="auto"/>
            </w:tcBorders>
            <w:vAlign w:val="center"/>
          </w:tcPr>
          <w:p w14:paraId="4760173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для юридичних осіб</w:t>
            </w:r>
          </w:p>
        </w:tc>
        <w:tc>
          <w:tcPr>
            <w:tcW w:w="522" w:type="pct"/>
            <w:tcBorders>
              <w:top w:val="single" w:sz="4" w:space="0" w:color="auto"/>
              <w:left w:val="single" w:sz="4" w:space="0" w:color="auto"/>
              <w:bottom w:val="single" w:sz="4" w:space="0" w:color="auto"/>
              <w:right w:val="single" w:sz="4" w:space="0" w:color="auto"/>
            </w:tcBorders>
            <w:vAlign w:val="center"/>
          </w:tcPr>
          <w:p w14:paraId="4C677D7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для фізичних осіб</w:t>
            </w:r>
          </w:p>
        </w:tc>
        <w:tc>
          <w:tcPr>
            <w:tcW w:w="577" w:type="pct"/>
            <w:tcBorders>
              <w:top w:val="single" w:sz="4" w:space="0" w:color="auto"/>
              <w:left w:val="single" w:sz="4" w:space="0" w:color="auto"/>
              <w:bottom w:val="single" w:sz="4" w:space="0" w:color="auto"/>
              <w:right w:val="single" w:sz="4" w:space="0" w:color="auto"/>
            </w:tcBorders>
            <w:vAlign w:val="center"/>
          </w:tcPr>
          <w:p w14:paraId="3944E19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для юридичних осіб</w:t>
            </w:r>
          </w:p>
        </w:tc>
        <w:tc>
          <w:tcPr>
            <w:tcW w:w="518" w:type="pct"/>
            <w:tcBorders>
              <w:top w:val="single" w:sz="4" w:space="0" w:color="auto"/>
              <w:left w:val="single" w:sz="4" w:space="0" w:color="auto"/>
              <w:bottom w:val="single" w:sz="4" w:space="0" w:color="auto"/>
            </w:tcBorders>
            <w:vAlign w:val="center"/>
          </w:tcPr>
          <w:p w14:paraId="228F7A3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для фізичних осіб</w:t>
            </w:r>
          </w:p>
        </w:tc>
      </w:tr>
      <w:tr w:rsidR="00FA2DA7" w:rsidRPr="00156745" w14:paraId="73D7548E" w14:textId="77777777" w:rsidTr="00A826B2">
        <w:tc>
          <w:tcPr>
            <w:tcW w:w="515" w:type="pct"/>
          </w:tcPr>
          <w:p w14:paraId="4073008A" w14:textId="77777777" w:rsidR="00FA2DA7" w:rsidRPr="00156745" w:rsidRDefault="00FA2DA7" w:rsidP="00A826B2">
            <w:pPr>
              <w:pStyle w:val="a7"/>
              <w:spacing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01</w:t>
            </w:r>
          </w:p>
        </w:tc>
        <w:tc>
          <w:tcPr>
            <w:tcW w:w="4485" w:type="pct"/>
            <w:gridSpan w:val="5"/>
          </w:tcPr>
          <w:p w14:paraId="16E89636"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lang w:val="en-US"/>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сільськогосподарського призначення </w:t>
            </w:r>
            <w:r w:rsidRPr="00156745">
              <w:rPr>
                <w:sz w:val="20"/>
              </w:rPr>
              <w:t>(земельні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FA2DA7" w:rsidRPr="00156745" w14:paraId="52EC3084" w14:textId="77777777" w:rsidTr="00A826B2">
        <w:tc>
          <w:tcPr>
            <w:tcW w:w="515" w:type="pct"/>
          </w:tcPr>
          <w:p w14:paraId="26D3BB9B"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01.01</w:t>
            </w:r>
          </w:p>
        </w:tc>
        <w:tc>
          <w:tcPr>
            <w:tcW w:w="2291" w:type="pct"/>
          </w:tcPr>
          <w:p w14:paraId="23D0F211"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ведення товарного сільськогосподарського виробництва</w:t>
            </w:r>
            <w:r w:rsidRPr="00156745">
              <w:rPr>
                <w:rFonts w:ascii="Times New Roman" w:hAnsi="Times New Roman"/>
                <w:noProof/>
                <w:sz w:val="22"/>
                <w:szCs w:val="22"/>
                <w:vertAlign w:val="superscript"/>
                <w:lang w:val="ru-RU"/>
              </w:rPr>
              <w:t>4</w:t>
            </w:r>
          </w:p>
        </w:tc>
        <w:tc>
          <w:tcPr>
            <w:tcW w:w="577" w:type="pct"/>
          </w:tcPr>
          <w:p w14:paraId="21E337F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24E6C4A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44128D1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4,000%</w:t>
            </w:r>
          </w:p>
        </w:tc>
        <w:tc>
          <w:tcPr>
            <w:tcW w:w="518" w:type="pct"/>
          </w:tcPr>
          <w:p w14:paraId="16BC5A9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4,000%</w:t>
            </w:r>
          </w:p>
        </w:tc>
      </w:tr>
      <w:tr w:rsidR="00FA2DA7" w:rsidRPr="00156745" w14:paraId="583A3916" w14:textId="77777777" w:rsidTr="00A826B2">
        <w:tc>
          <w:tcPr>
            <w:tcW w:w="515" w:type="pct"/>
          </w:tcPr>
          <w:p w14:paraId="4A0E13B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01.02</w:t>
            </w:r>
          </w:p>
        </w:tc>
        <w:tc>
          <w:tcPr>
            <w:tcW w:w="2291" w:type="pct"/>
          </w:tcPr>
          <w:p w14:paraId="1918270F"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ведення фермерського господарства</w:t>
            </w:r>
            <w:r w:rsidRPr="00156745">
              <w:rPr>
                <w:rFonts w:ascii="Times New Roman" w:hAnsi="Times New Roman"/>
                <w:noProof/>
                <w:sz w:val="22"/>
                <w:szCs w:val="22"/>
                <w:vertAlign w:val="superscript"/>
                <w:lang w:val="en-US"/>
              </w:rPr>
              <w:t>4</w:t>
            </w:r>
          </w:p>
        </w:tc>
        <w:tc>
          <w:tcPr>
            <w:tcW w:w="577" w:type="pct"/>
          </w:tcPr>
          <w:p w14:paraId="4E9F256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22" w:type="pct"/>
          </w:tcPr>
          <w:p w14:paraId="4A6B51D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77" w:type="pct"/>
          </w:tcPr>
          <w:p w14:paraId="122F620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4,000</w:t>
            </w:r>
          </w:p>
        </w:tc>
        <w:tc>
          <w:tcPr>
            <w:tcW w:w="518" w:type="pct"/>
          </w:tcPr>
          <w:p w14:paraId="3ED04D8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4,000</w:t>
            </w:r>
          </w:p>
        </w:tc>
      </w:tr>
      <w:tr w:rsidR="00FA2DA7" w:rsidRPr="00156745" w14:paraId="3D2AB155" w14:textId="77777777" w:rsidTr="00A826B2">
        <w:tc>
          <w:tcPr>
            <w:tcW w:w="515" w:type="pct"/>
          </w:tcPr>
          <w:p w14:paraId="4CACD80F"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01.03</w:t>
            </w:r>
          </w:p>
        </w:tc>
        <w:tc>
          <w:tcPr>
            <w:tcW w:w="2291" w:type="pct"/>
          </w:tcPr>
          <w:p w14:paraId="1DE993D7"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ведення особистого селянського господарства</w:t>
            </w:r>
            <w:r w:rsidRPr="00156745">
              <w:rPr>
                <w:rFonts w:ascii="Times New Roman" w:hAnsi="Times New Roman"/>
                <w:noProof/>
                <w:sz w:val="22"/>
                <w:szCs w:val="22"/>
                <w:vertAlign w:val="superscript"/>
                <w:lang w:val="ru-RU"/>
              </w:rPr>
              <w:t>4</w:t>
            </w:r>
          </w:p>
        </w:tc>
        <w:tc>
          <w:tcPr>
            <w:tcW w:w="577" w:type="pct"/>
          </w:tcPr>
          <w:p w14:paraId="24D9512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22" w:type="pct"/>
          </w:tcPr>
          <w:p w14:paraId="400B524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rPr>
              <w:t>1,00</w:t>
            </w:r>
            <w:r w:rsidRPr="00156745">
              <w:rPr>
                <w:rFonts w:ascii="Times New Roman" w:hAnsi="Times New Roman"/>
                <w:noProof/>
                <w:sz w:val="22"/>
                <w:szCs w:val="22"/>
                <w:lang w:val="en-US"/>
              </w:rPr>
              <w:t>0</w:t>
            </w:r>
          </w:p>
        </w:tc>
        <w:tc>
          <w:tcPr>
            <w:tcW w:w="577" w:type="pct"/>
          </w:tcPr>
          <w:p w14:paraId="0D5F88F1"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5154CA9"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403B8DC" w14:textId="77777777" w:rsidTr="00A826B2">
        <w:tc>
          <w:tcPr>
            <w:tcW w:w="515" w:type="pct"/>
          </w:tcPr>
          <w:p w14:paraId="29E1DDBA"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01.04</w:t>
            </w:r>
          </w:p>
        </w:tc>
        <w:tc>
          <w:tcPr>
            <w:tcW w:w="2291" w:type="pct"/>
          </w:tcPr>
          <w:p w14:paraId="5903E5DC"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ведення підсобного сільського господарства</w:t>
            </w:r>
            <w:r w:rsidRPr="00156745">
              <w:rPr>
                <w:rFonts w:ascii="Times New Roman" w:hAnsi="Times New Roman"/>
                <w:noProof/>
                <w:sz w:val="22"/>
                <w:szCs w:val="22"/>
                <w:vertAlign w:val="superscript"/>
                <w:lang w:val="ru-RU"/>
              </w:rPr>
              <w:t>4</w:t>
            </w:r>
          </w:p>
        </w:tc>
        <w:tc>
          <w:tcPr>
            <w:tcW w:w="577" w:type="pct"/>
          </w:tcPr>
          <w:p w14:paraId="0596191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6A4D5DF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351AF26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5D1FDD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7B2AB15" w14:textId="77777777" w:rsidTr="00A826B2">
        <w:tc>
          <w:tcPr>
            <w:tcW w:w="515" w:type="pct"/>
          </w:tcPr>
          <w:p w14:paraId="5DD799A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01.05</w:t>
            </w:r>
          </w:p>
        </w:tc>
        <w:tc>
          <w:tcPr>
            <w:tcW w:w="2291" w:type="pct"/>
          </w:tcPr>
          <w:p w14:paraId="332E6B51"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індивідуального садівництва</w:t>
            </w:r>
            <w:r w:rsidRPr="00156745">
              <w:rPr>
                <w:rFonts w:ascii="Times New Roman" w:hAnsi="Times New Roman"/>
                <w:noProof/>
                <w:sz w:val="22"/>
                <w:szCs w:val="22"/>
                <w:vertAlign w:val="superscript"/>
                <w:lang w:val="en-US"/>
              </w:rPr>
              <w:t>4</w:t>
            </w:r>
          </w:p>
        </w:tc>
        <w:tc>
          <w:tcPr>
            <w:tcW w:w="577" w:type="pct"/>
          </w:tcPr>
          <w:p w14:paraId="16D7DF7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22" w:type="pct"/>
          </w:tcPr>
          <w:p w14:paraId="72A588D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rPr>
              <w:t>1,000</w:t>
            </w:r>
          </w:p>
        </w:tc>
        <w:tc>
          <w:tcPr>
            <w:tcW w:w="577" w:type="pct"/>
          </w:tcPr>
          <w:p w14:paraId="537E7B90"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365721A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094EB19B" w14:textId="77777777" w:rsidTr="00A826B2">
        <w:tc>
          <w:tcPr>
            <w:tcW w:w="515" w:type="pct"/>
          </w:tcPr>
          <w:p w14:paraId="2C5A0CF0"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01.06</w:t>
            </w:r>
          </w:p>
        </w:tc>
        <w:tc>
          <w:tcPr>
            <w:tcW w:w="2291" w:type="pct"/>
          </w:tcPr>
          <w:p w14:paraId="15AF1188"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колективного садівництва</w:t>
            </w:r>
            <w:r w:rsidRPr="00156745">
              <w:rPr>
                <w:rFonts w:ascii="Times New Roman" w:hAnsi="Times New Roman"/>
                <w:noProof/>
                <w:sz w:val="22"/>
                <w:szCs w:val="22"/>
                <w:vertAlign w:val="superscript"/>
                <w:lang w:val="en-US"/>
              </w:rPr>
              <w:t>4</w:t>
            </w:r>
          </w:p>
        </w:tc>
        <w:tc>
          <w:tcPr>
            <w:tcW w:w="577" w:type="pct"/>
          </w:tcPr>
          <w:p w14:paraId="784046A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22" w:type="pct"/>
          </w:tcPr>
          <w:p w14:paraId="54E4447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77" w:type="pct"/>
          </w:tcPr>
          <w:p w14:paraId="54249A7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1B46E1B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7F3C6490" w14:textId="77777777" w:rsidTr="00A826B2">
        <w:tc>
          <w:tcPr>
            <w:tcW w:w="515" w:type="pct"/>
          </w:tcPr>
          <w:p w14:paraId="2B0045A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01.07</w:t>
            </w:r>
          </w:p>
        </w:tc>
        <w:tc>
          <w:tcPr>
            <w:tcW w:w="2291" w:type="pct"/>
          </w:tcPr>
          <w:p w14:paraId="447CCFF0"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городництва</w:t>
            </w:r>
            <w:r w:rsidRPr="00156745">
              <w:rPr>
                <w:rFonts w:ascii="Times New Roman" w:hAnsi="Times New Roman"/>
                <w:noProof/>
                <w:sz w:val="22"/>
                <w:szCs w:val="22"/>
                <w:vertAlign w:val="superscript"/>
                <w:lang w:val="en-US"/>
              </w:rPr>
              <w:t>4</w:t>
            </w:r>
          </w:p>
        </w:tc>
        <w:tc>
          <w:tcPr>
            <w:tcW w:w="577" w:type="pct"/>
          </w:tcPr>
          <w:p w14:paraId="034213D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22" w:type="pct"/>
          </w:tcPr>
          <w:p w14:paraId="18FFD6E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1,000</w:t>
            </w:r>
          </w:p>
        </w:tc>
        <w:tc>
          <w:tcPr>
            <w:tcW w:w="577" w:type="pct"/>
          </w:tcPr>
          <w:p w14:paraId="29E5284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5747F98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053C4122" w14:textId="77777777" w:rsidTr="00A826B2">
        <w:tc>
          <w:tcPr>
            <w:tcW w:w="515" w:type="pct"/>
          </w:tcPr>
          <w:p w14:paraId="4AEAF52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01.08</w:t>
            </w:r>
          </w:p>
        </w:tc>
        <w:tc>
          <w:tcPr>
            <w:tcW w:w="2291" w:type="pct"/>
          </w:tcPr>
          <w:p w14:paraId="32CCABC5"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сінокосіння і випасання худоби</w:t>
            </w:r>
            <w:r w:rsidRPr="00156745">
              <w:rPr>
                <w:rFonts w:ascii="Times New Roman" w:hAnsi="Times New Roman"/>
                <w:noProof/>
                <w:sz w:val="22"/>
                <w:szCs w:val="22"/>
                <w:vertAlign w:val="superscript"/>
                <w:lang w:val="ru-RU"/>
              </w:rPr>
              <w:t>4</w:t>
            </w:r>
          </w:p>
        </w:tc>
        <w:tc>
          <w:tcPr>
            <w:tcW w:w="577" w:type="pct"/>
          </w:tcPr>
          <w:p w14:paraId="70E6780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5497D87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60576BE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4D3324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D81B443" w14:textId="77777777" w:rsidTr="00A826B2">
        <w:tc>
          <w:tcPr>
            <w:tcW w:w="515" w:type="pct"/>
          </w:tcPr>
          <w:p w14:paraId="739B7470"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01.09</w:t>
            </w:r>
          </w:p>
        </w:tc>
        <w:tc>
          <w:tcPr>
            <w:tcW w:w="2291" w:type="pct"/>
          </w:tcPr>
          <w:p w14:paraId="2DCEEAA5"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дослідних і навчальних цілей </w:t>
            </w:r>
          </w:p>
        </w:tc>
        <w:tc>
          <w:tcPr>
            <w:tcW w:w="577" w:type="pct"/>
          </w:tcPr>
          <w:p w14:paraId="760C7C7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580F570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5F8AFFD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728683F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8AB940B" w14:textId="77777777" w:rsidTr="00A826B2">
        <w:tc>
          <w:tcPr>
            <w:tcW w:w="515" w:type="pct"/>
          </w:tcPr>
          <w:p w14:paraId="63ED28DB"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01.10</w:t>
            </w:r>
          </w:p>
        </w:tc>
        <w:tc>
          <w:tcPr>
            <w:tcW w:w="2291" w:type="pct"/>
          </w:tcPr>
          <w:p w14:paraId="1C455472"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пропаганди передового досвіду ведення сільського господарства </w:t>
            </w:r>
          </w:p>
        </w:tc>
        <w:tc>
          <w:tcPr>
            <w:tcW w:w="577" w:type="pct"/>
          </w:tcPr>
          <w:p w14:paraId="2AC548B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6D829FB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47371603"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75450C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452B856" w14:textId="77777777" w:rsidTr="00A826B2">
        <w:tc>
          <w:tcPr>
            <w:tcW w:w="515" w:type="pct"/>
          </w:tcPr>
          <w:p w14:paraId="195B5B3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01.11</w:t>
            </w:r>
          </w:p>
        </w:tc>
        <w:tc>
          <w:tcPr>
            <w:tcW w:w="2291" w:type="pct"/>
          </w:tcPr>
          <w:p w14:paraId="60C71210"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надання послуг у сільському господарстві </w:t>
            </w:r>
          </w:p>
        </w:tc>
        <w:tc>
          <w:tcPr>
            <w:tcW w:w="577" w:type="pct"/>
          </w:tcPr>
          <w:p w14:paraId="500CDBC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8587E0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5E8458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AC074E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1424C44" w14:textId="77777777" w:rsidTr="00A826B2">
        <w:tc>
          <w:tcPr>
            <w:tcW w:w="515" w:type="pct"/>
          </w:tcPr>
          <w:p w14:paraId="447687F8"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01.12</w:t>
            </w:r>
          </w:p>
        </w:tc>
        <w:tc>
          <w:tcPr>
            <w:tcW w:w="2291" w:type="pct"/>
          </w:tcPr>
          <w:p w14:paraId="124B0EF0"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інфраструктури оптових ринків сільськогосподарської продукції </w:t>
            </w:r>
          </w:p>
        </w:tc>
        <w:tc>
          <w:tcPr>
            <w:tcW w:w="577" w:type="pct"/>
          </w:tcPr>
          <w:p w14:paraId="6488B87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6C1AB98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584C3E4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7FFDA8D1"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F874AA6" w14:textId="77777777" w:rsidTr="00A826B2">
        <w:tc>
          <w:tcPr>
            <w:tcW w:w="515" w:type="pct"/>
          </w:tcPr>
          <w:p w14:paraId="2774ADB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lastRenderedPageBreak/>
              <w:t>01.13</w:t>
            </w:r>
          </w:p>
        </w:tc>
        <w:tc>
          <w:tcPr>
            <w:tcW w:w="2291" w:type="pct"/>
          </w:tcPr>
          <w:p w14:paraId="4239E7C1"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іншого сільськогосподарського призначення</w:t>
            </w:r>
          </w:p>
        </w:tc>
        <w:tc>
          <w:tcPr>
            <w:tcW w:w="577" w:type="pct"/>
          </w:tcPr>
          <w:p w14:paraId="427CA48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42C027C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60C2F69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18" w:type="pct"/>
          </w:tcPr>
          <w:p w14:paraId="327B4EB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r>
      <w:tr w:rsidR="00FA2DA7" w:rsidRPr="00156745" w14:paraId="1B8F07F4" w14:textId="77777777" w:rsidTr="00A826B2">
        <w:tc>
          <w:tcPr>
            <w:tcW w:w="515" w:type="pct"/>
          </w:tcPr>
          <w:p w14:paraId="4447946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01.14</w:t>
            </w:r>
          </w:p>
        </w:tc>
        <w:tc>
          <w:tcPr>
            <w:tcW w:w="2291" w:type="pct"/>
          </w:tcPr>
          <w:p w14:paraId="0915F670"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01.01-01.13, 01.15-01.19 та для збереження та використання земель природно-заповідного фонду </w:t>
            </w:r>
          </w:p>
        </w:tc>
        <w:tc>
          <w:tcPr>
            <w:tcW w:w="577" w:type="pct"/>
          </w:tcPr>
          <w:p w14:paraId="2A9BDC3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85AEB7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30704E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F53C3E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34222CFD" w14:textId="77777777" w:rsidTr="00A826B2">
        <w:tc>
          <w:tcPr>
            <w:tcW w:w="515" w:type="pct"/>
          </w:tcPr>
          <w:p w14:paraId="5930D45C"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01.1</w:t>
            </w:r>
            <w:r w:rsidRPr="00156745">
              <w:rPr>
                <w:rFonts w:ascii="Times New Roman" w:hAnsi="Times New Roman"/>
                <w:noProof/>
                <w:sz w:val="22"/>
                <w:szCs w:val="22"/>
              </w:rPr>
              <w:t>5</w:t>
            </w:r>
          </w:p>
        </w:tc>
        <w:tc>
          <w:tcPr>
            <w:tcW w:w="2291" w:type="pct"/>
          </w:tcPr>
          <w:p w14:paraId="414FBA85"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запасу під сільськогосподарськими будівлями і дворами</w:t>
            </w:r>
          </w:p>
        </w:tc>
        <w:tc>
          <w:tcPr>
            <w:tcW w:w="577" w:type="pct"/>
          </w:tcPr>
          <w:p w14:paraId="2AB345C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3A88A56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73D5C0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18" w:type="pct"/>
          </w:tcPr>
          <w:p w14:paraId="7800073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r>
      <w:tr w:rsidR="00FA2DA7" w:rsidRPr="00156745" w14:paraId="1D04F643" w14:textId="77777777" w:rsidTr="00A826B2">
        <w:tc>
          <w:tcPr>
            <w:tcW w:w="515" w:type="pct"/>
          </w:tcPr>
          <w:p w14:paraId="1E24B590"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01.1</w:t>
            </w:r>
            <w:r w:rsidRPr="00156745">
              <w:rPr>
                <w:rFonts w:ascii="Times New Roman" w:hAnsi="Times New Roman"/>
                <w:noProof/>
                <w:sz w:val="22"/>
                <w:szCs w:val="22"/>
              </w:rPr>
              <w:t>6</w:t>
            </w:r>
          </w:p>
        </w:tc>
        <w:tc>
          <w:tcPr>
            <w:tcW w:w="2291" w:type="pct"/>
          </w:tcPr>
          <w:p w14:paraId="01560C04"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під полезахисними лісовими смугами</w:t>
            </w:r>
          </w:p>
        </w:tc>
        <w:tc>
          <w:tcPr>
            <w:tcW w:w="577" w:type="pct"/>
          </w:tcPr>
          <w:p w14:paraId="5D17997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6D685EC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5808BBB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18" w:type="pct"/>
          </w:tcPr>
          <w:p w14:paraId="6216BAB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r>
      <w:tr w:rsidR="00FA2DA7" w:rsidRPr="00156745" w14:paraId="38722D00" w14:textId="77777777" w:rsidTr="00A826B2">
        <w:tc>
          <w:tcPr>
            <w:tcW w:w="515" w:type="pct"/>
          </w:tcPr>
          <w:p w14:paraId="626839A3"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01.1</w:t>
            </w:r>
            <w:r w:rsidRPr="00156745">
              <w:rPr>
                <w:rFonts w:ascii="Times New Roman" w:hAnsi="Times New Roman"/>
                <w:noProof/>
                <w:sz w:val="22"/>
                <w:szCs w:val="22"/>
              </w:rPr>
              <w:t>7</w:t>
            </w:r>
          </w:p>
        </w:tc>
        <w:tc>
          <w:tcPr>
            <w:tcW w:w="2291" w:type="pct"/>
          </w:tcPr>
          <w:p w14:paraId="5377FF20"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запасу (земельні ділянки, які не надані у власність або користування громадянами чи юридичними особами)</w:t>
            </w:r>
          </w:p>
        </w:tc>
        <w:tc>
          <w:tcPr>
            <w:tcW w:w="577" w:type="pct"/>
          </w:tcPr>
          <w:p w14:paraId="3D83517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1D8BF6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332F03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18" w:type="pct"/>
          </w:tcPr>
          <w:p w14:paraId="7435365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r>
      <w:tr w:rsidR="00FA2DA7" w:rsidRPr="00156745" w14:paraId="5A44B56B" w14:textId="77777777" w:rsidTr="00A826B2">
        <w:tc>
          <w:tcPr>
            <w:tcW w:w="515" w:type="pct"/>
          </w:tcPr>
          <w:p w14:paraId="0F3535D7"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01.1</w:t>
            </w:r>
            <w:r w:rsidRPr="00156745">
              <w:rPr>
                <w:rFonts w:ascii="Times New Roman" w:hAnsi="Times New Roman"/>
                <w:noProof/>
                <w:sz w:val="22"/>
                <w:szCs w:val="22"/>
              </w:rPr>
              <w:t>8</w:t>
            </w:r>
          </w:p>
        </w:tc>
        <w:tc>
          <w:tcPr>
            <w:tcW w:w="2291" w:type="pct"/>
          </w:tcPr>
          <w:p w14:paraId="075F2E9C"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загального користування, які використовуються як польові дороги, прогони</w:t>
            </w:r>
          </w:p>
        </w:tc>
        <w:tc>
          <w:tcPr>
            <w:tcW w:w="577" w:type="pct"/>
          </w:tcPr>
          <w:p w14:paraId="698BBE4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3110B9E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69B8F7F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18" w:type="pct"/>
          </w:tcPr>
          <w:p w14:paraId="780E5E4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r>
      <w:tr w:rsidR="00FA2DA7" w:rsidRPr="00156745" w14:paraId="40CE8CDF" w14:textId="77777777" w:rsidTr="00A826B2">
        <w:tc>
          <w:tcPr>
            <w:tcW w:w="515" w:type="pct"/>
          </w:tcPr>
          <w:p w14:paraId="18F0B70B"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01.1</w:t>
            </w:r>
            <w:r w:rsidRPr="00156745">
              <w:rPr>
                <w:rFonts w:ascii="Times New Roman" w:hAnsi="Times New Roman"/>
                <w:noProof/>
                <w:sz w:val="22"/>
                <w:szCs w:val="22"/>
              </w:rPr>
              <w:t>9</w:t>
            </w:r>
          </w:p>
        </w:tc>
        <w:tc>
          <w:tcPr>
            <w:tcW w:w="2291" w:type="pct"/>
          </w:tcPr>
          <w:p w14:paraId="65AAED6C"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під громадськими сіножатями та громадськими пасовищами</w:t>
            </w:r>
          </w:p>
        </w:tc>
        <w:tc>
          <w:tcPr>
            <w:tcW w:w="577" w:type="pct"/>
          </w:tcPr>
          <w:p w14:paraId="69632C9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1CB1727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5E813D7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18" w:type="pct"/>
          </w:tcPr>
          <w:p w14:paraId="1F209A5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r>
      <w:tr w:rsidR="00FA2DA7" w:rsidRPr="00156745" w14:paraId="37A86733" w14:textId="77777777" w:rsidTr="00A826B2">
        <w:tc>
          <w:tcPr>
            <w:tcW w:w="515" w:type="pct"/>
          </w:tcPr>
          <w:p w14:paraId="4EFF0B7F" w14:textId="77777777" w:rsidR="00FA2DA7" w:rsidRPr="00156745" w:rsidRDefault="00FA2DA7" w:rsidP="00A826B2">
            <w:pPr>
              <w:pStyle w:val="a7"/>
              <w:spacing w:line="228" w:lineRule="auto"/>
              <w:ind w:left="57" w:right="-57" w:firstLine="0"/>
              <w:rPr>
                <w:rFonts w:ascii="Times New Roman" w:hAnsi="Times New Roman"/>
                <w:b/>
                <w:noProof/>
                <w:sz w:val="22"/>
                <w:szCs w:val="22"/>
                <w:lang w:val="ru-RU"/>
              </w:rPr>
            </w:pPr>
            <w:r w:rsidRPr="00156745">
              <w:rPr>
                <w:rFonts w:ascii="Times New Roman" w:hAnsi="Times New Roman"/>
                <w:b/>
                <w:noProof/>
                <w:sz w:val="22"/>
                <w:szCs w:val="22"/>
                <w:lang w:val="ru-RU"/>
              </w:rPr>
              <w:t>02</w:t>
            </w:r>
          </w:p>
        </w:tc>
        <w:tc>
          <w:tcPr>
            <w:tcW w:w="4485" w:type="pct"/>
            <w:gridSpan w:val="5"/>
          </w:tcPr>
          <w:p w14:paraId="2968E1BA"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lang w:val="ru-RU"/>
              </w:rPr>
            </w:pPr>
            <w:r w:rsidRPr="00156745">
              <w:rPr>
                <w:rFonts w:ascii="Times New Roman" w:hAnsi="Times New Roman"/>
                <w:b/>
                <w:noProof/>
                <w:sz w:val="22"/>
                <w:szCs w:val="22"/>
                <w:lang w:val="ru-RU"/>
              </w:rPr>
              <w:t xml:space="preserve">Земельні ділянки житлової забудови </w:t>
            </w:r>
            <w:r w:rsidRPr="00156745">
              <w:rPr>
                <w:sz w:val="20"/>
              </w:rPr>
              <w:t>(земельні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FA2DA7" w:rsidRPr="00156745" w14:paraId="67610B7F" w14:textId="77777777" w:rsidTr="00A826B2">
        <w:tc>
          <w:tcPr>
            <w:tcW w:w="515" w:type="pct"/>
          </w:tcPr>
          <w:p w14:paraId="528BE612"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02.01</w:t>
            </w:r>
          </w:p>
        </w:tc>
        <w:tc>
          <w:tcPr>
            <w:tcW w:w="2291" w:type="pct"/>
          </w:tcPr>
          <w:p w14:paraId="5C061282"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і обслуговування житлового будинку, господарських будівель і споруд (присадибна ділянка)</w:t>
            </w:r>
            <w:r w:rsidRPr="00156745">
              <w:rPr>
                <w:rFonts w:ascii="Times New Roman" w:hAnsi="Times New Roman"/>
                <w:noProof/>
                <w:sz w:val="22"/>
                <w:szCs w:val="22"/>
                <w:vertAlign w:val="superscript"/>
                <w:lang w:val="ru-RU"/>
              </w:rPr>
              <w:t>4</w:t>
            </w:r>
          </w:p>
        </w:tc>
        <w:tc>
          <w:tcPr>
            <w:tcW w:w="577" w:type="pct"/>
          </w:tcPr>
          <w:p w14:paraId="7000FA7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0,400</w:t>
            </w:r>
          </w:p>
        </w:tc>
        <w:tc>
          <w:tcPr>
            <w:tcW w:w="522" w:type="pct"/>
          </w:tcPr>
          <w:p w14:paraId="7096718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0,400</w:t>
            </w:r>
          </w:p>
        </w:tc>
        <w:tc>
          <w:tcPr>
            <w:tcW w:w="577" w:type="pct"/>
          </w:tcPr>
          <w:p w14:paraId="568DA234"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0,500</w:t>
            </w:r>
          </w:p>
        </w:tc>
        <w:tc>
          <w:tcPr>
            <w:tcW w:w="518" w:type="pct"/>
          </w:tcPr>
          <w:p w14:paraId="12948939"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0,500</w:t>
            </w:r>
          </w:p>
        </w:tc>
      </w:tr>
      <w:tr w:rsidR="00FA2DA7" w:rsidRPr="00156745" w14:paraId="6F2CEBB9" w14:textId="77777777" w:rsidTr="00A826B2">
        <w:tc>
          <w:tcPr>
            <w:tcW w:w="515" w:type="pct"/>
          </w:tcPr>
          <w:p w14:paraId="1103056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02.02</w:t>
            </w:r>
          </w:p>
        </w:tc>
        <w:tc>
          <w:tcPr>
            <w:tcW w:w="2291" w:type="pct"/>
          </w:tcPr>
          <w:p w14:paraId="3BF2A9A4"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колективного житлового будівництва</w:t>
            </w:r>
            <w:r w:rsidRPr="00156745">
              <w:rPr>
                <w:rFonts w:ascii="Times New Roman" w:hAnsi="Times New Roman"/>
                <w:noProof/>
                <w:sz w:val="22"/>
                <w:szCs w:val="22"/>
                <w:vertAlign w:val="superscript"/>
                <w:lang w:val="en-US"/>
              </w:rPr>
              <w:t>4</w:t>
            </w:r>
          </w:p>
        </w:tc>
        <w:tc>
          <w:tcPr>
            <w:tcW w:w="577" w:type="pct"/>
          </w:tcPr>
          <w:p w14:paraId="6762CA0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0,500</w:t>
            </w:r>
          </w:p>
        </w:tc>
        <w:tc>
          <w:tcPr>
            <w:tcW w:w="522" w:type="pct"/>
          </w:tcPr>
          <w:p w14:paraId="53ED330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0,500</w:t>
            </w:r>
          </w:p>
        </w:tc>
        <w:tc>
          <w:tcPr>
            <w:tcW w:w="577" w:type="pct"/>
          </w:tcPr>
          <w:p w14:paraId="4DCB6E21"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0,500</w:t>
            </w:r>
          </w:p>
        </w:tc>
        <w:tc>
          <w:tcPr>
            <w:tcW w:w="518" w:type="pct"/>
          </w:tcPr>
          <w:p w14:paraId="104CD8F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0,500</w:t>
            </w:r>
          </w:p>
        </w:tc>
      </w:tr>
      <w:tr w:rsidR="00FA2DA7" w:rsidRPr="00156745" w14:paraId="797D7017" w14:textId="77777777" w:rsidTr="00A826B2">
        <w:tc>
          <w:tcPr>
            <w:tcW w:w="515" w:type="pct"/>
          </w:tcPr>
          <w:p w14:paraId="295C108B"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02.03</w:t>
            </w:r>
          </w:p>
        </w:tc>
        <w:tc>
          <w:tcPr>
            <w:tcW w:w="2291" w:type="pct"/>
          </w:tcPr>
          <w:p w14:paraId="4BF3738C"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і обслуговування багатоквартирного житлового будинку</w:t>
            </w:r>
          </w:p>
        </w:tc>
        <w:tc>
          <w:tcPr>
            <w:tcW w:w="577" w:type="pct"/>
          </w:tcPr>
          <w:p w14:paraId="55A48D8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0,500</w:t>
            </w:r>
          </w:p>
        </w:tc>
        <w:tc>
          <w:tcPr>
            <w:tcW w:w="522" w:type="pct"/>
          </w:tcPr>
          <w:p w14:paraId="24D6AC2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0,500</w:t>
            </w:r>
          </w:p>
        </w:tc>
        <w:tc>
          <w:tcPr>
            <w:tcW w:w="577" w:type="pct"/>
          </w:tcPr>
          <w:p w14:paraId="5A96C61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0,500</w:t>
            </w:r>
          </w:p>
        </w:tc>
        <w:tc>
          <w:tcPr>
            <w:tcW w:w="518" w:type="pct"/>
          </w:tcPr>
          <w:p w14:paraId="6539E7C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0,500</w:t>
            </w:r>
          </w:p>
        </w:tc>
      </w:tr>
      <w:tr w:rsidR="00FA2DA7" w:rsidRPr="00156745" w14:paraId="1B6626E9" w14:textId="77777777" w:rsidTr="00A826B2">
        <w:tc>
          <w:tcPr>
            <w:tcW w:w="515" w:type="pct"/>
          </w:tcPr>
          <w:p w14:paraId="5C42286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02.04</w:t>
            </w:r>
          </w:p>
        </w:tc>
        <w:tc>
          <w:tcPr>
            <w:tcW w:w="2291" w:type="pct"/>
          </w:tcPr>
          <w:p w14:paraId="7114CF9B"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і обслуговування будівель тимчасового проживання </w:t>
            </w:r>
          </w:p>
        </w:tc>
        <w:tc>
          <w:tcPr>
            <w:tcW w:w="577" w:type="pct"/>
          </w:tcPr>
          <w:p w14:paraId="466D657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DDB7A1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7E7FD6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39F2319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CC83EEF" w14:textId="77777777" w:rsidTr="00A826B2">
        <w:tc>
          <w:tcPr>
            <w:tcW w:w="515" w:type="pct"/>
          </w:tcPr>
          <w:p w14:paraId="38EF6813"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02.05</w:t>
            </w:r>
          </w:p>
        </w:tc>
        <w:tc>
          <w:tcPr>
            <w:tcW w:w="2291" w:type="pct"/>
          </w:tcPr>
          <w:p w14:paraId="537879EB"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будівництва індивідуальних гаражів </w:t>
            </w:r>
          </w:p>
        </w:tc>
        <w:tc>
          <w:tcPr>
            <w:tcW w:w="577" w:type="pct"/>
          </w:tcPr>
          <w:p w14:paraId="4FE9FE1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5EC6A54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05BE9F1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7CE9B4C1"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70D41D52" w14:textId="77777777" w:rsidTr="00A826B2">
        <w:tc>
          <w:tcPr>
            <w:tcW w:w="515" w:type="pct"/>
          </w:tcPr>
          <w:p w14:paraId="1923232E"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02.06</w:t>
            </w:r>
          </w:p>
        </w:tc>
        <w:tc>
          <w:tcPr>
            <w:tcW w:w="2291" w:type="pct"/>
          </w:tcPr>
          <w:p w14:paraId="740952B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колективного гаражного будівництва </w:t>
            </w:r>
          </w:p>
        </w:tc>
        <w:tc>
          <w:tcPr>
            <w:tcW w:w="577" w:type="pct"/>
          </w:tcPr>
          <w:p w14:paraId="24B6D00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14579A8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7FCEE0E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3E98391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3C9BA6BB" w14:textId="77777777" w:rsidTr="00A826B2">
        <w:tc>
          <w:tcPr>
            <w:tcW w:w="515" w:type="pct"/>
          </w:tcPr>
          <w:p w14:paraId="1475C26F"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02.07</w:t>
            </w:r>
          </w:p>
        </w:tc>
        <w:tc>
          <w:tcPr>
            <w:tcW w:w="2291" w:type="pct"/>
          </w:tcPr>
          <w:p w14:paraId="04B0E8AE"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іншої житлової забудови  </w:t>
            </w:r>
          </w:p>
        </w:tc>
        <w:tc>
          <w:tcPr>
            <w:tcW w:w="577" w:type="pct"/>
          </w:tcPr>
          <w:p w14:paraId="11DB123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1C56618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38E875E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4900BE91"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085DB0B4" w14:textId="77777777" w:rsidTr="00A826B2">
        <w:tc>
          <w:tcPr>
            <w:tcW w:w="515" w:type="pct"/>
          </w:tcPr>
          <w:p w14:paraId="3A58168C"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02.08</w:t>
            </w:r>
          </w:p>
        </w:tc>
        <w:tc>
          <w:tcPr>
            <w:tcW w:w="2291" w:type="pct"/>
          </w:tcPr>
          <w:p w14:paraId="6065BEB1"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02.01-02.07,02.09-02.12 та для збереження та використання земель природно-заповідного фонду </w:t>
            </w:r>
          </w:p>
        </w:tc>
        <w:tc>
          <w:tcPr>
            <w:tcW w:w="577" w:type="pct"/>
          </w:tcPr>
          <w:p w14:paraId="3A51713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171B19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1B78AF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595AB850"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5CD76F66" w14:textId="77777777" w:rsidTr="00A826B2">
        <w:tc>
          <w:tcPr>
            <w:tcW w:w="515" w:type="pct"/>
          </w:tcPr>
          <w:p w14:paraId="0D50A27D"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ru-RU"/>
              </w:rPr>
              <w:t>02.0</w:t>
            </w:r>
            <w:r w:rsidRPr="00156745">
              <w:rPr>
                <w:rFonts w:ascii="Times New Roman" w:hAnsi="Times New Roman"/>
                <w:noProof/>
                <w:sz w:val="22"/>
                <w:szCs w:val="22"/>
              </w:rPr>
              <w:t>9</w:t>
            </w:r>
          </w:p>
        </w:tc>
        <w:tc>
          <w:tcPr>
            <w:tcW w:w="2291" w:type="pct"/>
          </w:tcPr>
          <w:p w14:paraId="6976589E"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Style w:val="rvts82"/>
                <w:sz w:val="20"/>
              </w:rPr>
              <w:t>Для будівництва і обслуговування паркінгів та автостоянок на землях житлової та громадської забудови</w:t>
            </w:r>
          </w:p>
        </w:tc>
        <w:tc>
          <w:tcPr>
            <w:tcW w:w="577" w:type="pct"/>
          </w:tcPr>
          <w:p w14:paraId="7C32A2F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DA33B2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A20CAB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170CB06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7D627EFA" w14:textId="77777777" w:rsidTr="00A826B2">
        <w:tc>
          <w:tcPr>
            <w:tcW w:w="515" w:type="pct"/>
          </w:tcPr>
          <w:p w14:paraId="4FD9870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w:t>
            </w:r>
            <w:r w:rsidRPr="00156745">
              <w:rPr>
                <w:rFonts w:ascii="Times New Roman" w:hAnsi="Times New Roman"/>
                <w:noProof/>
                <w:sz w:val="22"/>
                <w:szCs w:val="22"/>
              </w:rPr>
              <w:t>1</w:t>
            </w:r>
            <w:r w:rsidRPr="00156745">
              <w:rPr>
                <w:rFonts w:ascii="Times New Roman" w:hAnsi="Times New Roman"/>
                <w:noProof/>
                <w:sz w:val="22"/>
                <w:szCs w:val="22"/>
                <w:lang w:val="en-US"/>
              </w:rPr>
              <w:t>0</w:t>
            </w:r>
          </w:p>
        </w:tc>
        <w:tc>
          <w:tcPr>
            <w:tcW w:w="2291" w:type="pct"/>
          </w:tcPr>
          <w:p w14:paraId="671EE63F" w14:textId="77777777" w:rsidR="00FA2DA7" w:rsidRPr="00156745" w:rsidRDefault="00FA2DA7" w:rsidP="00A826B2">
            <w:pPr>
              <w:pStyle w:val="a7"/>
              <w:spacing w:line="228" w:lineRule="auto"/>
              <w:ind w:left="57" w:right="-57" w:firstLine="0"/>
              <w:rPr>
                <w:rStyle w:val="rvts82"/>
                <w:sz w:val="20"/>
              </w:rPr>
            </w:pPr>
            <w:r w:rsidRPr="00156745">
              <w:rPr>
                <w:rStyle w:val="rvts82"/>
                <w:sz w:val="20"/>
              </w:rPr>
              <w:t>Для будівництва і обслуговування багатоквартирного житлового будинку з об’єктами торгово-розважальної та ринкової інфраструктури</w:t>
            </w:r>
          </w:p>
        </w:tc>
        <w:tc>
          <w:tcPr>
            <w:tcW w:w="577" w:type="pct"/>
          </w:tcPr>
          <w:p w14:paraId="2773E7A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48A2F8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44D592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6621F9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54B98D47" w14:textId="77777777" w:rsidTr="00A826B2">
        <w:tc>
          <w:tcPr>
            <w:tcW w:w="515" w:type="pct"/>
          </w:tcPr>
          <w:p w14:paraId="46AE339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02.</w:t>
            </w:r>
            <w:r w:rsidRPr="00156745">
              <w:rPr>
                <w:rFonts w:ascii="Times New Roman" w:hAnsi="Times New Roman"/>
                <w:noProof/>
                <w:sz w:val="22"/>
                <w:szCs w:val="22"/>
              </w:rPr>
              <w:t>11</w:t>
            </w:r>
          </w:p>
        </w:tc>
        <w:tc>
          <w:tcPr>
            <w:tcW w:w="2291" w:type="pct"/>
          </w:tcPr>
          <w:p w14:paraId="23FDB139" w14:textId="77777777" w:rsidR="00FA2DA7" w:rsidRPr="00156745" w:rsidRDefault="00FA2DA7" w:rsidP="00A826B2">
            <w:pPr>
              <w:pStyle w:val="a7"/>
              <w:spacing w:line="228" w:lineRule="auto"/>
              <w:ind w:left="57" w:right="-57" w:firstLine="0"/>
              <w:rPr>
                <w:rStyle w:val="rvts82"/>
                <w:sz w:val="20"/>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5684A63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39EA0D0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6303DA4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25DAC4B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10A6186B" w14:textId="77777777" w:rsidTr="00A826B2">
        <w:tc>
          <w:tcPr>
            <w:tcW w:w="515" w:type="pct"/>
          </w:tcPr>
          <w:p w14:paraId="6D6DACBD"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en-US"/>
              </w:rPr>
              <w:t>02.</w:t>
            </w:r>
            <w:r w:rsidRPr="00156745">
              <w:rPr>
                <w:rFonts w:ascii="Times New Roman" w:hAnsi="Times New Roman"/>
                <w:noProof/>
                <w:sz w:val="22"/>
                <w:szCs w:val="22"/>
              </w:rPr>
              <w:t>12</w:t>
            </w:r>
          </w:p>
        </w:tc>
        <w:tc>
          <w:tcPr>
            <w:tcW w:w="2291" w:type="pct"/>
          </w:tcPr>
          <w:p w14:paraId="2388C799" w14:textId="77777777" w:rsidR="00FA2DA7" w:rsidRPr="00156745" w:rsidRDefault="00FA2DA7" w:rsidP="00A826B2">
            <w:pPr>
              <w:pStyle w:val="a7"/>
              <w:spacing w:line="228" w:lineRule="auto"/>
              <w:ind w:left="57" w:right="-57" w:firstLine="0"/>
              <w:rPr>
                <w:rStyle w:val="rvts82"/>
                <w:sz w:val="20"/>
              </w:rPr>
            </w:pPr>
            <w:r w:rsidRPr="00156745">
              <w:rPr>
                <w:sz w:val="22"/>
                <w:szCs w:val="22"/>
              </w:rPr>
              <w:t xml:space="preserve">Земельні ділянки загального користування, які використовуються як </w:t>
            </w:r>
            <w:proofErr w:type="spellStart"/>
            <w:r w:rsidRPr="00156745">
              <w:rPr>
                <w:sz w:val="22"/>
                <w:szCs w:val="22"/>
              </w:rPr>
              <w:t>внутрішньоквартальні</w:t>
            </w:r>
            <w:proofErr w:type="spellEnd"/>
            <w:r w:rsidRPr="00156745">
              <w:rPr>
                <w:sz w:val="22"/>
                <w:szCs w:val="22"/>
              </w:rPr>
              <w:t xml:space="preserve"> проїзди, пішохідні зони</w:t>
            </w:r>
          </w:p>
        </w:tc>
        <w:tc>
          <w:tcPr>
            <w:tcW w:w="577" w:type="pct"/>
          </w:tcPr>
          <w:p w14:paraId="515DF2A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1C32C1B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623F5E0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340721B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3E609CDF" w14:textId="77777777" w:rsidTr="00A826B2">
        <w:tc>
          <w:tcPr>
            <w:tcW w:w="515" w:type="pct"/>
          </w:tcPr>
          <w:p w14:paraId="4F0382A8" w14:textId="77777777" w:rsidR="00FA2DA7" w:rsidRPr="00156745" w:rsidRDefault="00FA2DA7" w:rsidP="00A826B2">
            <w:pPr>
              <w:pStyle w:val="a7"/>
              <w:spacing w:line="228" w:lineRule="auto"/>
              <w:ind w:left="57" w:right="-57" w:firstLine="0"/>
              <w:rPr>
                <w:rFonts w:ascii="Times New Roman" w:hAnsi="Times New Roman"/>
                <w:b/>
                <w:noProof/>
                <w:sz w:val="22"/>
                <w:szCs w:val="22"/>
                <w:lang w:val="en-US"/>
              </w:rPr>
            </w:pPr>
            <w:r w:rsidRPr="00156745">
              <w:rPr>
                <w:rFonts w:ascii="Times New Roman" w:hAnsi="Times New Roman"/>
                <w:b/>
                <w:noProof/>
                <w:sz w:val="22"/>
                <w:szCs w:val="22"/>
                <w:lang w:val="en-US"/>
              </w:rPr>
              <w:lastRenderedPageBreak/>
              <w:t>03</w:t>
            </w:r>
          </w:p>
        </w:tc>
        <w:tc>
          <w:tcPr>
            <w:tcW w:w="4485" w:type="pct"/>
            <w:gridSpan w:val="5"/>
          </w:tcPr>
          <w:p w14:paraId="54B8534D"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lang w:val="en-US"/>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громадської забудови </w:t>
            </w:r>
            <w:r w:rsidRPr="00156745">
              <w:rPr>
                <w:sz w:val="20"/>
              </w:rPr>
              <w:t>(земельні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FA2DA7" w:rsidRPr="00156745" w14:paraId="24738AF0" w14:textId="77777777" w:rsidTr="00A826B2">
        <w:tc>
          <w:tcPr>
            <w:tcW w:w="515" w:type="pct"/>
          </w:tcPr>
          <w:p w14:paraId="1B6EE012"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03.01</w:t>
            </w:r>
          </w:p>
        </w:tc>
        <w:tc>
          <w:tcPr>
            <w:tcW w:w="2291" w:type="pct"/>
          </w:tcPr>
          <w:p w14:paraId="0796C9D7"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будівель органів державної влади та місцевого самоврядування</w:t>
            </w:r>
            <w:r w:rsidRPr="00156745">
              <w:rPr>
                <w:rFonts w:ascii="Times New Roman" w:hAnsi="Times New Roman"/>
                <w:noProof/>
                <w:sz w:val="22"/>
                <w:szCs w:val="22"/>
                <w:vertAlign w:val="superscript"/>
                <w:lang w:val="ru-RU"/>
              </w:rPr>
              <w:t>4</w:t>
            </w:r>
          </w:p>
        </w:tc>
        <w:tc>
          <w:tcPr>
            <w:tcW w:w="577" w:type="pct"/>
          </w:tcPr>
          <w:p w14:paraId="3EC9F28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46A127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452340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70A27BC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FAEBA28" w14:textId="77777777" w:rsidTr="00A826B2">
        <w:tc>
          <w:tcPr>
            <w:tcW w:w="515" w:type="pct"/>
          </w:tcPr>
          <w:p w14:paraId="7FA5E69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03.02</w:t>
            </w:r>
          </w:p>
        </w:tc>
        <w:tc>
          <w:tcPr>
            <w:tcW w:w="2291" w:type="pct"/>
          </w:tcPr>
          <w:p w14:paraId="1A8BFAAF"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будівель закладів освіти</w:t>
            </w:r>
          </w:p>
        </w:tc>
        <w:tc>
          <w:tcPr>
            <w:tcW w:w="577" w:type="pct"/>
          </w:tcPr>
          <w:p w14:paraId="071CDE8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991711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BABE12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BE9B417"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4D0008F" w14:textId="77777777" w:rsidTr="00A826B2">
        <w:tc>
          <w:tcPr>
            <w:tcW w:w="515" w:type="pct"/>
          </w:tcPr>
          <w:p w14:paraId="6D288EA2"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03.03</w:t>
            </w:r>
          </w:p>
        </w:tc>
        <w:tc>
          <w:tcPr>
            <w:tcW w:w="2291" w:type="pct"/>
          </w:tcPr>
          <w:p w14:paraId="47F4D1AA"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будівель закладів охорони здоров’я та соціальної допомоги</w:t>
            </w:r>
            <w:r w:rsidRPr="00156745">
              <w:rPr>
                <w:rFonts w:ascii="Times New Roman" w:hAnsi="Times New Roman"/>
                <w:noProof/>
                <w:sz w:val="22"/>
                <w:szCs w:val="22"/>
                <w:vertAlign w:val="superscript"/>
                <w:lang w:val="ru-RU"/>
              </w:rPr>
              <w:t>4</w:t>
            </w:r>
          </w:p>
        </w:tc>
        <w:tc>
          <w:tcPr>
            <w:tcW w:w="577" w:type="pct"/>
          </w:tcPr>
          <w:p w14:paraId="161C477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5EF735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E2947F1"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70B9D93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30ED83B" w14:textId="77777777" w:rsidTr="00A826B2">
        <w:tc>
          <w:tcPr>
            <w:tcW w:w="515" w:type="pct"/>
          </w:tcPr>
          <w:p w14:paraId="5AB22A1E"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03.04</w:t>
            </w:r>
          </w:p>
        </w:tc>
        <w:tc>
          <w:tcPr>
            <w:tcW w:w="2291" w:type="pct"/>
          </w:tcPr>
          <w:p w14:paraId="00069546"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будівель громадських та релігійних організацій</w:t>
            </w:r>
            <w:r w:rsidRPr="00156745">
              <w:rPr>
                <w:rFonts w:ascii="Times New Roman" w:hAnsi="Times New Roman"/>
                <w:noProof/>
                <w:sz w:val="22"/>
                <w:szCs w:val="22"/>
                <w:vertAlign w:val="superscript"/>
                <w:lang w:val="ru-RU"/>
              </w:rPr>
              <w:t>4</w:t>
            </w:r>
          </w:p>
        </w:tc>
        <w:tc>
          <w:tcPr>
            <w:tcW w:w="577" w:type="pct"/>
          </w:tcPr>
          <w:p w14:paraId="17993FC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D30624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74361824"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5A49249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1FB3438" w14:textId="77777777" w:rsidTr="00A826B2">
        <w:tc>
          <w:tcPr>
            <w:tcW w:w="515" w:type="pct"/>
          </w:tcPr>
          <w:p w14:paraId="2B8A1B90"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03.05</w:t>
            </w:r>
          </w:p>
        </w:tc>
        <w:tc>
          <w:tcPr>
            <w:tcW w:w="2291" w:type="pct"/>
          </w:tcPr>
          <w:p w14:paraId="6C502BC4"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будівель закладів культурно-просвітницького обслуговування</w:t>
            </w:r>
            <w:r w:rsidRPr="00156745">
              <w:rPr>
                <w:rFonts w:ascii="Times New Roman" w:hAnsi="Times New Roman"/>
                <w:noProof/>
                <w:sz w:val="22"/>
                <w:szCs w:val="22"/>
                <w:vertAlign w:val="superscript"/>
                <w:lang w:val="ru-RU"/>
              </w:rPr>
              <w:t>4</w:t>
            </w:r>
          </w:p>
        </w:tc>
        <w:tc>
          <w:tcPr>
            <w:tcW w:w="577" w:type="pct"/>
          </w:tcPr>
          <w:p w14:paraId="5AABF0D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143650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186F60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19A92B7"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0C706E0" w14:textId="77777777" w:rsidTr="00A826B2">
        <w:tc>
          <w:tcPr>
            <w:tcW w:w="515" w:type="pct"/>
          </w:tcPr>
          <w:p w14:paraId="4D0F3BF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03.06</w:t>
            </w:r>
          </w:p>
        </w:tc>
        <w:tc>
          <w:tcPr>
            <w:tcW w:w="2291" w:type="pct"/>
          </w:tcPr>
          <w:p w14:paraId="5C7C0A55"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будівель екстериторіальних організацій та органів</w:t>
            </w:r>
            <w:r w:rsidRPr="00156745">
              <w:rPr>
                <w:rFonts w:ascii="Times New Roman" w:hAnsi="Times New Roman"/>
                <w:noProof/>
                <w:sz w:val="22"/>
                <w:szCs w:val="22"/>
                <w:vertAlign w:val="superscript"/>
                <w:lang w:val="ru-RU"/>
              </w:rPr>
              <w:t>4</w:t>
            </w:r>
          </w:p>
        </w:tc>
        <w:tc>
          <w:tcPr>
            <w:tcW w:w="577" w:type="pct"/>
          </w:tcPr>
          <w:p w14:paraId="1DA5410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7BCCE2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13DD73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4C75DDB3"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C083029" w14:textId="77777777" w:rsidTr="00A826B2">
        <w:tc>
          <w:tcPr>
            <w:tcW w:w="515" w:type="pct"/>
          </w:tcPr>
          <w:p w14:paraId="4E5F99F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03.07</w:t>
            </w:r>
          </w:p>
        </w:tc>
        <w:tc>
          <w:tcPr>
            <w:tcW w:w="2291" w:type="pct"/>
          </w:tcPr>
          <w:p w14:paraId="44A2635C"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будівель торгівлі </w:t>
            </w:r>
          </w:p>
        </w:tc>
        <w:tc>
          <w:tcPr>
            <w:tcW w:w="577" w:type="pct"/>
          </w:tcPr>
          <w:p w14:paraId="24CA96F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B0E53B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FADEF4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EC1CDF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F12EE13" w14:textId="77777777" w:rsidTr="00A826B2">
        <w:tc>
          <w:tcPr>
            <w:tcW w:w="515" w:type="pct"/>
          </w:tcPr>
          <w:p w14:paraId="212C792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03.08</w:t>
            </w:r>
          </w:p>
        </w:tc>
        <w:tc>
          <w:tcPr>
            <w:tcW w:w="2291" w:type="pct"/>
          </w:tcPr>
          <w:p w14:paraId="423081FE"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об’єктів туристичної інфраструктури та закладів громадського харчування </w:t>
            </w:r>
          </w:p>
        </w:tc>
        <w:tc>
          <w:tcPr>
            <w:tcW w:w="577" w:type="pct"/>
          </w:tcPr>
          <w:p w14:paraId="59F7C94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1F1D17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4FD4A7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41EDD0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CE367BE" w14:textId="77777777" w:rsidTr="00A826B2">
        <w:tc>
          <w:tcPr>
            <w:tcW w:w="515" w:type="pct"/>
          </w:tcPr>
          <w:p w14:paraId="04442B2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03.09</w:t>
            </w:r>
          </w:p>
        </w:tc>
        <w:tc>
          <w:tcPr>
            <w:tcW w:w="2291" w:type="pct"/>
          </w:tcPr>
          <w:p w14:paraId="4637CE8F"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будівель кредитно-фінансових установ </w:t>
            </w:r>
          </w:p>
        </w:tc>
        <w:tc>
          <w:tcPr>
            <w:tcW w:w="577" w:type="pct"/>
          </w:tcPr>
          <w:p w14:paraId="65FC0C8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17A7DC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338EFA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5A4D91E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B48C7F1" w14:textId="77777777" w:rsidTr="00A826B2">
        <w:tc>
          <w:tcPr>
            <w:tcW w:w="515" w:type="pct"/>
          </w:tcPr>
          <w:p w14:paraId="6B0FC48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03.10</w:t>
            </w:r>
          </w:p>
        </w:tc>
        <w:tc>
          <w:tcPr>
            <w:tcW w:w="2291" w:type="pct"/>
          </w:tcPr>
          <w:p w14:paraId="56F36D72"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будівель ринкової інфраструктури </w:t>
            </w:r>
          </w:p>
        </w:tc>
        <w:tc>
          <w:tcPr>
            <w:tcW w:w="577" w:type="pct"/>
          </w:tcPr>
          <w:p w14:paraId="53BA98B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8825AD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7BE384D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26C997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B70C65C" w14:textId="77777777" w:rsidTr="00A826B2">
        <w:tc>
          <w:tcPr>
            <w:tcW w:w="515" w:type="pct"/>
          </w:tcPr>
          <w:p w14:paraId="322B5499"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03.11</w:t>
            </w:r>
          </w:p>
        </w:tc>
        <w:tc>
          <w:tcPr>
            <w:tcW w:w="2291" w:type="pct"/>
          </w:tcPr>
          <w:p w14:paraId="435948B9"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будівель і споруд закладів науки </w:t>
            </w:r>
          </w:p>
        </w:tc>
        <w:tc>
          <w:tcPr>
            <w:tcW w:w="577" w:type="pct"/>
          </w:tcPr>
          <w:p w14:paraId="5347C49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34C9C9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D20CD6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5E750C9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A5FE0AA" w14:textId="77777777" w:rsidTr="00A826B2">
        <w:tc>
          <w:tcPr>
            <w:tcW w:w="515" w:type="pct"/>
          </w:tcPr>
          <w:p w14:paraId="4076988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03.12</w:t>
            </w:r>
          </w:p>
        </w:tc>
        <w:tc>
          <w:tcPr>
            <w:tcW w:w="2291" w:type="pct"/>
          </w:tcPr>
          <w:p w14:paraId="20C65C78"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будівель закладів комунального обслуговування </w:t>
            </w:r>
          </w:p>
        </w:tc>
        <w:tc>
          <w:tcPr>
            <w:tcW w:w="577" w:type="pct"/>
          </w:tcPr>
          <w:p w14:paraId="74D630D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81DCD9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A64764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4B19DDD4"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6F9EEC1" w14:textId="77777777" w:rsidTr="00A826B2">
        <w:tc>
          <w:tcPr>
            <w:tcW w:w="515" w:type="pct"/>
          </w:tcPr>
          <w:p w14:paraId="0B3A9AA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03.13</w:t>
            </w:r>
          </w:p>
        </w:tc>
        <w:tc>
          <w:tcPr>
            <w:tcW w:w="2291" w:type="pct"/>
          </w:tcPr>
          <w:p w14:paraId="624B9151"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будівель закладів побутового обслуговування  </w:t>
            </w:r>
          </w:p>
        </w:tc>
        <w:tc>
          <w:tcPr>
            <w:tcW w:w="577" w:type="pct"/>
          </w:tcPr>
          <w:p w14:paraId="0812C76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378F21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1EB57B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1C918DC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A220B98" w14:textId="77777777" w:rsidTr="00A826B2">
        <w:tc>
          <w:tcPr>
            <w:tcW w:w="515" w:type="pct"/>
          </w:tcPr>
          <w:p w14:paraId="0D493091"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03.14</w:t>
            </w:r>
          </w:p>
        </w:tc>
        <w:tc>
          <w:tcPr>
            <w:tcW w:w="2291" w:type="pct"/>
          </w:tcPr>
          <w:p w14:paraId="4BD8E4F8"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постійної діяльності органів ДСНС</w:t>
            </w:r>
            <w:r w:rsidRPr="00156745">
              <w:rPr>
                <w:rFonts w:ascii="Times New Roman" w:hAnsi="Times New Roman"/>
                <w:noProof/>
                <w:sz w:val="22"/>
                <w:szCs w:val="22"/>
                <w:vertAlign w:val="superscript"/>
                <w:lang w:val="ru-RU"/>
              </w:rPr>
              <w:t>4</w:t>
            </w:r>
          </w:p>
        </w:tc>
        <w:tc>
          <w:tcPr>
            <w:tcW w:w="577" w:type="pct"/>
          </w:tcPr>
          <w:p w14:paraId="5AD4E41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1,500</w:t>
            </w:r>
          </w:p>
        </w:tc>
        <w:tc>
          <w:tcPr>
            <w:tcW w:w="522" w:type="pct"/>
          </w:tcPr>
          <w:p w14:paraId="343E688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1,500</w:t>
            </w:r>
          </w:p>
        </w:tc>
        <w:tc>
          <w:tcPr>
            <w:tcW w:w="577" w:type="pct"/>
          </w:tcPr>
          <w:p w14:paraId="593D8CD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294FEC1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5F9364C" w14:textId="77777777" w:rsidTr="00A826B2">
        <w:tc>
          <w:tcPr>
            <w:tcW w:w="515" w:type="pct"/>
          </w:tcPr>
          <w:p w14:paraId="0723B81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03.15</w:t>
            </w:r>
          </w:p>
        </w:tc>
        <w:tc>
          <w:tcPr>
            <w:tcW w:w="2291" w:type="pct"/>
          </w:tcPr>
          <w:p w14:paraId="005AE79D"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обслуговування інших будівель громадської забудови  </w:t>
            </w:r>
          </w:p>
        </w:tc>
        <w:tc>
          <w:tcPr>
            <w:tcW w:w="577" w:type="pct"/>
          </w:tcPr>
          <w:p w14:paraId="3A74128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1F8A4F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ADE1FC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675F30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5FEF0C7" w14:textId="77777777" w:rsidTr="00A826B2">
        <w:tc>
          <w:tcPr>
            <w:tcW w:w="515" w:type="pct"/>
          </w:tcPr>
          <w:p w14:paraId="74A4EAE1"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03.16</w:t>
            </w:r>
          </w:p>
        </w:tc>
        <w:tc>
          <w:tcPr>
            <w:tcW w:w="2291" w:type="pct"/>
          </w:tcPr>
          <w:p w14:paraId="75D3C1E1"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цілей підрозділів 03.01-03.15,03.</w:t>
            </w:r>
            <w:r w:rsidRPr="00156745">
              <w:rPr>
                <w:rFonts w:ascii="Times New Roman" w:hAnsi="Times New Roman"/>
                <w:noProof/>
                <w:sz w:val="22"/>
                <w:szCs w:val="22"/>
              </w:rPr>
              <w:t>17-03.20</w:t>
            </w:r>
            <w:r w:rsidRPr="00156745">
              <w:rPr>
                <w:rFonts w:ascii="Times New Roman" w:hAnsi="Times New Roman"/>
                <w:noProof/>
                <w:sz w:val="22"/>
                <w:szCs w:val="22"/>
                <w:lang w:val="ru-RU"/>
              </w:rPr>
              <w:t xml:space="preserve"> та для збереження та використання земель природно-заповідного фонду</w:t>
            </w:r>
          </w:p>
        </w:tc>
        <w:tc>
          <w:tcPr>
            <w:tcW w:w="577" w:type="pct"/>
          </w:tcPr>
          <w:p w14:paraId="57C1D69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3,000</w:t>
            </w:r>
          </w:p>
        </w:tc>
        <w:tc>
          <w:tcPr>
            <w:tcW w:w="522" w:type="pct"/>
          </w:tcPr>
          <w:p w14:paraId="4252307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3,000</w:t>
            </w:r>
          </w:p>
        </w:tc>
        <w:tc>
          <w:tcPr>
            <w:tcW w:w="577" w:type="pct"/>
          </w:tcPr>
          <w:p w14:paraId="6619A48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3,000</w:t>
            </w:r>
          </w:p>
        </w:tc>
        <w:tc>
          <w:tcPr>
            <w:tcW w:w="518" w:type="pct"/>
          </w:tcPr>
          <w:p w14:paraId="00CAFAA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en-US"/>
              </w:rPr>
              <w:t>3,000</w:t>
            </w:r>
          </w:p>
        </w:tc>
      </w:tr>
      <w:tr w:rsidR="00FA2DA7" w:rsidRPr="00156745" w14:paraId="70FFFCD8" w14:textId="77777777" w:rsidTr="00A826B2">
        <w:tc>
          <w:tcPr>
            <w:tcW w:w="515" w:type="pct"/>
          </w:tcPr>
          <w:p w14:paraId="2067AB6F"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03.1</w:t>
            </w:r>
            <w:r w:rsidRPr="00156745">
              <w:rPr>
                <w:rFonts w:ascii="Times New Roman" w:hAnsi="Times New Roman"/>
                <w:noProof/>
                <w:sz w:val="22"/>
                <w:szCs w:val="22"/>
              </w:rPr>
              <w:t>7</w:t>
            </w:r>
          </w:p>
        </w:tc>
        <w:tc>
          <w:tcPr>
            <w:tcW w:w="2291" w:type="pct"/>
          </w:tcPr>
          <w:p w14:paraId="44287595"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Style w:val="rvts82"/>
                <w:sz w:val="20"/>
              </w:rPr>
              <w:t>Для розміщення та експлуатації закладів з обслуговування відвідувачів об’єктів рекреаційного призначення</w:t>
            </w:r>
          </w:p>
        </w:tc>
        <w:tc>
          <w:tcPr>
            <w:tcW w:w="577" w:type="pct"/>
          </w:tcPr>
          <w:p w14:paraId="5F33AEC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en-US"/>
              </w:rPr>
              <w:t>3,000</w:t>
            </w:r>
          </w:p>
        </w:tc>
        <w:tc>
          <w:tcPr>
            <w:tcW w:w="522" w:type="pct"/>
          </w:tcPr>
          <w:p w14:paraId="5CC5022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en-US"/>
              </w:rPr>
              <w:t>3,000</w:t>
            </w:r>
          </w:p>
        </w:tc>
        <w:tc>
          <w:tcPr>
            <w:tcW w:w="577" w:type="pct"/>
          </w:tcPr>
          <w:p w14:paraId="0CEF6CC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en-US"/>
              </w:rPr>
              <w:t>3,000</w:t>
            </w:r>
          </w:p>
        </w:tc>
        <w:tc>
          <w:tcPr>
            <w:tcW w:w="518" w:type="pct"/>
          </w:tcPr>
          <w:p w14:paraId="582DD2E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en-US"/>
              </w:rPr>
              <w:t>3,000</w:t>
            </w:r>
          </w:p>
        </w:tc>
      </w:tr>
      <w:tr w:rsidR="00FA2DA7" w:rsidRPr="00156745" w14:paraId="5844EC9F" w14:textId="77777777" w:rsidTr="00A826B2">
        <w:tc>
          <w:tcPr>
            <w:tcW w:w="515" w:type="pct"/>
          </w:tcPr>
          <w:p w14:paraId="2793D505"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03.1</w:t>
            </w:r>
            <w:r w:rsidRPr="00156745">
              <w:rPr>
                <w:rFonts w:ascii="Times New Roman" w:hAnsi="Times New Roman"/>
                <w:noProof/>
                <w:sz w:val="22"/>
                <w:szCs w:val="22"/>
              </w:rPr>
              <w:t>8</w:t>
            </w:r>
          </w:p>
        </w:tc>
        <w:tc>
          <w:tcPr>
            <w:tcW w:w="2291" w:type="pct"/>
          </w:tcPr>
          <w:p w14:paraId="6D5FDFAE" w14:textId="77777777" w:rsidR="00FA2DA7" w:rsidRPr="00156745" w:rsidRDefault="00FA2DA7" w:rsidP="00A826B2">
            <w:pPr>
              <w:pStyle w:val="a7"/>
              <w:spacing w:line="228" w:lineRule="auto"/>
              <w:ind w:left="57" w:right="-57" w:firstLine="0"/>
              <w:rPr>
                <w:rStyle w:val="rvts82"/>
                <w:sz w:val="20"/>
              </w:rPr>
            </w:pPr>
            <w:r w:rsidRPr="00156745">
              <w:rPr>
                <w:sz w:val="22"/>
                <w:szCs w:val="22"/>
              </w:rPr>
              <w:t>Для розміщення та експлуатації установ/місць виконання покарань</w:t>
            </w:r>
          </w:p>
        </w:tc>
        <w:tc>
          <w:tcPr>
            <w:tcW w:w="577" w:type="pct"/>
          </w:tcPr>
          <w:p w14:paraId="1214FF4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c>
          <w:tcPr>
            <w:tcW w:w="522" w:type="pct"/>
          </w:tcPr>
          <w:p w14:paraId="4A917A4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c>
          <w:tcPr>
            <w:tcW w:w="577" w:type="pct"/>
          </w:tcPr>
          <w:p w14:paraId="4A0D57A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c>
          <w:tcPr>
            <w:tcW w:w="518" w:type="pct"/>
          </w:tcPr>
          <w:p w14:paraId="7CE780C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r>
      <w:tr w:rsidR="00FA2DA7" w:rsidRPr="00156745" w14:paraId="647499A5" w14:textId="77777777" w:rsidTr="00A826B2">
        <w:tc>
          <w:tcPr>
            <w:tcW w:w="515" w:type="pct"/>
          </w:tcPr>
          <w:p w14:paraId="673679C8"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lastRenderedPageBreak/>
              <w:t>03.1</w:t>
            </w:r>
            <w:r w:rsidRPr="00156745">
              <w:rPr>
                <w:rFonts w:ascii="Times New Roman" w:hAnsi="Times New Roman"/>
                <w:noProof/>
                <w:sz w:val="22"/>
                <w:szCs w:val="22"/>
              </w:rPr>
              <w:t>9</w:t>
            </w:r>
          </w:p>
        </w:tc>
        <w:tc>
          <w:tcPr>
            <w:tcW w:w="2291" w:type="pct"/>
          </w:tcPr>
          <w:p w14:paraId="2FEAEEAF" w14:textId="77777777" w:rsidR="00FA2DA7" w:rsidRPr="00156745" w:rsidRDefault="00FA2DA7" w:rsidP="00A826B2">
            <w:pPr>
              <w:pStyle w:val="a7"/>
              <w:spacing w:line="228" w:lineRule="auto"/>
              <w:ind w:left="57" w:right="-57" w:firstLine="0"/>
              <w:rPr>
                <w:rStyle w:val="rvts82"/>
                <w:sz w:val="20"/>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62D3812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c>
          <w:tcPr>
            <w:tcW w:w="522" w:type="pct"/>
          </w:tcPr>
          <w:p w14:paraId="670F476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c>
          <w:tcPr>
            <w:tcW w:w="577" w:type="pct"/>
          </w:tcPr>
          <w:p w14:paraId="5033332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c>
          <w:tcPr>
            <w:tcW w:w="518" w:type="pct"/>
          </w:tcPr>
          <w:p w14:paraId="573D445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en-US"/>
              </w:rPr>
              <w:t>3,000</w:t>
            </w:r>
          </w:p>
        </w:tc>
      </w:tr>
      <w:tr w:rsidR="00FA2DA7" w:rsidRPr="00156745" w14:paraId="23297CC6" w14:textId="77777777" w:rsidTr="00A826B2">
        <w:tc>
          <w:tcPr>
            <w:tcW w:w="515" w:type="pct"/>
          </w:tcPr>
          <w:p w14:paraId="6837446D"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03.</w:t>
            </w:r>
            <w:r w:rsidRPr="00156745">
              <w:rPr>
                <w:rFonts w:ascii="Times New Roman" w:hAnsi="Times New Roman"/>
                <w:noProof/>
                <w:sz w:val="22"/>
                <w:szCs w:val="22"/>
              </w:rPr>
              <w:t>20</w:t>
            </w:r>
          </w:p>
        </w:tc>
        <w:tc>
          <w:tcPr>
            <w:tcW w:w="2291" w:type="pct"/>
          </w:tcPr>
          <w:p w14:paraId="2B49029C" w14:textId="77777777" w:rsidR="00FA2DA7" w:rsidRPr="00156745" w:rsidRDefault="00FA2DA7" w:rsidP="00A826B2">
            <w:pPr>
              <w:pStyle w:val="a7"/>
              <w:spacing w:line="228" w:lineRule="auto"/>
              <w:ind w:left="57" w:right="-57" w:firstLine="0"/>
              <w:rPr>
                <w:rStyle w:val="rvts82"/>
                <w:sz w:val="20"/>
              </w:rPr>
            </w:pPr>
            <w:r w:rsidRPr="00156745">
              <w:rPr>
                <w:sz w:val="22"/>
                <w:szCs w:val="22"/>
              </w:rPr>
              <w:t xml:space="preserve">Земельні ділянки загального користування, які використовуються як </w:t>
            </w:r>
            <w:proofErr w:type="spellStart"/>
            <w:r w:rsidRPr="00156745">
              <w:rPr>
                <w:sz w:val="22"/>
                <w:szCs w:val="22"/>
              </w:rPr>
              <w:t>внутрішньоквартальні</w:t>
            </w:r>
            <w:proofErr w:type="spellEnd"/>
            <w:r w:rsidRPr="00156745">
              <w:rPr>
                <w:sz w:val="22"/>
                <w:szCs w:val="22"/>
              </w:rPr>
              <w:t xml:space="preserve"> проїзди, пішохідні зони</w:t>
            </w:r>
          </w:p>
        </w:tc>
        <w:tc>
          <w:tcPr>
            <w:tcW w:w="577" w:type="pct"/>
          </w:tcPr>
          <w:p w14:paraId="2AF5DB9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w:t>
            </w:r>
            <w:r w:rsidRPr="00156745">
              <w:rPr>
                <w:rFonts w:ascii="Times New Roman" w:hAnsi="Times New Roman"/>
                <w:noProof/>
                <w:sz w:val="22"/>
                <w:szCs w:val="22"/>
                <w:lang w:val="en-US"/>
              </w:rPr>
              <w:t>,000</w:t>
            </w:r>
          </w:p>
        </w:tc>
        <w:tc>
          <w:tcPr>
            <w:tcW w:w="522" w:type="pct"/>
          </w:tcPr>
          <w:p w14:paraId="34F4E25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1</w:t>
            </w:r>
            <w:r w:rsidRPr="00156745">
              <w:rPr>
                <w:rFonts w:ascii="Times New Roman" w:hAnsi="Times New Roman"/>
                <w:noProof/>
                <w:sz w:val="22"/>
                <w:szCs w:val="22"/>
                <w:lang w:val="en-US"/>
              </w:rPr>
              <w:t>,000</w:t>
            </w:r>
          </w:p>
        </w:tc>
        <w:tc>
          <w:tcPr>
            <w:tcW w:w="577" w:type="pct"/>
          </w:tcPr>
          <w:p w14:paraId="319B812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en-US"/>
              </w:rPr>
              <w:t>3,000</w:t>
            </w:r>
          </w:p>
        </w:tc>
        <w:tc>
          <w:tcPr>
            <w:tcW w:w="518" w:type="pct"/>
          </w:tcPr>
          <w:p w14:paraId="35B606A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en-US"/>
              </w:rPr>
              <w:t>3,000</w:t>
            </w:r>
          </w:p>
        </w:tc>
      </w:tr>
      <w:tr w:rsidR="00FA2DA7" w:rsidRPr="00156745" w14:paraId="5FADB9C2" w14:textId="77777777" w:rsidTr="00A826B2">
        <w:tc>
          <w:tcPr>
            <w:tcW w:w="515" w:type="pct"/>
          </w:tcPr>
          <w:p w14:paraId="09A47E71" w14:textId="77777777" w:rsidR="00FA2DA7" w:rsidRPr="00156745" w:rsidRDefault="00FA2DA7" w:rsidP="00A826B2">
            <w:pPr>
              <w:pStyle w:val="a7"/>
              <w:spacing w:line="228" w:lineRule="auto"/>
              <w:ind w:left="57" w:right="-57" w:firstLine="0"/>
              <w:rPr>
                <w:rFonts w:ascii="Times New Roman" w:hAnsi="Times New Roman"/>
                <w:b/>
                <w:noProof/>
                <w:sz w:val="22"/>
                <w:szCs w:val="22"/>
                <w:lang w:val="en-US"/>
              </w:rPr>
            </w:pPr>
            <w:r w:rsidRPr="00156745">
              <w:rPr>
                <w:rFonts w:ascii="Times New Roman" w:hAnsi="Times New Roman"/>
                <w:b/>
                <w:noProof/>
                <w:sz w:val="22"/>
                <w:szCs w:val="22"/>
                <w:lang w:val="en-US"/>
              </w:rPr>
              <w:t>04</w:t>
            </w:r>
          </w:p>
        </w:tc>
        <w:tc>
          <w:tcPr>
            <w:tcW w:w="4485" w:type="pct"/>
            <w:gridSpan w:val="5"/>
          </w:tcPr>
          <w:p w14:paraId="0693659C"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lang w:val="en-US"/>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природно-заповідного фонду </w:t>
            </w:r>
            <w:r w:rsidRPr="00156745">
              <w:rPr>
                <w:sz w:val="20"/>
              </w:rPr>
              <w:t>(природні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FA2DA7" w:rsidRPr="00156745" w14:paraId="6ABF26F3" w14:textId="77777777" w:rsidTr="00A826B2">
        <w:tc>
          <w:tcPr>
            <w:tcW w:w="515" w:type="pct"/>
          </w:tcPr>
          <w:p w14:paraId="26BC282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04.01</w:t>
            </w:r>
          </w:p>
        </w:tc>
        <w:tc>
          <w:tcPr>
            <w:tcW w:w="2291" w:type="pct"/>
          </w:tcPr>
          <w:p w14:paraId="1B5C8655"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біосферних заповідників </w:t>
            </w:r>
          </w:p>
        </w:tc>
        <w:tc>
          <w:tcPr>
            <w:tcW w:w="577" w:type="pct"/>
          </w:tcPr>
          <w:p w14:paraId="479A2686"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FC4ACA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71FA768"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546611A1"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F7309AF" w14:textId="77777777" w:rsidTr="00A826B2">
        <w:tc>
          <w:tcPr>
            <w:tcW w:w="515" w:type="pct"/>
          </w:tcPr>
          <w:p w14:paraId="424633D6"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04.02</w:t>
            </w:r>
          </w:p>
        </w:tc>
        <w:tc>
          <w:tcPr>
            <w:tcW w:w="2291" w:type="pct"/>
          </w:tcPr>
          <w:p w14:paraId="1A3F6060"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збереження та використання природних заповідників</w:t>
            </w:r>
            <w:r w:rsidRPr="00156745">
              <w:rPr>
                <w:rFonts w:ascii="Times New Roman" w:hAnsi="Times New Roman"/>
                <w:noProof/>
                <w:sz w:val="22"/>
                <w:szCs w:val="22"/>
                <w:vertAlign w:val="superscript"/>
                <w:lang w:val="ru-RU"/>
              </w:rPr>
              <w:t>4</w:t>
            </w:r>
          </w:p>
        </w:tc>
        <w:tc>
          <w:tcPr>
            <w:tcW w:w="577" w:type="pct"/>
          </w:tcPr>
          <w:p w14:paraId="0C610F3B"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292016F"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64DBF3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5FAE5EAD"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61A5117" w14:textId="77777777" w:rsidTr="00A826B2">
        <w:tc>
          <w:tcPr>
            <w:tcW w:w="515" w:type="pct"/>
          </w:tcPr>
          <w:p w14:paraId="3B475B90"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04.03</w:t>
            </w:r>
          </w:p>
        </w:tc>
        <w:tc>
          <w:tcPr>
            <w:tcW w:w="2291" w:type="pct"/>
          </w:tcPr>
          <w:p w14:paraId="3B9066C0"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збереження та використання національних природних парків</w:t>
            </w:r>
            <w:r w:rsidRPr="00156745">
              <w:rPr>
                <w:rFonts w:ascii="Times New Roman" w:hAnsi="Times New Roman"/>
                <w:noProof/>
                <w:sz w:val="22"/>
                <w:szCs w:val="22"/>
                <w:vertAlign w:val="superscript"/>
                <w:lang w:val="ru-RU"/>
              </w:rPr>
              <w:t>4</w:t>
            </w:r>
          </w:p>
        </w:tc>
        <w:tc>
          <w:tcPr>
            <w:tcW w:w="577" w:type="pct"/>
          </w:tcPr>
          <w:p w14:paraId="2DC29982"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D87EE3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2C978B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629A136"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B9D20F3" w14:textId="77777777" w:rsidTr="00A826B2">
        <w:tc>
          <w:tcPr>
            <w:tcW w:w="515" w:type="pct"/>
          </w:tcPr>
          <w:p w14:paraId="3AA599DE"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04.04</w:t>
            </w:r>
          </w:p>
        </w:tc>
        <w:tc>
          <w:tcPr>
            <w:tcW w:w="2291" w:type="pct"/>
          </w:tcPr>
          <w:p w14:paraId="7E0C9EE8"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збереження та використання ботанічних садів</w:t>
            </w:r>
            <w:r w:rsidRPr="00156745">
              <w:rPr>
                <w:rFonts w:ascii="Times New Roman" w:hAnsi="Times New Roman"/>
                <w:noProof/>
                <w:sz w:val="22"/>
                <w:szCs w:val="22"/>
                <w:vertAlign w:val="superscript"/>
                <w:lang w:val="ru-RU"/>
              </w:rPr>
              <w:t>4</w:t>
            </w:r>
          </w:p>
        </w:tc>
        <w:tc>
          <w:tcPr>
            <w:tcW w:w="577" w:type="pct"/>
          </w:tcPr>
          <w:p w14:paraId="45392B9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D4AC6E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78BE685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3BB576D8"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F7FEE60" w14:textId="77777777" w:rsidTr="00A826B2">
        <w:tc>
          <w:tcPr>
            <w:tcW w:w="515" w:type="pct"/>
          </w:tcPr>
          <w:p w14:paraId="1605D40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04.05</w:t>
            </w:r>
          </w:p>
        </w:tc>
        <w:tc>
          <w:tcPr>
            <w:tcW w:w="2291" w:type="pct"/>
          </w:tcPr>
          <w:p w14:paraId="78A3205F"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зоологічних парків </w:t>
            </w:r>
          </w:p>
        </w:tc>
        <w:tc>
          <w:tcPr>
            <w:tcW w:w="577" w:type="pct"/>
          </w:tcPr>
          <w:p w14:paraId="251DDFF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624C4BF"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B9C7C9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4D64CFAD"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F3DF974" w14:textId="77777777" w:rsidTr="00A826B2">
        <w:tc>
          <w:tcPr>
            <w:tcW w:w="515" w:type="pct"/>
          </w:tcPr>
          <w:p w14:paraId="59E89A2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04.06</w:t>
            </w:r>
          </w:p>
        </w:tc>
        <w:tc>
          <w:tcPr>
            <w:tcW w:w="2291" w:type="pct"/>
          </w:tcPr>
          <w:p w14:paraId="4B6E129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дендрологічних парків </w:t>
            </w:r>
          </w:p>
        </w:tc>
        <w:tc>
          <w:tcPr>
            <w:tcW w:w="577" w:type="pct"/>
          </w:tcPr>
          <w:p w14:paraId="58CB4D6B"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A65EEA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381E61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2964131D"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BC7210B" w14:textId="77777777" w:rsidTr="00A826B2">
        <w:tc>
          <w:tcPr>
            <w:tcW w:w="515" w:type="pct"/>
          </w:tcPr>
          <w:p w14:paraId="0797C0A5"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04.07</w:t>
            </w:r>
          </w:p>
        </w:tc>
        <w:tc>
          <w:tcPr>
            <w:tcW w:w="2291" w:type="pct"/>
          </w:tcPr>
          <w:p w14:paraId="63C623D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збереження та використання</w:t>
            </w:r>
            <w:r w:rsidRPr="00156745">
              <w:rPr>
                <w:rFonts w:ascii="Times New Roman" w:hAnsi="Times New Roman"/>
                <w:noProof/>
                <w:sz w:val="22"/>
                <w:szCs w:val="22"/>
              </w:rPr>
              <w:t xml:space="preserve"> </w:t>
            </w:r>
            <w:r w:rsidRPr="00156745">
              <w:rPr>
                <w:rFonts w:ascii="Times New Roman" w:hAnsi="Times New Roman"/>
                <w:noProof/>
                <w:sz w:val="22"/>
                <w:szCs w:val="22"/>
                <w:lang w:val="ru-RU"/>
              </w:rPr>
              <w:t xml:space="preserve">парків - пам’яток садово-паркового мистецтва </w:t>
            </w:r>
          </w:p>
        </w:tc>
        <w:tc>
          <w:tcPr>
            <w:tcW w:w="577" w:type="pct"/>
          </w:tcPr>
          <w:p w14:paraId="4359441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29642E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9909CB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BD9C0D2"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726CFF0" w14:textId="77777777" w:rsidTr="00A826B2">
        <w:tc>
          <w:tcPr>
            <w:tcW w:w="515" w:type="pct"/>
          </w:tcPr>
          <w:p w14:paraId="414B541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04.08</w:t>
            </w:r>
          </w:p>
        </w:tc>
        <w:tc>
          <w:tcPr>
            <w:tcW w:w="2291" w:type="pct"/>
          </w:tcPr>
          <w:p w14:paraId="01E535C5"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заказників </w:t>
            </w:r>
          </w:p>
        </w:tc>
        <w:tc>
          <w:tcPr>
            <w:tcW w:w="577" w:type="pct"/>
          </w:tcPr>
          <w:p w14:paraId="514C8A6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0656D7B"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E25C1A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1983FA52"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C088134" w14:textId="77777777" w:rsidTr="00A826B2">
        <w:tc>
          <w:tcPr>
            <w:tcW w:w="515" w:type="pct"/>
          </w:tcPr>
          <w:p w14:paraId="27041436"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04.09</w:t>
            </w:r>
          </w:p>
        </w:tc>
        <w:tc>
          <w:tcPr>
            <w:tcW w:w="2291" w:type="pct"/>
          </w:tcPr>
          <w:p w14:paraId="6288365B"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заповідних урочищ </w:t>
            </w:r>
          </w:p>
        </w:tc>
        <w:tc>
          <w:tcPr>
            <w:tcW w:w="577" w:type="pct"/>
          </w:tcPr>
          <w:p w14:paraId="1E9A19A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8D5DD6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F9C715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FB41EA6"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A931266" w14:textId="77777777" w:rsidTr="00A826B2">
        <w:tc>
          <w:tcPr>
            <w:tcW w:w="515" w:type="pct"/>
          </w:tcPr>
          <w:p w14:paraId="3D515286"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04.10</w:t>
            </w:r>
          </w:p>
        </w:tc>
        <w:tc>
          <w:tcPr>
            <w:tcW w:w="2291" w:type="pct"/>
          </w:tcPr>
          <w:p w14:paraId="73D7C614"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пам’яток природи </w:t>
            </w:r>
          </w:p>
        </w:tc>
        <w:tc>
          <w:tcPr>
            <w:tcW w:w="577" w:type="pct"/>
          </w:tcPr>
          <w:p w14:paraId="37D6E09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49727C96"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82252C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7CE25F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6194421" w14:textId="77777777" w:rsidTr="00A826B2">
        <w:tc>
          <w:tcPr>
            <w:tcW w:w="515" w:type="pct"/>
          </w:tcPr>
          <w:p w14:paraId="2735D090"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04.11</w:t>
            </w:r>
          </w:p>
        </w:tc>
        <w:tc>
          <w:tcPr>
            <w:tcW w:w="2291" w:type="pct"/>
          </w:tcPr>
          <w:p w14:paraId="568EE14E"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збереження та використання регіональних ландшафтних парків </w:t>
            </w:r>
          </w:p>
        </w:tc>
        <w:tc>
          <w:tcPr>
            <w:tcW w:w="577" w:type="pct"/>
          </w:tcPr>
          <w:p w14:paraId="426641A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7F0A496"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5E70C4D"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5BCF9879"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FEC77DA" w14:textId="77777777" w:rsidTr="00A826B2">
        <w:tc>
          <w:tcPr>
            <w:tcW w:w="515" w:type="pct"/>
          </w:tcPr>
          <w:p w14:paraId="52578E96"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b/>
                <w:noProof/>
                <w:sz w:val="24"/>
                <w:szCs w:val="24"/>
                <w:lang w:val="en-US"/>
              </w:rPr>
              <w:t>05</w:t>
            </w:r>
          </w:p>
        </w:tc>
        <w:tc>
          <w:tcPr>
            <w:tcW w:w="2291" w:type="pct"/>
          </w:tcPr>
          <w:p w14:paraId="04060037" w14:textId="77777777" w:rsidR="00FA2DA7" w:rsidRPr="00156745" w:rsidRDefault="00FA2DA7" w:rsidP="00A826B2">
            <w:pPr>
              <w:pStyle w:val="a7"/>
              <w:spacing w:before="100" w:line="228" w:lineRule="auto"/>
              <w:ind w:left="57" w:right="-57" w:firstLine="0"/>
              <w:jc w:val="center"/>
              <w:rPr>
                <w:rFonts w:ascii="Times New Roman" w:hAnsi="Times New Roman"/>
                <w:b/>
                <w:noProof/>
                <w:sz w:val="20"/>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іншого природоохорон</w:t>
            </w:r>
            <w:r w:rsidRPr="00156745">
              <w:rPr>
                <w:rFonts w:ascii="Times New Roman" w:hAnsi="Times New Roman"/>
                <w:b/>
                <w:noProof/>
                <w:sz w:val="22"/>
                <w:szCs w:val="22"/>
              </w:rPr>
              <w:t>-</w:t>
            </w:r>
            <w:r w:rsidRPr="00156745">
              <w:rPr>
                <w:rFonts w:ascii="Times New Roman" w:hAnsi="Times New Roman"/>
                <w:b/>
                <w:noProof/>
                <w:sz w:val="22"/>
                <w:szCs w:val="22"/>
                <w:lang w:val="en-US"/>
              </w:rPr>
              <w:t xml:space="preserve">ного призначення </w:t>
            </w:r>
            <w:r w:rsidRPr="00156745">
              <w:rPr>
                <w:sz w:val="20"/>
              </w:rPr>
              <w:t>(земельні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p w14:paraId="7542EAC9"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p>
        </w:tc>
        <w:tc>
          <w:tcPr>
            <w:tcW w:w="577" w:type="pct"/>
          </w:tcPr>
          <w:p w14:paraId="233612B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p>
        </w:tc>
        <w:tc>
          <w:tcPr>
            <w:tcW w:w="522" w:type="pct"/>
          </w:tcPr>
          <w:p w14:paraId="6C77B28A"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p>
        </w:tc>
        <w:tc>
          <w:tcPr>
            <w:tcW w:w="577" w:type="pct"/>
          </w:tcPr>
          <w:p w14:paraId="470958B6"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p>
        </w:tc>
        <w:tc>
          <w:tcPr>
            <w:tcW w:w="518" w:type="pct"/>
          </w:tcPr>
          <w:p w14:paraId="4C9D0C44"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p>
        </w:tc>
      </w:tr>
      <w:tr w:rsidR="00FA2DA7" w:rsidRPr="00156745" w14:paraId="4F9E850B" w14:textId="77777777" w:rsidTr="00A826B2">
        <w:tc>
          <w:tcPr>
            <w:tcW w:w="515" w:type="pct"/>
          </w:tcPr>
          <w:p w14:paraId="6DBEB64B" w14:textId="77777777" w:rsidR="00FA2DA7" w:rsidRPr="00156745" w:rsidRDefault="00FA2DA7" w:rsidP="00A826B2">
            <w:pPr>
              <w:pStyle w:val="a7"/>
              <w:spacing w:before="100" w:line="228" w:lineRule="auto"/>
              <w:ind w:left="57" w:right="-57" w:firstLine="0"/>
              <w:rPr>
                <w:rFonts w:ascii="Times New Roman" w:hAnsi="Times New Roman"/>
                <w:b/>
                <w:noProof/>
                <w:sz w:val="24"/>
                <w:szCs w:val="24"/>
                <w:lang w:val="en-US"/>
              </w:rPr>
            </w:pPr>
            <w:r w:rsidRPr="00156745">
              <w:rPr>
                <w:rFonts w:ascii="Times New Roman" w:hAnsi="Times New Roman"/>
                <w:noProof/>
                <w:sz w:val="22"/>
                <w:szCs w:val="22"/>
                <w:lang w:val="en-US"/>
              </w:rPr>
              <w:t>0</w:t>
            </w:r>
            <w:r w:rsidRPr="00156745">
              <w:rPr>
                <w:rFonts w:ascii="Times New Roman" w:hAnsi="Times New Roman"/>
                <w:noProof/>
                <w:sz w:val="22"/>
                <w:szCs w:val="22"/>
              </w:rPr>
              <w:t>5</w:t>
            </w:r>
            <w:r w:rsidRPr="00156745">
              <w:rPr>
                <w:rFonts w:ascii="Times New Roman" w:hAnsi="Times New Roman"/>
                <w:noProof/>
                <w:sz w:val="22"/>
                <w:szCs w:val="22"/>
                <w:lang w:val="en-US"/>
              </w:rPr>
              <w:t>.01</w:t>
            </w:r>
          </w:p>
        </w:tc>
        <w:tc>
          <w:tcPr>
            <w:tcW w:w="2291" w:type="pct"/>
          </w:tcPr>
          <w:p w14:paraId="48643BC1" w14:textId="77777777" w:rsidR="00FA2DA7" w:rsidRPr="00156745" w:rsidRDefault="00FA2DA7" w:rsidP="00A826B2">
            <w:pPr>
              <w:pStyle w:val="a7"/>
              <w:spacing w:before="100" w:line="228" w:lineRule="auto"/>
              <w:ind w:left="57" w:right="-57" w:firstLine="0"/>
              <w:jc w:val="center"/>
              <w:rPr>
                <w:rFonts w:ascii="Times New Roman" w:hAnsi="Times New Roman"/>
                <w:b/>
                <w:noProof/>
                <w:sz w:val="22"/>
                <w:szCs w:val="22"/>
                <w:lang w:val="en-US"/>
              </w:rPr>
            </w:pPr>
            <w:r w:rsidRPr="00156745">
              <w:rPr>
                <w:sz w:val="22"/>
                <w:szCs w:val="22"/>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w:t>
            </w:r>
            <w:r w:rsidRPr="00156745">
              <w:rPr>
                <w:rFonts w:ascii="Times New Roman" w:hAnsi="Times New Roman"/>
                <w:sz w:val="22"/>
                <w:szCs w:val="22"/>
              </w:rPr>
              <w:t>-</w:t>
            </w:r>
            <w:proofErr w:type="spellStart"/>
            <w:r w:rsidRPr="00156745">
              <w:rPr>
                <w:sz w:val="22"/>
                <w:szCs w:val="22"/>
              </w:rPr>
              <w:t>користання</w:t>
            </w:r>
            <w:proofErr w:type="spellEnd"/>
            <w:r w:rsidRPr="00156745">
              <w:rPr>
                <w:sz w:val="22"/>
                <w:szCs w:val="22"/>
              </w:rPr>
              <w:t xml:space="preserve"> цих об'єктів, проведення наукових досліджень, освітньої та виховної роботи)</w:t>
            </w:r>
          </w:p>
        </w:tc>
        <w:tc>
          <w:tcPr>
            <w:tcW w:w="577" w:type="pct"/>
          </w:tcPr>
          <w:p w14:paraId="48553327"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ru-RU"/>
              </w:rPr>
              <w:t>1,000</w:t>
            </w:r>
          </w:p>
        </w:tc>
        <w:tc>
          <w:tcPr>
            <w:tcW w:w="522" w:type="pct"/>
          </w:tcPr>
          <w:p w14:paraId="0798496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ru-RU"/>
              </w:rPr>
              <w:t>1,000</w:t>
            </w:r>
          </w:p>
        </w:tc>
        <w:tc>
          <w:tcPr>
            <w:tcW w:w="577" w:type="pct"/>
          </w:tcPr>
          <w:p w14:paraId="7845571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ru-RU"/>
              </w:rPr>
              <w:t>3,000</w:t>
            </w:r>
          </w:p>
        </w:tc>
        <w:tc>
          <w:tcPr>
            <w:tcW w:w="518" w:type="pct"/>
          </w:tcPr>
          <w:p w14:paraId="172A5F8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ru-RU"/>
              </w:rPr>
              <w:t>3,000</w:t>
            </w:r>
          </w:p>
        </w:tc>
      </w:tr>
      <w:tr w:rsidR="00FA2DA7" w:rsidRPr="00156745" w14:paraId="485276BE" w14:textId="77777777" w:rsidTr="00A826B2">
        <w:tc>
          <w:tcPr>
            <w:tcW w:w="515" w:type="pct"/>
          </w:tcPr>
          <w:p w14:paraId="0F62E525" w14:textId="77777777" w:rsidR="00FA2DA7" w:rsidRPr="00156745" w:rsidRDefault="00FA2DA7" w:rsidP="00A826B2">
            <w:pPr>
              <w:pStyle w:val="a7"/>
              <w:spacing w:before="100" w:line="228" w:lineRule="auto"/>
              <w:ind w:left="57" w:right="-57" w:firstLine="0"/>
              <w:rPr>
                <w:rFonts w:ascii="Times New Roman" w:hAnsi="Times New Roman"/>
                <w:b/>
                <w:noProof/>
                <w:sz w:val="24"/>
                <w:szCs w:val="24"/>
              </w:rPr>
            </w:pPr>
            <w:r w:rsidRPr="00156745">
              <w:rPr>
                <w:rFonts w:ascii="Times New Roman" w:hAnsi="Times New Roman"/>
                <w:noProof/>
                <w:sz w:val="22"/>
                <w:szCs w:val="22"/>
                <w:lang w:val="en-US"/>
              </w:rPr>
              <w:lastRenderedPageBreak/>
              <w:t>0</w:t>
            </w:r>
            <w:r w:rsidRPr="00156745">
              <w:rPr>
                <w:rFonts w:ascii="Times New Roman" w:hAnsi="Times New Roman"/>
                <w:noProof/>
                <w:sz w:val="22"/>
                <w:szCs w:val="22"/>
              </w:rPr>
              <w:t>5</w:t>
            </w:r>
            <w:r w:rsidRPr="00156745">
              <w:rPr>
                <w:rFonts w:ascii="Times New Roman" w:hAnsi="Times New Roman"/>
                <w:noProof/>
                <w:sz w:val="22"/>
                <w:szCs w:val="22"/>
                <w:lang w:val="en-US"/>
              </w:rPr>
              <w:t>.0</w:t>
            </w:r>
            <w:r w:rsidRPr="00156745">
              <w:rPr>
                <w:rFonts w:ascii="Times New Roman" w:hAnsi="Times New Roman"/>
                <w:noProof/>
                <w:sz w:val="22"/>
                <w:szCs w:val="22"/>
              </w:rPr>
              <w:t>2</w:t>
            </w:r>
          </w:p>
        </w:tc>
        <w:tc>
          <w:tcPr>
            <w:tcW w:w="2291" w:type="pct"/>
          </w:tcPr>
          <w:p w14:paraId="5FFD705D" w14:textId="77777777" w:rsidR="00FA2DA7" w:rsidRPr="00156745" w:rsidRDefault="00FA2DA7" w:rsidP="00A826B2">
            <w:pPr>
              <w:pStyle w:val="a7"/>
              <w:spacing w:before="100" w:line="228" w:lineRule="auto"/>
              <w:ind w:left="57" w:right="-57" w:firstLine="0"/>
              <w:jc w:val="center"/>
              <w:rPr>
                <w:rFonts w:ascii="Times New Roman" w:hAnsi="Times New Roman"/>
                <w:b/>
                <w:noProof/>
                <w:sz w:val="22"/>
                <w:szCs w:val="22"/>
                <w:lang w:val="ru-RU"/>
              </w:rPr>
            </w:pPr>
            <w:r w:rsidRPr="00156745">
              <w:rPr>
                <w:sz w:val="22"/>
                <w:szCs w:val="22"/>
              </w:rPr>
              <w:t xml:space="preserve">Земельні ділянки запасу (земельні ділянки, які не надані у власність або користування </w:t>
            </w:r>
            <w:proofErr w:type="spellStart"/>
            <w:r w:rsidRPr="00156745">
              <w:rPr>
                <w:sz w:val="22"/>
                <w:szCs w:val="22"/>
              </w:rPr>
              <w:t>грома</w:t>
            </w:r>
            <w:r w:rsidRPr="00156745">
              <w:rPr>
                <w:rFonts w:ascii="Times New Roman" w:hAnsi="Times New Roman"/>
                <w:sz w:val="22"/>
                <w:szCs w:val="22"/>
              </w:rPr>
              <w:t>-</w:t>
            </w:r>
            <w:r w:rsidRPr="00156745">
              <w:rPr>
                <w:sz w:val="22"/>
                <w:szCs w:val="22"/>
              </w:rPr>
              <w:t>дянам</w:t>
            </w:r>
            <w:proofErr w:type="spellEnd"/>
            <w:r w:rsidRPr="00156745">
              <w:rPr>
                <w:sz w:val="22"/>
                <w:szCs w:val="22"/>
              </w:rPr>
              <w:t xml:space="preserve"> чи юридичним особам)</w:t>
            </w:r>
          </w:p>
        </w:tc>
        <w:tc>
          <w:tcPr>
            <w:tcW w:w="577" w:type="pct"/>
          </w:tcPr>
          <w:p w14:paraId="18CC9B4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C6D66BA"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0C0AE46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18E946EB"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1FFE80BF" w14:textId="77777777" w:rsidTr="00A826B2">
        <w:tc>
          <w:tcPr>
            <w:tcW w:w="515" w:type="pct"/>
          </w:tcPr>
          <w:p w14:paraId="1EA23AE8" w14:textId="77777777" w:rsidR="00FA2DA7" w:rsidRPr="00156745" w:rsidRDefault="00FA2DA7" w:rsidP="00A826B2">
            <w:pPr>
              <w:pStyle w:val="a7"/>
              <w:spacing w:before="100"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06</w:t>
            </w:r>
          </w:p>
        </w:tc>
        <w:tc>
          <w:tcPr>
            <w:tcW w:w="4485" w:type="pct"/>
            <w:gridSpan w:val="5"/>
          </w:tcPr>
          <w:p w14:paraId="50BA8EA0"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en-US"/>
              </w:rPr>
            </w:pPr>
            <w:r w:rsidRPr="00156745">
              <w:rPr>
                <w:rFonts w:ascii="Times New Roman" w:hAnsi="Times New Roman"/>
                <w:b/>
                <w:noProof/>
                <w:sz w:val="22"/>
                <w:szCs w:val="22"/>
                <w:lang w:val="ru-RU"/>
              </w:rPr>
              <w:t>Земельні</w:t>
            </w:r>
            <w:r w:rsidRPr="00156745">
              <w:rPr>
                <w:rFonts w:ascii="Times New Roman" w:hAnsi="Times New Roman"/>
                <w:b/>
                <w:noProof/>
                <w:sz w:val="22"/>
                <w:szCs w:val="22"/>
                <w:lang w:val="en-US"/>
              </w:rPr>
              <w:t xml:space="preserve"> </w:t>
            </w:r>
            <w:r w:rsidRPr="00156745">
              <w:rPr>
                <w:rFonts w:ascii="Times New Roman" w:hAnsi="Times New Roman"/>
                <w:b/>
                <w:noProof/>
                <w:sz w:val="22"/>
                <w:szCs w:val="22"/>
                <w:lang w:val="ru-RU"/>
              </w:rPr>
              <w:t>ділянки</w:t>
            </w:r>
            <w:r w:rsidRPr="00156745">
              <w:rPr>
                <w:rFonts w:ascii="Times New Roman" w:hAnsi="Times New Roman"/>
                <w:b/>
                <w:noProof/>
                <w:sz w:val="22"/>
                <w:szCs w:val="22"/>
                <w:lang w:val="en-US"/>
              </w:rPr>
              <w:t xml:space="preserve"> </w:t>
            </w:r>
            <w:r w:rsidRPr="00156745">
              <w:rPr>
                <w:rFonts w:ascii="Times New Roman" w:hAnsi="Times New Roman"/>
                <w:b/>
                <w:noProof/>
                <w:sz w:val="22"/>
                <w:szCs w:val="22"/>
                <w:lang w:val="ru-RU"/>
              </w:rPr>
              <w:t>оздоровчого</w:t>
            </w:r>
            <w:r w:rsidRPr="00156745">
              <w:rPr>
                <w:rFonts w:ascii="Times New Roman" w:hAnsi="Times New Roman"/>
                <w:b/>
                <w:noProof/>
                <w:sz w:val="22"/>
                <w:szCs w:val="22"/>
                <w:lang w:val="en-US"/>
              </w:rPr>
              <w:t xml:space="preserve"> </w:t>
            </w:r>
            <w:r w:rsidRPr="00156745">
              <w:rPr>
                <w:rFonts w:ascii="Times New Roman" w:hAnsi="Times New Roman"/>
                <w:b/>
                <w:noProof/>
                <w:sz w:val="22"/>
                <w:szCs w:val="22"/>
                <w:lang w:val="ru-RU"/>
              </w:rPr>
              <w:t>призначення</w:t>
            </w:r>
            <w:r w:rsidRPr="00156745">
              <w:rPr>
                <w:rFonts w:ascii="Times New Roman" w:hAnsi="Times New Roman"/>
                <w:noProof/>
                <w:sz w:val="24"/>
                <w:szCs w:val="24"/>
                <w:lang w:val="en-US"/>
              </w:rPr>
              <w:t xml:space="preserve"> </w:t>
            </w:r>
            <w:r w:rsidRPr="00156745">
              <w:rPr>
                <w:rFonts w:ascii="Times New Roman" w:hAnsi="Times New Roman"/>
                <w:noProof/>
                <w:sz w:val="20"/>
                <w:lang w:val="en-US"/>
              </w:rPr>
              <w:t>(</w:t>
            </w:r>
            <w:r w:rsidRPr="00156745">
              <w:rPr>
                <w:rFonts w:ascii="Times New Roman" w:hAnsi="Times New Roman"/>
                <w:noProof/>
                <w:sz w:val="20"/>
                <w:lang w:val="ru-RU"/>
              </w:rPr>
              <w:t>землі</w:t>
            </w:r>
            <w:r w:rsidRPr="00156745">
              <w:rPr>
                <w:rFonts w:ascii="Times New Roman" w:hAnsi="Times New Roman"/>
                <w:noProof/>
                <w:sz w:val="20"/>
                <w:lang w:val="en-US"/>
              </w:rPr>
              <w:t xml:space="preserve">, </w:t>
            </w:r>
            <w:r w:rsidRPr="00156745">
              <w:rPr>
                <w:rFonts w:ascii="Times New Roman" w:hAnsi="Times New Roman"/>
                <w:noProof/>
                <w:sz w:val="20"/>
                <w:lang w:val="ru-RU"/>
              </w:rPr>
              <w:t>що</w:t>
            </w:r>
            <w:r w:rsidRPr="00156745">
              <w:rPr>
                <w:rFonts w:ascii="Times New Roman" w:hAnsi="Times New Roman"/>
                <w:noProof/>
                <w:sz w:val="20"/>
                <w:lang w:val="en-US"/>
              </w:rPr>
              <w:t xml:space="preserve"> </w:t>
            </w:r>
            <w:r w:rsidRPr="00156745">
              <w:rPr>
                <w:rFonts w:ascii="Times New Roman" w:hAnsi="Times New Roman"/>
                <w:noProof/>
                <w:sz w:val="20"/>
                <w:lang w:val="ru-RU"/>
              </w:rPr>
              <w:t>мають</w:t>
            </w:r>
            <w:r w:rsidRPr="00156745">
              <w:rPr>
                <w:rFonts w:ascii="Times New Roman" w:hAnsi="Times New Roman"/>
                <w:noProof/>
                <w:sz w:val="20"/>
                <w:lang w:val="en-US"/>
              </w:rPr>
              <w:t xml:space="preserve"> </w:t>
            </w:r>
            <w:r w:rsidRPr="00156745">
              <w:rPr>
                <w:rFonts w:ascii="Times New Roman" w:hAnsi="Times New Roman"/>
                <w:noProof/>
                <w:sz w:val="20"/>
                <w:lang w:val="ru-RU"/>
              </w:rPr>
              <w:t>природні</w:t>
            </w:r>
            <w:r w:rsidRPr="00156745">
              <w:rPr>
                <w:rFonts w:ascii="Times New Roman" w:hAnsi="Times New Roman"/>
                <w:noProof/>
                <w:sz w:val="20"/>
                <w:lang w:val="en-US"/>
              </w:rPr>
              <w:t xml:space="preserve"> </w:t>
            </w:r>
            <w:r w:rsidRPr="00156745">
              <w:rPr>
                <w:rFonts w:ascii="Times New Roman" w:hAnsi="Times New Roman"/>
                <w:noProof/>
                <w:sz w:val="20"/>
                <w:lang w:val="ru-RU"/>
              </w:rPr>
              <w:t>лікувальні</w:t>
            </w:r>
            <w:r w:rsidRPr="00156745">
              <w:rPr>
                <w:rFonts w:ascii="Times New Roman" w:hAnsi="Times New Roman"/>
                <w:noProof/>
                <w:sz w:val="20"/>
                <w:lang w:val="en-US"/>
              </w:rPr>
              <w:t xml:space="preserve"> </w:t>
            </w:r>
            <w:r w:rsidRPr="00156745">
              <w:rPr>
                <w:rFonts w:ascii="Times New Roman" w:hAnsi="Times New Roman"/>
                <w:noProof/>
                <w:sz w:val="20"/>
                <w:lang w:val="ru-RU"/>
              </w:rPr>
              <w:t>властивості</w:t>
            </w:r>
            <w:r w:rsidRPr="00156745">
              <w:rPr>
                <w:rFonts w:ascii="Times New Roman" w:hAnsi="Times New Roman"/>
                <w:noProof/>
                <w:sz w:val="20"/>
                <w:lang w:val="en-US"/>
              </w:rPr>
              <w:t xml:space="preserve">, </w:t>
            </w:r>
            <w:r w:rsidRPr="00156745">
              <w:rPr>
                <w:rFonts w:ascii="Times New Roman" w:hAnsi="Times New Roman"/>
                <w:noProof/>
                <w:sz w:val="20"/>
                <w:lang w:val="ru-RU"/>
              </w:rPr>
              <w:t>які</w:t>
            </w:r>
            <w:r w:rsidRPr="00156745">
              <w:rPr>
                <w:rFonts w:ascii="Times New Roman" w:hAnsi="Times New Roman"/>
                <w:noProof/>
                <w:sz w:val="20"/>
                <w:lang w:val="en-US"/>
              </w:rPr>
              <w:t xml:space="preserve"> </w:t>
            </w:r>
            <w:r w:rsidRPr="00156745">
              <w:rPr>
                <w:rFonts w:ascii="Times New Roman" w:hAnsi="Times New Roman"/>
                <w:noProof/>
                <w:sz w:val="20"/>
                <w:lang w:val="ru-RU"/>
              </w:rPr>
              <w:t>використовуються</w:t>
            </w:r>
            <w:r w:rsidRPr="00156745">
              <w:rPr>
                <w:rFonts w:ascii="Times New Roman" w:hAnsi="Times New Roman"/>
                <w:noProof/>
                <w:sz w:val="20"/>
                <w:lang w:val="en-US"/>
              </w:rPr>
              <w:t xml:space="preserve"> </w:t>
            </w:r>
            <w:r w:rsidRPr="00156745">
              <w:rPr>
                <w:rFonts w:ascii="Times New Roman" w:hAnsi="Times New Roman"/>
                <w:noProof/>
                <w:sz w:val="20"/>
                <w:lang w:val="ru-RU"/>
              </w:rPr>
              <w:t>або</w:t>
            </w:r>
            <w:r w:rsidRPr="00156745">
              <w:rPr>
                <w:rFonts w:ascii="Times New Roman" w:hAnsi="Times New Roman"/>
                <w:noProof/>
                <w:sz w:val="20"/>
                <w:lang w:val="en-US"/>
              </w:rPr>
              <w:t xml:space="preserve"> </w:t>
            </w:r>
            <w:r w:rsidRPr="00156745">
              <w:rPr>
                <w:rFonts w:ascii="Times New Roman" w:hAnsi="Times New Roman"/>
                <w:noProof/>
                <w:sz w:val="20"/>
                <w:lang w:val="ru-RU"/>
              </w:rPr>
              <w:t>можуть</w:t>
            </w:r>
            <w:r w:rsidRPr="00156745">
              <w:rPr>
                <w:rFonts w:ascii="Times New Roman" w:hAnsi="Times New Roman"/>
                <w:noProof/>
                <w:sz w:val="20"/>
                <w:lang w:val="en-US"/>
              </w:rPr>
              <w:t xml:space="preserve"> </w:t>
            </w:r>
            <w:r w:rsidRPr="00156745">
              <w:rPr>
                <w:rFonts w:ascii="Times New Roman" w:hAnsi="Times New Roman"/>
                <w:noProof/>
                <w:sz w:val="20"/>
                <w:lang w:val="ru-RU"/>
              </w:rPr>
              <w:t>використовуватися</w:t>
            </w:r>
            <w:r w:rsidRPr="00156745">
              <w:rPr>
                <w:rFonts w:ascii="Times New Roman" w:hAnsi="Times New Roman"/>
                <w:noProof/>
                <w:sz w:val="20"/>
                <w:lang w:val="en-US"/>
              </w:rPr>
              <w:t xml:space="preserve"> </w:t>
            </w:r>
            <w:r w:rsidRPr="00156745">
              <w:rPr>
                <w:rFonts w:ascii="Times New Roman" w:hAnsi="Times New Roman"/>
                <w:noProof/>
                <w:sz w:val="20"/>
                <w:lang w:val="en-US"/>
              </w:rPr>
              <w:br/>
            </w:r>
            <w:r w:rsidRPr="00156745">
              <w:rPr>
                <w:rFonts w:ascii="Times New Roman" w:hAnsi="Times New Roman"/>
                <w:noProof/>
                <w:sz w:val="20"/>
                <w:lang w:val="ru-RU"/>
              </w:rPr>
              <w:t>для</w:t>
            </w:r>
            <w:r w:rsidRPr="00156745">
              <w:rPr>
                <w:rFonts w:ascii="Times New Roman" w:hAnsi="Times New Roman"/>
                <w:noProof/>
                <w:sz w:val="20"/>
                <w:lang w:val="en-US"/>
              </w:rPr>
              <w:t xml:space="preserve"> </w:t>
            </w:r>
            <w:r w:rsidRPr="00156745">
              <w:rPr>
                <w:rFonts w:ascii="Times New Roman" w:hAnsi="Times New Roman"/>
                <w:noProof/>
                <w:sz w:val="20"/>
                <w:lang w:val="ru-RU"/>
              </w:rPr>
              <w:t>профілактики</w:t>
            </w:r>
            <w:r w:rsidRPr="00156745">
              <w:rPr>
                <w:rFonts w:ascii="Times New Roman" w:hAnsi="Times New Roman"/>
                <w:noProof/>
                <w:sz w:val="20"/>
                <w:lang w:val="en-US"/>
              </w:rPr>
              <w:t xml:space="preserve"> </w:t>
            </w:r>
            <w:r w:rsidRPr="00156745">
              <w:rPr>
                <w:rFonts w:ascii="Times New Roman" w:hAnsi="Times New Roman"/>
                <w:noProof/>
                <w:sz w:val="20"/>
                <w:lang w:val="ru-RU"/>
              </w:rPr>
              <w:t>захворювань</w:t>
            </w:r>
            <w:r w:rsidRPr="00156745">
              <w:rPr>
                <w:rFonts w:ascii="Times New Roman" w:hAnsi="Times New Roman"/>
                <w:noProof/>
                <w:sz w:val="20"/>
                <w:lang w:val="en-US"/>
              </w:rPr>
              <w:t xml:space="preserve"> </w:t>
            </w:r>
            <w:r w:rsidRPr="00156745">
              <w:rPr>
                <w:rFonts w:ascii="Times New Roman" w:hAnsi="Times New Roman"/>
                <w:noProof/>
                <w:sz w:val="20"/>
                <w:lang w:val="ru-RU"/>
              </w:rPr>
              <w:t>і</w:t>
            </w:r>
            <w:r w:rsidRPr="00156745">
              <w:rPr>
                <w:rFonts w:ascii="Times New Roman" w:hAnsi="Times New Roman"/>
                <w:noProof/>
                <w:sz w:val="20"/>
                <w:lang w:val="en-US"/>
              </w:rPr>
              <w:t xml:space="preserve"> </w:t>
            </w:r>
            <w:r w:rsidRPr="00156745">
              <w:rPr>
                <w:rFonts w:ascii="Times New Roman" w:hAnsi="Times New Roman"/>
                <w:noProof/>
                <w:sz w:val="20"/>
                <w:lang w:val="ru-RU"/>
              </w:rPr>
              <w:t>лікування</w:t>
            </w:r>
            <w:r w:rsidRPr="00156745">
              <w:rPr>
                <w:rFonts w:ascii="Times New Roman" w:hAnsi="Times New Roman"/>
                <w:noProof/>
                <w:sz w:val="20"/>
                <w:lang w:val="en-US"/>
              </w:rPr>
              <w:t xml:space="preserve"> </w:t>
            </w:r>
            <w:r w:rsidRPr="00156745">
              <w:rPr>
                <w:rFonts w:ascii="Times New Roman" w:hAnsi="Times New Roman"/>
                <w:noProof/>
                <w:sz w:val="20"/>
                <w:lang w:val="ru-RU"/>
              </w:rPr>
              <w:t>людей</w:t>
            </w:r>
            <w:r w:rsidRPr="00156745">
              <w:rPr>
                <w:rFonts w:ascii="Times New Roman" w:hAnsi="Times New Roman"/>
                <w:noProof/>
                <w:sz w:val="20"/>
                <w:lang w:val="en-US"/>
              </w:rPr>
              <w:t>)</w:t>
            </w:r>
          </w:p>
        </w:tc>
      </w:tr>
      <w:tr w:rsidR="00FA2DA7" w:rsidRPr="00156745" w14:paraId="63E0177A" w14:textId="77777777" w:rsidTr="00A826B2">
        <w:tc>
          <w:tcPr>
            <w:tcW w:w="515" w:type="pct"/>
          </w:tcPr>
          <w:p w14:paraId="019DD317"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06.01</w:t>
            </w:r>
          </w:p>
        </w:tc>
        <w:tc>
          <w:tcPr>
            <w:tcW w:w="2291" w:type="pct"/>
          </w:tcPr>
          <w:p w14:paraId="1EB7D99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і обслуговування санаторно-оздоровчих закладів</w:t>
            </w:r>
            <w:r w:rsidRPr="00156745">
              <w:rPr>
                <w:rFonts w:ascii="Times New Roman" w:hAnsi="Times New Roman"/>
                <w:noProof/>
                <w:sz w:val="22"/>
                <w:szCs w:val="22"/>
                <w:vertAlign w:val="superscript"/>
                <w:lang w:val="ru-RU"/>
              </w:rPr>
              <w:t>4</w:t>
            </w:r>
          </w:p>
        </w:tc>
        <w:tc>
          <w:tcPr>
            <w:tcW w:w="577" w:type="pct"/>
          </w:tcPr>
          <w:p w14:paraId="0E228312"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D0AFE06"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9C02262"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AF3BE81"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FB69C2A" w14:textId="77777777" w:rsidTr="00A826B2">
        <w:tc>
          <w:tcPr>
            <w:tcW w:w="515" w:type="pct"/>
          </w:tcPr>
          <w:p w14:paraId="26F1A180"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06.02</w:t>
            </w:r>
          </w:p>
        </w:tc>
        <w:tc>
          <w:tcPr>
            <w:tcW w:w="2291" w:type="pct"/>
          </w:tcPr>
          <w:p w14:paraId="1ECD80D8"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розробки родовищ природних лікувальних ресурсів </w:t>
            </w:r>
          </w:p>
        </w:tc>
        <w:tc>
          <w:tcPr>
            <w:tcW w:w="577" w:type="pct"/>
          </w:tcPr>
          <w:p w14:paraId="4CD4B40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70BA7BF"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52F0222"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771B19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BFDE88F" w14:textId="77777777" w:rsidTr="00A826B2">
        <w:tc>
          <w:tcPr>
            <w:tcW w:w="515" w:type="pct"/>
          </w:tcPr>
          <w:p w14:paraId="6B91B479"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06.03</w:t>
            </w:r>
          </w:p>
        </w:tc>
        <w:tc>
          <w:tcPr>
            <w:tcW w:w="2291" w:type="pct"/>
          </w:tcPr>
          <w:p w14:paraId="4FC56F28"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інших оздоровчих цілей </w:t>
            </w:r>
          </w:p>
        </w:tc>
        <w:tc>
          <w:tcPr>
            <w:tcW w:w="577" w:type="pct"/>
          </w:tcPr>
          <w:p w14:paraId="64462C4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731D2BA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411FB427"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784F0EF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483B3AE4" w14:textId="77777777" w:rsidTr="00A826B2">
        <w:tc>
          <w:tcPr>
            <w:tcW w:w="515" w:type="pct"/>
          </w:tcPr>
          <w:p w14:paraId="26CF6CB9"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06.04</w:t>
            </w:r>
          </w:p>
        </w:tc>
        <w:tc>
          <w:tcPr>
            <w:tcW w:w="2291" w:type="pct"/>
          </w:tcPr>
          <w:p w14:paraId="7E8AC693"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06.01-06.03,06.05 та для збереження та використання земель природно-заповідного фонду </w:t>
            </w:r>
          </w:p>
        </w:tc>
        <w:tc>
          <w:tcPr>
            <w:tcW w:w="577" w:type="pct"/>
          </w:tcPr>
          <w:p w14:paraId="2CF0FFA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48C3BB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2DC1FC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51BC84B0"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604FCB1" w14:textId="77777777" w:rsidTr="00A826B2">
        <w:tc>
          <w:tcPr>
            <w:tcW w:w="515" w:type="pct"/>
          </w:tcPr>
          <w:p w14:paraId="234F1D56"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ru-RU"/>
              </w:rPr>
              <w:t>06.0</w:t>
            </w:r>
            <w:r w:rsidRPr="00156745">
              <w:rPr>
                <w:rFonts w:ascii="Times New Roman" w:hAnsi="Times New Roman"/>
                <w:noProof/>
                <w:sz w:val="22"/>
                <w:szCs w:val="22"/>
              </w:rPr>
              <w:t>5</w:t>
            </w:r>
          </w:p>
        </w:tc>
        <w:tc>
          <w:tcPr>
            <w:tcW w:w="2291" w:type="pct"/>
          </w:tcPr>
          <w:p w14:paraId="2D254449"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09B9686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8E726F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6CF7D2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2100C7F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6535047B" w14:textId="77777777" w:rsidTr="00A826B2">
        <w:tc>
          <w:tcPr>
            <w:tcW w:w="515" w:type="pct"/>
          </w:tcPr>
          <w:p w14:paraId="785EEC96" w14:textId="77777777" w:rsidR="00FA2DA7" w:rsidRPr="00156745" w:rsidRDefault="00FA2DA7" w:rsidP="00A826B2">
            <w:pPr>
              <w:pStyle w:val="a7"/>
              <w:spacing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07</w:t>
            </w:r>
          </w:p>
        </w:tc>
        <w:tc>
          <w:tcPr>
            <w:tcW w:w="4485" w:type="pct"/>
            <w:gridSpan w:val="5"/>
          </w:tcPr>
          <w:p w14:paraId="6CA731F9"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рекреаційного призначення</w:t>
            </w:r>
            <w:r w:rsidRPr="00156745">
              <w:rPr>
                <w:rFonts w:ascii="Times New Roman" w:hAnsi="Times New Roman"/>
                <w:b/>
                <w:noProof/>
                <w:sz w:val="22"/>
                <w:szCs w:val="22"/>
              </w:rPr>
              <w:t xml:space="preserve"> </w:t>
            </w:r>
            <w:r w:rsidRPr="00156745">
              <w:rPr>
                <w:sz w:val="20"/>
              </w:rPr>
              <w:t>(земельні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FA2DA7" w:rsidRPr="00156745" w14:paraId="67748D42" w14:textId="77777777" w:rsidTr="00A826B2">
        <w:tc>
          <w:tcPr>
            <w:tcW w:w="515" w:type="pct"/>
          </w:tcPr>
          <w:p w14:paraId="3DF9D998"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07.01</w:t>
            </w:r>
          </w:p>
        </w:tc>
        <w:tc>
          <w:tcPr>
            <w:tcW w:w="2291" w:type="pct"/>
          </w:tcPr>
          <w:p w14:paraId="351D802D"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об’єктів рекреаційного призначення</w:t>
            </w:r>
            <w:r w:rsidRPr="00156745">
              <w:rPr>
                <w:rFonts w:ascii="Times New Roman" w:hAnsi="Times New Roman"/>
                <w:noProof/>
                <w:sz w:val="22"/>
                <w:szCs w:val="22"/>
                <w:vertAlign w:val="superscript"/>
                <w:lang w:val="ru-RU"/>
              </w:rPr>
              <w:t>4</w:t>
            </w:r>
          </w:p>
        </w:tc>
        <w:tc>
          <w:tcPr>
            <w:tcW w:w="577" w:type="pct"/>
          </w:tcPr>
          <w:p w14:paraId="47CAFDA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17228E4"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3978D4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8134CC3"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EBEA737" w14:textId="77777777" w:rsidTr="00A826B2">
        <w:tc>
          <w:tcPr>
            <w:tcW w:w="515" w:type="pct"/>
          </w:tcPr>
          <w:p w14:paraId="7D5C148F"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07.02</w:t>
            </w:r>
          </w:p>
        </w:tc>
        <w:tc>
          <w:tcPr>
            <w:tcW w:w="2291" w:type="pct"/>
          </w:tcPr>
          <w:p w14:paraId="508DAE41"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будівництва та обслуговування об’єктів фізичної культури і спорту</w:t>
            </w:r>
            <w:r w:rsidRPr="00156745">
              <w:rPr>
                <w:rFonts w:ascii="Times New Roman" w:hAnsi="Times New Roman"/>
                <w:noProof/>
                <w:sz w:val="22"/>
                <w:szCs w:val="22"/>
                <w:vertAlign w:val="superscript"/>
                <w:lang w:val="ru-RU"/>
              </w:rPr>
              <w:t>4</w:t>
            </w:r>
          </w:p>
        </w:tc>
        <w:tc>
          <w:tcPr>
            <w:tcW w:w="577" w:type="pct"/>
          </w:tcPr>
          <w:p w14:paraId="6662DAA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96A960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90B4DB6"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1B102A1"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C07DD00" w14:textId="77777777" w:rsidTr="00A826B2">
        <w:tc>
          <w:tcPr>
            <w:tcW w:w="515" w:type="pct"/>
          </w:tcPr>
          <w:p w14:paraId="0321C2D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07.03</w:t>
            </w:r>
          </w:p>
        </w:tc>
        <w:tc>
          <w:tcPr>
            <w:tcW w:w="2291" w:type="pct"/>
          </w:tcPr>
          <w:p w14:paraId="413BC3F6"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індивідуального дачного будівництва </w:t>
            </w:r>
          </w:p>
        </w:tc>
        <w:tc>
          <w:tcPr>
            <w:tcW w:w="577" w:type="pct"/>
          </w:tcPr>
          <w:p w14:paraId="2CD98DC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312030B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3AF95271"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09DC85DB"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243997E7" w14:textId="77777777" w:rsidTr="00A826B2">
        <w:tc>
          <w:tcPr>
            <w:tcW w:w="515" w:type="pct"/>
          </w:tcPr>
          <w:p w14:paraId="04B63CEB"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07.04</w:t>
            </w:r>
          </w:p>
        </w:tc>
        <w:tc>
          <w:tcPr>
            <w:tcW w:w="2291" w:type="pct"/>
          </w:tcPr>
          <w:p w14:paraId="5E4BB6D8"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колективного дачного будівництва  </w:t>
            </w:r>
          </w:p>
        </w:tc>
        <w:tc>
          <w:tcPr>
            <w:tcW w:w="577" w:type="pct"/>
          </w:tcPr>
          <w:p w14:paraId="19B27482"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6E2C524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355C55D7"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3255E4DC"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578DB047" w14:textId="77777777" w:rsidTr="00A826B2">
        <w:tc>
          <w:tcPr>
            <w:tcW w:w="515" w:type="pct"/>
          </w:tcPr>
          <w:p w14:paraId="50853370"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07.05</w:t>
            </w:r>
          </w:p>
        </w:tc>
        <w:tc>
          <w:tcPr>
            <w:tcW w:w="2291" w:type="pct"/>
          </w:tcPr>
          <w:p w14:paraId="21132435"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07.01-07.04,07.06-07.09 та для збереження та використання земель природно-заповідного фонду </w:t>
            </w:r>
          </w:p>
        </w:tc>
        <w:tc>
          <w:tcPr>
            <w:tcW w:w="577" w:type="pct"/>
          </w:tcPr>
          <w:p w14:paraId="7660DAE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CBA74A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81944FE"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C788B88"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C67EEBE" w14:textId="77777777" w:rsidTr="00A826B2">
        <w:tc>
          <w:tcPr>
            <w:tcW w:w="515" w:type="pct"/>
          </w:tcPr>
          <w:p w14:paraId="71B085C2"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07.0</w:t>
            </w:r>
            <w:r w:rsidRPr="00156745">
              <w:rPr>
                <w:rFonts w:ascii="Times New Roman" w:hAnsi="Times New Roman"/>
                <w:noProof/>
                <w:sz w:val="22"/>
                <w:szCs w:val="22"/>
              </w:rPr>
              <w:t>6</w:t>
            </w:r>
          </w:p>
        </w:tc>
        <w:tc>
          <w:tcPr>
            <w:tcW w:w="2291" w:type="pct"/>
          </w:tcPr>
          <w:p w14:paraId="1C0847E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sz w:val="22"/>
                <w:szCs w:val="22"/>
              </w:rPr>
              <w:t>Для збереження, використання та відтворення зелених зон і зелених насаджень</w:t>
            </w:r>
          </w:p>
        </w:tc>
        <w:tc>
          <w:tcPr>
            <w:tcW w:w="577" w:type="pct"/>
          </w:tcPr>
          <w:p w14:paraId="04BA6BD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EC8D10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7908E2C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4F093E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18645030" w14:textId="77777777" w:rsidTr="00A826B2">
        <w:tc>
          <w:tcPr>
            <w:tcW w:w="515" w:type="pct"/>
          </w:tcPr>
          <w:p w14:paraId="3A3EF4B2"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07.0</w:t>
            </w:r>
            <w:r w:rsidRPr="00156745">
              <w:rPr>
                <w:rFonts w:ascii="Times New Roman" w:hAnsi="Times New Roman"/>
                <w:noProof/>
                <w:sz w:val="22"/>
                <w:szCs w:val="22"/>
              </w:rPr>
              <w:t>7</w:t>
            </w:r>
          </w:p>
        </w:tc>
        <w:tc>
          <w:tcPr>
            <w:tcW w:w="2291" w:type="pct"/>
          </w:tcPr>
          <w:p w14:paraId="1C3E2C4E"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1836656F"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9DE1688"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58135CF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79E319D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4C292F84" w14:textId="77777777" w:rsidTr="00A826B2">
        <w:tc>
          <w:tcPr>
            <w:tcW w:w="515" w:type="pct"/>
          </w:tcPr>
          <w:p w14:paraId="5B6502B3"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07.0</w:t>
            </w:r>
            <w:r w:rsidRPr="00156745">
              <w:rPr>
                <w:rFonts w:ascii="Times New Roman" w:hAnsi="Times New Roman"/>
                <w:noProof/>
                <w:sz w:val="22"/>
                <w:szCs w:val="22"/>
              </w:rPr>
              <w:t>8</w:t>
            </w:r>
          </w:p>
        </w:tc>
        <w:tc>
          <w:tcPr>
            <w:tcW w:w="2291" w:type="pct"/>
          </w:tcPr>
          <w:p w14:paraId="4D256EE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sz w:val="22"/>
                <w:szCs w:val="22"/>
              </w:rPr>
              <w:t>Земельні ділянки загального користування, які використовуються як зелені насадження загального користування</w:t>
            </w:r>
          </w:p>
        </w:tc>
        <w:tc>
          <w:tcPr>
            <w:tcW w:w="577" w:type="pct"/>
          </w:tcPr>
          <w:p w14:paraId="301BB67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3234797B"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22533A2"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83AA06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18C1805B" w14:textId="77777777" w:rsidTr="00A826B2">
        <w:tc>
          <w:tcPr>
            <w:tcW w:w="515" w:type="pct"/>
          </w:tcPr>
          <w:p w14:paraId="6310C473"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07.0</w:t>
            </w:r>
            <w:r w:rsidRPr="00156745">
              <w:rPr>
                <w:rFonts w:ascii="Times New Roman" w:hAnsi="Times New Roman"/>
                <w:noProof/>
                <w:sz w:val="22"/>
                <w:szCs w:val="22"/>
              </w:rPr>
              <w:t>9</w:t>
            </w:r>
          </w:p>
        </w:tc>
        <w:tc>
          <w:tcPr>
            <w:tcW w:w="2291" w:type="pct"/>
          </w:tcPr>
          <w:p w14:paraId="154D6664"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sz w:val="22"/>
                <w:szCs w:val="22"/>
              </w:rPr>
              <w:t xml:space="preserve">Земельні ділянки загального користування, </w:t>
            </w:r>
            <w:r w:rsidRPr="00156745">
              <w:rPr>
                <w:rFonts w:ascii="Times New Roman" w:hAnsi="Times New Roman"/>
                <w:sz w:val="22"/>
                <w:szCs w:val="22"/>
              </w:rPr>
              <w:t>відведені під місця похо</w:t>
            </w:r>
            <w:r w:rsidRPr="00156745">
              <w:rPr>
                <w:sz w:val="22"/>
                <w:szCs w:val="22"/>
              </w:rPr>
              <w:t>вання</w:t>
            </w:r>
          </w:p>
        </w:tc>
        <w:tc>
          <w:tcPr>
            <w:tcW w:w="577" w:type="pct"/>
          </w:tcPr>
          <w:p w14:paraId="555DD268"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0B5DD5F2"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9E5698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10F0862"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4F0A1328" w14:textId="77777777" w:rsidTr="00A826B2">
        <w:tc>
          <w:tcPr>
            <w:tcW w:w="515" w:type="pct"/>
          </w:tcPr>
          <w:p w14:paraId="5265D3FC" w14:textId="77777777" w:rsidR="00FA2DA7" w:rsidRPr="00156745" w:rsidRDefault="00FA2DA7" w:rsidP="00A826B2">
            <w:pPr>
              <w:pStyle w:val="a7"/>
              <w:spacing w:before="100" w:line="228" w:lineRule="auto"/>
              <w:ind w:left="57" w:right="-57" w:firstLine="0"/>
              <w:rPr>
                <w:rFonts w:ascii="Times New Roman" w:hAnsi="Times New Roman"/>
                <w:b/>
                <w:noProof/>
                <w:sz w:val="24"/>
                <w:szCs w:val="24"/>
                <w:lang w:val="ru-RU"/>
              </w:rPr>
            </w:pPr>
            <w:r w:rsidRPr="00156745">
              <w:rPr>
                <w:rFonts w:ascii="Times New Roman" w:hAnsi="Times New Roman"/>
                <w:b/>
                <w:noProof/>
                <w:sz w:val="24"/>
                <w:szCs w:val="24"/>
                <w:lang w:val="ru-RU"/>
              </w:rPr>
              <w:t>08</w:t>
            </w:r>
          </w:p>
        </w:tc>
        <w:tc>
          <w:tcPr>
            <w:tcW w:w="4485" w:type="pct"/>
            <w:gridSpan w:val="5"/>
          </w:tcPr>
          <w:p w14:paraId="27825BD7" w14:textId="77777777" w:rsidR="00FA2DA7" w:rsidRPr="00156745" w:rsidRDefault="00FA2DA7" w:rsidP="00A826B2">
            <w:pPr>
              <w:pStyle w:val="a7"/>
              <w:spacing w:before="100" w:line="228" w:lineRule="auto"/>
              <w:ind w:left="57" w:right="-57" w:firstLine="0"/>
              <w:jc w:val="center"/>
              <w:rPr>
                <w:rFonts w:ascii="Times New Roman" w:hAnsi="Times New Roman"/>
                <w:b/>
                <w:noProof/>
                <w:sz w:val="22"/>
                <w:szCs w:val="22"/>
                <w:lang w:val="ru-RU"/>
              </w:rPr>
            </w:pPr>
            <w:r w:rsidRPr="00156745">
              <w:rPr>
                <w:rFonts w:ascii="Times New Roman" w:hAnsi="Times New Roman"/>
                <w:b/>
                <w:noProof/>
                <w:sz w:val="22"/>
                <w:szCs w:val="22"/>
                <w:lang w:val="ru-RU"/>
              </w:rPr>
              <w:t xml:space="preserve">Земельні ділянки історико-культурного призначення </w:t>
            </w:r>
            <w:r w:rsidRPr="00156745">
              <w:rPr>
                <w:sz w:val="20"/>
              </w:rPr>
              <w:t>(земельні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FA2DA7" w:rsidRPr="00156745" w14:paraId="2BF1AF4C" w14:textId="77777777" w:rsidTr="00A826B2">
        <w:tc>
          <w:tcPr>
            <w:tcW w:w="515" w:type="pct"/>
          </w:tcPr>
          <w:p w14:paraId="508DCD6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lastRenderedPageBreak/>
              <w:t>08.01</w:t>
            </w:r>
          </w:p>
        </w:tc>
        <w:tc>
          <w:tcPr>
            <w:tcW w:w="2291" w:type="pct"/>
          </w:tcPr>
          <w:p w14:paraId="6B0CF8FF"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забезпечення охорони об’єктів культурної спадщини  </w:t>
            </w:r>
          </w:p>
        </w:tc>
        <w:tc>
          <w:tcPr>
            <w:tcW w:w="577" w:type="pct"/>
          </w:tcPr>
          <w:p w14:paraId="6BB94B04"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E7FC66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6EA165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D67A35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3066E16" w14:textId="77777777" w:rsidTr="00A826B2">
        <w:tc>
          <w:tcPr>
            <w:tcW w:w="515" w:type="pct"/>
          </w:tcPr>
          <w:p w14:paraId="71DED205"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08.02</w:t>
            </w:r>
          </w:p>
        </w:tc>
        <w:tc>
          <w:tcPr>
            <w:tcW w:w="2291" w:type="pct"/>
          </w:tcPr>
          <w:p w14:paraId="0C2BFABD"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обслуговування музейних закладів </w:t>
            </w:r>
          </w:p>
        </w:tc>
        <w:tc>
          <w:tcPr>
            <w:tcW w:w="577" w:type="pct"/>
          </w:tcPr>
          <w:p w14:paraId="0E3ECDF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A6F99FA"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672D639"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3E9130B5"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FB94643" w14:textId="77777777" w:rsidTr="00A826B2">
        <w:tc>
          <w:tcPr>
            <w:tcW w:w="515" w:type="pct"/>
          </w:tcPr>
          <w:p w14:paraId="08BA362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08.03</w:t>
            </w:r>
          </w:p>
        </w:tc>
        <w:tc>
          <w:tcPr>
            <w:tcW w:w="2291" w:type="pct"/>
          </w:tcPr>
          <w:p w14:paraId="6ABB7EA8"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іншого історико-культурного призначення </w:t>
            </w:r>
          </w:p>
        </w:tc>
        <w:tc>
          <w:tcPr>
            <w:tcW w:w="577" w:type="pct"/>
          </w:tcPr>
          <w:p w14:paraId="35F6D7BC"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9BF25E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51F051D"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213E15B"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45C0A53" w14:textId="77777777" w:rsidTr="00A826B2">
        <w:tc>
          <w:tcPr>
            <w:tcW w:w="515" w:type="pct"/>
          </w:tcPr>
          <w:p w14:paraId="71C948E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08.04</w:t>
            </w:r>
          </w:p>
        </w:tc>
        <w:tc>
          <w:tcPr>
            <w:tcW w:w="2291" w:type="pct"/>
          </w:tcPr>
          <w:p w14:paraId="51FE106B"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цілей підрозділів 08.01-08.03, 08.0</w:t>
            </w:r>
            <w:r w:rsidRPr="00156745">
              <w:rPr>
                <w:rFonts w:ascii="Times New Roman" w:hAnsi="Times New Roman"/>
                <w:noProof/>
                <w:sz w:val="22"/>
                <w:szCs w:val="22"/>
              </w:rPr>
              <w:t>5</w:t>
            </w:r>
            <w:r w:rsidRPr="00156745">
              <w:rPr>
                <w:rFonts w:ascii="Times New Roman" w:hAnsi="Times New Roman"/>
                <w:noProof/>
                <w:sz w:val="22"/>
                <w:szCs w:val="22"/>
                <w:lang w:val="ru-RU"/>
              </w:rPr>
              <w:t xml:space="preserve"> та для збереження та використання земель природно-заповідного фонду </w:t>
            </w:r>
          </w:p>
        </w:tc>
        <w:tc>
          <w:tcPr>
            <w:tcW w:w="577" w:type="pct"/>
          </w:tcPr>
          <w:p w14:paraId="1AC8BEB4"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248AD1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9256A47"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B6B099A"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03C8ACA" w14:textId="77777777" w:rsidTr="00A826B2">
        <w:tc>
          <w:tcPr>
            <w:tcW w:w="515" w:type="pct"/>
          </w:tcPr>
          <w:p w14:paraId="7A04E086"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08.0</w:t>
            </w:r>
            <w:r w:rsidRPr="00156745">
              <w:rPr>
                <w:rFonts w:ascii="Times New Roman" w:hAnsi="Times New Roman"/>
                <w:noProof/>
                <w:sz w:val="22"/>
                <w:szCs w:val="22"/>
              </w:rPr>
              <w:t>5</w:t>
            </w:r>
          </w:p>
        </w:tc>
        <w:tc>
          <w:tcPr>
            <w:tcW w:w="2291" w:type="pct"/>
          </w:tcPr>
          <w:p w14:paraId="282674BC"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6659141B"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0265386A"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0031DD81"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140B4AA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29C17BEB" w14:textId="77777777" w:rsidTr="00A826B2">
        <w:tc>
          <w:tcPr>
            <w:tcW w:w="515" w:type="pct"/>
          </w:tcPr>
          <w:p w14:paraId="7DA51696" w14:textId="77777777" w:rsidR="00FA2DA7" w:rsidRPr="00156745" w:rsidRDefault="00FA2DA7" w:rsidP="00A826B2">
            <w:pPr>
              <w:pStyle w:val="a7"/>
              <w:spacing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09</w:t>
            </w:r>
          </w:p>
        </w:tc>
        <w:tc>
          <w:tcPr>
            <w:tcW w:w="4485" w:type="pct"/>
            <w:gridSpan w:val="5"/>
          </w:tcPr>
          <w:p w14:paraId="416062F7"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лісогосподарського призначення</w:t>
            </w:r>
            <w:r w:rsidRPr="00156745">
              <w:rPr>
                <w:rFonts w:ascii="Times New Roman" w:hAnsi="Times New Roman"/>
                <w:b/>
                <w:noProof/>
                <w:sz w:val="22"/>
                <w:szCs w:val="22"/>
              </w:rPr>
              <w:t xml:space="preserve"> </w:t>
            </w:r>
            <w:r w:rsidRPr="00156745">
              <w:rPr>
                <w:sz w:val="20"/>
              </w:rPr>
              <w:t>(земельні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FA2DA7" w:rsidRPr="00156745" w14:paraId="1F78A942" w14:textId="77777777" w:rsidTr="00A826B2">
        <w:tc>
          <w:tcPr>
            <w:tcW w:w="515" w:type="pct"/>
          </w:tcPr>
          <w:p w14:paraId="7EBBA635"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09.01</w:t>
            </w:r>
          </w:p>
        </w:tc>
        <w:tc>
          <w:tcPr>
            <w:tcW w:w="2291" w:type="pct"/>
          </w:tcPr>
          <w:p w14:paraId="7FE43629"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ведення лісового господарства і пов’язаних з ним послуг  </w:t>
            </w:r>
          </w:p>
        </w:tc>
        <w:tc>
          <w:tcPr>
            <w:tcW w:w="577" w:type="pct"/>
          </w:tcPr>
          <w:p w14:paraId="70FECD4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22" w:type="pct"/>
          </w:tcPr>
          <w:p w14:paraId="7A16563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77" w:type="pct"/>
          </w:tcPr>
          <w:p w14:paraId="45F75194"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4"/>
                <w:szCs w:val="24"/>
                <w:lang w:val="ru-RU"/>
              </w:rPr>
              <w:t>0,100</w:t>
            </w:r>
          </w:p>
        </w:tc>
        <w:tc>
          <w:tcPr>
            <w:tcW w:w="518" w:type="pct"/>
          </w:tcPr>
          <w:p w14:paraId="3C017880"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4"/>
                <w:szCs w:val="24"/>
                <w:lang w:val="ru-RU"/>
              </w:rPr>
              <w:t>0,100</w:t>
            </w:r>
          </w:p>
        </w:tc>
      </w:tr>
      <w:tr w:rsidR="00FA2DA7" w:rsidRPr="00156745" w14:paraId="03A6632D" w14:textId="77777777" w:rsidTr="00A826B2">
        <w:tc>
          <w:tcPr>
            <w:tcW w:w="515" w:type="pct"/>
          </w:tcPr>
          <w:p w14:paraId="73020BE2"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09.02</w:t>
            </w:r>
          </w:p>
        </w:tc>
        <w:tc>
          <w:tcPr>
            <w:tcW w:w="2291" w:type="pct"/>
          </w:tcPr>
          <w:p w14:paraId="308EE52C"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іншого лісогосподарського призначення </w:t>
            </w:r>
          </w:p>
        </w:tc>
        <w:tc>
          <w:tcPr>
            <w:tcW w:w="577" w:type="pct"/>
          </w:tcPr>
          <w:p w14:paraId="74FA9D6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0,100</w:t>
            </w:r>
          </w:p>
        </w:tc>
        <w:tc>
          <w:tcPr>
            <w:tcW w:w="522" w:type="pct"/>
          </w:tcPr>
          <w:p w14:paraId="4D7653A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0,100</w:t>
            </w:r>
          </w:p>
        </w:tc>
        <w:tc>
          <w:tcPr>
            <w:tcW w:w="577" w:type="pct"/>
          </w:tcPr>
          <w:p w14:paraId="4F73639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0,100</w:t>
            </w:r>
          </w:p>
        </w:tc>
        <w:tc>
          <w:tcPr>
            <w:tcW w:w="518" w:type="pct"/>
          </w:tcPr>
          <w:p w14:paraId="18BF72D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0,100</w:t>
            </w:r>
          </w:p>
        </w:tc>
      </w:tr>
      <w:tr w:rsidR="00FA2DA7" w:rsidRPr="00156745" w14:paraId="37FFF8D9" w14:textId="77777777" w:rsidTr="00A826B2">
        <w:tc>
          <w:tcPr>
            <w:tcW w:w="515" w:type="pct"/>
          </w:tcPr>
          <w:p w14:paraId="2137757D"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09.03</w:t>
            </w:r>
          </w:p>
        </w:tc>
        <w:tc>
          <w:tcPr>
            <w:tcW w:w="2291" w:type="pct"/>
          </w:tcPr>
          <w:p w14:paraId="67A30277"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09.01-09.02,09.04-09.05 та для збереження та використання земель природно-заповідного фонду </w:t>
            </w:r>
          </w:p>
        </w:tc>
        <w:tc>
          <w:tcPr>
            <w:tcW w:w="577" w:type="pct"/>
          </w:tcPr>
          <w:p w14:paraId="73A28910"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22" w:type="pct"/>
          </w:tcPr>
          <w:p w14:paraId="3D7111FD"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77" w:type="pct"/>
          </w:tcPr>
          <w:p w14:paraId="35CBF56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18" w:type="pct"/>
          </w:tcPr>
          <w:p w14:paraId="6C91FF67"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r>
      <w:tr w:rsidR="00FA2DA7" w:rsidRPr="00156745" w14:paraId="6976D6CB" w14:textId="77777777" w:rsidTr="00A826B2">
        <w:tc>
          <w:tcPr>
            <w:tcW w:w="515" w:type="pct"/>
          </w:tcPr>
          <w:p w14:paraId="71FA5BFE"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ru-RU"/>
              </w:rPr>
              <w:t>09.0</w:t>
            </w:r>
            <w:r w:rsidRPr="00156745">
              <w:rPr>
                <w:rFonts w:ascii="Times New Roman" w:hAnsi="Times New Roman"/>
                <w:noProof/>
                <w:sz w:val="22"/>
                <w:szCs w:val="22"/>
              </w:rPr>
              <w:t>4</w:t>
            </w:r>
          </w:p>
        </w:tc>
        <w:tc>
          <w:tcPr>
            <w:tcW w:w="2291" w:type="pct"/>
          </w:tcPr>
          <w:p w14:paraId="2CA82433"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sz w:val="22"/>
                <w:szCs w:val="22"/>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577" w:type="pct"/>
          </w:tcPr>
          <w:p w14:paraId="498174FF"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22" w:type="pct"/>
          </w:tcPr>
          <w:p w14:paraId="0672248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77" w:type="pct"/>
          </w:tcPr>
          <w:p w14:paraId="63EFB989"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18" w:type="pct"/>
          </w:tcPr>
          <w:p w14:paraId="7EADB7F3"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r>
      <w:tr w:rsidR="00FA2DA7" w:rsidRPr="00156745" w14:paraId="25193098" w14:textId="77777777" w:rsidTr="00A826B2">
        <w:tc>
          <w:tcPr>
            <w:tcW w:w="515" w:type="pct"/>
          </w:tcPr>
          <w:p w14:paraId="0F1B0AC8" w14:textId="77777777" w:rsidR="00FA2DA7" w:rsidRPr="00156745" w:rsidRDefault="00FA2DA7" w:rsidP="00A826B2">
            <w:pPr>
              <w:pStyle w:val="a7"/>
              <w:spacing w:before="100"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09.0</w:t>
            </w:r>
            <w:r w:rsidRPr="00156745">
              <w:rPr>
                <w:rFonts w:ascii="Times New Roman" w:hAnsi="Times New Roman"/>
                <w:noProof/>
                <w:sz w:val="22"/>
                <w:szCs w:val="22"/>
              </w:rPr>
              <w:t>5</w:t>
            </w:r>
          </w:p>
        </w:tc>
        <w:tc>
          <w:tcPr>
            <w:tcW w:w="2291" w:type="pct"/>
          </w:tcPr>
          <w:p w14:paraId="1B7956C0" w14:textId="77777777" w:rsidR="00FA2DA7" w:rsidRPr="00156745" w:rsidRDefault="00FA2DA7" w:rsidP="00A826B2">
            <w:pPr>
              <w:pStyle w:val="a7"/>
              <w:spacing w:before="100" w:line="228" w:lineRule="auto"/>
              <w:ind w:left="57" w:right="-57" w:firstLine="0"/>
              <w:rPr>
                <w:sz w:val="22"/>
                <w:szCs w:val="22"/>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1901D127"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22" w:type="pct"/>
          </w:tcPr>
          <w:p w14:paraId="75C190FE"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77" w:type="pct"/>
          </w:tcPr>
          <w:p w14:paraId="1DE45996"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c>
          <w:tcPr>
            <w:tcW w:w="518" w:type="pct"/>
          </w:tcPr>
          <w:p w14:paraId="5C4D85F7"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0,100</w:t>
            </w:r>
          </w:p>
        </w:tc>
      </w:tr>
      <w:tr w:rsidR="00FA2DA7" w:rsidRPr="00156745" w14:paraId="4F6FA9ED" w14:textId="77777777" w:rsidTr="00A826B2">
        <w:tc>
          <w:tcPr>
            <w:tcW w:w="515" w:type="pct"/>
          </w:tcPr>
          <w:p w14:paraId="526A0538" w14:textId="77777777" w:rsidR="00FA2DA7" w:rsidRPr="00156745" w:rsidRDefault="00FA2DA7" w:rsidP="00A826B2">
            <w:pPr>
              <w:pStyle w:val="a7"/>
              <w:spacing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10</w:t>
            </w:r>
          </w:p>
        </w:tc>
        <w:tc>
          <w:tcPr>
            <w:tcW w:w="4485" w:type="pct"/>
            <w:gridSpan w:val="5"/>
          </w:tcPr>
          <w:p w14:paraId="4857128E"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водного фонду</w:t>
            </w:r>
            <w:r w:rsidRPr="00156745">
              <w:rPr>
                <w:rFonts w:ascii="Times New Roman" w:hAnsi="Times New Roman"/>
                <w:b/>
                <w:noProof/>
                <w:sz w:val="22"/>
                <w:szCs w:val="22"/>
              </w:rPr>
              <w:t xml:space="preserve"> </w:t>
            </w:r>
            <w:r w:rsidRPr="00156745">
              <w:rPr>
                <w:sz w:val="20"/>
              </w:rPr>
              <w:t>(земельні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FA2DA7" w:rsidRPr="00156745" w14:paraId="22465DF6" w14:textId="77777777" w:rsidTr="00A826B2">
        <w:tc>
          <w:tcPr>
            <w:tcW w:w="515" w:type="pct"/>
          </w:tcPr>
          <w:p w14:paraId="09D6C8DC"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10.01</w:t>
            </w:r>
          </w:p>
        </w:tc>
        <w:tc>
          <w:tcPr>
            <w:tcW w:w="2291" w:type="pct"/>
          </w:tcPr>
          <w:p w14:paraId="0FE458A5"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експлуатації та догляду за водними об’єктами </w:t>
            </w:r>
          </w:p>
        </w:tc>
        <w:tc>
          <w:tcPr>
            <w:tcW w:w="577" w:type="pct"/>
          </w:tcPr>
          <w:p w14:paraId="462978A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40074A4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72BA7AC9"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770552C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0E2238F" w14:textId="77777777" w:rsidTr="00A826B2">
        <w:tc>
          <w:tcPr>
            <w:tcW w:w="515" w:type="pct"/>
          </w:tcPr>
          <w:p w14:paraId="008F77F8"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10.02</w:t>
            </w:r>
          </w:p>
        </w:tc>
        <w:tc>
          <w:tcPr>
            <w:tcW w:w="2291" w:type="pct"/>
          </w:tcPr>
          <w:p w14:paraId="1AFA1127" w14:textId="77777777" w:rsidR="00FA2DA7" w:rsidRPr="00156745" w:rsidRDefault="00FA2DA7" w:rsidP="00A826B2">
            <w:pPr>
              <w:pStyle w:val="a7"/>
              <w:spacing w:before="100"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облаштування та догляду за прибережними захисними смугами </w:t>
            </w:r>
          </w:p>
        </w:tc>
        <w:tc>
          <w:tcPr>
            <w:tcW w:w="577" w:type="pct"/>
          </w:tcPr>
          <w:p w14:paraId="0670D78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208B9D5" w14:textId="77777777" w:rsidR="00FA2DA7" w:rsidRPr="00156745" w:rsidRDefault="00FA2DA7" w:rsidP="00A826B2">
            <w:pPr>
              <w:pStyle w:val="a7"/>
              <w:spacing w:before="100"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3CDFE88"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0AA5094" w14:textId="77777777" w:rsidR="00FA2DA7" w:rsidRPr="00156745" w:rsidRDefault="00FA2DA7" w:rsidP="00A826B2">
            <w:pPr>
              <w:pStyle w:val="a7"/>
              <w:spacing w:before="100"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778D581" w14:textId="77777777" w:rsidTr="00A826B2">
        <w:tc>
          <w:tcPr>
            <w:tcW w:w="515" w:type="pct"/>
          </w:tcPr>
          <w:p w14:paraId="7E7AE263"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10.03</w:t>
            </w:r>
          </w:p>
        </w:tc>
        <w:tc>
          <w:tcPr>
            <w:tcW w:w="2291" w:type="pct"/>
          </w:tcPr>
          <w:p w14:paraId="4B4BEE12"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експлуатації та догляду за смугами відведення </w:t>
            </w:r>
          </w:p>
        </w:tc>
        <w:tc>
          <w:tcPr>
            <w:tcW w:w="577" w:type="pct"/>
          </w:tcPr>
          <w:p w14:paraId="3AF90287"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DE2D4A6"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204DBD2"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F71AFFA"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9EBC639" w14:textId="77777777" w:rsidTr="00A826B2">
        <w:tc>
          <w:tcPr>
            <w:tcW w:w="515" w:type="pct"/>
          </w:tcPr>
          <w:p w14:paraId="11A36B84"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10.04</w:t>
            </w:r>
          </w:p>
        </w:tc>
        <w:tc>
          <w:tcPr>
            <w:tcW w:w="2291" w:type="pct"/>
          </w:tcPr>
          <w:p w14:paraId="45605C87"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експлуатації та догляду за гідротехнічними, іншими водогосподарськими спорудами і каналами </w:t>
            </w:r>
          </w:p>
        </w:tc>
        <w:tc>
          <w:tcPr>
            <w:tcW w:w="577" w:type="pct"/>
          </w:tcPr>
          <w:p w14:paraId="1CCA7C04"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F04582F"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4B7B56E"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6B7F2D6"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D243465" w14:textId="77777777" w:rsidTr="00A826B2">
        <w:tc>
          <w:tcPr>
            <w:tcW w:w="515" w:type="pct"/>
          </w:tcPr>
          <w:p w14:paraId="55204150"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10.05</w:t>
            </w:r>
          </w:p>
        </w:tc>
        <w:tc>
          <w:tcPr>
            <w:tcW w:w="2291" w:type="pct"/>
          </w:tcPr>
          <w:p w14:paraId="51767447"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догляду за береговими смугами водних шляхів </w:t>
            </w:r>
          </w:p>
        </w:tc>
        <w:tc>
          <w:tcPr>
            <w:tcW w:w="577" w:type="pct"/>
          </w:tcPr>
          <w:p w14:paraId="485795F1"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32029B2"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3EC8820"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42F1423"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0778F35B" w14:textId="77777777" w:rsidTr="00A826B2">
        <w:tc>
          <w:tcPr>
            <w:tcW w:w="515" w:type="pct"/>
          </w:tcPr>
          <w:p w14:paraId="10FACA94"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10.06</w:t>
            </w:r>
          </w:p>
        </w:tc>
        <w:tc>
          <w:tcPr>
            <w:tcW w:w="2291" w:type="pct"/>
          </w:tcPr>
          <w:p w14:paraId="003A58FA"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сінокосіння </w:t>
            </w:r>
          </w:p>
        </w:tc>
        <w:tc>
          <w:tcPr>
            <w:tcW w:w="577" w:type="pct"/>
          </w:tcPr>
          <w:p w14:paraId="59740DB1"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543E12D9"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6C65E4FF"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1C0F067F"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58689A5D" w14:textId="77777777" w:rsidTr="00A826B2">
        <w:tc>
          <w:tcPr>
            <w:tcW w:w="515" w:type="pct"/>
          </w:tcPr>
          <w:p w14:paraId="461CACE5"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10.07</w:t>
            </w:r>
          </w:p>
        </w:tc>
        <w:tc>
          <w:tcPr>
            <w:tcW w:w="2291" w:type="pct"/>
          </w:tcPr>
          <w:p w14:paraId="5521A7EE"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рибогосподарських потреб </w:t>
            </w:r>
          </w:p>
        </w:tc>
        <w:tc>
          <w:tcPr>
            <w:tcW w:w="577" w:type="pct"/>
          </w:tcPr>
          <w:p w14:paraId="07342E08"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77D690D7"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7D7F8130"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1F8BFCA9"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58769702" w14:textId="77777777" w:rsidTr="00A826B2">
        <w:tc>
          <w:tcPr>
            <w:tcW w:w="515" w:type="pct"/>
          </w:tcPr>
          <w:p w14:paraId="3FF6B9C0"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lastRenderedPageBreak/>
              <w:t>10.08</w:t>
            </w:r>
          </w:p>
        </w:tc>
        <w:tc>
          <w:tcPr>
            <w:tcW w:w="2291" w:type="pct"/>
          </w:tcPr>
          <w:p w14:paraId="7740DE07"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культурно-оздоровчих потреб, рекреаційних, спортивних і туристичних цілей </w:t>
            </w:r>
          </w:p>
        </w:tc>
        <w:tc>
          <w:tcPr>
            <w:tcW w:w="577" w:type="pct"/>
          </w:tcPr>
          <w:p w14:paraId="0E92A63C"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B0010A8"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C8BD419"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5B549F78"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10B19F9" w14:textId="77777777" w:rsidTr="00A826B2">
        <w:tc>
          <w:tcPr>
            <w:tcW w:w="515" w:type="pct"/>
          </w:tcPr>
          <w:p w14:paraId="588C0E74"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10.09</w:t>
            </w:r>
          </w:p>
        </w:tc>
        <w:tc>
          <w:tcPr>
            <w:tcW w:w="2291" w:type="pct"/>
          </w:tcPr>
          <w:p w14:paraId="1013531B"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проведення науково-дослідних робіт </w:t>
            </w:r>
          </w:p>
        </w:tc>
        <w:tc>
          <w:tcPr>
            <w:tcW w:w="577" w:type="pct"/>
          </w:tcPr>
          <w:p w14:paraId="5067F9EA"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FEB6E4F"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5F3A08B"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E62D827"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5B6B007" w14:textId="77777777" w:rsidTr="00A826B2">
        <w:tc>
          <w:tcPr>
            <w:tcW w:w="515" w:type="pct"/>
          </w:tcPr>
          <w:p w14:paraId="41F03C13"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10.10</w:t>
            </w:r>
          </w:p>
        </w:tc>
        <w:tc>
          <w:tcPr>
            <w:tcW w:w="2291" w:type="pct"/>
          </w:tcPr>
          <w:p w14:paraId="383D7DD8"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будівництва та експлуатації гідротехнічних, гідрометричних та лінійних споруд </w:t>
            </w:r>
          </w:p>
        </w:tc>
        <w:tc>
          <w:tcPr>
            <w:tcW w:w="577" w:type="pct"/>
          </w:tcPr>
          <w:p w14:paraId="2A119240"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F245F5D"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16B62E1"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7FBD2162"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80B784E" w14:textId="77777777" w:rsidTr="00A826B2">
        <w:tc>
          <w:tcPr>
            <w:tcW w:w="515" w:type="pct"/>
          </w:tcPr>
          <w:p w14:paraId="1C8BC719"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10.11</w:t>
            </w:r>
          </w:p>
        </w:tc>
        <w:tc>
          <w:tcPr>
            <w:tcW w:w="2291" w:type="pct"/>
          </w:tcPr>
          <w:p w14:paraId="3961D9A8"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77" w:type="pct"/>
          </w:tcPr>
          <w:p w14:paraId="79E7D81F"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4E5B1226"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16D4236F"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636014D1"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73F9AD15" w14:textId="77777777" w:rsidTr="00A826B2">
        <w:tc>
          <w:tcPr>
            <w:tcW w:w="515" w:type="pct"/>
          </w:tcPr>
          <w:p w14:paraId="6B133521"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10.12</w:t>
            </w:r>
          </w:p>
        </w:tc>
        <w:tc>
          <w:tcPr>
            <w:tcW w:w="2291" w:type="pct"/>
          </w:tcPr>
          <w:p w14:paraId="5AEA294C"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10.01-10.11,10.13-10.16 та для збереження та використання земель природно-заповідного фонду </w:t>
            </w:r>
          </w:p>
        </w:tc>
        <w:tc>
          <w:tcPr>
            <w:tcW w:w="577" w:type="pct"/>
          </w:tcPr>
          <w:p w14:paraId="643F419E"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9C531A6"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D0E92AF"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431E1432"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8D0D0C4" w14:textId="77777777" w:rsidTr="00A826B2">
        <w:tc>
          <w:tcPr>
            <w:tcW w:w="515" w:type="pct"/>
          </w:tcPr>
          <w:p w14:paraId="4C72068C" w14:textId="77777777" w:rsidR="00FA2DA7" w:rsidRPr="00156745" w:rsidRDefault="00FA2DA7" w:rsidP="00A826B2">
            <w:pPr>
              <w:pStyle w:val="a7"/>
              <w:spacing w:before="100" w:line="223" w:lineRule="auto"/>
              <w:ind w:left="57" w:right="-57" w:firstLine="0"/>
              <w:rPr>
                <w:rFonts w:ascii="Times New Roman" w:hAnsi="Times New Roman"/>
                <w:noProof/>
                <w:sz w:val="22"/>
                <w:szCs w:val="22"/>
              </w:rPr>
            </w:pPr>
            <w:r w:rsidRPr="00156745">
              <w:rPr>
                <w:rFonts w:ascii="Times New Roman" w:hAnsi="Times New Roman"/>
                <w:noProof/>
                <w:sz w:val="22"/>
                <w:szCs w:val="22"/>
                <w:lang w:val="ru-RU"/>
              </w:rPr>
              <w:t>10.1</w:t>
            </w:r>
            <w:r w:rsidRPr="00156745">
              <w:rPr>
                <w:rFonts w:ascii="Times New Roman" w:hAnsi="Times New Roman"/>
                <w:noProof/>
                <w:sz w:val="22"/>
                <w:szCs w:val="22"/>
              </w:rPr>
              <w:t>3</w:t>
            </w:r>
          </w:p>
        </w:tc>
        <w:tc>
          <w:tcPr>
            <w:tcW w:w="2291" w:type="pct"/>
          </w:tcPr>
          <w:p w14:paraId="4D7215E1"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ru-RU"/>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2CBE3D98"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94DB66E"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55C5501"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5235E64C"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7A05BADB" w14:textId="77777777" w:rsidTr="00A826B2">
        <w:tc>
          <w:tcPr>
            <w:tcW w:w="515" w:type="pct"/>
          </w:tcPr>
          <w:p w14:paraId="7DE5E343" w14:textId="77777777" w:rsidR="00FA2DA7" w:rsidRPr="00156745" w:rsidRDefault="00FA2DA7" w:rsidP="00A826B2">
            <w:pPr>
              <w:pStyle w:val="a7"/>
              <w:spacing w:before="100" w:line="223"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10.1</w:t>
            </w:r>
            <w:r w:rsidRPr="00156745">
              <w:rPr>
                <w:rFonts w:ascii="Times New Roman" w:hAnsi="Times New Roman"/>
                <w:noProof/>
                <w:sz w:val="22"/>
                <w:szCs w:val="22"/>
              </w:rPr>
              <w:t>4</w:t>
            </w:r>
          </w:p>
        </w:tc>
        <w:tc>
          <w:tcPr>
            <w:tcW w:w="2291" w:type="pct"/>
          </w:tcPr>
          <w:p w14:paraId="774C8F7A" w14:textId="77777777" w:rsidR="00FA2DA7" w:rsidRPr="00156745" w:rsidRDefault="00FA2DA7" w:rsidP="00A826B2">
            <w:pPr>
              <w:pStyle w:val="a7"/>
              <w:spacing w:before="100" w:line="223" w:lineRule="auto"/>
              <w:ind w:left="57" w:right="-57" w:firstLine="0"/>
              <w:rPr>
                <w:sz w:val="22"/>
                <w:szCs w:val="22"/>
              </w:rPr>
            </w:pPr>
            <w:r w:rsidRPr="00156745">
              <w:rPr>
                <w:sz w:val="22"/>
                <w:szCs w:val="22"/>
              </w:rPr>
              <w:t>Водні об'єкти загального користування</w:t>
            </w:r>
          </w:p>
        </w:tc>
        <w:tc>
          <w:tcPr>
            <w:tcW w:w="577" w:type="pct"/>
          </w:tcPr>
          <w:p w14:paraId="4F292B30"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96AB19E"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0D2CEACB"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F3832E9"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0E3ADC8B" w14:textId="77777777" w:rsidTr="00A826B2">
        <w:tc>
          <w:tcPr>
            <w:tcW w:w="515" w:type="pct"/>
          </w:tcPr>
          <w:p w14:paraId="48DE55D3" w14:textId="77777777" w:rsidR="00FA2DA7" w:rsidRPr="00156745" w:rsidRDefault="00FA2DA7" w:rsidP="00A826B2">
            <w:pPr>
              <w:pStyle w:val="a7"/>
              <w:spacing w:before="100" w:line="223"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10.1</w:t>
            </w:r>
            <w:r w:rsidRPr="00156745">
              <w:rPr>
                <w:rFonts w:ascii="Times New Roman" w:hAnsi="Times New Roman"/>
                <w:noProof/>
                <w:sz w:val="22"/>
                <w:szCs w:val="22"/>
              </w:rPr>
              <w:t>5</w:t>
            </w:r>
          </w:p>
        </w:tc>
        <w:tc>
          <w:tcPr>
            <w:tcW w:w="2291" w:type="pct"/>
          </w:tcPr>
          <w:p w14:paraId="148F59A5" w14:textId="77777777" w:rsidR="00FA2DA7" w:rsidRPr="00156745" w:rsidRDefault="00FA2DA7" w:rsidP="00A826B2">
            <w:pPr>
              <w:pStyle w:val="a7"/>
              <w:spacing w:before="100" w:line="223" w:lineRule="auto"/>
              <w:ind w:left="57" w:right="-57" w:firstLine="0"/>
              <w:rPr>
                <w:sz w:val="22"/>
                <w:szCs w:val="22"/>
              </w:rPr>
            </w:pPr>
            <w:r w:rsidRPr="00156745">
              <w:rPr>
                <w:sz w:val="22"/>
                <w:szCs w:val="22"/>
              </w:rPr>
              <w:t>Земельні ділянки під пляжами</w:t>
            </w:r>
          </w:p>
        </w:tc>
        <w:tc>
          <w:tcPr>
            <w:tcW w:w="577" w:type="pct"/>
          </w:tcPr>
          <w:p w14:paraId="5A6EC82F"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6702AA95"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6C570B77"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25FBF4D"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5C62BE6B" w14:textId="77777777" w:rsidTr="00A826B2">
        <w:tc>
          <w:tcPr>
            <w:tcW w:w="515" w:type="pct"/>
          </w:tcPr>
          <w:p w14:paraId="032B85BC" w14:textId="77777777" w:rsidR="00FA2DA7" w:rsidRPr="00156745" w:rsidRDefault="00FA2DA7" w:rsidP="00A826B2">
            <w:pPr>
              <w:pStyle w:val="a7"/>
              <w:spacing w:before="100" w:line="223"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10.1</w:t>
            </w:r>
            <w:r w:rsidRPr="00156745">
              <w:rPr>
                <w:rFonts w:ascii="Times New Roman" w:hAnsi="Times New Roman"/>
                <w:noProof/>
                <w:sz w:val="22"/>
                <w:szCs w:val="22"/>
              </w:rPr>
              <w:t>6</w:t>
            </w:r>
          </w:p>
        </w:tc>
        <w:tc>
          <w:tcPr>
            <w:tcW w:w="2291" w:type="pct"/>
          </w:tcPr>
          <w:p w14:paraId="37B62A7B" w14:textId="77777777" w:rsidR="00FA2DA7" w:rsidRPr="00156745" w:rsidRDefault="00FA2DA7" w:rsidP="00A826B2">
            <w:pPr>
              <w:pStyle w:val="a7"/>
              <w:spacing w:before="100" w:line="223" w:lineRule="auto"/>
              <w:ind w:left="57" w:right="-57" w:firstLine="0"/>
              <w:rPr>
                <w:sz w:val="22"/>
                <w:szCs w:val="22"/>
              </w:rPr>
            </w:pPr>
            <w:r w:rsidRPr="00156745">
              <w:rPr>
                <w:sz w:val="22"/>
                <w:szCs w:val="22"/>
              </w:rPr>
              <w:t>Земельні ділянки під громадськими сіножатями</w:t>
            </w:r>
          </w:p>
        </w:tc>
        <w:tc>
          <w:tcPr>
            <w:tcW w:w="577" w:type="pct"/>
          </w:tcPr>
          <w:p w14:paraId="62887877"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28825E86"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C7106BC"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71C1BCA"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3B038959" w14:textId="77777777" w:rsidTr="00A826B2">
        <w:tc>
          <w:tcPr>
            <w:tcW w:w="515" w:type="pct"/>
          </w:tcPr>
          <w:p w14:paraId="532FE4E3" w14:textId="77777777" w:rsidR="00FA2DA7" w:rsidRPr="00156745" w:rsidRDefault="00FA2DA7" w:rsidP="00A826B2">
            <w:pPr>
              <w:pStyle w:val="a7"/>
              <w:spacing w:before="100" w:line="223"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11</w:t>
            </w:r>
          </w:p>
        </w:tc>
        <w:tc>
          <w:tcPr>
            <w:tcW w:w="4485" w:type="pct"/>
            <w:gridSpan w:val="5"/>
          </w:tcPr>
          <w:p w14:paraId="6F6CC662" w14:textId="77777777" w:rsidR="00FA2DA7" w:rsidRPr="00156745" w:rsidRDefault="00FA2DA7" w:rsidP="00A826B2">
            <w:pPr>
              <w:pStyle w:val="a7"/>
              <w:spacing w:before="100" w:line="223"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промисловості</w:t>
            </w:r>
            <w:r w:rsidRPr="00156745">
              <w:rPr>
                <w:rFonts w:ascii="Times New Roman" w:hAnsi="Times New Roman"/>
                <w:b/>
                <w:noProof/>
                <w:sz w:val="22"/>
                <w:szCs w:val="22"/>
              </w:rPr>
              <w:t xml:space="preserve"> </w:t>
            </w:r>
            <w:r w:rsidRPr="00156745">
              <w:rPr>
                <w:sz w:val="20"/>
              </w:rPr>
              <w:t>(земельні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FA2DA7" w:rsidRPr="00156745" w14:paraId="067612E2" w14:textId="77777777" w:rsidTr="00A826B2">
        <w:tc>
          <w:tcPr>
            <w:tcW w:w="515" w:type="pct"/>
          </w:tcPr>
          <w:p w14:paraId="11B8FCF7"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11.01</w:t>
            </w:r>
          </w:p>
        </w:tc>
        <w:tc>
          <w:tcPr>
            <w:tcW w:w="2291" w:type="pct"/>
          </w:tcPr>
          <w:p w14:paraId="00CD5D36"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77" w:type="pct"/>
          </w:tcPr>
          <w:p w14:paraId="617D8D0C"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2898FA8D"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0FD0B576"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54CE3939"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6D0F5BBB" w14:textId="77777777" w:rsidTr="00A826B2">
        <w:tc>
          <w:tcPr>
            <w:tcW w:w="515" w:type="pct"/>
          </w:tcPr>
          <w:p w14:paraId="7ABF0D0A"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11.02</w:t>
            </w:r>
          </w:p>
        </w:tc>
        <w:tc>
          <w:tcPr>
            <w:tcW w:w="2291" w:type="pct"/>
          </w:tcPr>
          <w:p w14:paraId="0E642788"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77" w:type="pct"/>
          </w:tcPr>
          <w:p w14:paraId="334D394A"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349B9E28"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510F28F1"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4DA2792C"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691945E0" w14:textId="77777777" w:rsidTr="00A826B2">
        <w:tc>
          <w:tcPr>
            <w:tcW w:w="515" w:type="pct"/>
          </w:tcPr>
          <w:p w14:paraId="013F1178"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11.03</w:t>
            </w:r>
          </w:p>
        </w:tc>
        <w:tc>
          <w:tcPr>
            <w:tcW w:w="2291" w:type="pct"/>
          </w:tcPr>
          <w:p w14:paraId="6B8DD7DF" w14:textId="77777777" w:rsidR="00FA2DA7" w:rsidRPr="00156745" w:rsidRDefault="00FA2DA7" w:rsidP="00A826B2">
            <w:pPr>
              <w:pStyle w:val="a7"/>
              <w:spacing w:before="100" w:line="223"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77" w:type="pct"/>
          </w:tcPr>
          <w:p w14:paraId="3B9F7774"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6FB682AA" w14:textId="77777777" w:rsidR="00FA2DA7" w:rsidRPr="00156745" w:rsidRDefault="00FA2DA7" w:rsidP="00A826B2">
            <w:pPr>
              <w:pStyle w:val="a7"/>
              <w:spacing w:before="100" w:line="223"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47BFB8AE"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211CCE0B" w14:textId="77777777" w:rsidR="00FA2DA7" w:rsidRPr="00156745" w:rsidRDefault="00FA2DA7" w:rsidP="00A826B2">
            <w:pPr>
              <w:pStyle w:val="a7"/>
              <w:spacing w:before="100" w:line="223"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07766158" w14:textId="77777777" w:rsidTr="00A826B2">
        <w:tc>
          <w:tcPr>
            <w:tcW w:w="515" w:type="pct"/>
          </w:tcPr>
          <w:p w14:paraId="099A7FF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11.04</w:t>
            </w:r>
          </w:p>
        </w:tc>
        <w:tc>
          <w:tcPr>
            <w:tcW w:w="2291" w:type="pct"/>
          </w:tcPr>
          <w:p w14:paraId="072BD531"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577" w:type="pct"/>
          </w:tcPr>
          <w:p w14:paraId="379E5D9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51794AD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3537E90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3CF4693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5E600C6D" w14:textId="77777777" w:rsidTr="00A826B2">
        <w:tc>
          <w:tcPr>
            <w:tcW w:w="515" w:type="pct"/>
          </w:tcPr>
          <w:p w14:paraId="63811D12"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11.05</w:t>
            </w:r>
          </w:p>
        </w:tc>
        <w:tc>
          <w:tcPr>
            <w:tcW w:w="2291" w:type="pct"/>
          </w:tcPr>
          <w:p w14:paraId="6B452CE7"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11.01-11.04,11.06-11.08 та для збереження та використання земель природно-заповідного фонду </w:t>
            </w:r>
          </w:p>
        </w:tc>
        <w:tc>
          <w:tcPr>
            <w:tcW w:w="577" w:type="pct"/>
          </w:tcPr>
          <w:p w14:paraId="57D8934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A97D4B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DC7CE2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53CF3C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C62CEF6" w14:textId="77777777" w:rsidTr="00A826B2">
        <w:tc>
          <w:tcPr>
            <w:tcW w:w="515" w:type="pct"/>
          </w:tcPr>
          <w:p w14:paraId="25C99F38"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11.06</w:t>
            </w:r>
          </w:p>
        </w:tc>
        <w:tc>
          <w:tcPr>
            <w:tcW w:w="2291" w:type="pct"/>
          </w:tcPr>
          <w:p w14:paraId="42EDF738"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3E31EAF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C0F2A5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0CD74E8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3AED4AF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22DB89DD" w14:textId="77777777" w:rsidTr="00A826B2">
        <w:tc>
          <w:tcPr>
            <w:tcW w:w="515" w:type="pct"/>
          </w:tcPr>
          <w:p w14:paraId="35AA814B"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11.07</w:t>
            </w:r>
          </w:p>
        </w:tc>
        <w:tc>
          <w:tcPr>
            <w:tcW w:w="2291" w:type="pct"/>
          </w:tcPr>
          <w:p w14:paraId="692EF07D" w14:textId="77777777" w:rsidR="00FA2DA7" w:rsidRPr="00156745" w:rsidRDefault="00FA2DA7" w:rsidP="00A826B2">
            <w:pPr>
              <w:pStyle w:val="a7"/>
              <w:spacing w:line="228" w:lineRule="auto"/>
              <w:ind w:left="57" w:right="-57" w:firstLine="0"/>
              <w:rPr>
                <w:sz w:val="22"/>
                <w:szCs w:val="22"/>
              </w:rPr>
            </w:pPr>
            <w:r w:rsidRPr="00156745">
              <w:rPr>
                <w:sz w:val="22"/>
                <w:szCs w:val="22"/>
              </w:rPr>
              <w:t>Земельні ділянки загального користування, які використовуються як зелені насадження спеціального призначення</w:t>
            </w:r>
          </w:p>
        </w:tc>
        <w:tc>
          <w:tcPr>
            <w:tcW w:w="577" w:type="pct"/>
          </w:tcPr>
          <w:p w14:paraId="48CCC7D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31C956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A9C264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43760CF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477A43E8" w14:textId="77777777" w:rsidTr="00A826B2">
        <w:tc>
          <w:tcPr>
            <w:tcW w:w="515" w:type="pct"/>
          </w:tcPr>
          <w:p w14:paraId="5B44B6FB"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lastRenderedPageBreak/>
              <w:t>11.08</w:t>
            </w:r>
          </w:p>
        </w:tc>
        <w:tc>
          <w:tcPr>
            <w:tcW w:w="2291" w:type="pct"/>
          </w:tcPr>
          <w:p w14:paraId="762C90E6" w14:textId="77777777" w:rsidR="00FA2DA7" w:rsidRPr="00156745" w:rsidRDefault="00FA2DA7" w:rsidP="00A826B2">
            <w:pPr>
              <w:pStyle w:val="a7"/>
              <w:spacing w:line="228" w:lineRule="auto"/>
              <w:ind w:left="57" w:right="-57" w:firstLine="0"/>
              <w:rPr>
                <w:sz w:val="22"/>
                <w:szCs w:val="22"/>
              </w:rPr>
            </w:pPr>
            <w:r w:rsidRPr="00156745">
              <w:rPr>
                <w:sz w:val="22"/>
                <w:szCs w:val="22"/>
              </w:rPr>
              <w:t>Земельні ділянки загального користування, відведенні для цілей поводження з відходами</w:t>
            </w:r>
          </w:p>
        </w:tc>
        <w:tc>
          <w:tcPr>
            <w:tcW w:w="577" w:type="pct"/>
          </w:tcPr>
          <w:p w14:paraId="26BFBFF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25343CA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6008796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4027873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2606EE79" w14:textId="77777777" w:rsidTr="00A826B2">
        <w:tc>
          <w:tcPr>
            <w:tcW w:w="515" w:type="pct"/>
          </w:tcPr>
          <w:p w14:paraId="388C04B5" w14:textId="77777777" w:rsidR="00FA2DA7" w:rsidRPr="00156745" w:rsidRDefault="00FA2DA7" w:rsidP="00A826B2">
            <w:pPr>
              <w:pStyle w:val="a7"/>
              <w:spacing w:line="228" w:lineRule="auto"/>
              <w:ind w:left="57" w:right="-57" w:firstLine="0"/>
              <w:rPr>
                <w:rFonts w:ascii="Times New Roman" w:hAnsi="Times New Roman"/>
                <w:b/>
                <w:noProof/>
                <w:sz w:val="22"/>
                <w:szCs w:val="22"/>
                <w:lang w:val="en-US"/>
              </w:rPr>
            </w:pPr>
            <w:r w:rsidRPr="00156745">
              <w:rPr>
                <w:rFonts w:ascii="Times New Roman" w:hAnsi="Times New Roman"/>
                <w:b/>
                <w:noProof/>
                <w:sz w:val="22"/>
                <w:szCs w:val="22"/>
                <w:lang w:val="en-US"/>
              </w:rPr>
              <w:t>12</w:t>
            </w:r>
          </w:p>
        </w:tc>
        <w:tc>
          <w:tcPr>
            <w:tcW w:w="4485" w:type="pct"/>
            <w:gridSpan w:val="5"/>
          </w:tcPr>
          <w:p w14:paraId="6E9D5D08"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ru-RU"/>
              </w:rPr>
              <w:t>Зем</w:t>
            </w:r>
            <w:r w:rsidRPr="00156745">
              <w:rPr>
                <w:rFonts w:ascii="Times New Roman" w:hAnsi="Times New Roman"/>
                <w:b/>
                <w:noProof/>
                <w:sz w:val="22"/>
                <w:szCs w:val="22"/>
              </w:rPr>
              <w:t>е</w:t>
            </w:r>
            <w:r w:rsidRPr="00156745">
              <w:rPr>
                <w:rFonts w:ascii="Times New Roman" w:hAnsi="Times New Roman"/>
                <w:b/>
                <w:noProof/>
                <w:sz w:val="22"/>
                <w:szCs w:val="22"/>
                <w:lang w:val="ru-RU"/>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ru-RU"/>
              </w:rPr>
              <w:t xml:space="preserve"> транспорту</w:t>
            </w:r>
            <w:r w:rsidRPr="00156745">
              <w:rPr>
                <w:rFonts w:ascii="Times New Roman" w:hAnsi="Times New Roman"/>
                <w:b/>
                <w:noProof/>
                <w:sz w:val="22"/>
                <w:szCs w:val="22"/>
              </w:rPr>
              <w:t xml:space="preserve"> </w:t>
            </w:r>
            <w:r w:rsidRPr="00156745">
              <w:rPr>
                <w:sz w:val="20"/>
              </w:rPr>
              <w:t>(земельні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FA2DA7" w:rsidRPr="00156745" w14:paraId="48422FB9" w14:textId="77777777" w:rsidTr="00A826B2">
        <w:tc>
          <w:tcPr>
            <w:tcW w:w="515" w:type="pct"/>
          </w:tcPr>
          <w:p w14:paraId="72F76774"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12.01</w:t>
            </w:r>
          </w:p>
        </w:tc>
        <w:tc>
          <w:tcPr>
            <w:tcW w:w="2291" w:type="pct"/>
          </w:tcPr>
          <w:p w14:paraId="1848C2A2"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експлуатації будівель і споруд залізничного транспорту</w:t>
            </w:r>
          </w:p>
        </w:tc>
        <w:tc>
          <w:tcPr>
            <w:tcW w:w="577" w:type="pct"/>
          </w:tcPr>
          <w:p w14:paraId="3A5F6D2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9EA989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7ED3153"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18A0DD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D54E6B4" w14:textId="77777777" w:rsidTr="00A826B2">
        <w:tc>
          <w:tcPr>
            <w:tcW w:w="515" w:type="pct"/>
          </w:tcPr>
          <w:p w14:paraId="2E2DA9A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12.02</w:t>
            </w:r>
          </w:p>
        </w:tc>
        <w:tc>
          <w:tcPr>
            <w:tcW w:w="2291" w:type="pct"/>
          </w:tcPr>
          <w:p w14:paraId="28D1E5D3"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будівель і споруд морського транспорту  </w:t>
            </w:r>
          </w:p>
        </w:tc>
        <w:tc>
          <w:tcPr>
            <w:tcW w:w="577" w:type="pct"/>
          </w:tcPr>
          <w:p w14:paraId="176AA30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0FDE39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710143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1EE409B3"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71FB94B9" w14:textId="77777777" w:rsidTr="00A826B2">
        <w:tc>
          <w:tcPr>
            <w:tcW w:w="515" w:type="pct"/>
          </w:tcPr>
          <w:p w14:paraId="2D23569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12.03</w:t>
            </w:r>
          </w:p>
        </w:tc>
        <w:tc>
          <w:tcPr>
            <w:tcW w:w="2291" w:type="pct"/>
          </w:tcPr>
          <w:p w14:paraId="3FBDB878"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будівель і споруд річкового транспорту  </w:t>
            </w:r>
          </w:p>
        </w:tc>
        <w:tc>
          <w:tcPr>
            <w:tcW w:w="577" w:type="pct"/>
          </w:tcPr>
          <w:p w14:paraId="6C5AB6B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F20BCF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5FDF69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AEAEFBB"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D995664" w14:textId="77777777" w:rsidTr="00A826B2">
        <w:tc>
          <w:tcPr>
            <w:tcW w:w="515" w:type="pct"/>
          </w:tcPr>
          <w:p w14:paraId="5B857B7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12.04</w:t>
            </w:r>
          </w:p>
        </w:tc>
        <w:tc>
          <w:tcPr>
            <w:tcW w:w="2291" w:type="pct"/>
          </w:tcPr>
          <w:p w14:paraId="2ADE3A41"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експлуатації будівель і споруд автомобільного транспорту та дорожнього господарства</w:t>
            </w:r>
            <w:r w:rsidRPr="00156745">
              <w:rPr>
                <w:rFonts w:ascii="Times New Roman" w:hAnsi="Times New Roman"/>
                <w:noProof/>
                <w:sz w:val="22"/>
                <w:szCs w:val="22"/>
                <w:vertAlign w:val="superscript"/>
                <w:lang w:val="ru-RU"/>
              </w:rPr>
              <w:t>4</w:t>
            </w:r>
          </w:p>
        </w:tc>
        <w:tc>
          <w:tcPr>
            <w:tcW w:w="577" w:type="pct"/>
          </w:tcPr>
          <w:p w14:paraId="2A6DA80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4BD3FB4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E5B6108"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32A63704"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DC892D4" w14:textId="77777777" w:rsidTr="00A826B2">
        <w:tc>
          <w:tcPr>
            <w:tcW w:w="515" w:type="pct"/>
          </w:tcPr>
          <w:p w14:paraId="6E940E2C"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12.05</w:t>
            </w:r>
          </w:p>
        </w:tc>
        <w:tc>
          <w:tcPr>
            <w:tcW w:w="2291" w:type="pct"/>
          </w:tcPr>
          <w:p w14:paraId="40F091A4"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будівель і споруд авіаційного транспорту </w:t>
            </w:r>
          </w:p>
        </w:tc>
        <w:tc>
          <w:tcPr>
            <w:tcW w:w="577" w:type="pct"/>
          </w:tcPr>
          <w:p w14:paraId="68100A8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4A70E7F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87F9910"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21FECB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8F61B09" w14:textId="77777777" w:rsidTr="00A826B2">
        <w:tc>
          <w:tcPr>
            <w:tcW w:w="515" w:type="pct"/>
          </w:tcPr>
          <w:p w14:paraId="32B595E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12.06</w:t>
            </w:r>
          </w:p>
        </w:tc>
        <w:tc>
          <w:tcPr>
            <w:tcW w:w="2291" w:type="pct"/>
          </w:tcPr>
          <w:p w14:paraId="7B4482F3"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об’єктів трубопровідного транспорту </w:t>
            </w:r>
          </w:p>
        </w:tc>
        <w:tc>
          <w:tcPr>
            <w:tcW w:w="577" w:type="pct"/>
          </w:tcPr>
          <w:p w14:paraId="0E60A1C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C2B591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6057C4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B7CAC97"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2CF3D3A9" w14:textId="77777777" w:rsidTr="00A826B2">
        <w:tc>
          <w:tcPr>
            <w:tcW w:w="515" w:type="pct"/>
          </w:tcPr>
          <w:p w14:paraId="0477FD9E"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12.07</w:t>
            </w:r>
          </w:p>
        </w:tc>
        <w:tc>
          <w:tcPr>
            <w:tcW w:w="2291" w:type="pct"/>
          </w:tcPr>
          <w:p w14:paraId="0A49459B"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будівель і споруд міського електротранспорту </w:t>
            </w:r>
          </w:p>
        </w:tc>
        <w:tc>
          <w:tcPr>
            <w:tcW w:w="577" w:type="pct"/>
          </w:tcPr>
          <w:p w14:paraId="38000F6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55C59F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72F4D16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3512CA9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0CF584C" w14:textId="77777777" w:rsidTr="00A826B2">
        <w:tc>
          <w:tcPr>
            <w:tcW w:w="515" w:type="pct"/>
          </w:tcPr>
          <w:p w14:paraId="210BC014"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12.08</w:t>
            </w:r>
          </w:p>
        </w:tc>
        <w:tc>
          <w:tcPr>
            <w:tcW w:w="2291" w:type="pct"/>
          </w:tcPr>
          <w:p w14:paraId="5AD49642"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будівель і споруд додаткових транспортних послуг та допоміжних операцій </w:t>
            </w:r>
          </w:p>
        </w:tc>
        <w:tc>
          <w:tcPr>
            <w:tcW w:w="577" w:type="pct"/>
          </w:tcPr>
          <w:p w14:paraId="2895376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F7AFA3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BDE696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E7F32D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3BE194E" w14:textId="77777777" w:rsidTr="00A826B2">
        <w:tc>
          <w:tcPr>
            <w:tcW w:w="515" w:type="pct"/>
          </w:tcPr>
          <w:p w14:paraId="6D7B39CB"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12.09</w:t>
            </w:r>
          </w:p>
        </w:tc>
        <w:tc>
          <w:tcPr>
            <w:tcW w:w="2291" w:type="pct"/>
          </w:tcPr>
          <w:p w14:paraId="2B6506F3"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будівель і споруд іншого наземного транспорту </w:t>
            </w:r>
          </w:p>
        </w:tc>
        <w:tc>
          <w:tcPr>
            <w:tcW w:w="577" w:type="pct"/>
          </w:tcPr>
          <w:p w14:paraId="5DC868D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C6A4A9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44BD01F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2020D1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A7EB0AA" w14:textId="77777777" w:rsidTr="00A826B2">
        <w:tc>
          <w:tcPr>
            <w:tcW w:w="515" w:type="pct"/>
          </w:tcPr>
          <w:p w14:paraId="6EDDA444"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12.10</w:t>
            </w:r>
          </w:p>
        </w:tc>
        <w:tc>
          <w:tcPr>
            <w:tcW w:w="2291" w:type="pct"/>
          </w:tcPr>
          <w:p w14:paraId="47F3CA3A"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цілей підрозділів 12.01-12.09,12.</w:t>
            </w:r>
            <w:r w:rsidRPr="00156745">
              <w:rPr>
                <w:rFonts w:ascii="Times New Roman" w:hAnsi="Times New Roman"/>
                <w:noProof/>
                <w:sz w:val="22"/>
                <w:szCs w:val="22"/>
              </w:rPr>
              <w:t>11-12.13</w:t>
            </w:r>
            <w:r w:rsidRPr="00156745">
              <w:rPr>
                <w:rFonts w:ascii="Times New Roman" w:hAnsi="Times New Roman"/>
                <w:noProof/>
                <w:sz w:val="22"/>
                <w:szCs w:val="22"/>
                <w:lang w:val="ru-RU"/>
              </w:rPr>
              <w:t xml:space="preserve"> та для збереження та використання земель природно-заповідного фонду </w:t>
            </w:r>
          </w:p>
        </w:tc>
        <w:tc>
          <w:tcPr>
            <w:tcW w:w="577" w:type="pct"/>
          </w:tcPr>
          <w:p w14:paraId="6EA1E0E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33E8D0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1B4667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0CB8374"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3685F25D" w14:textId="77777777" w:rsidTr="00A826B2">
        <w:tc>
          <w:tcPr>
            <w:tcW w:w="515" w:type="pct"/>
          </w:tcPr>
          <w:p w14:paraId="294C3417"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Style w:val="rvts82"/>
                <w:sz w:val="20"/>
              </w:rPr>
              <w:t>12.11</w:t>
            </w:r>
          </w:p>
        </w:tc>
        <w:tc>
          <w:tcPr>
            <w:tcW w:w="2291" w:type="pct"/>
          </w:tcPr>
          <w:p w14:paraId="6B771106"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Style w:val="rvts82"/>
                <w:sz w:val="20"/>
              </w:rPr>
              <w:t>Для розміщення та експлуатації об'єктів дорожнього сервісу</w:t>
            </w:r>
          </w:p>
        </w:tc>
        <w:tc>
          <w:tcPr>
            <w:tcW w:w="577" w:type="pct"/>
          </w:tcPr>
          <w:p w14:paraId="51D4F5A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1E03BC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4261A7F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37759FF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542AE92B" w14:textId="77777777" w:rsidTr="00A826B2">
        <w:tc>
          <w:tcPr>
            <w:tcW w:w="515" w:type="pct"/>
          </w:tcPr>
          <w:p w14:paraId="4BAF9F65" w14:textId="77777777" w:rsidR="00FA2DA7" w:rsidRPr="00156745" w:rsidRDefault="00FA2DA7" w:rsidP="00A826B2">
            <w:pPr>
              <w:pStyle w:val="a7"/>
              <w:spacing w:line="228" w:lineRule="auto"/>
              <w:ind w:left="57" w:right="-57" w:firstLine="0"/>
              <w:rPr>
                <w:rStyle w:val="rvts82"/>
                <w:rFonts w:ascii="Times New Roman" w:hAnsi="Times New Roman"/>
                <w:sz w:val="20"/>
              </w:rPr>
            </w:pPr>
            <w:r w:rsidRPr="00156745">
              <w:rPr>
                <w:rStyle w:val="rvts82"/>
                <w:sz w:val="20"/>
              </w:rPr>
              <w:t>12.1</w:t>
            </w:r>
            <w:r w:rsidRPr="00156745">
              <w:rPr>
                <w:rStyle w:val="rvts82"/>
                <w:rFonts w:ascii="Times New Roman" w:hAnsi="Times New Roman"/>
                <w:sz w:val="20"/>
              </w:rPr>
              <w:t>2</w:t>
            </w:r>
          </w:p>
        </w:tc>
        <w:tc>
          <w:tcPr>
            <w:tcW w:w="2291" w:type="pct"/>
          </w:tcPr>
          <w:p w14:paraId="2B82B5B7" w14:textId="77777777" w:rsidR="00FA2DA7" w:rsidRPr="00156745" w:rsidRDefault="00FA2DA7" w:rsidP="00A826B2">
            <w:pPr>
              <w:pStyle w:val="a7"/>
              <w:spacing w:line="228" w:lineRule="auto"/>
              <w:ind w:left="57" w:right="-57" w:firstLine="0"/>
              <w:rPr>
                <w:rStyle w:val="rvts82"/>
                <w:sz w:val="20"/>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5082070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275426F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2682EB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51D42F6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56B6B077" w14:textId="77777777" w:rsidTr="00A826B2">
        <w:tc>
          <w:tcPr>
            <w:tcW w:w="515" w:type="pct"/>
          </w:tcPr>
          <w:p w14:paraId="0D3FE84C" w14:textId="77777777" w:rsidR="00FA2DA7" w:rsidRPr="00156745" w:rsidRDefault="00FA2DA7" w:rsidP="00A826B2">
            <w:pPr>
              <w:pStyle w:val="a7"/>
              <w:spacing w:line="228" w:lineRule="auto"/>
              <w:ind w:left="57" w:right="-57" w:firstLine="0"/>
              <w:rPr>
                <w:rStyle w:val="rvts82"/>
                <w:rFonts w:ascii="Times New Roman" w:hAnsi="Times New Roman"/>
                <w:sz w:val="20"/>
              </w:rPr>
            </w:pPr>
            <w:r w:rsidRPr="00156745">
              <w:rPr>
                <w:rStyle w:val="rvts82"/>
                <w:sz w:val="20"/>
              </w:rPr>
              <w:t>12.1</w:t>
            </w:r>
            <w:r w:rsidRPr="00156745">
              <w:rPr>
                <w:rStyle w:val="rvts82"/>
                <w:rFonts w:ascii="Times New Roman" w:hAnsi="Times New Roman"/>
                <w:sz w:val="20"/>
              </w:rPr>
              <w:t>3</w:t>
            </w:r>
          </w:p>
        </w:tc>
        <w:tc>
          <w:tcPr>
            <w:tcW w:w="2291" w:type="pct"/>
          </w:tcPr>
          <w:p w14:paraId="67BF5EA2" w14:textId="77777777" w:rsidR="00FA2DA7" w:rsidRPr="00156745" w:rsidRDefault="00FA2DA7" w:rsidP="00A826B2">
            <w:pPr>
              <w:jc w:val="center"/>
              <w:rPr>
                <w:sz w:val="22"/>
                <w:szCs w:val="22"/>
              </w:rPr>
            </w:pPr>
          </w:p>
          <w:p w14:paraId="339E6171" w14:textId="77777777" w:rsidR="00FA2DA7" w:rsidRPr="00156745" w:rsidRDefault="00FA2DA7" w:rsidP="00A826B2">
            <w:pPr>
              <w:rPr>
                <w:sz w:val="22"/>
                <w:szCs w:val="22"/>
              </w:rPr>
            </w:pPr>
            <w:r w:rsidRPr="00156745">
              <w:rPr>
                <w:sz w:val="22"/>
                <w:szCs w:val="22"/>
              </w:rPr>
              <w:t>Земельні ділянки загального користування, які використовуються як вулиці, майдани, проїзди, дороги, набережні</w:t>
            </w:r>
          </w:p>
        </w:tc>
        <w:tc>
          <w:tcPr>
            <w:tcW w:w="577" w:type="pct"/>
          </w:tcPr>
          <w:p w14:paraId="5E0CF7C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328B65D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8CDBD7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77E992EE"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5A967174" w14:textId="77777777" w:rsidTr="00A826B2">
        <w:tc>
          <w:tcPr>
            <w:tcW w:w="515" w:type="pct"/>
          </w:tcPr>
          <w:p w14:paraId="399CB6BF" w14:textId="77777777" w:rsidR="00FA2DA7" w:rsidRPr="00156745" w:rsidRDefault="00FA2DA7" w:rsidP="00A826B2">
            <w:pPr>
              <w:pStyle w:val="a7"/>
              <w:spacing w:line="228" w:lineRule="auto"/>
              <w:ind w:left="57" w:right="-57" w:firstLine="0"/>
              <w:rPr>
                <w:rFonts w:ascii="Times New Roman" w:hAnsi="Times New Roman"/>
                <w:b/>
                <w:noProof/>
                <w:sz w:val="24"/>
                <w:szCs w:val="24"/>
                <w:lang w:val="ru-RU"/>
              </w:rPr>
            </w:pPr>
            <w:r w:rsidRPr="00156745">
              <w:rPr>
                <w:rFonts w:ascii="Times New Roman" w:hAnsi="Times New Roman"/>
                <w:b/>
                <w:noProof/>
                <w:sz w:val="24"/>
                <w:szCs w:val="24"/>
                <w:lang w:val="ru-RU"/>
              </w:rPr>
              <w:t>13</w:t>
            </w:r>
          </w:p>
        </w:tc>
        <w:tc>
          <w:tcPr>
            <w:tcW w:w="4485" w:type="pct"/>
            <w:gridSpan w:val="5"/>
          </w:tcPr>
          <w:p w14:paraId="4C1B9E58"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ru-RU"/>
              </w:rPr>
              <w:t>Земельні ділянки зв’язку</w:t>
            </w:r>
            <w:r w:rsidRPr="00156745">
              <w:rPr>
                <w:rFonts w:ascii="Times New Roman" w:hAnsi="Times New Roman"/>
                <w:b/>
                <w:noProof/>
                <w:sz w:val="22"/>
                <w:szCs w:val="22"/>
              </w:rPr>
              <w:t xml:space="preserve"> </w:t>
            </w:r>
            <w:r w:rsidRPr="00156745">
              <w:rPr>
                <w:sz w:val="20"/>
              </w:rPr>
              <w:t>(земельні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FA2DA7" w:rsidRPr="00156745" w14:paraId="3D3F76EB" w14:textId="77777777" w:rsidTr="00A826B2">
        <w:tc>
          <w:tcPr>
            <w:tcW w:w="515" w:type="pct"/>
          </w:tcPr>
          <w:p w14:paraId="588B670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13.01</w:t>
            </w:r>
          </w:p>
        </w:tc>
        <w:tc>
          <w:tcPr>
            <w:tcW w:w="2291" w:type="pct"/>
          </w:tcPr>
          <w:p w14:paraId="76FC42FE"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та експлуатації об’єктів і споруд телекомунікацій </w:t>
            </w:r>
          </w:p>
        </w:tc>
        <w:tc>
          <w:tcPr>
            <w:tcW w:w="577" w:type="pct"/>
          </w:tcPr>
          <w:p w14:paraId="46A3071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775461F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7B3EFB5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3A3C7AC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7A3C643C" w14:textId="77777777" w:rsidTr="00A826B2">
        <w:tc>
          <w:tcPr>
            <w:tcW w:w="515" w:type="pct"/>
          </w:tcPr>
          <w:p w14:paraId="46C1DF8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13.02</w:t>
            </w:r>
          </w:p>
        </w:tc>
        <w:tc>
          <w:tcPr>
            <w:tcW w:w="2291" w:type="pct"/>
          </w:tcPr>
          <w:p w14:paraId="16A9F752"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та експлуатації будівель та споруд об’єктів поштового зв’язку </w:t>
            </w:r>
          </w:p>
        </w:tc>
        <w:tc>
          <w:tcPr>
            <w:tcW w:w="577" w:type="pct"/>
          </w:tcPr>
          <w:p w14:paraId="1181C92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3B0D9D4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14577FA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ru-RU"/>
              </w:rPr>
              <w:t>3,000</w:t>
            </w:r>
          </w:p>
        </w:tc>
        <w:tc>
          <w:tcPr>
            <w:tcW w:w="518" w:type="pct"/>
          </w:tcPr>
          <w:p w14:paraId="7BC9728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316F13D7" w14:textId="77777777" w:rsidTr="00A826B2">
        <w:tc>
          <w:tcPr>
            <w:tcW w:w="515" w:type="pct"/>
          </w:tcPr>
          <w:p w14:paraId="79DE49E7"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lastRenderedPageBreak/>
              <w:t>13.03</w:t>
            </w:r>
          </w:p>
        </w:tc>
        <w:tc>
          <w:tcPr>
            <w:tcW w:w="2291" w:type="pct"/>
          </w:tcPr>
          <w:p w14:paraId="5FC629B6"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розміщення та експлуатації інших технічних засобів зв’язку </w:t>
            </w:r>
          </w:p>
        </w:tc>
        <w:tc>
          <w:tcPr>
            <w:tcW w:w="577" w:type="pct"/>
          </w:tcPr>
          <w:p w14:paraId="503B22A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07AC497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778B1EF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2F2ECCA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E6E9D4A" w14:textId="77777777" w:rsidTr="00A826B2">
        <w:tc>
          <w:tcPr>
            <w:tcW w:w="515" w:type="pct"/>
          </w:tcPr>
          <w:p w14:paraId="0D58F6C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13.04</w:t>
            </w:r>
          </w:p>
        </w:tc>
        <w:tc>
          <w:tcPr>
            <w:tcW w:w="2291" w:type="pct"/>
          </w:tcPr>
          <w:p w14:paraId="28FFD157"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цілей підрозділів 13.01-13.03, 13.05-13.</w:t>
            </w:r>
            <w:r w:rsidRPr="00156745">
              <w:rPr>
                <w:rFonts w:ascii="Times New Roman" w:hAnsi="Times New Roman"/>
                <w:noProof/>
                <w:sz w:val="22"/>
                <w:szCs w:val="22"/>
              </w:rPr>
              <w:t>06</w:t>
            </w:r>
            <w:r w:rsidRPr="00156745">
              <w:rPr>
                <w:rFonts w:ascii="Times New Roman" w:hAnsi="Times New Roman"/>
                <w:noProof/>
                <w:sz w:val="22"/>
                <w:szCs w:val="22"/>
                <w:lang w:val="ru-RU"/>
              </w:rPr>
              <w:t xml:space="preserve"> та для збереження та використання земель природно-заповідного фонду</w:t>
            </w:r>
          </w:p>
        </w:tc>
        <w:tc>
          <w:tcPr>
            <w:tcW w:w="577" w:type="pct"/>
          </w:tcPr>
          <w:p w14:paraId="790EAE0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3,000</w:t>
            </w:r>
          </w:p>
        </w:tc>
        <w:tc>
          <w:tcPr>
            <w:tcW w:w="522" w:type="pct"/>
          </w:tcPr>
          <w:p w14:paraId="4338127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3,000</w:t>
            </w:r>
          </w:p>
        </w:tc>
        <w:tc>
          <w:tcPr>
            <w:tcW w:w="577" w:type="pct"/>
          </w:tcPr>
          <w:p w14:paraId="592884A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en-US"/>
              </w:rPr>
            </w:pPr>
            <w:r w:rsidRPr="00156745">
              <w:rPr>
                <w:rFonts w:ascii="Times New Roman" w:hAnsi="Times New Roman"/>
                <w:noProof/>
                <w:sz w:val="22"/>
                <w:szCs w:val="22"/>
                <w:lang w:val="en-US"/>
              </w:rPr>
              <w:t>3,000</w:t>
            </w:r>
          </w:p>
        </w:tc>
        <w:tc>
          <w:tcPr>
            <w:tcW w:w="518" w:type="pct"/>
          </w:tcPr>
          <w:p w14:paraId="027570A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en-US"/>
              </w:rPr>
              <w:t>3,000</w:t>
            </w:r>
          </w:p>
        </w:tc>
      </w:tr>
      <w:tr w:rsidR="00FA2DA7" w:rsidRPr="00156745" w14:paraId="749C241A" w14:textId="77777777" w:rsidTr="00A826B2">
        <w:tc>
          <w:tcPr>
            <w:tcW w:w="515" w:type="pct"/>
          </w:tcPr>
          <w:p w14:paraId="249500B2"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13.0</w:t>
            </w:r>
            <w:r w:rsidRPr="00156745">
              <w:rPr>
                <w:rFonts w:ascii="Times New Roman" w:hAnsi="Times New Roman"/>
                <w:noProof/>
                <w:sz w:val="22"/>
                <w:szCs w:val="22"/>
              </w:rPr>
              <w:t>5</w:t>
            </w:r>
          </w:p>
        </w:tc>
        <w:tc>
          <w:tcPr>
            <w:tcW w:w="2291" w:type="pct"/>
          </w:tcPr>
          <w:p w14:paraId="03486AEF"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Style w:val="rvts82"/>
                <w:sz w:val="20"/>
              </w:rPr>
              <w:t>Для розміщення та постійної діяльності Державної служби спеціального зв’язку та захисту інформації України</w:t>
            </w:r>
          </w:p>
        </w:tc>
        <w:tc>
          <w:tcPr>
            <w:tcW w:w="577" w:type="pct"/>
          </w:tcPr>
          <w:p w14:paraId="0C3B042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c>
          <w:tcPr>
            <w:tcW w:w="522" w:type="pct"/>
          </w:tcPr>
          <w:p w14:paraId="4F1A2D6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c>
          <w:tcPr>
            <w:tcW w:w="577" w:type="pct"/>
          </w:tcPr>
          <w:p w14:paraId="3A4C707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c>
          <w:tcPr>
            <w:tcW w:w="518" w:type="pct"/>
          </w:tcPr>
          <w:p w14:paraId="2184898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r>
      <w:tr w:rsidR="00FA2DA7" w:rsidRPr="00156745" w14:paraId="227E1380" w14:textId="77777777" w:rsidTr="00A826B2">
        <w:tc>
          <w:tcPr>
            <w:tcW w:w="515" w:type="pct"/>
          </w:tcPr>
          <w:p w14:paraId="2521FE85"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13.0</w:t>
            </w:r>
            <w:r w:rsidRPr="00156745">
              <w:rPr>
                <w:rFonts w:ascii="Times New Roman" w:hAnsi="Times New Roman"/>
                <w:noProof/>
                <w:sz w:val="22"/>
                <w:szCs w:val="22"/>
              </w:rPr>
              <w:t>6</w:t>
            </w:r>
          </w:p>
        </w:tc>
        <w:tc>
          <w:tcPr>
            <w:tcW w:w="2291" w:type="pct"/>
          </w:tcPr>
          <w:p w14:paraId="242DFE93" w14:textId="77777777" w:rsidR="00FA2DA7" w:rsidRPr="00156745" w:rsidRDefault="00FA2DA7" w:rsidP="00A826B2">
            <w:pPr>
              <w:pStyle w:val="a7"/>
              <w:spacing w:line="228" w:lineRule="auto"/>
              <w:ind w:left="57" w:right="-57" w:firstLine="0"/>
              <w:rPr>
                <w:rStyle w:val="rvts82"/>
                <w:sz w:val="20"/>
              </w:rPr>
            </w:pPr>
            <w:r w:rsidRPr="00156745">
              <w:rPr>
                <w:sz w:val="22"/>
                <w:szCs w:val="22"/>
              </w:rPr>
              <w:t>Земельні ділянки запасу (земельні ділянки, які не надані у власність або користування громадянам чи юридичним особам)</w:t>
            </w:r>
          </w:p>
        </w:tc>
        <w:tc>
          <w:tcPr>
            <w:tcW w:w="577" w:type="pct"/>
          </w:tcPr>
          <w:p w14:paraId="138C011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D13290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319983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7F0F89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0360B5A3" w14:textId="77777777" w:rsidTr="00A826B2">
        <w:tc>
          <w:tcPr>
            <w:tcW w:w="515" w:type="pct"/>
          </w:tcPr>
          <w:p w14:paraId="59BECA06" w14:textId="77777777" w:rsidR="00FA2DA7" w:rsidRPr="00156745" w:rsidRDefault="00FA2DA7" w:rsidP="00A826B2">
            <w:pPr>
              <w:pStyle w:val="a7"/>
              <w:spacing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14</w:t>
            </w:r>
          </w:p>
        </w:tc>
        <w:tc>
          <w:tcPr>
            <w:tcW w:w="4485" w:type="pct"/>
            <w:gridSpan w:val="5"/>
          </w:tcPr>
          <w:p w14:paraId="07592EAF"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енергетики</w:t>
            </w:r>
            <w:r w:rsidRPr="00156745">
              <w:rPr>
                <w:rFonts w:ascii="Times New Roman" w:hAnsi="Times New Roman"/>
                <w:b/>
                <w:noProof/>
                <w:sz w:val="22"/>
                <w:szCs w:val="22"/>
              </w:rPr>
              <w:t xml:space="preserve"> </w:t>
            </w:r>
            <w:r w:rsidRPr="00156745">
              <w:rPr>
                <w:sz w:val="20"/>
              </w:rPr>
              <w:t xml:space="preserve">(земельні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156745">
              <w:rPr>
                <w:sz w:val="20"/>
              </w:rPr>
              <w:t>гідроакумулюючі</w:t>
            </w:r>
            <w:proofErr w:type="spellEnd"/>
            <w:r w:rsidRPr="00156745">
              <w:rPr>
                <w:sz w:val="20"/>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r w:rsidRPr="00156745">
              <w:rPr>
                <w:rFonts w:ascii="Times New Roman" w:hAnsi="Times New Roman"/>
                <w:b/>
                <w:noProof/>
                <w:sz w:val="22"/>
                <w:szCs w:val="22"/>
              </w:rPr>
              <w:t xml:space="preserve"> </w:t>
            </w:r>
          </w:p>
        </w:tc>
      </w:tr>
      <w:tr w:rsidR="00FA2DA7" w:rsidRPr="00156745" w14:paraId="45DE1567" w14:textId="77777777" w:rsidTr="00A826B2">
        <w:tc>
          <w:tcPr>
            <w:tcW w:w="515" w:type="pct"/>
          </w:tcPr>
          <w:p w14:paraId="3024DB53"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14.01</w:t>
            </w:r>
          </w:p>
        </w:tc>
        <w:tc>
          <w:tcPr>
            <w:tcW w:w="2291" w:type="pct"/>
          </w:tcPr>
          <w:p w14:paraId="10FEBFF8"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77" w:type="pct"/>
          </w:tcPr>
          <w:p w14:paraId="1817452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4FC44AD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387744D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5298AAD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002A2D8C" w14:textId="77777777" w:rsidTr="00A826B2">
        <w:tc>
          <w:tcPr>
            <w:tcW w:w="515" w:type="pct"/>
          </w:tcPr>
          <w:p w14:paraId="73E7E575"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14.02</w:t>
            </w:r>
          </w:p>
        </w:tc>
        <w:tc>
          <w:tcPr>
            <w:tcW w:w="2291" w:type="pct"/>
          </w:tcPr>
          <w:p w14:paraId="225ABFE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77" w:type="pct"/>
          </w:tcPr>
          <w:p w14:paraId="0E81BBD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221011A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5D8218B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62FC327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38C64AAE" w14:textId="77777777" w:rsidTr="00A826B2">
        <w:tc>
          <w:tcPr>
            <w:tcW w:w="515" w:type="pct"/>
          </w:tcPr>
          <w:p w14:paraId="6D220D8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14.03</w:t>
            </w:r>
          </w:p>
        </w:tc>
        <w:tc>
          <w:tcPr>
            <w:tcW w:w="2291" w:type="pct"/>
          </w:tcPr>
          <w:p w14:paraId="4E6ED52E"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 xml:space="preserve">Для цілей підрозділів 14.01-14.02,14-04-14.06 та для збереження та використання земель природно-заповідного фонду </w:t>
            </w:r>
          </w:p>
        </w:tc>
        <w:tc>
          <w:tcPr>
            <w:tcW w:w="577" w:type="pct"/>
          </w:tcPr>
          <w:p w14:paraId="0CF530C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355D582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590B8E6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2B640FFE"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51FA391B" w14:textId="77777777" w:rsidTr="00A826B2">
        <w:tc>
          <w:tcPr>
            <w:tcW w:w="515" w:type="pct"/>
          </w:tcPr>
          <w:p w14:paraId="2A2BD306"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ru-RU"/>
              </w:rPr>
              <w:t>14.0</w:t>
            </w:r>
            <w:r w:rsidRPr="00156745">
              <w:rPr>
                <w:rFonts w:ascii="Times New Roman" w:hAnsi="Times New Roman"/>
                <w:noProof/>
                <w:sz w:val="22"/>
                <w:szCs w:val="22"/>
              </w:rPr>
              <w:t>4</w:t>
            </w:r>
          </w:p>
        </w:tc>
        <w:tc>
          <w:tcPr>
            <w:tcW w:w="2291" w:type="pct"/>
          </w:tcPr>
          <w:p w14:paraId="6E4B508A"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sz w:val="22"/>
                <w:szCs w:val="22"/>
              </w:rPr>
              <w:t xml:space="preserve">Земельні ділянки запасу (земельні ділянки, які не надані у власність або користування </w:t>
            </w:r>
            <w:proofErr w:type="spellStart"/>
            <w:r w:rsidRPr="00156745">
              <w:rPr>
                <w:sz w:val="22"/>
                <w:szCs w:val="22"/>
              </w:rPr>
              <w:t>грома</w:t>
            </w:r>
            <w:r w:rsidRPr="00156745">
              <w:rPr>
                <w:rFonts w:ascii="Times New Roman" w:hAnsi="Times New Roman"/>
                <w:sz w:val="22"/>
                <w:szCs w:val="22"/>
              </w:rPr>
              <w:t>-</w:t>
            </w:r>
            <w:r w:rsidRPr="00156745">
              <w:rPr>
                <w:sz w:val="22"/>
                <w:szCs w:val="22"/>
              </w:rPr>
              <w:t>дянам</w:t>
            </w:r>
            <w:proofErr w:type="spellEnd"/>
            <w:r w:rsidRPr="00156745">
              <w:rPr>
                <w:sz w:val="22"/>
                <w:szCs w:val="22"/>
              </w:rPr>
              <w:t xml:space="preserve"> чи юридичним особам)</w:t>
            </w:r>
          </w:p>
        </w:tc>
        <w:tc>
          <w:tcPr>
            <w:tcW w:w="577" w:type="pct"/>
          </w:tcPr>
          <w:p w14:paraId="5A5DA34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54E09C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DD8E99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7586DDD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1E031E43" w14:textId="77777777" w:rsidTr="00A826B2">
        <w:tc>
          <w:tcPr>
            <w:tcW w:w="515" w:type="pct"/>
          </w:tcPr>
          <w:p w14:paraId="076DA823"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14.0</w:t>
            </w:r>
            <w:r w:rsidRPr="00156745">
              <w:rPr>
                <w:rFonts w:ascii="Times New Roman" w:hAnsi="Times New Roman"/>
                <w:noProof/>
                <w:sz w:val="22"/>
                <w:szCs w:val="22"/>
              </w:rPr>
              <w:t>5</w:t>
            </w:r>
          </w:p>
        </w:tc>
        <w:tc>
          <w:tcPr>
            <w:tcW w:w="2291" w:type="pct"/>
          </w:tcPr>
          <w:p w14:paraId="14D80CB3" w14:textId="77777777" w:rsidR="00FA2DA7" w:rsidRPr="00156745" w:rsidRDefault="00FA2DA7" w:rsidP="00A826B2">
            <w:pPr>
              <w:pStyle w:val="a7"/>
              <w:spacing w:line="228" w:lineRule="auto"/>
              <w:ind w:left="57" w:right="-57" w:firstLine="0"/>
              <w:rPr>
                <w:sz w:val="22"/>
                <w:szCs w:val="22"/>
              </w:rPr>
            </w:pPr>
            <w:r w:rsidRPr="00156745">
              <w:rPr>
                <w:sz w:val="22"/>
                <w:szCs w:val="22"/>
              </w:rPr>
              <w:t>Земельні ділянки загального користування, які використовуються як зелені насадження спеціального призначення</w:t>
            </w:r>
          </w:p>
        </w:tc>
        <w:tc>
          <w:tcPr>
            <w:tcW w:w="577" w:type="pct"/>
          </w:tcPr>
          <w:p w14:paraId="3F6BFB8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2C9D555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2ADFC8A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662113D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01236235" w14:textId="77777777" w:rsidTr="00A826B2">
        <w:tc>
          <w:tcPr>
            <w:tcW w:w="515" w:type="pct"/>
          </w:tcPr>
          <w:p w14:paraId="78ACAD2E"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en-US"/>
              </w:rPr>
              <w:t>14.0</w:t>
            </w:r>
            <w:r w:rsidRPr="00156745">
              <w:rPr>
                <w:rFonts w:ascii="Times New Roman" w:hAnsi="Times New Roman"/>
                <w:noProof/>
                <w:sz w:val="22"/>
                <w:szCs w:val="22"/>
              </w:rPr>
              <w:t>6</w:t>
            </w:r>
          </w:p>
        </w:tc>
        <w:tc>
          <w:tcPr>
            <w:tcW w:w="2291" w:type="pct"/>
          </w:tcPr>
          <w:p w14:paraId="137CAA6F" w14:textId="77777777" w:rsidR="00FA2DA7" w:rsidRPr="00156745" w:rsidRDefault="00FA2DA7" w:rsidP="00A826B2">
            <w:pPr>
              <w:pStyle w:val="a7"/>
              <w:spacing w:line="228" w:lineRule="auto"/>
              <w:ind w:left="57" w:right="-57" w:firstLine="0"/>
              <w:rPr>
                <w:sz w:val="22"/>
                <w:szCs w:val="22"/>
              </w:rPr>
            </w:pPr>
            <w:r w:rsidRPr="00156745">
              <w:rPr>
                <w:sz w:val="22"/>
                <w:szCs w:val="22"/>
              </w:rPr>
              <w:t>Земельні ділянки загального користування, відведені для цілей поводження з відходами</w:t>
            </w:r>
          </w:p>
        </w:tc>
        <w:tc>
          <w:tcPr>
            <w:tcW w:w="577" w:type="pct"/>
          </w:tcPr>
          <w:p w14:paraId="30A32D61"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22" w:type="pct"/>
          </w:tcPr>
          <w:p w14:paraId="7F10BFE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1,000</w:t>
            </w:r>
          </w:p>
        </w:tc>
        <w:tc>
          <w:tcPr>
            <w:tcW w:w="577" w:type="pct"/>
          </w:tcPr>
          <w:p w14:paraId="409EB65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23C6151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5F6CD0E8" w14:textId="77777777" w:rsidTr="00A826B2">
        <w:tc>
          <w:tcPr>
            <w:tcW w:w="515" w:type="pct"/>
          </w:tcPr>
          <w:p w14:paraId="457B38BC" w14:textId="77777777" w:rsidR="00FA2DA7" w:rsidRPr="00156745" w:rsidRDefault="00FA2DA7" w:rsidP="00A826B2">
            <w:pPr>
              <w:pStyle w:val="a7"/>
              <w:spacing w:line="228" w:lineRule="auto"/>
              <w:ind w:left="57" w:right="-57" w:firstLine="0"/>
              <w:rPr>
                <w:rFonts w:ascii="Times New Roman" w:hAnsi="Times New Roman"/>
                <w:b/>
                <w:noProof/>
                <w:sz w:val="24"/>
                <w:szCs w:val="24"/>
                <w:lang w:val="en-US"/>
              </w:rPr>
            </w:pPr>
            <w:r w:rsidRPr="00156745">
              <w:rPr>
                <w:rFonts w:ascii="Times New Roman" w:hAnsi="Times New Roman"/>
                <w:b/>
                <w:noProof/>
                <w:sz w:val="24"/>
                <w:szCs w:val="24"/>
                <w:lang w:val="en-US"/>
              </w:rPr>
              <w:t>15</w:t>
            </w:r>
          </w:p>
        </w:tc>
        <w:tc>
          <w:tcPr>
            <w:tcW w:w="4485" w:type="pct"/>
            <w:gridSpan w:val="5"/>
          </w:tcPr>
          <w:p w14:paraId="233C67F4" w14:textId="77777777" w:rsidR="00FA2DA7" w:rsidRPr="00156745" w:rsidRDefault="00FA2DA7" w:rsidP="00A826B2">
            <w:pPr>
              <w:pStyle w:val="a7"/>
              <w:spacing w:line="228" w:lineRule="auto"/>
              <w:ind w:left="57" w:right="-57" w:firstLine="0"/>
              <w:jc w:val="center"/>
              <w:rPr>
                <w:rFonts w:ascii="Times New Roman" w:hAnsi="Times New Roman"/>
                <w:b/>
                <w:noProof/>
                <w:sz w:val="22"/>
                <w:szCs w:val="22"/>
              </w:rPr>
            </w:pPr>
            <w:r w:rsidRPr="00156745">
              <w:rPr>
                <w:rFonts w:ascii="Times New Roman" w:hAnsi="Times New Roman"/>
                <w:b/>
                <w:noProof/>
                <w:sz w:val="22"/>
                <w:szCs w:val="22"/>
                <w:lang w:val="en-US"/>
              </w:rPr>
              <w:t>Зем</w:t>
            </w:r>
            <w:r w:rsidRPr="00156745">
              <w:rPr>
                <w:rFonts w:ascii="Times New Roman" w:hAnsi="Times New Roman"/>
                <w:b/>
                <w:noProof/>
                <w:sz w:val="22"/>
                <w:szCs w:val="22"/>
              </w:rPr>
              <w:t>е</w:t>
            </w:r>
            <w:r w:rsidRPr="00156745">
              <w:rPr>
                <w:rFonts w:ascii="Times New Roman" w:hAnsi="Times New Roman"/>
                <w:b/>
                <w:noProof/>
                <w:sz w:val="22"/>
                <w:szCs w:val="22"/>
                <w:lang w:val="en-US"/>
              </w:rPr>
              <w:t>л</w:t>
            </w:r>
            <w:r w:rsidRPr="00156745">
              <w:rPr>
                <w:rFonts w:ascii="Times New Roman" w:hAnsi="Times New Roman"/>
                <w:b/>
                <w:noProof/>
                <w:sz w:val="22"/>
                <w:szCs w:val="22"/>
              </w:rPr>
              <w:t>ьні ділянки</w:t>
            </w:r>
            <w:r w:rsidRPr="00156745">
              <w:rPr>
                <w:rFonts w:ascii="Times New Roman" w:hAnsi="Times New Roman"/>
                <w:b/>
                <w:noProof/>
                <w:sz w:val="22"/>
                <w:szCs w:val="22"/>
                <w:lang w:val="en-US"/>
              </w:rPr>
              <w:t xml:space="preserve"> оборони</w:t>
            </w:r>
            <w:r w:rsidRPr="00156745">
              <w:rPr>
                <w:rFonts w:ascii="Times New Roman" w:hAnsi="Times New Roman"/>
                <w:b/>
                <w:noProof/>
                <w:sz w:val="22"/>
                <w:szCs w:val="22"/>
              </w:rPr>
              <w:t xml:space="preserve"> </w:t>
            </w:r>
            <w:r w:rsidRPr="00156745">
              <w:rPr>
                <w:sz w:val="20"/>
              </w:rPr>
              <w:t>(земельні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FA2DA7" w:rsidRPr="00156745" w14:paraId="0FF36DA0" w14:textId="77777777" w:rsidTr="00A826B2">
        <w:tc>
          <w:tcPr>
            <w:tcW w:w="515" w:type="pct"/>
          </w:tcPr>
          <w:p w14:paraId="6C97493E"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15.01</w:t>
            </w:r>
          </w:p>
        </w:tc>
        <w:tc>
          <w:tcPr>
            <w:tcW w:w="2291" w:type="pct"/>
          </w:tcPr>
          <w:p w14:paraId="02E1BE1F"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постійної діяльності Збройних Сил</w:t>
            </w:r>
            <w:r w:rsidRPr="00156745">
              <w:rPr>
                <w:rFonts w:ascii="Times New Roman" w:hAnsi="Times New Roman"/>
                <w:noProof/>
                <w:sz w:val="22"/>
                <w:szCs w:val="22"/>
                <w:vertAlign w:val="superscript"/>
                <w:lang w:val="ru-RU"/>
              </w:rPr>
              <w:t>4</w:t>
            </w:r>
          </w:p>
        </w:tc>
        <w:tc>
          <w:tcPr>
            <w:tcW w:w="577" w:type="pct"/>
          </w:tcPr>
          <w:p w14:paraId="294762A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1,500</w:t>
            </w:r>
          </w:p>
        </w:tc>
        <w:tc>
          <w:tcPr>
            <w:tcW w:w="522" w:type="pct"/>
          </w:tcPr>
          <w:p w14:paraId="329FC39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1,500</w:t>
            </w:r>
          </w:p>
        </w:tc>
        <w:tc>
          <w:tcPr>
            <w:tcW w:w="577" w:type="pct"/>
          </w:tcPr>
          <w:p w14:paraId="3620119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74F8023"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97F1014" w14:textId="77777777" w:rsidTr="00A826B2">
        <w:tc>
          <w:tcPr>
            <w:tcW w:w="515" w:type="pct"/>
          </w:tcPr>
          <w:p w14:paraId="08C13B5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15.02</w:t>
            </w:r>
          </w:p>
        </w:tc>
        <w:tc>
          <w:tcPr>
            <w:tcW w:w="2291" w:type="pct"/>
          </w:tcPr>
          <w:p w14:paraId="780F2703"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розміщення та постійної діяльності військових частин (підрозділів) Національної гвардії</w:t>
            </w:r>
            <w:r w:rsidRPr="00156745">
              <w:rPr>
                <w:rFonts w:ascii="Times New Roman" w:hAnsi="Times New Roman"/>
                <w:noProof/>
                <w:sz w:val="22"/>
                <w:szCs w:val="22"/>
                <w:vertAlign w:val="superscript"/>
                <w:lang w:val="en-US"/>
              </w:rPr>
              <w:t>4</w:t>
            </w:r>
          </w:p>
        </w:tc>
        <w:tc>
          <w:tcPr>
            <w:tcW w:w="577" w:type="pct"/>
          </w:tcPr>
          <w:p w14:paraId="7858A22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7B52EE4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378B9705"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012D7F73"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65D621A7" w14:textId="77777777" w:rsidTr="00A826B2">
        <w:tc>
          <w:tcPr>
            <w:tcW w:w="515" w:type="pct"/>
          </w:tcPr>
          <w:p w14:paraId="2A98BD0A"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15.03</w:t>
            </w:r>
          </w:p>
        </w:tc>
        <w:tc>
          <w:tcPr>
            <w:tcW w:w="2291" w:type="pct"/>
          </w:tcPr>
          <w:p w14:paraId="4098EB8B"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постійної діяльності Держприкордонслужби</w:t>
            </w:r>
            <w:r w:rsidRPr="00156745">
              <w:rPr>
                <w:rFonts w:ascii="Times New Roman" w:hAnsi="Times New Roman"/>
                <w:noProof/>
                <w:sz w:val="22"/>
                <w:szCs w:val="22"/>
                <w:vertAlign w:val="superscript"/>
                <w:lang w:val="ru-RU"/>
              </w:rPr>
              <w:t>4</w:t>
            </w:r>
          </w:p>
        </w:tc>
        <w:tc>
          <w:tcPr>
            <w:tcW w:w="577" w:type="pct"/>
          </w:tcPr>
          <w:p w14:paraId="4591153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9E7405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679BF1EA"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49C939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1465D18" w14:textId="77777777" w:rsidTr="00A826B2">
        <w:tc>
          <w:tcPr>
            <w:tcW w:w="515" w:type="pct"/>
          </w:tcPr>
          <w:p w14:paraId="62D5E6CC"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15.04</w:t>
            </w:r>
          </w:p>
        </w:tc>
        <w:tc>
          <w:tcPr>
            <w:tcW w:w="2291" w:type="pct"/>
          </w:tcPr>
          <w:p w14:paraId="430405DD"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постійної діяльності СБУ</w:t>
            </w:r>
            <w:r w:rsidRPr="00156745">
              <w:rPr>
                <w:rFonts w:ascii="Times New Roman" w:hAnsi="Times New Roman"/>
                <w:noProof/>
                <w:sz w:val="22"/>
                <w:szCs w:val="22"/>
                <w:vertAlign w:val="superscript"/>
                <w:lang w:val="ru-RU"/>
              </w:rPr>
              <w:t>4</w:t>
            </w:r>
          </w:p>
        </w:tc>
        <w:tc>
          <w:tcPr>
            <w:tcW w:w="577" w:type="pct"/>
          </w:tcPr>
          <w:p w14:paraId="0C61BC6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1C84F84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435C59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DE9E6C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5C15C50A" w14:textId="77777777" w:rsidTr="00A826B2">
        <w:tc>
          <w:tcPr>
            <w:tcW w:w="515" w:type="pct"/>
          </w:tcPr>
          <w:p w14:paraId="636E3988"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lastRenderedPageBreak/>
              <w:t>15.05</w:t>
            </w:r>
          </w:p>
        </w:tc>
        <w:tc>
          <w:tcPr>
            <w:tcW w:w="2291" w:type="pct"/>
          </w:tcPr>
          <w:p w14:paraId="16A2121E"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постійної діяльності Держспецтрансслужби</w:t>
            </w:r>
            <w:r w:rsidRPr="00156745">
              <w:rPr>
                <w:rFonts w:ascii="Times New Roman" w:hAnsi="Times New Roman"/>
                <w:noProof/>
                <w:sz w:val="22"/>
                <w:szCs w:val="22"/>
                <w:vertAlign w:val="superscript"/>
                <w:lang w:val="ru-RU"/>
              </w:rPr>
              <w:t>4</w:t>
            </w:r>
          </w:p>
        </w:tc>
        <w:tc>
          <w:tcPr>
            <w:tcW w:w="577" w:type="pct"/>
          </w:tcPr>
          <w:p w14:paraId="629DB81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7ACA7E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5B2C07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058F0DE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18798C3D" w14:textId="77777777" w:rsidTr="00A826B2">
        <w:tc>
          <w:tcPr>
            <w:tcW w:w="515" w:type="pct"/>
          </w:tcPr>
          <w:p w14:paraId="4A34F43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15.06</w:t>
            </w:r>
          </w:p>
        </w:tc>
        <w:tc>
          <w:tcPr>
            <w:tcW w:w="2291" w:type="pct"/>
          </w:tcPr>
          <w:p w14:paraId="6C89A4D0"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Для розміщення та постійної діяльності Служби зовнішньої розвідки</w:t>
            </w:r>
            <w:r w:rsidRPr="00156745">
              <w:rPr>
                <w:rFonts w:ascii="Times New Roman" w:hAnsi="Times New Roman"/>
                <w:noProof/>
                <w:sz w:val="22"/>
                <w:szCs w:val="22"/>
                <w:vertAlign w:val="superscript"/>
                <w:lang w:val="en-US"/>
              </w:rPr>
              <w:t>4</w:t>
            </w:r>
          </w:p>
        </w:tc>
        <w:tc>
          <w:tcPr>
            <w:tcW w:w="577" w:type="pct"/>
          </w:tcPr>
          <w:p w14:paraId="7784C0A9"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3AE0126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412EA866"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35FF26A0"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67A3CBF7" w14:textId="77777777" w:rsidTr="00A826B2">
        <w:tc>
          <w:tcPr>
            <w:tcW w:w="515" w:type="pct"/>
          </w:tcPr>
          <w:p w14:paraId="0A05B7E9"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15.07</w:t>
            </w:r>
          </w:p>
        </w:tc>
        <w:tc>
          <w:tcPr>
            <w:tcW w:w="2291" w:type="pct"/>
          </w:tcPr>
          <w:p w14:paraId="186D1E85"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розміщення та постійної діяльності інших, утворених відповідно до законів, військових формувань</w:t>
            </w:r>
            <w:r w:rsidRPr="00156745">
              <w:rPr>
                <w:rFonts w:ascii="Times New Roman" w:hAnsi="Times New Roman"/>
                <w:noProof/>
                <w:sz w:val="22"/>
                <w:szCs w:val="22"/>
                <w:vertAlign w:val="superscript"/>
                <w:lang w:val="ru-RU"/>
              </w:rPr>
              <w:t>4</w:t>
            </w:r>
          </w:p>
        </w:tc>
        <w:tc>
          <w:tcPr>
            <w:tcW w:w="577" w:type="pct"/>
          </w:tcPr>
          <w:p w14:paraId="2D3882A0"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6BF7F157"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21F27FCF"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6F1DDC92"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6DD52A1B" w14:textId="77777777" w:rsidTr="00A826B2">
        <w:tc>
          <w:tcPr>
            <w:tcW w:w="515" w:type="pct"/>
          </w:tcPr>
          <w:p w14:paraId="11D4B78C"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15.08</w:t>
            </w:r>
          </w:p>
        </w:tc>
        <w:tc>
          <w:tcPr>
            <w:tcW w:w="2291" w:type="pct"/>
          </w:tcPr>
          <w:p w14:paraId="28923028"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noProof/>
                <w:sz w:val="22"/>
                <w:szCs w:val="22"/>
                <w:lang w:val="ru-RU"/>
              </w:rPr>
              <w:t>Для цілей підрозділів 15.01-15.07,15.09 - 15.11 та для збереження та використання земель природно-заповідного фонду</w:t>
            </w:r>
          </w:p>
        </w:tc>
        <w:tc>
          <w:tcPr>
            <w:tcW w:w="577" w:type="pct"/>
          </w:tcPr>
          <w:p w14:paraId="0B4E2E2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514D2372"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1755BCB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c>
          <w:tcPr>
            <w:tcW w:w="518" w:type="pct"/>
          </w:tcPr>
          <w:p w14:paraId="4F36367D"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ru-RU"/>
              </w:rPr>
            </w:pPr>
            <w:r w:rsidRPr="00156745">
              <w:rPr>
                <w:rFonts w:ascii="Times New Roman" w:hAnsi="Times New Roman"/>
                <w:noProof/>
                <w:sz w:val="22"/>
                <w:szCs w:val="22"/>
                <w:lang w:val="ru-RU"/>
              </w:rPr>
              <w:t>3,000</w:t>
            </w:r>
          </w:p>
        </w:tc>
      </w:tr>
      <w:tr w:rsidR="00FA2DA7" w:rsidRPr="00156745" w14:paraId="41C5B90A" w14:textId="77777777" w:rsidTr="00A826B2">
        <w:tc>
          <w:tcPr>
            <w:tcW w:w="515" w:type="pct"/>
          </w:tcPr>
          <w:p w14:paraId="25BD3FB4"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lang w:val="ru-RU"/>
              </w:rPr>
              <w:t>15.0</w:t>
            </w:r>
            <w:r w:rsidRPr="00156745">
              <w:rPr>
                <w:rFonts w:ascii="Times New Roman" w:hAnsi="Times New Roman"/>
                <w:noProof/>
                <w:sz w:val="22"/>
                <w:szCs w:val="22"/>
              </w:rPr>
              <w:t>9</w:t>
            </w:r>
          </w:p>
        </w:tc>
        <w:tc>
          <w:tcPr>
            <w:tcW w:w="2291" w:type="pct"/>
          </w:tcPr>
          <w:p w14:paraId="68419376" w14:textId="77777777" w:rsidR="00FA2DA7" w:rsidRPr="00156745" w:rsidRDefault="00FA2DA7" w:rsidP="00A826B2">
            <w:pPr>
              <w:pStyle w:val="a7"/>
              <w:spacing w:line="228" w:lineRule="auto"/>
              <w:ind w:left="57" w:right="-57" w:firstLine="0"/>
              <w:rPr>
                <w:rFonts w:ascii="Times New Roman" w:hAnsi="Times New Roman"/>
                <w:noProof/>
                <w:sz w:val="22"/>
                <w:szCs w:val="22"/>
                <w:lang w:val="ru-RU"/>
              </w:rPr>
            </w:pPr>
            <w:r w:rsidRPr="00156745">
              <w:rPr>
                <w:rFonts w:ascii="Times New Roman" w:hAnsi="Times New Roman"/>
                <w:sz w:val="22"/>
                <w:szCs w:val="22"/>
                <w:shd w:val="clear" w:color="auto" w:fill="FFFFFF"/>
              </w:rPr>
              <w:t xml:space="preserve">Для розміщення структурних підрозділів </w:t>
            </w:r>
            <w:proofErr w:type="spellStart"/>
            <w:r w:rsidRPr="00156745">
              <w:rPr>
                <w:rFonts w:ascii="Times New Roman" w:hAnsi="Times New Roman"/>
                <w:sz w:val="22"/>
                <w:szCs w:val="22"/>
                <w:shd w:val="clear" w:color="auto" w:fill="FFFFFF"/>
              </w:rPr>
              <w:t>апа-рату</w:t>
            </w:r>
            <w:proofErr w:type="spellEnd"/>
            <w:r w:rsidRPr="00156745">
              <w:rPr>
                <w:rFonts w:ascii="Times New Roman" w:hAnsi="Times New Roman"/>
                <w:sz w:val="22"/>
                <w:szCs w:val="22"/>
                <w:shd w:val="clear" w:color="auto" w:fill="FFFFFF"/>
              </w:rPr>
              <w:t xml:space="preserve"> МВС, територіальних органів, закладів, установ і підприємств, що належать до сфери управління МВС</w:t>
            </w:r>
          </w:p>
        </w:tc>
        <w:tc>
          <w:tcPr>
            <w:tcW w:w="577" w:type="pct"/>
          </w:tcPr>
          <w:p w14:paraId="36C3031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22" w:type="pct"/>
          </w:tcPr>
          <w:p w14:paraId="725B42ED"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77" w:type="pct"/>
          </w:tcPr>
          <w:p w14:paraId="322384AC"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17A576A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707A9CAE" w14:textId="77777777" w:rsidTr="00A826B2">
        <w:tc>
          <w:tcPr>
            <w:tcW w:w="515" w:type="pct"/>
          </w:tcPr>
          <w:p w14:paraId="59587C57"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rPr>
              <w:t>15.10</w:t>
            </w:r>
          </w:p>
        </w:tc>
        <w:tc>
          <w:tcPr>
            <w:tcW w:w="2291" w:type="pct"/>
          </w:tcPr>
          <w:p w14:paraId="32A6E8ED"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sz w:val="22"/>
                <w:szCs w:val="22"/>
                <w:shd w:val="clear" w:color="auto" w:fill="FFFFFF"/>
              </w:rPr>
              <w:t>Для розміщення та постійної діяльності На-</w:t>
            </w:r>
            <w:proofErr w:type="spellStart"/>
            <w:r w:rsidRPr="00156745">
              <w:rPr>
                <w:rFonts w:ascii="Times New Roman" w:hAnsi="Times New Roman"/>
                <w:sz w:val="22"/>
                <w:szCs w:val="22"/>
                <w:shd w:val="clear" w:color="auto" w:fill="FFFFFF"/>
              </w:rPr>
              <w:t>ціональної</w:t>
            </w:r>
            <w:proofErr w:type="spellEnd"/>
            <w:r w:rsidRPr="00156745">
              <w:rPr>
                <w:rFonts w:ascii="Times New Roman" w:hAnsi="Times New Roman"/>
                <w:sz w:val="22"/>
                <w:szCs w:val="22"/>
                <w:shd w:val="clear" w:color="auto" w:fill="FFFFFF"/>
              </w:rPr>
              <w:t xml:space="preserve"> поліції України, її територіальних органів, підприємств, установ та організацій, що належать до сфери управління </w:t>
            </w:r>
            <w:proofErr w:type="spellStart"/>
            <w:r w:rsidRPr="00156745">
              <w:rPr>
                <w:rFonts w:ascii="Times New Roman" w:hAnsi="Times New Roman"/>
                <w:sz w:val="22"/>
                <w:szCs w:val="22"/>
                <w:shd w:val="clear" w:color="auto" w:fill="FFFFFF"/>
              </w:rPr>
              <w:t>Націо-нальної</w:t>
            </w:r>
            <w:proofErr w:type="spellEnd"/>
            <w:r w:rsidRPr="00156745">
              <w:rPr>
                <w:rFonts w:ascii="Times New Roman" w:hAnsi="Times New Roman"/>
                <w:sz w:val="22"/>
                <w:szCs w:val="22"/>
                <w:shd w:val="clear" w:color="auto" w:fill="FFFFFF"/>
              </w:rPr>
              <w:t xml:space="preserve"> поліції</w:t>
            </w:r>
          </w:p>
        </w:tc>
        <w:tc>
          <w:tcPr>
            <w:tcW w:w="577" w:type="pct"/>
          </w:tcPr>
          <w:p w14:paraId="4842A55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c>
          <w:tcPr>
            <w:tcW w:w="522" w:type="pct"/>
          </w:tcPr>
          <w:p w14:paraId="3FCDBAE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c>
          <w:tcPr>
            <w:tcW w:w="577" w:type="pct"/>
          </w:tcPr>
          <w:p w14:paraId="5287B72F"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c>
          <w:tcPr>
            <w:tcW w:w="518" w:type="pct"/>
          </w:tcPr>
          <w:p w14:paraId="3B8B77AB"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lang w:val="ru-RU"/>
              </w:rPr>
              <w:t>3,000</w:t>
            </w:r>
          </w:p>
        </w:tc>
      </w:tr>
      <w:tr w:rsidR="00FA2DA7" w:rsidRPr="00156745" w14:paraId="6A6CFA88" w14:textId="77777777" w:rsidTr="00A826B2">
        <w:trPr>
          <w:trHeight w:val="1152"/>
        </w:trPr>
        <w:tc>
          <w:tcPr>
            <w:tcW w:w="515" w:type="pct"/>
          </w:tcPr>
          <w:p w14:paraId="2AD9BCF1" w14:textId="77777777" w:rsidR="00FA2DA7" w:rsidRPr="00156745" w:rsidRDefault="00FA2DA7" w:rsidP="00A826B2">
            <w:pPr>
              <w:pStyle w:val="a7"/>
              <w:spacing w:line="228" w:lineRule="auto"/>
              <w:ind w:left="57" w:right="-57" w:firstLine="0"/>
              <w:rPr>
                <w:rFonts w:ascii="Times New Roman" w:hAnsi="Times New Roman"/>
                <w:noProof/>
                <w:sz w:val="22"/>
                <w:szCs w:val="22"/>
              </w:rPr>
            </w:pPr>
            <w:r w:rsidRPr="00156745">
              <w:rPr>
                <w:rFonts w:ascii="Times New Roman" w:hAnsi="Times New Roman"/>
                <w:noProof/>
                <w:sz w:val="22"/>
                <w:szCs w:val="22"/>
              </w:rPr>
              <w:t>15.11</w:t>
            </w:r>
          </w:p>
        </w:tc>
        <w:tc>
          <w:tcPr>
            <w:tcW w:w="2291" w:type="pct"/>
          </w:tcPr>
          <w:p w14:paraId="7E323B98" w14:textId="77777777" w:rsidR="00FA2DA7" w:rsidRPr="00156745" w:rsidRDefault="00FA2DA7" w:rsidP="00A826B2">
            <w:pPr>
              <w:pStyle w:val="a7"/>
              <w:spacing w:line="228" w:lineRule="auto"/>
              <w:ind w:left="57" w:right="-57" w:firstLine="0"/>
              <w:rPr>
                <w:rFonts w:ascii="Times New Roman" w:hAnsi="Times New Roman"/>
                <w:sz w:val="22"/>
                <w:szCs w:val="22"/>
                <w:shd w:val="clear" w:color="auto" w:fill="FFFFFF"/>
              </w:rPr>
            </w:pPr>
            <w:r w:rsidRPr="00156745">
              <w:rPr>
                <w:sz w:val="22"/>
                <w:szCs w:val="22"/>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577" w:type="pct"/>
          </w:tcPr>
          <w:p w14:paraId="6825327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1,500</w:t>
            </w:r>
          </w:p>
        </w:tc>
        <w:tc>
          <w:tcPr>
            <w:tcW w:w="522" w:type="pct"/>
          </w:tcPr>
          <w:p w14:paraId="760D45E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1,500</w:t>
            </w:r>
          </w:p>
        </w:tc>
        <w:tc>
          <w:tcPr>
            <w:tcW w:w="577" w:type="pct"/>
          </w:tcPr>
          <w:p w14:paraId="763FD734"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c>
          <w:tcPr>
            <w:tcW w:w="518" w:type="pct"/>
          </w:tcPr>
          <w:p w14:paraId="0A2FE4E6"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lang w:val="ru-RU"/>
              </w:rPr>
            </w:pPr>
            <w:r w:rsidRPr="00156745">
              <w:rPr>
                <w:rFonts w:ascii="Times New Roman" w:hAnsi="Times New Roman"/>
                <w:noProof/>
                <w:sz w:val="22"/>
                <w:szCs w:val="22"/>
                <w:lang w:val="ru-RU"/>
              </w:rPr>
              <w:t>3,000</w:t>
            </w:r>
          </w:p>
        </w:tc>
      </w:tr>
      <w:tr w:rsidR="00FA2DA7" w:rsidRPr="00156745" w14:paraId="75D5313F" w14:textId="77777777" w:rsidTr="00A826B2">
        <w:tc>
          <w:tcPr>
            <w:tcW w:w="515" w:type="pct"/>
          </w:tcPr>
          <w:p w14:paraId="71D42F5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en-US"/>
              </w:rPr>
              <w:t>16</w:t>
            </w:r>
          </w:p>
        </w:tc>
        <w:tc>
          <w:tcPr>
            <w:tcW w:w="2291" w:type="pct"/>
          </w:tcPr>
          <w:p w14:paraId="7428E0B6"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r w:rsidRPr="00156745">
              <w:rPr>
                <w:rFonts w:ascii="Times New Roman" w:hAnsi="Times New Roman"/>
                <w:noProof/>
                <w:sz w:val="22"/>
                <w:szCs w:val="22"/>
                <w:lang w:val="ru-RU"/>
              </w:rPr>
              <w:t>З</w:t>
            </w:r>
            <w:r w:rsidRPr="00156745">
              <w:rPr>
                <w:rFonts w:ascii="Times New Roman" w:hAnsi="Times New Roman"/>
                <w:noProof/>
                <w:sz w:val="22"/>
                <w:szCs w:val="22"/>
              </w:rPr>
              <w:t>а умови відсутності або невизначеності кодів класифікації видів цільового призначення з</w:t>
            </w:r>
            <w:r w:rsidRPr="00156745">
              <w:rPr>
                <w:rFonts w:ascii="Times New Roman" w:hAnsi="Times New Roman"/>
                <w:noProof/>
                <w:sz w:val="22"/>
                <w:szCs w:val="22"/>
                <w:lang w:val="ru-RU"/>
              </w:rPr>
              <w:t>емель</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що</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застосовується</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у</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витягу</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з</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техдокументації</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про</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НГО</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земельної</w:t>
            </w:r>
            <w:r w:rsidRPr="00156745">
              <w:rPr>
                <w:rFonts w:ascii="Times New Roman" w:hAnsi="Times New Roman"/>
                <w:noProof/>
                <w:sz w:val="22"/>
                <w:szCs w:val="22"/>
                <w:lang w:val="en-US"/>
              </w:rPr>
              <w:t xml:space="preserve"> </w:t>
            </w:r>
            <w:r w:rsidRPr="00156745">
              <w:rPr>
                <w:rFonts w:ascii="Times New Roman" w:hAnsi="Times New Roman"/>
                <w:noProof/>
                <w:sz w:val="22"/>
                <w:szCs w:val="22"/>
                <w:lang w:val="ru-RU"/>
              </w:rPr>
              <w:t>ділянки</w:t>
            </w:r>
            <w:r w:rsidRPr="00156745">
              <w:rPr>
                <w:rFonts w:ascii="Times New Roman" w:hAnsi="Times New Roman"/>
                <w:noProof/>
                <w:sz w:val="22"/>
                <w:szCs w:val="22"/>
                <w:lang w:val="en-US"/>
              </w:rPr>
              <w:t xml:space="preserve"> </w:t>
            </w:r>
          </w:p>
        </w:tc>
        <w:tc>
          <w:tcPr>
            <w:tcW w:w="577" w:type="pct"/>
          </w:tcPr>
          <w:p w14:paraId="5F41AAAA"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22" w:type="pct"/>
          </w:tcPr>
          <w:p w14:paraId="753D2208"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r w:rsidRPr="00156745">
              <w:rPr>
                <w:rFonts w:ascii="Times New Roman" w:hAnsi="Times New Roman"/>
                <w:noProof/>
                <w:sz w:val="22"/>
                <w:szCs w:val="22"/>
              </w:rPr>
              <w:t>3,000</w:t>
            </w:r>
          </w:p>
        </w:tc>
        <w:tc>
          <w:tcPr>
            <w:tcW w:w="577" w:type="pct"/>
          </w:tcPr>
          <w:p w14:paraId="454F8AC9"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c>
          <w:tcPr>
            <w:tcW w:w="518" w:type="pct"/>
          </w:tcPr>
          <w:p w14:paraId="178C20DB"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r w:rsidRPr="00156745">
              <w:rPr>
                <w:rFonts w:ascii="Times New Roman" w:hAnsi="Times New Roman"/>
                <w:noProof/>
                <w:sz w:val="22"/>
                <w:szCs w:val="22"/>
                <w:lang w:val="ru-RU"/>
              </w:rPr>
              <w:t>3,000</w:t>
            </w:r>
          </w:p>
        </w:tc>
      </w:tr>
      <w:tr w:rsidR="00FA2DA7" w:rsidRPr="00156745" w14:paraId="53BB5B84" w14:textId="77777777" w:rsidTr="00A826B2">
        <w:tc>
          <w:tcPr>
            <w:tcW w:w="515" w:type="pct"/>
          </w:tcPr>
          <w:p w14:paraId="0ECF26DD"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p>
        </w:tc>
        <w:tc>
          <w:tcPr>
            <w:tcW w:w="2291" w:type="pct"/>
          </w:tcPr>
          <w:p w14:paraId="3C12B232" w14:textId="77777777" w:rsidR="00FA2DA7" w:rsidRPr="00156745" w:rsidRDefault="00FA2DA7" w:rsidP="00A826B2">
            <w:pPr>
              <w:pStyle w:val="a7"/>
              <w:spacing w:line="228" w:lineRule="auto"/>
              <w:ind w:left="57" w:right="-57" w:firstLine="0"/>
              <w:rPr>
                <w:rFonts w:ascii="Times New Roman" w:hAnsi="Times New Roman"/>
                <w:noProof/>
                <w:sz w:val="22"/>
                <w:szCs w:val="22"/>
                <w:lang w:val="en-US"/>
              </w:rPr>
            </w:pPr>
          </w:p>
        </w:tc>
        <w:tc>
          <w:tcPr>
            <w:tcW w:w="577" w:type="pct"/>
          </w:tcPr>
          <w:p w14:paraId="344AEDB3"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p>
        </w:tc>
        <w:tc>
          <w:tcPr>
            <w:tcW w:w="522" w:type="pct"/>
          </w:tcPr>
          <w:p w14:paraId="398DB515" w14:textId="77777777" w:rsidR="00FA2DA7" w:rsidRPr="00156745" w:rsidRDefault="00FA2DA7" w:rsidP="00A826B2">
            <w:pPr>
              <w:pStyle w:val="a7"/>
              <w:spacing w:line="228" w:lineRule="auto"/>
              <w:ind w:left="57" w:right="-57" w:firstLine="0"/>
              <w:jc w:val="center"/>
              <w:rPr>
                <w:rFonts w:ascii="Times New Roman" w:hAnsi="Times New Roman"/>
                <w:noProof/>
                <w:sz w:val="22"/>
                <w:szCs w:val="22"/>
              </w:rPr>
            </w:pPr>
          </w:p>
        </w:tc>
        <w:tc>
          <w:tcPr>
            <w:tcW w:w="577" w:type="pct"/>
          </w:tcPr>
          <w:p w14:paraId="0C68C44B"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p>
        </w:tc>
        <w:tc>
          <w:tcPr>
            <w:tcW w:w="518" w:type="pct"/>
          </w:tcPr>
          <w:p w14:paraId="2A3F26AC" w14:textId="77777777" w:rsidR="00FA2DA7" w:rsidRPr="00156745" w:rsidRDefault="00FA2DA7" w:rsidP="00A826B2">
            <w:pPr>
              <w:pStyle w:val="a7"/>
              <w:spacing w:line="228" w:lineRule="auto"/>
              <w:ind w:left="57" w:right="-57" w:firstLine="0"/>
              <w:jc w:val="center"/>
              <w:rPr>
                <w:rFonts w:ascii="Times New Roman" w:hAnsi="Times New Roman"/>
                <w:noProof/>
                <w:sz w:val="24"/>
                <w:szCs w:val="24"/>
                <w:lang w:val="en-US"/>
              </w:rPr>
            </w:pPr>
          </w:p>
        </w:tc>
      </w:tr>
    </w:tbl>
    <w:p w14:paraId="55B2B849" w14:textId="77777777" w:rsidR="00FA2DA7" w:rsidRPr="00156745" w:rsidRDefault="00FA2DA7" w:rsidP="00FA2DA7">
      <w:pPr>
        <w:pStyle w:val="a7"/>
        <w:ind w:firstLine="0"/>
        <w:jc w:val="both"/>
        <w:rPr>
          <w:rFonts w:ascii="Times New Roman" w:hAnsi="Times New Roman"/>
          <w:noProof/>
          <w:sz w:val="24"/>
          <w:szCs w:val="24"/>
          <w:lang w:val="ru-RU"/>
        </w:rPr>
      </w:pPr>
      <w:r w:rsidRPr="00156745">
        <w:rPr>
          <w:rFonts w:ascii="Times New Roman" w:hAnsi="Times New Roman"/>
          <w:noProof/>
          <w:sz w:val="24"/>
          <w:szCs w:val="24"/>
        </w:rPr>
        <w:t>_</w:t>
      </w:r>
      <w:r w:rsidRPr="00156745">
        <w:rPr>
          <w:rFonts w:ascii="Times New Roman" w:hAnsi="Times New Roman"/>
          <w:noProof/>
          <w:sz w:val="24"/>
          <w:szCs w:val="24"/>
          <w:lang w:val="ru-RU"/>
        </w:rPr>
        <w:t>_________</w:t>
      </w:r>
    </w:p>
    <w:p w14:paraId="4454A07C" w14:textId="77777777" w:rsidR="00FA2DA7" w:rsidRPr="00156745" w:rsidRDefault="00FA2DA7" w:rsidP="00FA2DA7">
      <w:pPr>
        <w:pStyle w:val="a7"/>
        <w:spacing w:before="0"/>
        <w:jc w:val="both"/>
        <w:rPr>
          <w:rFonts w:ascii="Times New Roman" w:hAnsi="Times New Roman"/>
          <w:noProof/>
          <w:sz w:val="18"/>
          <w:szCs w:val="18"/>
          <w:lang w:val="ru-RU"/>
        </w:rPr>
      </w:pPr>
      <w:r w:rsidRPr="00156745">
        <w:rPr>
          <w:rFonts w:ascii="Times New Roman" w:hAnsi="Times New Roman"/>
          <w:noProof/>
          <w:sz w:val="18"/>
          <w:szCs w:val="18"/>
          <w:vertAlign w:val="superscript"/>
          <w:lang w:val="ru-RU"/>
        </w:rPr>
        <w:t>1</w:t>
      </w:r>
      <w:r w:rsidRPr="00156745">
        <w:rPr>
          <w:rFonts w:ascii="Times New Roman" w:hAnsi="Times New Roman"/>
          <w:noProof/>
          <w:sz w:val="18"/>
          <w:szCs w:val="18"/>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7D9D9853" w14:textId="77777777" w:rsidR="00FA2DA7" w:rsidRPr="00156745" w:rsidRDefault="00FA2DA7" w:rsidP="00FA2DA7">
      <w:pPr>
        <w:pStyle w:val="a7"/>
        <w:jc w:val="both"/>
        <w:rPr>
          <w:rFonts w:ascii="Times New Roman" w:hAnsi="Times New Roman"/>
          <w:noProof/>
          <w:sz w:val="18"/>
          <w:szCs w:val="18"/>
          <w:lang w:val="ru-RU"/>
        </w:rPr>
      </w:pPr>
      <w:r w:rsidRPr="00156745">
        <w:rPr>
          <w:rFonts w:ascii="Times New Roman" w:hAnsi="Times New Roman"/>
          <w:noProof/>
          <w:sz w:val="18"/>
          <w:szCs w:val="18"/>
          <w:vertAlign w:val="superscript"/>
          <w:lang w:val="ru-RU"/>
        </w:rPr>
        <w:t>2</w:t>
      </w:r>
      <w:r w:rsidRPr="00156745">
        <w:rPr>
          <w:rFonts w:ascii="Times New Roman" w:hAnsi="Times New Roman"/>
          <w:noProof/>
          <w:sz w:val="18"/>
          <w:szCs w:val="18"/>
          <w:lang w:val="ru-RU"/>
        </w:rPr>
        <w:t xml:space="preserve"> Вид цільового призначення земель зазначається згідно з Класифікацією видів цільового призначення земель,(постанови КМУ від 17.10.2012 №1051, від 28.07.2021 №821).</w:t>
      </w:r>
    </w:p>
    <w:p w14:paraId="21E99BD8" w14:textId="77777777" w:rsidR="00FA2DA7" w:rsidRPr="00156745" w:rsidRDefault="00FA2DA7" w:rsidP="00FA2DA7">
      <w:pPr>
        <w:pStyle w:val="a7"/>
        <w:jc w:val="both"/>
        <w:rPr>
          <w:rFonts w:ascii="Times New Roman" w:hAnsi="Times New Roman"/>
          <w:noProof/>
          <w:sz w:val="18"/>
          <w:szCs w:val="18"/>
          <w:lang w:val="ru-RU"/>
        </w:rPr>
      </w:pPr>
      <w:r w:rsidRPr="00156745">
        <w:rPr>
          <w:rFonts w:ascii="Times New Roman" w:hAnsi="Times New Roman"/>
          <w:noProof/>
          <w:sz w:val="18"/>
          <w:szCs w:val="18"/>
          <w:vertAlign w:val="superscript"/>
          <w:lang w:val="ru-RU"/>
        </w:rPr>
        <w:t>3</w:t>
      </w:r>
      <w:r w:rsidRPr="00156745">
        <w:rPr>
          <w:rFonts w:ascii="Times New Roman" w:hAnsi="Times New Roman"/>
          <w:noProof/>
          <w:sz w:val="18"/>
          <w:szCs w:val="18"/>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1A0C7255" w14:textId="77777777" w:rsidR="00FA2DA7" w:rsidRPr="00156745" w:rsidRDefault="00FA2DA7" w:rsidP="00FA2DA7">
      <w:pPr>
        <w:pStyle w:val="a7"/>
        <w:jc w:val="both"/>
        <w:rPr>
          <w:rFonts w:ascii="Times New Roman" w:hAnsi="Times New Roman"/>
          <w:noProof/>
          <w:sz w:val="18"/>
          <w:szCs w:val="18"/>
          <w:lang w:val="ru-RU"/>
        </w:rPr>
      </w:pPr>
      <w:r w:rsidRPr="00156745">
        <w:rPr>
          <w:rFonts w:ascii="Times New Roman" w:hAnsi="Times New Roman"/>
          <w:noProof/>
          <w:sz w:val="18"/>
          <w:szCs w:val="18"/>
          <w:vertAlign w:val="superscript"/>
          <w:lang w:val="ru-RU"/>
        </w:rPr>
        <w:t>4</w:t>
      </w:r>
      <w:r w:rsidRPr="00156745">
        <w:rPr>
          <w:rFonts w:ascii="Times New Roman" w:hAnsi="Times New Roman"/>
          <w:noProof/>
          <w:sz w:val="18"/>
          <w:szCs w:val="18"/>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6A8AD794" w14:textId="77777777" w:rsidR="00FA2DA7" w:rsidRPr="00156745" w:rsidRDefault="00FA2DA7" w:rsidP="00FA2DA7">
      <w:pPr>
        <w:rPr>
          <w:lang w:val="ru-RU"/>
        </w:rPr>
      </w:pPr>
    </w:p>
    <w:p w14:paraId="6B7D4B83" w14:textId="77777777" w:rsidR="00FA2DA7" w:rsidRPr="00156745" w:rsidRDefault="00FA2DA7" w:rsidP="00FA2DA7">
      <w:pPr>
        <w:rPr>
          <w:lang w:val="ru-RU"/>
        </w:rPr>
      </w:pPr>
    </w:p>
    <w:p w14:paraId="40C6DF5E" w14:textId="77777777" w:rsidR="00FA2DA7" w:rsidRPr="00156745" w:rsidRDefault="00FA2DA7" w:rsidP="00FA2DA7">
      <w:pPr>
        <w:rPr>
          <w:lang w:val="ru-RU"/>
        </w:rPr>
      </w:pPr>
    </w:p>
    <w:p w14:paraId="2873FFE0" w14:textId="77777777" w:rsidR="00FA2DA7" w:rsidRPr="00156745" w:rsidRDefault="00FA2DA7" w:rsidP="00FA2DA7">
      <w:pPr>
        <w:rPr>
          <w:lang w:val="ru-RU"/>
        </w:rPr>
      </w:pPr>
    </w:p>
    <w:p w14:paraId="052C0F58" w14:textId="77777777" w:rsidR="00FA2DA7" w:rsidRPr="00873EB7" w:rsidRDefault="00FA2DA7" w:rsidP="00FA2DA7">
      <w:pPr>
        <w:tabs>
          <w:tab w:val="left" w:pos="1200"/>
        </w:tabs>
        <w:rPr>
          <w:rFonts w:ascii="Times New Roman" w:hAnsi="Times New Roman"/>
          <w:b/>
          <w:sz w:val="28"/>
          <w:szCs w:val="28"/>
          <w:lang w:val="ru-RU"/>
        </w:rPr>
      </w:pPr>
      <w:r w:rsidRPr="00156745">
        <w:rPr>
          <w:lang w:val="ru-RU"/>
        </w:rPr>
        <w:tab/>
      </w:r>
      <w:proofErr w:type="spellStart"/>
      <w:r w:rsidRPr="00873EB7">
        <w:rPr>
          <w:rFonts w:ascii="Times New Roman" w:hAnsi="Times New Roman"/>
          <w:b/>
          <w:sz w:val="28"/>
          <w:szCs w:val="28"/>
          <w:lang w:val="ru-RU"/>
        </w:rPr>
        <w:t>Секретар</w:t>
      </w:r>
      <w:proofErr w:type="spellEnd"/>
      <w:r w:rsidRPr="00873EB7">
        <w:rPr>
          <w:rFonts w:ascii="Times New Roman" w:hAnsi="Times New Roman"/>
          <w:b/>
          <w:sz w:val="28"/>
          <w:szCs w:val="28"/>
          <w:lang w:val="ru-RU"/>
        </w:rPr>
        <w:t xml:space="preserve"> ради                                                      </w:t>
      </w:r>
      <w:proofErr w:type="spellStart"/>
      <w:r w:rsidRPr="00873EB7">
        <w:rPr>
          <w:rFonts w:ascii="Times New Roman" w:hAnsi="Times New Roman"/>
          <w:b/>
          <w:sz w:val="28"/>
          <w:szCs w:val="28"/>
          <w:lang w:val="ru-RU"/>
        </w:rPr>
        <w:t>Ірина</w:t>
      </w:r>
      <w:proofErr w:type="spellEnd"/>
      <w:r w:rsidRPr="00873EB7">
        <w:rPr>
          <w:rFonts w:ascii="Times New Roman" w:hAnsi="Times New Roman"/>
          <w:b/>
          <w:sz w:val="28"/>
          <w:szCs w:val="28"/>
          <w:lang w:val="ru-RU"/>
        </w:rPr>
        <w:t xml:space="preserve"> РЕПАЛО</w:t>
      </w:r>
    </w:p>
    <w:p w14:paraId="25F54C79" w14:textId="77777777" w:rsidR="00FA2DA7" w:rsidRPr="008901ED" w:rsidRDefault="00FA2DA7" w:rsidP="007636FC">
      <w:pPr>
        <w:pStyle w:val="10"/>
        <w:rPr>
          <w:rFonts w:ascii="Times New Roman" w:hAnsi="Times New Roman" w:cs="Times New Roman"/>
          <w:color w:val="000000"/>
          <w:sz w:val="16"/>
          <w:szCs w:val="16"/>
        </w:rPr>
      </w:pPr>
      <w:bookmarkStart w:id="1" w:name="_GoBack"/>
      <w:bookmarkEnd w:id="1"/>
    </w:p>
    <w:sectPr w:rsidR="00FA2DA7" w:rsidRPr="008901ED" w:rsidSect="00EB46AC">
      <w:pgSz w:w="11906" w:h="16838"/>
      <w:pgMar w:top="851" w:right="707" w:bottom="426" w:left="1080" w:header="709" w:footer="709"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1E"/>
    <w:rsid w:val="00004DC1"/>
    <w:rsid w:val="00013AC7"/>
    <w:rsid w:val="0001528D"/>
    <w:rsid w:val="00023766"/>
    <w:rsid w:val="00037B9B"/>
    <w:rsid w:val="00051E1B"/>
    <w:rsid w:val="000564AB"/>
    <w:rsid w:val="000579CD"/>
    <w:rsid w:val="0006182F"/>
    <w:rsid w:val="000670F6"/>
    <w:rsid w:val="00091D77"/>
    <w:rsid w:val="00096963"/>
    <w:rsid w:val="000A309D"/>
    <w:rsid w:val="000A4F74"/>
    <w:rsid w:val="000A72D2"/>
    <w:rsid w:val="000C789F"/>
    <w:rsid w:val="000E65F4"/>
    <w:rsid w:val="0010038F"/>
    <w:rsid w:val="00107595"/>
    <w:rsid w:val="001125E3"/>
    <w:rsid w:val="001144B2"/>
    <w:rsid w:val="00116C53"/>
    <w:rsid w:val="00121F04"/>
    <w:rsid w:val="00125D0B"/>
    <w:rsid w:val="001265CA"/>
    <w:rsid w:val="00126C51"/>
    <w:rsid w:val="001314D6"/>
    <w:rsid w:val="001318B3"/>
    <w:rsid w:val="00167F49"/>
    <w:rsid w:val="001733BC"/>
    <w:rsid w:val="0017439E"/>
    <w:rsid w:val="00183813"/>
    <w:rsid w:val="0019268E"/>
    <w:rsid w:val="00197DC0"/>
    <w:rsid w:val="001B617B"/>
    <w:rsid w:val="001C7241"/>
    <w:rsid w:val="001D2254"/>
    <w:rsid w:val="001E6A9F"/>
    <w:rsid w:val="001F5451"/>
    <w:rsid w:val="001F6FA2"/>
    <w:rsid w:val="00206EB8"/>
    <w:rsid w:val="00212D1D"/>
    <w:rsid w:val="00214ECD"/>
    <w:rsid w:val="00223503"/>
    <w:rsid w:val="0022415B"/>
    <w:rsid w:val="002243D4"/>
    <w:rsid w:val="0023139B"/>
    <w:rsid w:val="0023222A"/>
    <w:rsid w:val="00232434"/>
    <w:rsid w:val="002338A5"/>
    <w:rsid w:val="00235182"/>
    <w:rsid w:val="002375E7"/>
    <w:rsid w:val="00241ED0"/>
    <w:rsid w:val="00247126"/>
    <w:rsid w:val="00253B45"/>
    <w:rsid w:val="00254FDE"/>
    <w:rsid w:val="00255675"/>
    <w:rsid w:val="002604CA"/>
    <w:rsid w:val="00263851"/>
    <w:rsid w:val="00264F89"/>
    <w:rsid w:val="00270E21"/>
    <w:rsid w:val="00293C0F"/>
    <w:rsid w:val="0029695F"/>
    <w:rsid w:val="0029764A"/>
    <w:rsid w:val="002C4A7C"/>
    <w:rsid w:val="00301CAE"/>
    <w:rsid w:val="00304B3E"/>
    <w:rsid w:val="0030732D"/>
    <w:rsid w:val="00307ACA"/>
    <w:rsid w:val="00317997"/>
    <w:rsid w:val="003240C5"/>
    <w:rsid w:val="00327F0C"/>
    <w:rsid w:val="00327F3D"/>
    <w:rsid w:val="003445D9"/>
    <w:rsid w:val="00346826"/>
    <w:rsid w:val="00350B47"/>
    <w:rsid w:val="0035774C"/>
    <w:rsid w:val="00366AEF"/>
    <w:rsid w:val="00371E43"/>
    <w:rsid w:val="0038372E"/>
    <w:rsid w:val="00383EEE"/>
    <w:rsid w:val="00391CB7"/>
    <w:rsid w:val="00391D7B"/>
    <w:rsid w:val="003948CA"/>
    <w:rsid w:val="003B0DE9"/>
    <w:rsid w:val="003E1B9E"/>
    <w:rsid w:val="003E207F"/>
    <w:rsid w:val="003E3233"/>
    <w:rsid w:val="00403690"/>
    <w:rsid w:val="004040A0"/>
    <w:rsid w:val="00417352"/>
    <w:rsid w:val="00435E66"/>
    <w:rsid w:val="00444E66"/>
    <w:rsid w:val="004457D5"/>
    <w:rsid w:val="00460614"/>
    <w:rsid w:val="00473862"/>
    <w:rsid w:val="00474841"/>
    <w:rsid w:val="00476DD4"/>
    <w:rsid w:val="004856D4"/>
    <w:rsid w:val="00490855"/>
    <w:rsid w:val="004910E8"/>
    <w:rsid w:val="004A28EB"/>
    <w:rsid w:val="004B4E39"/>
    <w:rsid w:val="004C2221"/>
    <w:rsid w:val="004E4B01"/>
    <w:rsid w:val="004E7B52"/>
    <w:rsid w:val="0050337F"/>
    <w:rsid w:val="00507D6F"/>
    <w:rsid w:val="00512B72"/>
    <w:rsid w:val="005365F2"/>
    <w:rsid w:val="0053728B"/>
    <w:rsid w:val="005449D1"/>
    <w:rsid w:val="005611D0"/>
    <w:rsid w:val="00572B4E"/>
    <w:rsid w:val="00586BD0"/>
    <w:rsid w:val="005A2240"/>
    <w:rsid w:val="005C3551"/>
    <w:rsid w:val="005C6704"/>
    <w:rsid w:val="005D359D"/>
    <w:rsid w:val="005D540E"/>
    <w:rsid w:val="005F475F"/>
    <w:rsid w:val="005F4C77"/>
    <w:rsid w:val="00600079"/>
    <w:rsid w:val="00603AF6"/>
    <w:rsid w:val="00603D46"/>
    <w:rsid w:val="00612363"/>
    <w:rsid w:val="0061293A"/>
    <w:rsid w:val="00612951"/>
    <w:rsid w:val="006218DB"/>
    <w:rsid w:val="00637C13"/>
    <w:rsid w:val="00640B9C"/>
    <w:rsid w:val="00643A6A"/>
    <w:rsid w:val="00650AA0"/>
    <w:rsid w:val="006711D8"/>
    <w:rsid w:val="00675F9B"/>
    <w:rsid w:val="00677CE6"/>
    <w:rsid w:val="00684472"/>
    <w:rsid w:val="006B2254"/>
    <w:rsid w:val="006B257C"/>
    <w:rsid w:val="006B4AE1"/>
    <w:rsid w:val="006B4BFB"/>
    <w:rsid w:val="006C04D5"/>
    <w:rsid w:val="006C2DC5"/>
    <w:rsid w:val="006E6206"/>
    <w:rsid w:val="006F24DE"/>
    <w:rsid w:val="006F638A"/>
    <w:rsid w:val="00715BC6"/>
    <w:rsid w:val="00720B65"/>
    <w:rsid w:val="00742CCE"/>
    <w:rsid w:val="0074713B"/>
    <w:rsid w:val="00754579"/>
    <w:rsid w:val="007636FC"/>
    <w:rsid w:val="0077065E"/>
    <w:rsid w:val="0077164E"/>
    <w:rsid w:val="00772C5F"/>
    <w:rsid w:val="00780496"/>
    <w:rsid w:val="007A10F7"/>
    <w:rsid w:val="007A1469"/>
    <w:rsid w:val="007A1F6A"/>
    <w:rsid w:val="007A4099"/>
    <w:rsid w:val="007D0B39"/>
    <w:rsid w:val="007E25CD"/>
    <w:rsid w:val="008348AF"/>
    <w:rsid w:val="00840C7E"/>
    <w:rsid w:val="00850AC4"/>
    <w:rsid w:val="00850E71"/>
    <w:rsid w:val="00851E2B"/>
    <w:rsid w:val="00865356"/>
    <w:rsid w:val="00873EDD"/>
    <w:rsid w:val="00877419"/>
    <w:rsid w:val="00884736"/>
    <w:rsid w:val="008855A9"/>
    <w:rsid w:val="008901ED"/>
    <w:rsid w:val="0089394E"/>
    <w:rsid w:val="008A77B9"/>
    <w:rsid w:val="008C219E"/>
    <w:rsid w:val="008D52AD"/>
    <w:rsid w:val="008E6320"/>
    <w:rsid w:val="008F6BF1"/>
    <w:rsid w:val="00910FBB"/>
    <w:rsid w:val="00914879"/>
    <w:rsid w:val="00934958"/>
    <w:rsid w:val="00937E72"/>
    <w:rsid w:val="00945A80"/>
    <w:rsid w:val="009516A4"/>
    <w:rsid w:val="00954AE4"/>
    <w:rsid w:val="00955B36"/>
    <w:rsid w:val="00955D35"/>
    <w:rsid w:val="009614D9"/>
    <w:rsid w:val="009774C8"/>
    <w:rsid w:val="009802E0"/>
    <w:rsid w:val="009917B3"/>
    <w:rsid w:val="009A73E3"/>
    <w:rsid w:val="009B75B0"/>
    <w:rsid w:val="009B7C52"/>
    <w:rsid w:val="009E4C54"/>
    <w:rsid w:val="009F3B94"/>
    <w:rsid w:val="009F6256"/>
    <w:rsid w:val="009F6F69"/>
    <w:rsid w:val="00A25626"/>
    <w:rsid w:val="00A37B6C"/>
    <w:rsid w:val="00A37C92"/>
    <w:rsid w:val="00A4528D"/>
    <w:rsid w:val="00A46F6F"/>
    <w:rsid w:val="00A51664"/>
    <w:rsid w:val="00A57192"/>
    <w:rsid w:val="00A96639"/>
    <w:rsid w:val="00AB3AB7"/>
    <w:rsid w:val="00AB3CF1"/>
    <w:rsid w:val="00AB743A"/>
    <w:rsid w:val="00AD0B97"/>
    <w:rsid w:val="00AE4A2C"/>
    <w:rsid w:val="00AE7093"/>
    <w:rsid w:val="00B02C85"/>
    <w:rsid w:val="00B03318"/>
    <w:rsid w:val="00B1178B"/>
    <w:rsid w:val="00B22685"/>
    <w:rsid w:val="00B26250"/>
    <w:rsid w:val="00B271A4"/>
    <w:rsid w:val="00B344C3"/>
    <w:rsid w:val="00B34FCC"/>
    <w:rsid w:val="00B40AD7"/>
    <w:rsid w:val="00B42BE3"/>
    <w:rsid w:val="00B50E58"/>
    <w:rsid w:val="00B51675"/>
    <w:rsid w:val="00B65539"/>
    <w:rsid w:val="00B66240"/>
    <w:rsid w:val="00B745D1"/>
    <w:rsid w:val="00B830B0"/>
    <w:rsid w:val="00B84B0B"/>
    <w:rsid w:val="00B86E4A"/>
    <w:rsid w:val="00B87CD5"/>
    <w:rsid w:val="00B93A9B"/>
    <w:rsid w:val="00B978EA"/>
    <w:rsid w:val="00BB7361"/>
    <w:rsid w:val="00BB75D1"/>
    <w:rsid w:val="00BD0CB1"/>
    <w:rsid w:val="00BF28F3"/>
    <w:rsid w:val="00C026B8"/>
    <w:rsid w:val="00C279C9"/>
    <w:rsid w:val="00C44D40"/>
    <w:rsid w:val="00C57FCB"/>
    <w:rsid w:val="00C6555C"/>
    <w:rsid w:val="00C655D6"/>
    <w:rsid w:val="00C73570"/>
    <w:rsid w:val="00C76E06"/>
    <w:rsid w:val="00C77E0E"/>
    <w:rsid w:val="00C857EB"/>
    <w:rsid w:val="00C87383"/>
    <w:rsid w:val="00C9539F"/>
    <w:rsid w:val="00CA1A0D"/>
    <w:rsid w:val="00CC0E0A"/>
    <w:rsid w:val="00CC6313"/>
    <w:rsid w:val="00CD1D00"/>
    <w:rsid w:val="00CE0325"/>
    <w:rsid w:val="00CF4885"/>
    <w:rsid w:val="00D02C12"/>
    <w:rsid w:val="00D15AA0"/>
    <w:rsid w:val="00D20ED8"/>
    <w:rsid w:val="00D3241E"/>
    <w:rsid w:val="00D3720D"/>
    <w:rsid w:val="00D37666"/>
    <w:rsid w:val="00D42987"/>
    <w:rsid w:val="00D437CC"/>
    <w:rsid w:val="00D53504"/>
    <w:rsid w:val="00D54E02"/>
    <w:rsid w:val="00D61A43"/>
    <w:rsid w:val="00D726C4"/>
    <w:rsid w:val="00D84395"/>
    <w:rsid w:val="00DA383A"/>
    <w:rsid w:val="00DA769B"/>
    <w:rsid w:val="00DB4059"/>
    <w:rsid w:val="00DB44BA"/>
    <w:rsid w:val="00DC6476"/>
    <w:rsid w:val="00DD4B09"/>
    <w:rsid w:val="00DE0003"/>
    <w:rsid w:val="00E014B3"/>
    <w:rsid w:val="00E01D90"/>
    <w:rsid w:val="00E01FB4"/>
    <w:rsid w:val="00E02F2F"/>
    <w:rsid w:val="00E10783"/>
    <w:rsid w:val="00E1366E"/>
    <w:rsid w:val="00E26D81"/>
    <w:rsid w:val="00E314E8"/>
    <w:rsid w:val="00E31A16"/>
    <w:rsid w:val="00E36973"/>
    <w:rsid w:val="00E466AC"/>
    <w:rsid w:val="00E46B09"/>
    <w:rsid w:val="00E47431"/>
    <w:rsid w:val="00E75E88"/>
    <w:rsid w:val="00E800BD"/>
    <w:rsid w:val="00E828D7"/>
    <w:rsid w:val="00E85C23"/>
    <w:rsid w:val="00E86D67"/>
    <w:rsid w:val="00E87B87"/>
    <w:rsid w:val="00E90662"/>
    <w:rsid w:val="00E949D6"/>
    <w:rsid w:val="00EB46AC"/>
    <w:rsid w:val="00EC771A"/>
    <w:rsid w:val="00ED5710"/>
    <w:rsid w:val="00ED5D50"/>
    <w:rsid w:val="00ED5E1A"/>
    <w:rsid w:val="00EE1382"/>
    <w:rsid w:val="00EF1CC8"/>
    <w:rsid w:val="00F00E9E"/>
    <w:rsid w:val="00F32085"/>
    <w:rsid w:val="00F374EA"/>
    <w:rsid w:val="00F4085F"/>
    <w:rsid w:val="00F413F5"/>
    <w:rsid w:val="00F463D9"/>
    <w:rsid w:val="00F57EAE"/>
    <w:rsid w:val="00F64EE6"/>
    <w:rsid w:val="00F6555F"/>
    <w:rsid w:val="00F66D92"/>
    <w:rsid w:val="00F93BB1"/>
    <w:rsid w:val="00FA2DA7"/>
    <w:rsid w:val="00FA541B"/>
    <w:rsid w:val="00FA6394"/>
    <w:rsid w:val="00FB2C85"/>
    <w:rsid w:val="00FC33CB"/>
    <w:rsid w:val="00FD5109"/>
    <w:rsid w:val="00FE430F"/>
    <w:rsid w:val="00FF1E28"/>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9979E"/>
  <w15:docId w15:val="{C5E66310-3CE2-4A80-ADED-91C6DFD0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E06"/>
    <w:rPr>
      <w:sz w:val="20"/>
      <w:szCs w:val="20"/>
      <w:lang w:val="uk-UA"/>
    </w:rPr>
  </w:style>
  <w:style w:type="paragraph" w:styleId="1">
    <w:name w:val="heading 1"/>
    <w:basedOn w:val="10"/>
    <w:next w:val="10"/>
    <w:link w:val="11"/>
    <w:uiPriority w:val="99"/>
    <w:qFormat/>
    <w:rsid w:val="00D3241E"/>
    <w:pPr>
      <w:keepNext/>
      <w:keepLines/>
      <w:spacing w:before="480" w:after="120"/>
      <w:outlineLvl w:val="0"/>
    </w:pPr>
    <w:rPr>
      <w:rFonts w:ascii="Cambria" w:eastAsia="Times New Roman" w:hAnsi="Cambria" w:cs="Times New Roman"/>
      <w:b/>
      <w:bCs/>
      <w:kern w:val="32"/>
      <w:sz w:val="32"/>
      <w:szCs w:val="32"/>
    </w:rPr>
  </w:style>
  <w:style w:type="paragraph" w:styleId="2">
    <w:name w:val="heading 2"/>
    <w:basedOn w:val="10"/>
    <w:next w:val="10"/>
    <w:link w:val="20"/>
    <w:uiPriority w:val="99"/>
    <w:qFormat/>
    <w:rsid w:val="00D3241E"/>
    <w:pPr>
      <w:keepNext/>
      <w:keepLines/>
      <w:spacing w:before="360" w:after="80"/>
      <w:outlineLvl w:val="1"/>
    </w:pPr>
    <w:rPr>
      <w:rFonts w:ascii="Cambria" w:eastAsia="Times New Roman" w:hAnsi="Cambria" w:cs="Times New Roman"/>
      <w:b/>
      <w:bCs/>
      <w:i/>
      <w:iCs/>
      <w:sz w:val="28"/>
      <w:szCs w:val="28"/>
    </w:rPr>
  </w:style>
  <w:style w:type="paragraph" w:styleId="3">
    <w:name w:val="heading 3"/>
    <w:basedOn w:val="10"/>
    <w:next w:val="10"/>
    <w:link w:val="30"/>
    <w:uiPriority w:val="9"/>
    <w:qFormat/>
    <w:rsid w:val="00D3241E"/>
    <w:pPr>
      <w:keepNext/>
      <w:keepLines/>
      <w:spacing w:before="280" w:after="80"/>
      <w:outlineLvl w:val="2"/>
    </w:pPr>
    <w:rPr>
      <w:rFonts w:ascii="Cambria" w:eastAsia="Times New Roman" w:hAnsi="Cambria" w:cs="Times New Roman"/>
      <w:b/>
      <w:bCs/>
      <w:sz w:val="26"/>
      <w:szCs w:val="26"/>
    </w:rPr>
  </w:style>
  <w:style w:type="paragraph" w:styleId="4">
    <w:name w:val="heading 4"/>
    <w:basedOn w:val="10"/>
    <w:next w:val="10"/>
    <w:link w:val="40"/>
    <w:uiPriority w:val="99"/>
    <w:qFormat/>
    <w:rsid w:val="00D3241E"/>
    <w:pPr>
      <w:keepNext/>
      <w:keepLines/>
      <w:spacing w:before="240" w:after="40"/>
      <w:outlineLvl w:val="3"/>
    </w:pPr>
    <w:rPr>
      <w:rFonts w:eastAsia="Times New Roman" w:cs="Times New Roman"/>
      <w:b/>
      <w:bCs/>
      <w:sz w:val="28"/>
      <w:szCs w:val="28"/>
    </w:rPr>
  </w:style>
  <w:style w:type="paragraph" w:styleId="5">
    <w:name w:val="heading 5"/>
    <w:basedOn w:val="10"/>
    <w:next w:val="10"/>
    <w:link w:val="50"/>
    <w:uiPriority w:val="99"/>
    <w:qFormat/>
    <w:rsid w:val="00D3241E"/>
    <w:pPr>
      <w:keepNext/>
      <w:keepLines/>
      <w:spacing w:before="220" w:after="40"/>
      <w:outlineLvl w:val="4"/>
    </w:pPr>
    <w:rPr>
      <w:rFonts w:eastAsia="Times New Roman" w:cs="Times New Roman"/>
      <w:b/>
      <w:bCs/>
      <w:i/>
      <w:iCs/>
      <w:sz w:val="26"/>
      <w:szCs w:val="26"/>
    </w:rPr>
  </w:style>
  <w:style w:type="paragraph" w:styleId="6">
    <w:name w:val="heading 6"/>
    <w:basedOn w:val="10"/>
    <w:next w:val="10"/>
    <w:link w:val="60"/>
    <w:uiPriority w:val="99"/>
    <w:qFormat/>
    <w:rsid w:val="00D3241E"/>
    <w:pPr>
      <w:keepNext/>
      <w:keepLines/>
      <w:spacing w:before="200" w:after="40"/>
      <w:outlineLvl w:val="5"/>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D37666"/>
    <w:rPr>
      <w:rFonts w:ascii="Cambria" w:hAnsi="Cambria" w:cs="Times New Roman"/>
      <w:b/>
      <w:kern w:val="32"/>
      <w:sz w:val="32"/>
      <w:lang w:val="uk-UA"/>
    </w:rPr>
  </w:style>
  <w:style w:type="character" w:customStyle="1" w:styleId="20">
    <w:name w:val="Заголовок 2 Знак"/>
    <w:basedOn w:val="a0"/>
    <w:link w:val="2"/>
    <w:uiPriority w:val="99"/>
    <w:semiHidden/>
    <w:locked/>
    <w:rsid w:val="00D37666"/>
    <w:rPr>
      <w:rFonts w:ascii="Cambria" w:hAnsi="Cambria" w:cs="Times New Roman"/>
      <w:b/>
      <w:i/>
      <w:sz w:val="28"/>
      <w:lang w:val="uk-UA"/>
    </w:rPr>
  </w:style>
  <w:style w:type="character" w:customStyle="1" w:styleId="30">
    <w:name w:val="Заголовок 3 Знак"/>
    <w:basedOn w:val="a0"/>
    <w:link w:val="3"/>
    <w:uiPriority w:val="9"/>
    <w:locked/>
    <w:rsid w:val="00D37666"/>
    <w:rPr>
      <w:rFonts w:ascii="Cambria" w:hAnsi="Cambria" w:cs="Times New Roman"/>
      <w:b/>
      <w:sz w:val="26"/>
      <w:lang w:val="uk-UA"/>
    </w:rPr>
  </w:style>
  <w:style w:type="character" w:customStyle="1" w:styleId="40">
    <w:name w:val="Заголовок 4 Знак"/>
    <w:basedOn w:val="a0"/>
    <w:link w:val="4"/>
    <w:uiPriority w:val="99"/>
    <w:semiHidden/>
    <w:locked/>
    <w:rsid w:val="00D37666"/>
    <w:rPr>
      <w:rFonts w:ascii="Calibri" w:hAnsi="Calibri" w:cs="Times New Roman"/>
      <w:b/>
      <w:sz w:val="28"/>
      <w:lang w:val="uk-UA"/>
    </w:rPr>
  </w:style>
  <w:style w:type="character" w:customStyle="1" w:styleId="50">
    <w:name w:val="Заголовок 5 Знак"/>
    <w:basedOn w:val="a0"/>
    <w:link w:val="5"/>
    <w:uiPriority w:val="99"/>
    <w:semiHidden/>
    <w:locked/>
    <w:rsid w:val="00D37666"/>
    <w:rPr>
      <w:rFonts w:ascii="Calibri" w:hAnsi="Calibri" w:cs="Times New Roman"/>
      <w:b/>
      <w:i/>
      <w:sz w:val="26"/>
      <w:lang w:val="uk-UA"/>
    </w:rPr>
  </w:style>
  <w:style w:type="character" w:customStyle="1" w:styleId="60">
    <w:name w:val="Заголовок 6 Знак"/>
    <w:basedOn w:val="a0"/>
    <w:link w:val="6"/>
    <w:uiPriority w:val="99"/>
    <w:semiHidden/>
    <w:locked/>
    <w:rsid w:val="00D37666"/>
    <w:rPr>
      <w:rFonts w:ascii="Calibri" w:hAnsi="Calibri" w:cs="Times New Roman"/>
      <w:b/>
      <w:lang w:val="uk-UA"/>
    </w:rPr>
  </w:style>
  <w:style w:type="paragraph" w:customStyle="1" w:styleId="10">
    <w:name w:val="Звичайний1"/>
    <w:rsid w:val="00D3241E"/>
    <w:rPr>
      <w:sz w:val="20"/>
      <w:szCs w:val="20"/>
      <w:lang w:val="uk-UA"/>
    </w:rPr>
  </w:style>
  <w:style w:type="paragraph" w:styleId="a3">
    <w:name w:val="Title"/>
    <w:basedOn w:val="10"/>
    <w:next w:val="10"/>
    <w:link w:val="a4"/>
    <w:uiPriority w:val="99"/>
    <w:qFormat/>
    <w:rsid w:val="00D3241E"/>
    <w:pPr>
      <w:keepNext/>
      <w:keepLines/>
      <w:spacing w:before="480" w:after="120"/>
    </w:pPr>
    <w:rPr>
      <w:rFonts w:ascii="Cambria" w:eastAsia="Times New Roman" w:hAnsi="Cambria" w:cs="Times New Roman"/>
      <w:b/>
      <w:bCs/>
      <w:kern w:val="28"/>
      <w:sz w:val="32"/>
      <w:szCs w:val="32"/>
    </w:rPr>
  </w:style>
  <w:style w:type="character" w:customStyle="1" w:styleId="a4">
    <w:name w:val="Заголовок Знак"/>
    <w:basedOn w:val="a0"/>
    <w:link w:val="a3"/>
    <w:uiPriority w:val="99"/>
    <w:locked/>
    <w:rsid w:val="00D37666"/>
    <w:rPr>
      <w:rFonts w:ascii="Cambria" w:hAnsi="Cambria" w:cs="Times New Roman"/>
      <w:b/>
      <w:kern w:val="28"/>
      <w:sz w:val="32"/>
      <w:lang w:val="uk-UA"/>
    </w:rPr>
  </w:style>
  <w:style w:type="paragraph" w:styleId="a5">
    <w:name w:val="Subtitle"/>
    <w:basedOn w:val="10"/>
    <w:next w:val="10"/>
    <w:link w:val="a6"/>
    <w:uiPriority w:val="99"/>
    <w:qFormat/>
    <w:rsid w:val="00D3241E"/>
    <w:pPr>
      <w:keepNext/>
      <w:keepLines/>
      <w:spacing w:before="360" w:after="80"/>
    </w:pPr>
    <w:rPr>
      <w:rFonts w:ascii="Cambria" w:eastAsia="Times New Roman" w:hAnsi="Cambria" w:cs="Times New Roman"/>
      <w:sz w:val="24"/>
      <w:szCs w:val="24"/>
    </w:rPr>
  </w:style>
  <w:style w:type="character" w:customStyle="1" w:styleId="a6">
    <w:name w:val="Подзаголовок Знак"/>
    <w:basedOn w:val="a0"/>
    <w:link w:val="a5"/>
    <w:uiPriority w:val="99"/>
    <w:locked/>
    <w:rsid w:val="00D37666"/>
    <w:rPr>
      <w:rFonts w:ascii="Cambria" w:hAnsi="Cambria" w:cs="Times New Roman"/>
      <w:sz w:val="24"/>
      <w:lang w:val="uk-UA"/>
    </w:rPr>
  </w:style>
  <w:style w:type="paragraph" w:customStyle="1" w:styleId="a7">
    <w:name w:val="Нормальний текст"/>
    <w:basedOn w:val="a"/>
    <w:rsid w:val="002375E7"/>
    <w:pPr>
      <w:spacing w:before="120"/>
      <w:ind w:firstLine="567"/>
    </w:pPr>
    <w:rPr>
      <w:rFonts w:ascii="Antiqua" w:eastAsia="Times New Roman" w:hAnsi="Antiqua" w:cs="Times New Roman"/>
      <w:sz w:val="26"/>
    </w:rPr>
  </w:style>
  <w:style w:type="paragraph" w:styleId="a8">
    <w:name w:val="Balloon Text"/>
    <w:basedOn w:val="a"/>
    <w:link w:val="a9"/>
    <w:uiPriority w:val="99"/>
    <w:semiHidden/>
    <w:rsid w:val="00643A6A"/>
    <w:rPr>
      <w:rFonts w:ascii="Segoe UI" w:hAnsi="Segoe UI" w:cs="Segoe UI"/>
      <w:sz w:val="18"/>
      <w:szCs w:val="18"/>
    </w:rPr>
  </w:style>
  <w:style w:type="character" w:customStyle="1" w:styleId="a9">
    <w:name w:val="Текст выноски Знак"/>
    <w:basedOn w:val="a0"/>
    <w:link w:val="a8"/>
    <w:uiPriority w:val="99"/>
    <w:semiHidden/>
    <w:locked/>
    <w:rsid w:val="00643A6A"/>
    <w:rPr>
      <w:rFonts w:ascii="Segoe UI" w:hAnsi="Segoe UI" w:cs="Segoe UI"/>
      <w:sz w:val="18"/>
      <w:szCs w:val="18"/>
      <w:lang w:eastAsia="ru-RU"/>
    </w:rPr>
  </w:style>
  <w:style w:type="paragraph" w:customStyle="1" w:styleId="rvps2">
    <w:name w:val="rvps2"/>
    <w:basedOn w:val="a"/>
    <w:uiPriority w:val="99"/>
    <w:rsid w:val="006F638A"/>
    <w:pPr>
      <w:spacing w:before="100" w:beforeAutospacing="1" w:after="100" w:afterAutospacing="1"/>
    </w:pPr>
    <w:rPr>
      <w:rFonts w:ascii="Times New Roman" w:hAnsi="Times New Roman" w:cs="Times New Roman"/>
      <w:sz w:val="24"/>
      <w:szCs w:val="24"/>
      <w:lang w:val="ru-RU"/>
    </w:rPr>
  </w:style>
  <w:style w:type="character" w:customStyle="1" w:styleId="lawsitalic">
    <w:name w:val="laws_italic"/>
    <w:basedOn w:val="a0"/>
    <w:uiPriority w:val="99"/>
    <w:rsid w:val="006F638A"/>
    <w:rPr>
      <w:rFonts w:cs="Times New Roman"/>
    </w:rPr>
  </w:style>
  <w:style w:type="character" w:styleId="aa">
    <w:name w:val="Hyperlink"/>
    <w:basedOn w:val="a0"/>
    <w:uiPriority w:val="99"/>
    <w:locked/>
    <w:rsid w:val="006F638A"/>
    <w:rPr>
      <w:rFonts w:cs="Times New Roman"/>
      <w:color w:val="0000FF"/>
      <w:u w:val="single"/>
    </w:rPr>
  </w:style>
  <w:style w:type="character" w:styleId="ab">
    <w:name w:val="Strong"/>
    <w:basedOn w:val="a0"/>
    <w:uiPriority w:val="99"/>
    <w:qFormat/>
    <w:rsid w:val="00F64EE6"/>
    <w:rPr>
      <w:rFonts w:cs="Times New Roman"/>
      <w:b/>
      <w:bCs/>
    </w:rPr>
  </w:style>
  <w:style w:type="paragraph" w:customStyle="1" w:styleId="ac">
    <w:name w:val="Назва документа"/>
    <w:basedOn w:val="a"/>
    <w:next w:val="a7"/>
    <w:rsid w:val="00FA2DA7"/>
    <w:pPr>
      <w:keepNext/>
      <w:keepLines/>
      <w:spacing w:before="240" w:after="240"/>
      <w:jc w:val="center"/>
    </w:pPr>
    <w:rPr>
      <w:rFonts w:ascii="Antiqua" w:eastAsia="Times New Roman" w:hAnsi="Antiqua" w:cs="Times New Roman"/>
      <w:b/>
      <w:sz w:val="26"/>
    </w:rPr>
  </w:style>
  <w:style w:type="paragraph" w:customStyle="1" w:styleId="ShapkaDocumentu">
    <w:name w:val="Shapka Documentu"/>
    <w:basedOn w:val="a"/>
    <w:rsid w:val="00FA2DA7"/>
    <w:pPr>
      <w:keepNext/>
      <w:keepLines/>
      <w:spacing w:after="240"/>
      <w:ind w:left="3969"/>
      <w:jc w:val="center"/>
    </w:pPr>
    <w:rPr>
      <w:rFonts w:ascii="Antiqua" w:eastAsia="Times New Roman" w:hAnsi="Antiqua" w:cs="Times New Roman"/>
      <w:sz w:val="26"/>
    </w:rPr>
  </w:style>
  <w:style w:type="paragraph" w:styleId="ad">
    <w:name w:val="footer"/>
    <w:basedOn w:val="a"/>
    <w:link w:val="ae"/>
    <w:locked/>
    <w:rsid w:val="00FA2DA7"/>
    <w:pPr>
      <w:tabs>
        <w:tab w:val="center" w:pos="4677"/>
        <w:tab w:val="right" w:pos="9355"/>
      </w:tabs>
    </w:pPr>
    <w:rPr>
      <w:rFonts w:ascii="Antiqua" w:eastAsia="Times New Roman" w:hAnsi="Antiqua" w:cs="Times New Roman"/>
      <w:sz w:val="26"/>
    </w:rPr>
  </w:style>
  <w:style w:type="character" w:customStyle="1" w:styleId="ae">
    <w:name w:val="Нижний колонтитул Знак"/>
    <w:basedOn w:val="a0"/>
    <w:link w:val="ad"/>
    <w:rsid w:val="00FA2DA7"/>
    <w:rPr>
      <w:rFonts w:ascii="Antiqua" w:eastAsia="Times New Roman" w:hAnsi="Antiqua" w:cs="Times New Roman"/>
      <w:sz w:val="26"/>
      <w:szCs w:val="20"/>
      <w:lang w:val="uk-UA"/>
    </w:rPr>
  </w:style>
  <w:style w:type="character" w:styleId="af">
    <w:name w:val="page number"/>
    <w:basedOn w:val="a0"/>
    <w:locked/>
    <w:rsid w:val="00FA2DA7"/>
  </w:style>
  <w:style w:type="character" w:customStyle="1" w:styleId="rvts82">
    <w:name w:val="rvts82"/>
    <w:basedOn w:val="a0"/>
    <w:rsid w:val="00FA2DA7"/>
  </w:style>
  <w:style w:type="character" w:customStyle="1" w:styleId="rvts15">
    <w:name w:val="rvts15"/>
    <w:basedOn w:val="a0"/>
    <w:rsid w:val="00FA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675607">
      <w:marLeft w:val="0"/>
      <w:marRight w:val="0"/>
      <w:marTop w:val="0"/>
      <w:marBottom w:val="0"/>
      <w:divBdr>
        <w:top w:val="none" w:sz="0" w:space="0" w:color="auto"/>
        <w:left w:val="none" w:sz="0" w:space="0" w:color="auto"/>
        <w:bottom w:val="none" w:sz="0" w:space="0" w:color="auto"/>
        <w:right w:val="none" w:sz="0" w:space="0" w:color="auto"/>
      </w:divBdr>
    </w:div>
    <w:div w:id="595675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4221</Words>
  <Characters>24065</Characters>
  <Application>Microsoft Office Word</Application>
  <DocSecurity>0</DocSecurity>
  <Lines>200</Lines>
  <Paragraphs>56</Paragraphs>
  <ScaleCrop>false</ScaleCrop>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Користувач Windows</dc:creator>
  <cp:keywords/>
  <dc:description/>
  <cp:lastModifiedBy>Larisa</cp:lastModifiedBy>
  <cp:revision>2</cp:revision>
  <cp:lastPrinted>2023-08-28T08:55:00Z</cp:lastPrinted>
  <dcterms:created xsi:type="dcterms:W3CDTF">2024-01-22T06:49:00Z</dcterms:created>
  <dcterms:modified xsi:type="dcterms:W3CDTF">2024-01-22T06:49:00Z</dcterms:modified>
</cp:coreProperties>
</file>