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E8360" w14:textId="2B49D2E9" w:rsidR="008201DB" w:rsidRDefault="008201DB" w:rsidP="008201DB">
      <w:pPr>
        <w:ind w:left="2127"/>
        <w:rPr>
          <w:noProof/>
        </w:rPr>
      </w:pPr>
      <w:r>
        <w:rPr>
          <w:noProof/>
        </w:rPr>
        <w:t xml:space="preserve">                                        </w:t>
      </w:r>
      <w:r w:rsidRPr="008B39CA">
        <w:rPr>
          <w:noProof/>
        </w:rPr>
        <w:drawing>
          <wp:inline distT="0" distB="0" distL="0" distR="0" wp14:anchorId="42A7715B" wp14:editId="2CB48BD9">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noProof/>
        </w:rPr>
        <w:t xml:space="preserve">       </w:t>
      </w:r>
    </w:p>
    <w:p w14:paraId="2032F223" w14:textId="77777777" w:rsidR="008201DB" w:rsidRPr="008B39CA" w:rsidRDefault="008201DB" w:rsidP="008201DB">
      <w:pPr>
        <w:ind w:left="2127"/>
        <w:rPr>
          <w:noProof/>
        </w:rPr>
      </w:pPr>
    </w:p>
    <w:p w14:paraId="5D7FF0B8" w14:textId="77777777" w:rsidR="008201DB" w:rsidRDefault="008201DB" w:rsidP="008201DB">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1042B20A" w14:textId="77777777" w:rsidR="008201DB" w:rsidRPr="008B39CA" w:rsidRDefault="008201DB" w:rsidP="008201DB">
      <w:pPr>
        <w:ind w:left="2127"/>
        <w:rPr>
          <w:b/>
          <w:spacing w:val="30"/>
          <w:sz w:val="28"/>
          <w:szCs w:val="28"/>
        </w:rPr>
      </w:pPr>
    </w:p>
    <w:p w14:paraId="69B4F263" w14:textId="77777777" w:rsidR="008201DB" w:rsidRDefault="008201DB" w:rsidP="008201DB">
      <w:pPr>
        <w:keepNext/>
        <w:ind w:firstLine="720"/>
        <w:jc w:val="center"/>
        <w:outlineLvl w:val="4"/>
        <w:rPr>
          <w:b/>
          <w:spacing w:val="30"/>
          <w:sz w:val="28"/>
          <w:szCs w:val="28"/>
        </w:rPr>
      </w:pPr>
      <w:r w:rsidRPr="008B39CA">
        <w:rPr>
          <w:b/>
          <w:spacing w:val="30"/>
          <w:sz w:val="28"/>
          <w:szCs w:val="28"/>
        </w:rPr>
        <w:t>ВІННИЦЬКОЇ ОБЛАСТІ</w:t>
      </w:r>
    </w:p>
    <w:p w14:paraId="5DC3A81D" w14:textId="77777777" w:rsidR="008201DB" w:rsidRPr="008B39CA" w:rsidRDefault="008201DB" w:rsidP="008201DB">
      <w:pPr>
        <w:keepNext/>
        <w:ind w:firstLine="720"/>
        <w:jc w:val="center"/>
        <w:outlineLvl w:val="4"/>
        <w:rPr>
          <w:b/>
          <w:spacing w:val="30"/>
          <w:sz w:val="28"/>
          <w:szCs w:val="28"/>
        </w:rPr>
      </w:pPr>
    </w:p>
    <w:p w14:paraId="36154CCF" w14:textId="77777777" w:rsidR="008201DB" w:rsidRPr="008B39CA" w:rsidRDefault="008201DB" w:rsidP="008201DB">
      <w:pPr>
        <w:jc w:val="center"/>
        <w:rPr>
          <w:b/>
          <w:bCs/>
          <w:color w:val="000000"/>
          <w:sz w:val="28"/>
          <w:szCs w:val="28"/>
        </w:rPr>
      </w:pPr>
      <w:r w:rsidRPr="008B39CA">
        <w:rPr>
          <w:b/>
          <w:bCs/>
          <w:color w:val="000000"/>
          <w:sz w:val="28"/>
          <w:szCs w:val="28"/>
        </w:rPr>
        <w:t>РІШЕННЯ</w:t>
      </w:r>
    </w:p>
    <w:p w14:paraId="6A3066BB" w14:textId="77777777" w:rsidR="008201DB" w:rsidRPr="008B39CA" w:rsidRDefault="008201DB" w:rsidP="008201DB">
      <w:pPr>
        <w:jc w:val="center"/>
        <w:rPr>
          <w:color w:val="000000"/>
          <w:sz w:val="28"/>
          <w:szCs w:val="28"/>
        </w:rPr>
      </w:pPr>
    </w:p>
    <w:p w14:paraId="5DE2035A" w14:textId="0825DCE4" w:rsidR="008201DB" w:rsidRPr="008B39CA" w:rsidRDefault="008201DB" w:rsidP="008201DB">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2097</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355012AB" w14:textId="77777777" w:rsidR="00F2654A" w:rsidRPr="00F2654A" w:rsidRDefault="00F2654A" w:rsidP="00F2654A">
      <w:pPr>
        <w:rPr>
          <w:sz w:val="16"/>
          <w:szCs w:val="16"/>
        </w:rPr>
      </w:pPr>
    </w:p>
    <w:p w14:paraId="3C01EEB2" w14:textId="77777777" w:rsidR="008201DB" w:rsidRDefault="008201DB" w:rsidP="006E2F35">
      <w:pPr>
        <w:rPr>
          <w:b/>
          <w:sz w:val="28"/>
          <w:szCs w:val="28"/>
        </w:rPr>
      </w:pPr>
    </w:p>
    <w:p w14:paraId="56D007D6" w14:textId="4A2D0411" w:rsidR="006E2F35" w:rsidRDefault="006E2F35" w:rsidP="006E2F35">
      <w:pPr>
        <w:rPr>
          <w:b/>
          <w:sz w:val="28"/>
          <w:szCs w:val="28"/>
        </w:rPr>
      </w:pPr>
      <w:r w:rsidRPr="00A650E1">
        <w:rPr>
          <w:b/>
          <w:sz w:val="28"/>
          <w:szCs w:val="28"/>
        </w:rPr>
        <w:t xml:space="preserve">Про зміну цільового призначення  </w:t>
      </w:r>
    </w:p>
    <w:p w14:paraId="05C98652" w14:textId="77777777" w:rsidR="006E2F35" w:rsidRDefault="006E2F35" w:rsidP="006E2F35">
      <w:pPr>
        <w:rPr>
          <w:b/>
          <w:sz w:val="28"/>
          <w:szCs w:val="28"/>
        </w:rPr>
      </w:pPr>
      <w:r>
        <w:rPr>
          <w:b/>
          <w:sz w:val="28"/>
          <w:szCs w:val="28"/>
        </w:rPr>
        <w:t xml:space="preserve">земельної ділянки комунальної власності </w:t>
      </w:r>
    </w:p>
    <w:p w14:paraId="1F32A8A5" w14:textId="5EA8507B" w:rsidR="006E2F35" w:rsidRPr="00A650E1" w:rsidRDefault="006E2F35" w:rsidP="006E2F35">
      <w:pPr>
        <w:rPr>
          <w:b/>
          <w:sz w:val="28"/>
          <w:szCs w:val="28"/>
        </w:rPr>
      </w:pPr>
      <w:r>
        <w:rPr>
          <w:b/>
          <w:sz w:val="28"/>
          <w:szCs w:val="28"/>
        </w:rPr>
        <w:t>з кадастровим номером 0510500000:00:001:0076</w:t>
      </w:r>
    </w:p>
    <w:p w14:paraId="757C85E6" w14:textId="77777777" w:rsidR="006E2F35" w:rsidRPr="00F646B1" w:rsidRDefault="006E2F35" w:rsidP="006E2F35">
      <w:pPr>
        <w:rPr>
          <w:sz w:val="16"/>
          <w:szCs w:val="16"/>
        </w:rPr>
      </w:pPr>
    </w:p>
    <w:p w14:paraId="4529BF17" w14:textId="65662358" w:rsidR="006E2F35" w:rsidRPr="00F646B1" w:rsidRDefault="006E2F35" w:rsidP="006E2F35">
      <w:pPr>
        <w:pStyle w:val="a3"/>
        <w:jc w:val="both"/>
        <w:rPr>
          <w:sz w:val="28"/>
          <w:szCs w:val="28"/>
        </w:rPr>
      </w:pPr>
      <w:r w:rsidRPr="00F646B1">
        <w:rPr>
          <w:sz w:val="28"/>
          <w:szCs w:val="28"/>
        </w:rPr>
        <w:t xml:space="preserve">           </w:t>
      </w:r>
      <w:r>
        <w:rPr>
          <w:sz w:val="28"/>
          <w:szCs w:val="28"/>
        </w:rPr>
        <w:t xml:space="preserve">Розглянувши проект землеустрою щодо відведення земельної ділянки з кадастровим номером 0510500000:00:001:0076, розглянувши висновок відділу містобудування та архітектури Козятинської міської ради від 11.11.2024 року № 178,  враховуючи </w:t>
      </w:r>
      <w:r w:rsidRPr="00F646B1">
        <w:rPr>
          <w:sz w:val="28"/>
          <w:szCs w:val="28"/>
        </w:rPr>
        <w:t>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D94BCFB" w14:textId="77777777" w:rsidR="006E2F35" w:rsidRDefault="006E2F35" w:rsidP="006E2F35">
      <w:pPr>
        <w:jc w:val="center"/>
        <w:rPr>
          <w:b/>
          <w:sz w:val="28"/>
          <w:szCs w:val="28"/>
        </w:rPr>
      </w:pPr>
    </w:p>
    <w:p w14:paraId="7E22CB09" w14:textId="77777777" w:rsidR="006E2F35" w:rsidRDefault="006E2F35" w:rsidP="006E2F35">
      <w:pPr>
        <w:jc w:val="center"/>
        <w:rPr>
          <w:b/>
          <w:sz w:val="28"/>
          <w:szCs w:val="28"/>
        </w:rPr>
      </w:pPr>
      <w:r w:rsidRPr="00F646B1">
        <w:rPr>
          <w:b/>
          <w:sz w:val="28"/>
          <w:szCs w:val="28"/>
        </w:rPr>
        <w:t>В И Р І Ш И Л А:</w:t>
      </w:r>
    </w:p>
    <w:p w14:paraId="17D4212B" w14:textId="77777777" w:rsidR="006E2F35" w:rsidRPr="00F646B1" w:rsidRDefault="006E2F35" w:rsidP="006E2F35">
      <w:pPr>
        <w:jc w:val="center"/>
        <w:rPr>
          <w:b/>
          <w:sz w:val="28"/>
          <w:szCs w:val="28"/>
        </w:rPr>
      </w:pPr>
    </w:p>
    <w:p w14:paraId="2284FCFC" w14:textId="51629FBF" w:rsidR="001A37C4" w:rsidRDefault="001A37C4" w:rsidP="001A37C4">
      <w:pPr>
        <w:pStyle w:val="a9"/>
        <w:numPr>
          <w:ilvl w:val="0"/>
          <w:numId w:val="9"/>
        </w:numPr>
        <w:spacing w:line="276" w:lineRule="auto"/>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«(02.05) для будівництва індивідуальних гаражів» на «(03.07) для будівництва та обслуговування будівель торгівлі» площею 0,0024 га, кадастровий номер 0510500000:00:001:0076.</w:t>
      </w:r>
    </w:p>
    <w:p w14:paraId="29FD86DC" w14:textId="77777777" w:rsidR="001A37C4" w:rsidRPr="001A37C4" w:rsidRDefault="001A37C4" w:rsidP="001A37C4">
      <w:pPr>
        <w:spacing w:line="276" w:lineRule="auto"/>
        <w:contextualSpacing/>
        <w:jc w:val="both"/>
        <w:rPr>
          <w:sz w:val="28"/>
          <w:szCs w:val="28"/>
        </w:rPr>
      </w:pPr>
    </w:p>
    <w:p w14:paraId="40091CB4" w14:textId="24CEBB8B" w:rsidR="006E2F35" w:rsidRPr="004F1897" w:rsidRDefault="006E2F35" w:rsidP="006E2F35">
      <w:pPr>
        <w:pStyle w:val="a9"/>
        <w:numPr>
          <w:ilvl w:val="0"/>
          <w:numId w:val="9"/>
        </w:numPr>
        <w:spacing w:line="276" w:lineRule="auto"/>
        <w:contextualSpacing/>
        <w:jc w:val="both"/>
        <w:rPr>
          <w:sz w:val="28"/>
          <w:szCs w:val="28"/>
        </w:rPr>
      </w:pPr>
      <w:r w:rsidRPr="004F1897">
        <w:rPr>
          <w:sz w:val="28"/>
          <w:szCs w:val="28"/>
        </w:rPr>
        <w:t>Зміни</w:t>
      </w:r>
      <w:r>
        <w:rPr>
          <w:sz w:val="28"/>
          <w:szCs w:val="28"/>
        </w:rPr>
        <w:t>ти</w:t>
      </w:r>
      <w:r w:rsidRPr="004F1897">
        <w:rPr>
          <w:sz w:val="28"/>
          <w:szCs w:val="28"/>
        </w:rPr>
        <w:t xml:space="preserve"> цільове призначення земельної ділянки комунальної власності  із «(0</w:t>
      </w:r>
      <w:r>
        <w:rPr>
          <w:sz w:val="28"/>
          <w:szCs w:val="28"/>
        </w:rPr>
        <w:t>2</w:t>
      </w:r>
      <w:r w:rsidRPr="004F1897">
        <w:rPr>
          <w:sz w:val="28"/>
          <w:szCs w:val="28"/>
        </w:rPr>
        <w:t>.0</w:t>
      </w:r>
      <w:r>
        <w:rPr>
          <w:sz w:val="28"/>
          <w:szCs w:val="28"/>
        </w:rPr>
        <w:t>5</w:t>
      </w:r>
      <w:r w:rsidRPr="004F1897">
        <w:rPr>
          <w:sz w:val="28"/>
          <w:szCs w:val="28"/>
        </w:rPr>
        <w:t xml:space="preserve">) </w:t>
      </w:r>
      <w:r>
        <w:rPr>
          <w:sz w:val="28"/>
          <w:szCs w:val="28"/>
        </w:rPr>
        <w:t>Д</w:t>
      </w:r>
      <w:r w:rsidRPr="004F1897">
        <w:rPr>
          <w:sz w:val="28"/>
          <w:szCs w:val="28"/>
        </w:rPr>
        <w:t xml:space="preserve">ля будівництва </w:t>
      </w:r>
      <w:r>
        <w:rPr>
          <w:sz w:val="28"/>
          <w:szCs w:val="28"/>
        </w:rPr>
        <w:t>індивідуальних гаражів</w:t>
      </w:r>
      <w:r w:rsidRPr="004F1897">
        <w:rPr>
          <w:sz w:val="28"/>
          <w:szCs w:val="28"/>
        </w:rPr>
        <w:t>» на «(</w:t>
      </w:r>
      <w:r>
        <w:rPr>
          <w:sz w:val="28"/>
          <w:szCs w:val="28"/>
        </w:rPr>
        <w:t>03.07</w:t>
      </w:r>
      <w:r w:rsidRPr="004F1897">
        <w:rPr>
          <w:sz w:val="28"/>
          <w:szCs w:val="28"/>
        </w:rPr>
        <w:t xml:space="preserve">) </w:t>
      </w:r>
      <w:r>
        <w:rPr>
          <w:sz w:val="28"/>
          <w:szCs w:val="28"/>
        </w:rPr>
        <w:t>Д</w:t>
      </w:r>
      <w:r w:rsidRPr="004F1897">
        <w:rPr>
          <w:sz w:val="28"/>
          <w:szCs w:val="28"/>
        </w:rPr>
        <w:t xml:space="preserve">ля будівництва та обслуговування </w:t>
      </w:r>
      <w:r>
        <w:rPr>
          <w:sz w:val="28"/>
          <w:szCs w:val="28"/>
        </w:rPr>
        <w:t>будівель торгівлі</w:t>
      </w:r>
      <w:r w:rsidRPr="004F1897">
        <w:rPr>
          <w:sz w:val="28"/>
          <w:szCs w:val="28"/>
        </w:rPr>
        <w:t xml:space="preserve">» площею </w:t>
      </w:r>
      <w:r>
        <w:rPr>
          <w:sz w:val="28"/>
          <w:szCs w:val="28"/>
        </w:rPr>
        <w:t>0,0024</w:t>
      </w:r>
      <w:r w:rsidRPr="004F1897">
        <w:rPr>
          <w:sz w:val="28"/>
          <w:szCs w:val="28"/>
        </w:rPr>
        <w:t xml:space="preserve"> га кадастровий номер 0510500000:00:00</w:t>
      </w:r>
      <w:r>
        <w:rPr>
          <w:sz w:val="28"/>
          <w:szCs w:val="28"/>
        </w:rPr>
        <w:t>1</w:t>
      </w:r>
      <w:r w:rsidRPr="004F1897">
        <w:rPr>
          <w:sz w:val="28"/>
          <w:szCs w:val="28"/>
        </w:rPr>
        <w:t>:0</w:t>
      </w:r>
      <w:r>
        <w:rPr>
          <w:sz w:val="28"/>
          <w:szCs w:val="28"/>
        </w:rPr>
        <w:t>076</w:t>
      </w:r>
      <w:r w:rsidRPr="004F1897">
        <w:rPr>
          <w:sz w:val="28"/>
          <w:szCs w:val="28"/>
        </w:rPr>
        <w:t xml:space="preserve">. </w:t>
      </w:r>
    </w:p>
    <w:p w14:paraId="389EF411" w14:textId="77777777" w:rsidR="006E2F35" w:rsidRDefault="006E2F35" w:rsidP="006E2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505FF60" w14:textId="46B40124" w:rsidR="006E2F35" w:rsidRDefault="006E2F35" w:rsidP="006E2F35">
      <w:pPr>
        <w:pStyle w:val="a9"/>
        <w:numPr>
          <w:ilvl w:val="0"/>
          <w:numId w:val="9"/>
        </w:numPr>
        <w:spacing w:line="276" w:lineRule="auto"/>
        <w:contextualSpacing/>
        <w:jc w:val="both"/>
        <w:rPr>
          <w:sz w:val="28"/>
          <w:szCs w:val="28"/>
        </w:rPr>
      </w:pPr>
      <w:r w:rsidRPr="004F1897">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16580B" w14:textId="77777777" w:rsidR="008201DB" w:rsidRPr="008201DB" w:rsidRDefault="008201DB" w:rsidP="008201DB">
      <w:pPr>
        <w:pStyle w:val="a9"/>
        <w:rPr>
          <w:sz w:val="28"/>
          <w:szCs w:val="28"/>
        </w:rPr>
      </w:pPr>
    </w:p>
    <w:p w14:paraId="029C9BEC" w14:textId="77777777" w:rsidR="008201DB" w:rsidRPr="004F1897" w:rsidRDefault="008201DB" w:rsidP="008201DB">
      <w:pPr>
        <w:pStyle w:val="a9"/>
        <w:spacing w:line="276" w:lineRule="auto"/>
        <w:ind w:left="360"/>
        <w:contextualSpacing/>
        <w:jc w:val="both"/>
        <w:rPr>
          <w:sz w:val="28"/>
          <w:szCs w:val="28"/>
        </w:rPr>
      </w:pPr>
    </w:p>
    <w:p w14:paraId="73780420" w14:textId="77777777" w:rsidR="00B13D02" w:rsidRPr="006E2F35" w:rsidRDefault="00B13D02" w:rsidP="00053C08">
      <w:pPr>
        <w:pStyle w:val="a7"/>
        <w:tabs>
          <w:tab w:val="left" w:pos="708"/>
        </w:tabs>
        <w:jc w:val="both"/>
        <w:rPr>
          <w:sz w:val="28"/>
          <w:szCs w:val="28"/>
          <w:lang w:val="uk-UA"/>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70262A2C" w14:textId="6B44BA82" w:rsidR="00377F00" w:rsidRDefault="008201D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F0171BF"/>
    <w:multiLevelType w:val="hybridMultilevel"/>
    <w:tmpl w:val="422CE914"/>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A37C4"/>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6E2F35"/>
    <w:rsid w:val="006F59B7"/>
    <w:rsid w:val="007505F2"/>
    <w:rsid w:val="008201DB"/>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2025-05-13T13:18:00Z</dcterms:created>
  <dcterms:modified xsi:type="dcterms:W3CDTF">2025-05-13T13:18:00Z</dcterms:modified>
</cp:coreProperties>
</file>