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5BF1" w:rsidRDefault="00305BF1" w:rsidP="00305BF1">
      <w:pPr>
        <w:pStyle w:val="a7"/>
        <w:spacing w:before="7"/>
        <w:ind w:hanging="709"/>
        <w:jc w:val="center"/>
        <w:rPr>
          <w:noProof/>
        </w:rPr>
      </w:pPr>
    </w:p>
    <w:p w:rsidR="00305BF1" w:rsidRDefault="00305BF1" w:rsidP="00305BF1">
      <w:pPr>
        <w:pStyle w:val="a7"/>
        <w:spacing w:before="7"/>
        <w:ind w:hanging="709"/>
        <w:jc w:val="center"/>
        <w:rPr>
          <w:noProof/>
        </w:rPr>
      </w:pPr>
    </w:p>
    <w:p w:rsidR="00305BF1" w:rsidRDefault="00305BF1" w:rsidP="00305BF1">
      <w:pPr>
        <w:pStyle w:val="a7"/>
        <w:spacing w:before="7"/>
        <w:ind w:hanging="709"/>
        <w:jc w:val="center"/>
        <w:rPr>
          <w:noProof/>
        </w:rPr>
      </w:pPr>
    </w:p>
    <w:p w:rsidR="00305BF1" w:rsidRDefault="00305BF1" w:rsidP="00305BF1">
      <w:pPr>
        <w:pStyle w:val="a7"/>
        <w:spacing w:before="7"/>
        <w:ind w:hanging="709"/>
        <w:jc w:val="center"/>
        <w:rPr>
          <w:noProof/>
        </w:rPr>
      </w:pPr>
    </w:p>
    <w:p w:rsidR="00305BF1" w:rsidRDefault="00305BF1" w:rsidP="00305BF1">
      <w:pPr>
        <w:pStyle w:val="a7"/>
        <w:spacing w:before="7"/>
        <w:ind w:hanging="709"/>
        <w:jc w:val="center"/>
        <w:rPr>
          <w:noProof/>
        </w:rPr>
      </w:pPr>
      <w:r>
        <w:rPr>
          <w:noProof/>
        </w:rPr>
        <w:drawing>
          <wp:inline distT="0" distB="0" distL="0" distR="0" wp14:anchorId="54F48061" wp14:editId="42EDDB0F">
            <wp:extent cx="447675" cy="6762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ультат пошуку зображень за запитом &quot;герб україни&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305BF1" w:rsidRDefault="00305BF1" w:rsidP="00305BF1">
      <w:pPr>
        <w:pStyle w:val="a7"/>
        <w:spacing w:before="7"/>
        <w:ind w:hanging="709"/>
        <w:jc w:val="center"/>
        <w:rPr>
          <w:noProof/>
        </w:rPr>
      </w:pPr>
    </w:p>
    <w:p w:rsidR="00305BF1" w:rsidRDefault="00305BF1" w:rsidP="00305BF1">
      <w:pPr>
        <w:tabs>
          <w:tab w:val="center" w:pos="4153"/>
          <w:tab w:val="right" w:pos="8306"/>
        </w:tabs>
        <w:jc w:val="center"/>
        <w:outlineLvl w:val="0"/>
        <w:rPr>
          <w:b/>
          <w:sz w:val="28"/>
          <w:szCs w:val="28"/>
        </w:rPr>
      </w:pPr>
      <w:r>
        <w:rPr>
          <w:b/>
          <w:sz w:val="28"/>
          <w:szCs w:val="28"/>
        </w:rPr>
        <w:t>КОЗЯТИНСЬКА  МІСЬКА  РАДА  ВІННИЦЬКОЇ  ОБЛАСТІ</w:t>
      </w:r>
    </w:p>
    <w:p w:rsidR="00305BF1" w:rsidRDefault="00305BF1" w:rsidP="00305BF1">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305BF1" w:rsidRDefault="00305BF1" w:rsidP="00305BF1">
      <w:pPr>
        <w:pStyle w:val="af0"/>
        <w:rPr>
          <w:rStyle w:val="aa"/>
          <w:sz w:val="32"/>
          <w:szCs w:val="32"/>
          <w:u w:val="single"/>
        </w:rPr>
      </w:pPr>
    </w:p>
    <w:p w:rsidR="00305BF1" w:rsidRPr="00305BF1" w:rsidRDefault="00305BF1" w:rsidP="00305BF1">
      <w:pPr>
        <w:pStyle w:val="a3"/>
        <w:ind w:left="-426" w:firstLine="426"/>
        <w:rPr>
          <w:lang w:val="ru-RU"/>
        </w:rPr>
      </w:pPr>
      <w:r w:rsidRPr="00305BF1">
        <w:rPr>
          <w:b/>
          <w:sz w:val="32"/>
          <w:szCs w:val="32"/>
          <w:u w:val="single"/>
          <w:lang w:val="ru-RU"/>
        </w:rPr>
        <w:t>__</w:t>
      </w:r>
      <w:r w:rsidR="00BD206E">
        <w:rPr>
          <w:b/>
          <w:sz w:val="32"/>
          <w:szCs w:val="32"/>
          <w:u w:val="single"/>
          <w:lang w:val="ru-RU"/>
        </w:rPr>
        <w:t>07.05.2024</w:t>
      </w:r>
      <w:r w:rsidRPr="00305BF1">
        <w:rPr>
          <w:b/>
          <w:sz w:val="32"/>
          <w:szCs w:val="32"/>
          <w:u w:val="single"/>
          <w:lang w:val="ru-RU"/>
        </w:rPr>
        <w:t>_</w:t>
      </w:r>
      <w:r w:rsidRPr="00305BF1">
        <w:rPr>
          <w:b/>
          <w:sz w:val="32"/>
          <w:szCs w:val="32"/>
          <w:lang w:val="ru-RU"/>
        </w:rPr>
        <w:t xml:space="preserve"> № </w:t>
      </w:r>
      <w:r w:rsidRPr="00305BF1">
        <w:rPr>
          <w:b/>
          <w:sz w:val="32"/>
          <w:szCs w:val="32"/>
          <w:u w:val="single"/>
          <w:lang w:val="ru-RU"/>
        </w:rPr>
        <w:t>_</w:t>
      </w:r>
      <w:r w:rsidR="00BD206E">
        <w:rPr>
          <w:b/>
          <w:sz w:val="32"/>
          <w:szCs w:val="32"/>
          <w:u w:val="single"/>
          <w:lang w:val="ru-RU"/>
        </w:rPr>
        <w:t>180-р</w:t>
      </w:r>
      <w:r w:rsidRPr="00305BF1">
        <w:rPr>
          <w:b/>
          <w:sz w:val="32"/>
          <w:szCs w:val="32"/>
          <w:u w:val="single"/>
          <w:lang w:val="ru-RU"/>
        </w:rPr>
        <w:t xml:space="preserve">_____     </w:t>
      </w:r>
    </w:p>
    <w:p w:rsidR="00305BF1" w:rsidRDefault="00305BF1" w:rsidP="00305BF1">
      <w:pPr>
        <w:jc w:val="both"/>
        <w:rPr>
          <w:sz w:val="28"/>
        </w:rPr>
      </w:pPr>
    </w:p>
    <w:p w:rsidR="00305BF1" w:rsidRDefault="00305BF1" w:rsidP="00305BF1">
      <w:pPr>
        <w:rPr>
          <w:sz w:val="28"/>
          <w:szCs w:val="28"/>
        </w:rPr>
      </w:pPr>
      <w:r>
        <w:rPr>
          <w:b/>
          <w:bCs/>
          <w:sz w:val="28"/>
          <w:szCs w:val="28"/>
        </w:rPr>
        <w:t xml:space="preserve">    </w:t>
      </w:r>
    </w:p>
    <w:p w:rsidR="00305BF1" w:rsidRDefault="00305BF1" w:rsidP="00305BF1">
      <w:pPr>
        <w:pStyle w:val="af0"/>
        <w:rPr>
          <w:rFonts w:ascii="Times New Roman" w:hAnsi="Times New Roman"/>
          <w:b/>
          <w:sz w:val="28"/>
          <w:szCs w:val="28"/>
        </w:rPr>
      </w:pPr>
      <w:r>
        <w:rPr>
          <w:rFonts w:ascii="Times New Roman" w:hAnsi="Times New Roman"/>
          <w:b/>
          <w:sz w:val="28"/>
          <w:szCs w:val="28"/>
        </w:rPr>
        <w:t xml:space="preserve">   Про </w:t>
      </w:r>
      <w:proofErr w:type="spellStart"/>
      <w:r>
        <w:rPr>
          <w:rFonts w:ascii="Times New Roman" w:hAnsi="Times New Roman"/>
          <w:b/>
          <w:sz w:val="28"/>
          <w:szCs w:val="28"/>
        </w:rPr>
        <w:t>проведення</w:t>
      </w:r>
      <w:proofErr w:type="spellEnd"/>
      <w:r>
        <w:rPr>
          <w:rFonts w:ascii="Times New Roman" w:hAnsi="Times New Roman"/>
          <w:b/>
          <w:sz w:val="28"/>
          <w:szCs w:val="28"/>
        </w:rPr>
        <w:t xml:space="preserve"> </w:t>
      </w:r>
      <w:proofErr w:type="spellStart"/>
      <w:r>
        <w:rPr>
          <w:rFonts w:ascii="Times New Roman" w:hAnsi="Times New Roman"/>
          <w:b/>
          <w:sz w:val="28"/>
          <w:szCs w:val="28"/>
        </w:rPr>
        <w:t>чергового</w:t>
      </w:r>
      <w:proofErr w:type="spellEnd"/>
    </w:p>
    <w:p w:rsidR="00305BF1" w:rsidRDefault="00305BF1" w:rsidP="00305BF1">
      <w:pPr>
        <w:pStyle w:val="af0"/>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засідання</w:t>
      </w:r>
      <w:proofErr w:type="spellEnd"/>
      <w:r>
        <w:rPr>
          <w:rFonts w:ascii="Times New Roman" w:hAnsi="Times New Roman"/>
          <w:b/>
          <w:sz w:val="28"/>
          <w:szCs w:val="28"/>
        </w:rPr>
        <w:t xml:space="preserve"> </w:t>
      </w:r>
      <w:proofErr w:type="spellStart"/>
      <w:r>
        <w:rPr>
          <w:rFonts w:ascii="Times New Roman" w:hAnsi="Times New Roman"/>
          <w:b/>
          <w:sz w:val="28"/>
          <w:szCs w:val="28"/>
        </w:rPr>
        <w:t>виконавчого</w:t>
      </w:r>
      <w:proofErr w:type="spellEnd"/>
      <w:r>
        <w:rPr>
          <w:rFonts w:ascii="Times New Roman" w:hAnsi="Times New Roman"/>
          <w:b/>
          <w:sz w:val="28"/>
          <w:szCs w:val="28"/>
        </w:rPr>
        <w:t xml:space="preserve"> </w:t>
      </w:r>
      <w:proofErr w:type="spellStart"/>
      <w:r>
        <w:rPr>
          <w:rFonts w:ascii="Times New Roman" w:hAnsi="Times New Roman"/>
          <w:b/>
          <w:sz w:val="28"/>
          <w:szCs w:val="28"/>
        </w:rPr>
        <w:t>комітету</w:t>
      </w:r>
      <w:proofErr w:type="spellEnd"/>
    </w:p>
    <w:p w:rsidR="00305BF1" w:rsidRDefault="00305BF1" w:rsidP="00305BF1">
      <w:pPr>
        <w:pStyle w:val="af0"/>
        <w:rPr>
          <w:rFonts w:ascii="Times New Roman" w:hAnsi="Times New Roman"/>
          <w:b/>
          <w:sz w:val="28"/>
          <w:szCs w:val="28"/>
          <w:lang w:eastAsia="en-US"/>
        </w:rPr>
      </w:pPr>
    </w:p>
    <w:p w:rsidR="00305BF1" w:rsidRDefault="00305BF1" w:rsidP="00305BF1">
      <w:pPr>
        <w:tabs>
          <w:tab w:val="left" w:pos="1080"/>
        </w:tabs>
        <w:ind w:firstLine="993"/>
        <w:jc w:val="both"/>
        <w:rPr>
          <w:sz w:val="28"/>
          <w:szCs w:val="28"/>
        </w:rPr>
      </w:pPr>
      <w:r>
        <w:rPr>
          <w:sz w:val="28"/>
          <w:szCs w:val="28"/>
        </w:rPr>
        <w:t>Відповідно до пункту 20 частини 4 статті 42, статті 53 Закону України  «Про місцеве самоврядування в Україні»</w:t>
      </w:r>
    </w:p>
    <w:p w:rsidR="00305BF1" w:rsidRDefault="00305BF1" w:rsidP="00305BF1">
      <w:pPr>
        <w:tabs>
          <w:tab w:val="left" w:pos="1080"/>
        </w:tabs>
        <w:ind w:firstLine="993"/>
        <w:jc w:val="both"/>
        <w:rPr>
          <w:sz w:val="28"/>
          <w:szCs w:val="28"/>
        </w:rPr>
      </w:pPr>
    </w:p>
    <w:p w:rsidR="00305BF1" w:rsidRDefault="00305BF1" w:rsidP="00305BF1">
      <w:pPr>
        <w:tabs>
          <w:tab w:val="left" w:pos="1080"/>
        </w:tabs>
        <w:ind w:firstLine="993"/>
        <w:jc w:val="both"/>
        <w:rPr>
          <w:sz w:val="28"/>
          <w:szCs w:val="28"/>
        </w:rPr>
      </w:pPr>
    </w:p>
    <w:p w:rsidR="00305BF1" w:rsidRDefault="00305BF1" w:rsidP="00305BF1">
      <w:pPr>
        <w:tabs>
          <w:tab w:val="left" w:pos="1080"/>
        </w:tabs>
        <w:jc w:val="both"/>
        <w:rPr>
          <w:sz w:val="28"/>
          <w:szCs w:val="28"/>
        </w:rPr>
      </w:pPr>
      <w:r>
        <w:rPr>
          <w:sz w:val="28"/>
          <w:szCs w:val="28"/>
        </w:rPr>
        <w:t xml:space="preserve"> 1.Скликати та провести чергове засідання   виконавчого комітету </w:t>
      </w:r>
      <w:r w:rsidR="00A30C36">
        <w:rPr>
          <w:sz w:val="28"/>
          <w:szCs w:val="28"/>
        </w:rPr>
        <w:t xml:space="preserve">08 </w:t>
      </w:r>
      <w:r>
        <w:rPr>
          <w:sz w:val="28"/>
          <w:szCs w:val="28"/>
        </w:rPr>
        <w:t xml:space="preserve">травня  2024 року, о  </w:t>
      </w:r>
      <w:r w:rsidR="00A30C36">
        <w:rPr>
          <w:sz w:val="28"/>
          <w:szCs w:val="28"/>
        </w:rPr>
        <w:t>15</w:t>
      </w:r>
      <w:r>
        <w:rPr>
          <w:sz w:val="28"/>
          <w:szCs w:val="28"/>
        </w:rPr>
        <w:t xml:space="preserve"> год. 00 хв. в залі засідань  міської ради.</w:t>
      </w:r>
    </w:p>
    <w:p w:rsidR="00305BF1" w:rsidRDefault="00305BF1" w:rsidP="00305BF1">
      <w:pPr>
        <w:tabs>
          <w:tab w:val="left" w:pos="1080"/>
        </w:tabs>
        <w:jc w:val="both"/>
        <w:rPr>
          <w:sz w:val="28"/>
          <w:szCs w:val="28"/>
        </w:rPr>
      </w:pPr>
      <w:r>
        <w:rPr>
          <w:sz w:val="28"/>
          <w:szCs w:val="28"/>
        </w:rPr>
        <w:t>2. Винести на розгляд чергового  засідання виконкому питання згідно з порядком денним, що додається.</w:t>
      </w:r>
    </w:p>
    <w:p w:rsidR="00305BF1" w:rsidRDefault="00305BF1" w:rsidP="00305BF1">
      <w:pPr>
        <w:tabs>
          <w:tab w:val="left" w:pos="1080"/>
        </w:tabs>
        <w:jc w:val="both"/>
        <w:rPr>
          <w:sz w:val="28"/>
          <w:szCs w:val="28"/>
        </w:rPr>
      </w:pPr>
      <w:r>
        <w:rPr>
          <w:sz w:val="28"/>
          <w:szCs w:val="28"/>
        </w:rPr>
        <w:t xml:space="preserve"> 3. Контроль за виконанням даного розпорядження покласти на керуючого справами виконкому-начальника організаційного відділу Тимощук А.Ф.</w:t>
      </w:r>
    </w:p>
    <w:p w:rsidR="00305BF1" w:rsidRDefault="00305BF1" w:rsidP="00305BF1">
      <w:pPr>
        <w:tabs>
          <w:tab w:val="left" w:pos="1080"/>
        </w:tabs>
        <w:jc w:val="both"/>
        <w:rPr>
          <w:b/>
          <w:sz w:val="28"/>
          <w:szCs w:val="28"/>
        </w:rPr>
      </w:pPr>
    </w:p>
    <w:p w:rsidR="00305BF1" w:rsidRDefault="00305BF1" w:rsidP="00305BF1">
      <w:pPr>
        <w:tabs>
          <w:tab w:val="left" w:pos="1080"/>
        </w:tabs>
        <w:jc w:val="both"/>
        <w:rPr>
          <w:b/>
          <w:sz w:val="28"/>
          <w:szCs w:val="28"/>
        </w:rPr>
      </w:pPr>
      <w:r>
        <w:rPr>
          <w:b/>
          <w:sz w:val="28"/>
          <w:szCs w:val="28"/>
        </w:rPr>
        <w:t xml:space="preserve"> </w:t>
      </w:r>
    </w:p>
    <w:p w:rsidR="00305BF1" w:rsidRDefault="00305BF1" w:rsidP="00305BF1">
      <w:pPr>
        <w:tabs>
          <w:tab w:val="left" w:pos="1080"/>
        </w:tabs>
        <w:jc w:val="both"/>
        <w:rPr>
          <w:b/>
          <w:sz w:val="28"/>
          <w:szCs w:val="28"/>
        </w:rPr>
      </w:pPr>
      <w:r>
        <w:rPr>
          <w:b/>
          <w:sz w:val="28"/>
          <w:szCs w:val="28"/>
        </w:rPr>
        <w:t xml:space="preserve">  Міський голова                                                           Тетяна ЄРМОЛАЄВА</w:t>
      </w:r>
    </w:p>
    <w:p w:rsidR="00305BF1" w:rsidRDefault="00305BF1" w:rsidP="00305BF1">
      <w:pPr>
        <w:tabs>
          <w:tab w:val="left" w:pos="1080"/>
        </w:tabs>
        <w:jc w:val="both"/>
        <w:rPr>
          <w:b/>
          <w:sz w:val="28"/>
          <w:szCs w:val="28"/>
        </w:rPr>
      </w:pPr>
    </w:p>
    <w:p w:rsidR="00305BF1" w:rsidRDefault="00305BF1" w:rsidP="00305BF1">
      <w:pPr>
        <w:tabs>
          <w:tab w:val="left" w:pos="1080"/>
        </w:tabs>
        <w:jc w:val="both"/>
        <w:rPr>
          <w:b/>
          <w:sz w:val="28"/>
          <w:szCs w:val="28"/>
        </w:rPr>
      </w:pPr>
    </w:p>
    <w:p w:rsidR="00305BF1" w:rsidRDefault="00305BF1" w:rsidP="00305BF1">
      <w:pPr>
        <w:rPr>
          <w:sz w:val="28"/>
          <w:szCs w:val="28"/>
        </w:rPr>
      </w:pPr>
      <w:proofErr w:type="spellStart"/>
      <w:r>
        <w:rPr>
          <w:sz w:val="28"/>
          <w:szCs w:val="28"/>
        </w:rPr>
        <w:t>А.Тимощук</w:t>
      </w:r>
      <w:proofErr w:type="spellEnd"/>
    </w:p>
    <w:p w:rsidR="00305BF1" w:rsidRDefault="00305BF1" w:rsidP="00305BF1">
      <w:pPr>
        <w:rPr>
          <w:sz w:val="28"/>
          <w:szCs w:val="28"/>
        </w:rPr>
      </w:pPr>
      <w:proofErr w:type="spellStart"/>
      <w:r>
        <w:rPr>
          <w:sz w:val="28"/>
          <w:szCs w:val="28"/>
        </w:rPr>
        <w:t>Ю.Кукуруза</w:t>
      </w:r>
      <w:proofErr w:type="spellEnd"/>
    </w:p>
    <w:p w:rsidR="00E9753D" w:rsidRPr="00D54288" w:rsidRDefault="00B8156B" w:rsidP="00B51816">
      <w:pPr>
        <w:pStyle w:val="af0"/>
        <w:tabs>
          <w:tab w:val="left" w:pos="142"/>
        </w:tabs>
        <w:spacing w:line="360" w:lineRule="auto"/>
        <w:ind w:left="709"/>
        <w:rPr>
          <w:rFonts w:ascii="Times New Roman" w:hAnsi="Times New Roman"/>
          <w:b/>
          <w:sz w:val="28"/>
          <w:szCs w:val="28"/>
          <w:lang w:val="uk-UA"/>
        </w:rPr>
      </w:pPr>
      <w:r>
        <w:rPr>
          <w:rFonts w:ascii="Times New Roman" w:hAnsi="Times New Roman"/>
          <w:b/>
          <w:sz w:val="28"/>
          <w:szCs w:val="28"/>
          <w:lang w:val="uk-UA"/>
        </w:rPr>
        <w:t xml:space="preserve">    </w:t>
      </w:r>
      <w:r w:rsidR="00D54288">
        <w:rPr>
          <w:rFonts w:ascii="Times New Roman" w:hAnsi="Times New Roman"/>
          <w:b/>
          <w:sz w:val="28"/>
          <w:szCs w:val="28"/>
          <w:lang w:val="uk-UA"/>
        </w:rPr>
        <w:t xml:space="preserve">                                                                                                                                                                                                                             </w:t>
      </w:r>
    </w:p>
    <w:p w:rsidR="006B11D6" w:rsidRPr="00555931" w:rsidRDefault="006B11D6" w:rsidP="006B11D6">
      <w:pPr>
        <w:jc w:val="center"/>
        <w:rPr>
          <w:b/>
          <w:sz w:val="26"/>
          <w:szCs w:val="26"/>
          <w:lang w:eastAsia="en-US"/>
        </w:rPr>
      </w:pPr>
    </w:p>
    <w:p w:rsidR="00E9753D" w:rsidRDefault="00E9753D" w:rsidP="006B11D6">
      <w:pPr>
        <w:jc w:val="center"/>
        <w:rPr>
          <w:b/>
          <w:sz w:val="26"/>
          <w:szCs w:val="26"/>
          <w:lang w:eastAsia="en-US"/>
        </w:rPr>
      </w:pPr>
    </w:p>
    <w:p w:rsidR="00305BF1" w:rsidRDefault="00305BF1" w:rsidP="00305BF1">
      <w:pPr>
        <w:ind w:left="-993" w:firstLine="993"/>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305BF1" w:rsidRDefault="00305BF1" w:rsidP="006B11D6">
      <w:pPr>
        <w:jc w:val="center"/>
        <w:rPr>
          <w:b/>
          <w:sz w:val="26"/>
          <w:szCs w:val="26"/>
          <w:lang w:eastAsia="en-US"/>
        </w:rPr>
      </w:pPr>
    </w:p>
    <w:p w:rsidR="008F5D0E" w:rsidRPr="008F5D0E" w:rsidRDefault="008F5D0E" w:rsidP="008F5D0E">
      <w:pPr>
        <w:pStyle w:val="af0"/>
        <w:ind w:firstLine="6237"/>
        <w:rPr>
          <w:rStyle w:val="af4"/>
          <w:rFonts w:ascii="Times New Roman" w:hAnsi="Times New Roman"/>
          <w:i w:val="0"/>
          <w:iCs w:val="0"/>
          <w:sz w:val="24"/>
          <w:szCs w:val="24"/>
        </w:rPr>
      </w:pPr>
      <w:proofErr w:type="spellStart"/>
      <w:r w:rsidRPr="008F5D0E">
        <w:rPr>
          <w:rStyle w:val="af4"/>
          <w:rFonts w:ascii="Times New Roman" w:hAnsi="Times New Roman"/>
          <w:i w:val="0"/>
          <w:iCs w:val="0"/>
          <w:sz w:val="24"/>
          <w:szCs w:val="24"/>
        </w:rPr>
        <w:t>Додаток</w:t>
      </w:r>
      <w:proofErr w:type="spellEnd"/>
      <w:r w:rsidRPr="008F5D0E">
        <w:rPr>
          <w:rStyle w:val="af4"/>
          <w:rFonts w:ascii="Times New Roman" w:hAnsi="Times New Roman"/>
          <w:i w:val="0"/>
          <w:iCs w:val="0"/>
          <w:sz w:val="24"/>
          <w:szCs w:val="24"/>
        </w:rPr>
        <w:t xml:space="preserve"> до </w:t>
      </w:r>
      <w:proofErr w:type="spellStart"/>
      <w:r w:rsidRPr="008F5D0E">
        <w:rPr>
          <w:rStyle w:val="af4"/>
          <w:rFonts w:ascii="Times New Roman" w:hAnsi="Times New Roman"/>
          <w:i w:val="0"/>
          <w:iCs w:val="0"/>
          <w:sz w:val="24"/>
          <w:szCs w:val="24"/>
        </w:rPr>
        <w:t>розпорядження</w:t>
      </w:r>
      <w:proofErr w:type="spellEnd"/>
    </w:p>
    <w:p w:rsidR="008F5D0E" w:rsidRPr="00BD206E" w:rsidRDefault="008F5D0E" w:rsidP="008F5D0E">
      <w:pPr>
        <w:pStyle w:val="af0"/>
        <w:rPr>
          <w:rStyle w:val="af4"/>
          <w:rFonts w:ascii="Times New Roman" w:hAnsi="Times New Roman"/>
          <w:i w:val="0"/>
          <w:iCs w:val="0"/>
          <w:sz w:val="24"/>
          <w:szCs w:val="24"/>
          <w:lang w:val="uk-UA"/>
        </w:rPr>
      </w:pPr>
      <w:r w:rsidRPr="008F5D0E">
        <w:rPr>
          <w:rStyle w:val="af4"/>
          <w:rFonts w:ascii="Times New Roman" w:hAnsi="Times New Roman"/>
          <w:i w:val="0"/>
          <w:iCs w:val="0"/>
          <w:sz w:val="24"/>
          <w:szCs w:val="24"/>
        </w:rPr>
        <w:t xml:space="preserve">                                                                                                  </w:t>
      </w:r>
      <w:r w:rsidRPr="008F5D0E">
        <w:rPr>
          <w:rStyle w:val="af4"/>
          <w:rFonts w:ascii="Times New Roman" w:hAnsi="Times New Roman"/>
          <w:i w:val="0"/>
          <w:iCs w:val="0"/>
          <w:sz w:val="24"/>
          <w:szCs w:val="24"/>
          <w:lang w:val="uk-UA"/>
        </w:rPr>
        <w:t xml:space="preserve">    </w:t>
      </w:r>
      <w:r w:rsidRPr="008F5D0E">
        <w:rPr>
          <w:rStyle w:val="af4"/>
          <w:rFonts w:ascii="Times New Roman" w:hAnsi="Times New Roman"/>
          <w:i w:val="0"/>
          <w:iCs w:val="0"/>
          <w:sz w:val="24"/>
          <w:szCs w:val="24"/>
        </w:rPr>
        <w:t xml:space="preserve"> № __</w:t>
      </w:r>
      <w:r w:rsidR="00BD206E">
        <w:rPr>
          <w:rStyle w:val="af4"/>
          <w:rFonts w:ascii="Times New Roman" w:hAnsi="Times New Roman"/>
          <w:i w:val="0"/>
          <w:iCs w:val="0"/>
          <w:sz w:val="24"/>
          <w:szCs w:val="24"/>
          <w:lang w:val="uk-UA"/>
        </w:rPr>
        <w:t>180-р</w:t>
      </w:r>
      <w:r w:rsidRPr="008F5D0E">
        <w:rPr>
          <w:rStyle w:val="af4"/>
          <w:rFonts w:ascii="Times New Roman" w:hAnsi="Times New Roman"/>
          <w:i w:val="0"/>
          <w:iCs w:val="0"/>
          <w:sz w:val="24"/>
          <w:szCs w:val="24"/>
        </w:rPr>
        <w:t>__</w:t>
      </w:r>
      <w:proofErr w:type="spellStart"/>
      <w:r w:rsidRPr="008F5D0E">
        <w:rPr>
          <w:rStyle w:val="af4"/>
          <w:rFonts w:ascii="Times New Roman" w:hAnsi="Times New Roman"/>
          <w:i w:val="0"/>
          <w:iCs w:val="0"/>
          <w:sz w:val="24"/>
          <w:szCs w:val="24"/>
        </w:rPr>
        <w:t>від</w:t>
      </w:r>
      <w:proofErr w:type="spellEnd"/>
      <w:r w:rsidRPr="008F5D0E">
        <w:rPr>
          <w:rStyle w:val="af4"/>
          <w:rFonts w:ascii="Times New Roman" w:hAnsi="Times New Roman"/>
          <w:i w:val="0"/>
          <w:iCs w:val="0"/>
          <w:sz w:val="24"/>
          <w:szCs w:val="24"/>
        </w:rPr>
        <w:t xml:space="preserve"> __</w:t>
      </w:r>
      <w:r w:rsidR="00BD206E">
        <w:rPr>
          <w:rStyle w:val="af4"/>
          <w:rFonts w:ascii="Times New Roman" w:hAnsi="Times New Roman"/>
          <w:i w:val="0"/>
          <w:iCs w:val="0"/>
          <w:sz w:val="24"/>
          <w:szCs w:val="24"/>
          <w:lang w:val="uk-UA"/>
        </w:rPr>
        <w:t>07.05.2024</w:t>
      </w:r>
    </w:p>
    <w:p w:rsidR="008F5D0E" w:rsidRPr="008F5D0E" w:rsidRDefault="008F5D0E" w:rsidP="008F5D0E">
      <w:pPr>
        <w:pStyle w:val="af0"/>
        <w:rPr>
          <w:rStyle w:val="af4"/>
        </w:rPr>
      </w:pPr>
    </w:p>
    <w:p w:rsidR="00305BF1" w:rsidRPr="00555931" w:rsidRDefault="008F5D0E" w:rsidP="008F5D0E">
      <w:pPr>
        <w:ind w:left="1985" w:hanging="1985"/>
        <w:jc w:val="center"/>
        <w:rPr>
          <w:b/>
          <w:sz w:val="26"/>
          <w:szCs w:val="26"/>
          <w:lang w:eastAsia="en-US"/>
        </w:rPr>
      </w:pPr>
      <w:r>
        <w:rPr>
          <w:b/>
          <w:sz w:val="26"/>
          <w:szCs w:val="26"/>
          <w:lang w:eastAsia="en-US"/>
        </w:rPr>
        <w:t xml:space="preserve">   </w:t>
      </w:r>
    </w:p>
    <w:p w:rsidR="00E9753D" w:rsidRPr="00726473" w:rsidRDefault="00E9753D" w:rsidP="006B11D6">
      <w:pPr>
        <w:jc w:val="center"/>
        <w:rPr>
          <w:b/>
          <w:sz w:val="26"/>
          <w:szCs w:val="26"/>
          <w:lang w:eastAsia="en-US"/>
        </w:rPr>
      </w:pPr>
    </w:p>
    <w:p w:rsidR="00021FA0" w:rsidRDefault="00021FA0" w:rsidP="00021FA0">
      <w:pPr>
        <w:pStyle w:val="af0"/>
        <w:tabs>
          <w:tab w:val="left" w:pos="142"/>
        </w:tabs>
        <w:spacing w:line="360" w:lineRule="auto"/>
        <w:ind w:left="-426"/>
        <w:jc w:val="center"/>
        <w:rPr>
          <w:rFonts w:ascii="Times New Roman" w:hAnsi="Times New Roman"/>
          <w:b/>
          <w:sz w:val="28"/>
          <w:szCs w:val="28"/>
        </w:rPr>
      </w:pPr>
      <w:r>
        <w:rPr>
          <w:rFonts w:ascii="Times New Roman" w:hAnsi="Times New Roman"/>
          <w:b/>
          <w:sz w:val="28"/>
          <w:szCs w:val="28"/>
        </w:rPr>
        <w:t xml:space="preserve">Порядок </w:t>
      </w:r>
      <w:proofErr w:type="spellStart"/>
      <w:r>
        <w:rPr>
          <w:rFonts w:ascii="Times New Roman" w:hAnsi="Times New Roman"/>
          <w:b/>
          <w:sz w:val="28"/>
          <w:szCs w:val="28"/>
        </w:rPr>
        <w:t>денний</w:t>
      </w:r>
      <w:proofErr w:type="spellEnd"/>
      <w:r>
        <w:rPr>
          <w:rFonts w:ascii="Times New Roman" w:hAnsi="Times New Roman"/>
          <w:b/>
          <w:sz w:val="28"/>
          <w:szCs w:val="28"/>
        </w:rPr>
        <w:t xml:space="preserve"> </w:t>
      </w:r>
      <w:proofErr w:type="spellStart"/>
      <w:r>
        <w:rPr>
          <w:rFonts w:ascii="Times New Roman" w:hAnsi="Times New Roman"/>
          <w:b/>
          <w:sz w:val="28"/>
          <w:szCs w:val="28"/>
        </w:rPr>
        <w:t>засідання</w:t>
      </w:r>
      <w:proofErr w:type="spellEnd"/>
      <w:r>
        <w:rPr>
          <w:rFonts w:ascii="Times New Roman" w:hAnsi="Times New Roman"/>
          <w:b/>
          <w:sz w:val="28"/>
          <w:szCs w:val="28"/>
        </w:rPr>
        <w:t xml:space="preserve"> </w:t>
      </w:r>
      <w:proofErr w:type="spellStart"/>
      <w:r>
        <w:rPr>
          <w:rFonts w:ascii="Times New Roman" w:hAnsi="Times New Roman"/>
          <w:b/>
          <w:sz w:val="28"/>
          <w:szCs w:val="28"/>
        </w:rPr>
        <w:t>виконкому</w:t>
      </w:r>
      <w:proofErr w:type="spellEnd"/>
      <w:r>
        <w:rPr>
          <w:rFonts w:ascii="Times New Roman" w:hAnsi="Times New Roman"/>
          <w:b/>
          <w:sz w:val="28"/>
          <w:szCs w:val="28"/>
        </w:rPr>
        <w:t xml:space="preserve"> </w:t>
      </w:r>
      <w:r>
        <w:rPr>
          <w:rFonts w:ascii="Times New Roman" w:hAnsi="Times New Roman"/>
          <w:b/>
          <w:sz w:val="28"/>
          <w:szCs w:val="28"/>
          <w:lang w:val="uk-UA"/>
        </w:rPr>
        <w:t xml:space="preserve">  </w:t>
      </w:r>
      <w:proofErr w:type="gramStart"/>
      <w:r w:rsidR="00A30C36">
        <w:rPr>
          <w:rFonts w:ascii="Times New Roman" w:hAnsi="Times New Roman"/>
          <w:b/>
          <w:sz w:val="28"/>
          <w:szCs w:val="28"/>
          <w:lang w:val="uk-UA"/>
        </w:rPr>
        <w:t>08</w:t>
      </w:r>
      <w:r>
        <w:rPr>
          <w:rFonts w:ascii="Times New Roman" w:hAnsi="Times New Roman"/>
          <w:b/>
          <w:sz w:val="28"/>
          <w:szCs w:val="28"/>
        </w:rPr>
        <w:t>.0</w:t>
      </w:r>
      <w:r>
        <w:rPr>
          <w:rFonts w:ascii="Times New Roman" w:hAnsi="Times New Roman"/>
          <w:b/>
          <w:sz w:val="28"/>
          <w:szCs w:val="28"/>
          <w:lang w:val="uk-UA"/>
        </w:rPr>
        <w:t>5</w:t>
      </w:r>
      <w:r>
        <w:rPr>
          <w:rFonts w:ascii="Times New Roman" w:hAnsi="Times New Roman"/>
          <w:b/>
          <w:sz w:val="28"/>
          <w:szCs w:val="28"/>
        </w:rPr>
        <w:t>.2024  р.</w:t>
      </w:r>
      <w:proofErr w:type="gramEnd"/>
      <w:r>
        <w:rPr>
          <w:rFonts w:ascii="Times New Roman" w:hAnsi="Times New Roman"/>
          <w:sz w:val="28"/>
          <w:szCs w:val="28"/>
        </w:rPr>
        <w:t xml:space="preserve">                                                               </w:t>
      </w:r>
    </w:p>
    <w:tbl>
      <w:tblPr>
        <w:tblpPr w:leftFromText="180" w:rightFromText="180" w:bottomFromText="160" w:vertAnchor="text" w:tblpY="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9541"/>
      </w:tblGrid>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rPr>
            </w:pPr>
            <w:r>
              <w:rPr>
                <w:rFonts w:ascii="Times New Roman" w:hAnsi="Times New Roman"/>
                <w:sz w:val="28"/>
                <w:szCs w:val="28"/>
              </w:rPr>
              <w:t xml:space="preserve">      </w:t>
            </w:r>
          </w:p>
          <w:p w:rsidR="00021FA0" w:rsidRDefault="00021FA0">
            <w:pPr>
              <w:pStyle w:val="af0"/>
              <w:spacing w:line="252" w:lineRule="auto"/>
              <w:ind w:left="-39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 xml:space="preserve"> 1</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передачу точок обліку вуличного освітлення з УЖКГ Козятинської міської ради до КП «Чисте місто»</w:t>
            </w:r>
          </w:p>
          <w:p w:rsidR="00021FA0" w:rsidRDefault="00021FA0">
            <w:pPr>
              <w:pStyle w:val="af0"/>
              <w:spacing w:line="252" w:lineRule="auto"/>
              <w:ind w:right="179"/>
              <w:jc w:val="both"/>
              <w:rPr>
                <w:rFonts w:ascii="Times New Roman" w:hAnsi="Times New Roman"/>
                <w:sz w:val="28"/>
                <w:szCs w:val="28"/>
                <w:lang w:eastAsia="uk-UA"/>
              </w:rPr>
            </w:pPr>
            <w:proofErr w:type="spellStart"/>
            <w:r>
              <w:rPr>
                <w:rFonts w:ascii="Times New Roman" w:hAnsi="Times New Roman"/>
                <w:b/>
                <w:sz w:val="28"/>
                <w:szCs w:val="28"/>
                <w:lang w:eastAsia="uk-UA"/>
              </w:rPr>
              <w:t>Доповідає</w:t>
            </w:r>
            <w:proofErr w:type="spellEnd"/>
            <w:r>
              <w:rPr>
                <w:rFonts w:ascii="Times New Roman" w:hAnsi="Times New Roman"/>
                <w:b/>
                <w:sz w:val="28"/>
                <w:szCs w:val="28"/>
                <w:lang w:eastAsia="uk-UA"/>
              </w:rPr>
              <w:t xml:space="preserve">: </w:t>
            </w:r>
            <w:proofErr w:type="spellStart"/>
            <w:r>
              <w:rPr>
                <w:rFonts w:ascii="Times New Roman" w:hAnsi="Times New Roman"/>
                <w:b/>
                <w:sz w:val="28"/>
                <w:szCs w:val="28"/>
                <w:lang w:eastAsia="uk-UA"/>
              </w:rPr>
              <w:t>Вовкодав</w:t>
            </w:r>
            <w:proofErr w:type="spellEnd"/>
            <w:r>
              <w:rPr>
                <w:rFonts w:ascii="Times New Roman" w:hAnsi="Times New Roman"/>
                <w:b/>
                <w:sz w:val="28"/>
                <w:szCs w:val="28"/>
                <w:lang w:eastAsia="uk-UA"/>
              </w:rPr>
              <w:t xml:space="preserve"> І.В.-начальник УЖКГ</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2</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надання дозволу на видалення дерев на території Козятинської міської територіальної громади</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3</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 xml:space="preserve">Про внесення змін до складу комісії з питань встановлення, обліку та демонтажу пам’ятних знаків, меморіальних та інформаційних </w:t>
            </w:r>
            <w:proofErr w:type="spellStart"/>
            <w:r>
              <w:rPr>
                <w:sz w:val="28"/>
                <w:szCs w:val="28"/>
              </w:rPr>
              <w:t>дощок</w:t>
            </w:r>
            <w:proofErr w:type="spellEnd"/>
            <w:r>
              <w:rPr>
                <w:sz w:val="28"/>
                <w:szCs w:val="28"/>
              </w:rPr>
              <w:t xml:space="preserve">  на території Козятинської міської територіальної громади</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4</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 xml:space="preserve">Про надання дозволу на встановлення меморіальної дошки на честь загиблого захисника  України </w:t>
            </w:r>
            <w:proofErr w:type="spellStart"/>
            <w:r>
              <w:rPr>
                <w:sz w:val="28"/>
                <w:szCs w:val="28"/>
              </w:rPr>
              <w:t>Кренти</w:t>
            </w:r>
            <w:proofErr w:type="spellEnd"/>
            <w:r>
              <w:rPr>
                <w:sz w:val="28"/>
                <w:szCs w:val="28"/>
              </w:rPr>
              <w:t xml:space="preserve"> Григорія Миколайовича </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5</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надання дозволу на встановлення меморіальної дошки на честь загиблого захисника  України Хуторного Дмитра Олександровича</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6</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pPr>
            <w:r>
              <w:rPr>
                <w:sz w:val="28"/>
                <w:szCs w:val="28"/>
              </w:rPr>
              <w:t>Про надання дозволу на встановлення меморіальної дошки на честь загиблого захисника  України Іщука Богдана Олеговича</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7</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 xml:space="preserve">Про перепоховання праху </w:t>
            </w:r>
            <w:proofErr w:type="spellStart"/>
            <w:r>
              <w:rPr>
                <w:sz w:val="28"/>
                <w:szCs w:val="28"/>
              </w:rPr>
              <w:t>Черникова</w:t>
            </w:r>
            <w:proofErr w:type="spellEnd"/>
            <w:r>
              <w:rPr>
                <w:sz w:val="28"/>
                <w:szCs w:val="28"/>
              </w:rPr>
              <w:t xml:space="preserve"> О.О. на кладовищі по вул. Білоцерківська </w:t>
            </w:r>
            <w:proofErr w:type="spellStart"/>
            <w:r>
              <w:rPr>
                <w:sz w:val="28"/>
                <w:szCs w:val="28"/>
              </w:rPr>
              <w:t>м.Козятин</w:t>
            </w:r>
            <w:proofErr w:type="spellEnd"/>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8</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 xml:space="preserve">Про затвердження місця розміщення контейнеру для збору твердих побутових відходів на прибудинковій території буд.37 по </w:t>
            </w:r>
            <w:proofErr w:type="spellStart"/>
            <w:r>
              <w:rPr>
                <w:sz w:val="28"/>
                <w:szCs w:val="28"/>
              </w:rPr>
              <w:t>вул.Довженка</w:t>
            </w:r>
            <w:proofErr w:type="spellEnd"/>
            <w:r>
              <w:rPr>
                <w:sz w:val="28"/>
                <w:szCs w:val="28"/>
              </w:rPr>
              <w:t xml:space="preserve"> </w:t>
            </w:r>
            <w:proofErr w:type="spellStart"/>
            <w:r>
              <w:rPr>
                <w:sz w:val="28"/>
                <w:szCs w:val="28"/>
              </w:rPr>
              <w:t>м.Козятин</w:t>
            </w:r>
            <w:proofErr w:type="spellEnd"/>
            <w:r>
              <w:rPr>
                <w:sz w:val="28"/>
                <w:szCs w:val="28"/>
              </w:rPr>
              <w:t xml:space="preserve"> </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9</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створення робочої групи з питань розроблення місцевого плану управління відходами Козятинської міської територіальної громади</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10</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затвердження графіків вивезення твердих побутових відходів з території населених пунктів Козятинської міської територіальної громади</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11</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встановлення тарифів на збирання та перевезення змішаних побутових відходів КП «Чисте місто»  Козятинської міської ради на території Козятинської міської територіальної громади</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12</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встановлення тарифів на видалення побутових відходів КП «Чисте місто» Козятинської міської територіальної громади</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13</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встановлення середньозваженого тарифу на послуги з управління побутовими відходами КП «Чисте місто» Козятинської міської територіальної громади</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14</w:t>
            </w:r>
          </w:p>
        </w:tc>
        <w:tc>
          <w:tcPr>
            <w:tcW w:w="9547" w:type="dxa"/>
            <w:tcBorders>
              <w:top w:val="single" w:sz="4" w:space="0" w:color="auto"/>
              <w:left w:val="single" w:sz="4" w:space="0" w:color="auto"/>
              <w:bottom w:val="single" w:sz="4" w:space="0" w:color="auto"/>
              <w:right w:val="single" w:sz="4" w:space="0" w:color="auto"/>
            </w:tcBorders>
            <w:hideMark/>
          </w:tcPr>
          <w:p w:rsidR="00021FA0" w:rsidRPr="003F6648" w:rsidRDefault="003F6648">
            <w:pPr>
              <w:pStyle w:val="af0"/>
              <w:rPr>
                <w:rFonts w:ascii="Times New Roman" w:hAnsi="Times New Roman"/>
                <w:sz w:val="28"/>
                <w:szCs w:val="28"/>
              </w:rPr>
            </w:pPr>
            <w:r w:rsidRPr="003F6648">
              <w:rPr>
                <w:rFonts w:ascii="Times New Roman" w:hAnsi="Times New Roman"/>
                <w:sz w:val="28"/>
                <w:szCs w:val="28"/>
              </w:rPr>
              <w:t xml:space="preserve">Про </w:t>
            </w:r>
            <w:proofErr w:type="spellStart"/>
            <w:r w:rsidRPr="003F6648">
              <w:rPr>
                <w:rFonts w:ascii="Times New Roman" w:hAnsi="Times New Roman"/>
                <w:sz w:val="28"/>
                <w:szCs w:val="28"/>
              </w:rPr>
              <w:t>встановлення</w:t>
            </w:r>
            <w:proofErr w:type="spellEnd"/>
            <w:r w:rsidRPr="003F6648">
              <w:rPr>
                <w:rFonts w:ascii="Times New Roman" w:hAnsi="Times New Roman"/>
                <w:sz w:val="28"/>
                <w:szCs w:val="28"/>
                <w:lang w:val="ru-UA"/>
              </w:rPr>
              <w:t xml:space="preserve"> </w:t>
            </w:r>
            <w:proofErr w:type="spellStart"/>
            <w:r w:rsidRPr="003F6648">
              <w:rPr>
                <w:rFonts w:ascii="Times New Roman" w:hAnsi="Times New Roman"/>
                <w:sz w:val="28"/>
                <w:szCs w:val="28"/>
                <w:lang w:val="ru-UA"/>
              </w:rPr>
              <w:t>поточних</w:t>
            </w:r>
            <w:proofErr w:type="spellEnd"/>
            <w:r w:rsidRPr="003F6648">
              <w:rPr>
                <w:rFonts w:ascii="Times New Roman" w:hAnsi="Times New Roman"/>
                <w:sz w:val="28"/>
                <w:szCs w:val="28"/>
              </w:rPr>
              <w:t xml:space="preserve"> </w:t>
            </w:r>
            <w:proofErr w:type="spellStart"/>
            <w:r w:rsidRPr="003F6648">
              <w:rPr>
                <w:rFonts w:ascii="Times New Roman" w:hAnsi="Times New Roman"/>
                <w:sz w:val="28"/>
                <w:szCs w:val="28"/>
              </w:rPr>
              <w:t>індивідуальних</w:t>
            </w:r>
            <w:proofErr w:type="spellEnd"/>
            <w:r w:rsidRPr="003F6648">
              <w:rPr>
                <w:rFonts w:ascii="Times New Roman" w:hAnsi="Times New Roman"/>
                <w:sz w:val="28"/>
                <w:szCs w:val="28"/>
              </w:rPr>
              <w:t xml:space="preserve"> </w:t>
            </w:r>
            <w:proofErr w:type="spellStart"/>
            <w:r w:rsidRPr="003F6648">
              <w:rPr>
                <w:rFonts w:ascii="Times New Roman" w:hAnsi="Times New Roman"/>
                <w:sz w:val="28"/>
                <w:szCs w:val="28"/>
              </w:rPr>
              <w:t>технологічних</w:t>
            </w:r>
            <w:proofErr w:type="spellEnd"/>
            <w:r w:rsidRPr="003F6648">
              <w:rPr>
                <w:rFonts w:ascii="Times New Roman" w:hAnsi="Times New Roman"/>
                <w:sz w:val="28"/>
                <w:szCs w:val="28"/>
              </w:rPr>
              <w:t xml:space="preserve"> </w:t>
            </w:r>
            <w:proofErr w:type="spellStart"/>
            <w:proofErr w:type="gramStart"/>
            <w:r w:rsidRPr="003F6648">
              <w:rPr>
                <w:rFonts w:ascii="Times New Roman" w:hAnsi="Times New Roman"/>
                <w:sz w:val="28"/>
                <w:szCs w:val="28"/>
              </w:rPr>
              <w:t>нормативів</w:t>
            </w:r>
            <w:proofErr w:type="spellEnd"/>
            <w:r w:rsidRPr="003F6648">
              <w:rPr>
                <w:rFonts w:ascii="Times New Roman" w:hAnsi="Times New Roman"/>
                <w:sz w:val="28"/>
                <w:szCs w:val="28"/>
              </w:rPr>
              <w:t xml:space="preserve">  </w:t>
            </w:r>
            <w:proofErr w:type="spellStart"/>
            <w:r w:rsidRPr="003F6648">
              <w:rPr>
                <w:rFonts w:ascii="Times New Roman" w:hAnsi="Times New Roman"/>
                <w:sz w:val="28"/>
                <w:szCs w:val="28"/>
              </w:rPr>
              <w:t>використання</w:t>
            </w:r>
            <w:proofErr w:type="spellEnd"/>
            <w:proofErr w:type="gramEnd"/>
            <w:r w:rsidRPr="003F6648">
              <w:rPr>
                <w:rFonts w:ascii="Times New Roman" w:hAnsi="Times New Roman"/>
                <w:sz w:val="28"/>
                <w:szCs w:val="28"/>
              </w:rPr>
              <w:t xml:space="preserve"> </w:t>
            </w:r>
            <w:proofErr w:type="spellStart"/>
            <w:r w:rsidRPr="003F6648">
              <w:rPr>
                <w:rFonts w:ascii="Times New Roman" w:hAnsi="Times New Roman"/>
                <w:sz w:val="28"/>
                <w:szCs w:val="28"/>
              </w:rPr>
              <w:t>питної</w:t>
            </w:r>
            <w:proofErr w:type="spellEnd"/>
            <w:r w:rsidRPr="003F6648">
              <w:rPr>
                <w:rFonts w:ascii="Times New Roman" w:hAnsi="Times New Roman"/>
                <w:sz w:val="28"/>
                <w:szCs w:val="28"/>
              </w:rPr>
              <w:t xml:space="preserve"> води для ТОВ «</w:t>
            </w:r>
            <w:proofErr w:type="spellStart"/>
            <w:r w:rsidRPr="003F6648">
              <w:rPr>
                <w:rFonts w:ascii="Times New Roman" w:hAnsi="Times New Roman"/>
                <w:sz w:val="28"/>
                <w:szCs w:val="28"/>
              </w:rPr>
              <w:t>Україна</w:t>
            </w:r>
            <w:proofErr w:type="spellEnd"/>
            <w:r w:rsidRPr="003F6648">
              <w:rPr>
                <w:rFonts w:ascii="Times New Roman" w:hAnsi="Times New Roman"/>
                <w:sz w:val="28"/>
                <w:szCs w:val="28"/>
              </w:rPr>
              <w:t>»</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15</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розгляд квартирних питань громадян міста</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16</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розгляд квартирних питань громадян міста</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tabs>
                <w:tab w:val="left" w:pos="306"/>
              </w:tabs>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17</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зняття з квартирного обліку при виконавчому комітеті міської ради громадян міста</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tabs>
                <w:tab w:val="left" w:pos="306"/>
              </w:tabs>
              <w:spacing w:line="252" w:lineRule="auto"/>
              <w:ind w:left="-392"/>
              <w:jc w:val="center"/>
              <w:rPr>
                <w:rFonts w:ascii="Times New Roman" w:hAnsi="Times New Roman"/>
                <w:sz w:val="28"/>
                <w:szCs w:val="28"/>
                <w:lang w:val="uk-UA"/>
              </w:rPr>
            </w:pPr>
            <w:r>
              <w:rPr>
                <w:rFonts w:ascii="Times New Roman" w:hAnsi="Times New Roman"/>
                <w:sz w:val="28"/>
                <w:szCs w:val="28"/>
                <w:lang w:val="uk-UA"/>
              </w:rPr>
              <w:lastRenderedPageBreak/>
              <w:t xml:space="preserve">    18</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spacing w:line="276" w:lineRule="auto"/>
              <w:ind w:right="141"/>
              <w:jc w:val="both"/>
              <w:rPr>
                <w:sz w:val="28"/>
                <w:szCs w:val="28"/>
              </w:rPr>
            </w:pPr>
            <w:r>
              <w:rPr>
                <w:sz w:val="28"/>
                <w:szCs w:val="28"/>
              </w:rPr>
              <w:t>Про відмову у постановці на квартирний облік при виконавчому комітеті Козятинської міської ради</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392"/>
              <w:jc w:val="center"/>
              <w:rPr>
                <w:rFonts w:ascii="Times New Roman" w:hAnsi="Times New Roman"/>
                <w:sz w:val="28"/>
                <w:szCs w:val="28"/>
                <w:lang w:val="uk-UA"/>
              </w:rPr>
            </w:pPr>
            <w:r>
              <w:rPr>
                <w:rFonts w:ascii="Times New Roman" w:hAnsi="Times New Roman"/>
                <w:sz w:val="28"/>
                <w:szCs w:val="28"/>
                <w:lang w:val="uk-UA"/>
              </w:rPr>
              <w:t xml:space="preserve">    19</w:t>
            </w:r>
          </w:p>
        </w:tc>
        <w:tc>
          <w:tcPr>
            <w:tcW w:w="9547" w:type="dxa"/>
            <w:tcBorders>
              <w:top w:val="single" w:sz="4" w:space="0" w:color="auto"/>
              <w:left w:val="single" w:sz="4" w:space="0" w:color="auto"/>
              <w:bottom w:val="single" w:sz="4" w:space="0" w:color="auto"/>
              <w:right w:val="single" w:sz="4" w:space="0" w:color="auto"/>
            </w:tcBorders>
            <w:hideMark/>
          </w:tcPr>
          <w:p w:rsidR="00021FA0" w:rsidRPr="00FE4D66" w:rsidRDefault="00021FA0">
            <w:pPr>
              <w:pStyle w:val="2"/>
              <w:spacing w:line="252" w:lineRule="auto"/>
              <w:jc w:val="both"/>
              <w:rPr>
                <w:rStyle w:val="af4"/>
                <w:rFonts w:ascii="Times New Roman" w:hAnsi="Times New Roman" w:cs="Times New Roman"/>
                <w:bCs/>
                <w:i w:val="0"/>
                <w:iCs w:val="0"/>
                <w:color w:val="000000" w:themeColor="text1"/>
              </w:rPr>
            </w:pPr>
            <w:r w:rsidRPr="00FE4D66">
              <w:rPr>
                <w:rStyle w:val="af4"/>
                <w:rFonts w:ascii="Times New Roman" w:hAnsi="Times New Roman" w:cs="Times New Roman"/>
                <w:bCs/>
                <w:i w:val="0"/>
                <w:iCs w:val="0"/>
                <w:color w:val="000000" w:themeColor="text1"/>
                <w:sz w:val="28"/>
                <w:szCs w:val="28"/>
              </w:rPr>
              <w:t>Про  приватизацію державного житлового фонду</w:t>
            </w:r>
          </w:p>
        </w:tc>
      </w:tr>
      <w:tr w:rsidR="00021FA0" w:rsidTr="00021FA0">
        <w:trPr>
          <w:trHeight w:val="422"/>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lang w:val="uk-UA"/>
              </w:rPr>
            </w:pPr>
            <w:r>
              <w:rPr>
                <w:rFonts w:ascii="Times New Roman" w:hAnsi="Times New Roman"/>
                <w:sz w:val="28"/>
                <w:szCs w:val="28"/>
              </w:rPr>
              <w:t xml:space="preserve">  </w:t>
            </w:r>
            <w:r>
              <w:rPr>
                <w:rFonts w:ascii="Times New Roman" w:hAnsi="Times New Roman"/>
                <w:sz w:val="28"/>
                <w:szCs w:val="28"/>
                <w:lang w:val="uk-UA"/>
              </w:rPr>
              <w:t xml:space="preserve">  20</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3"/>
              <w:spacing w:line="252" w:lineRule="auto"/>
              <w:ind w:right="140" w:hanging="142"/>
              <w:jc w:val="both"/>
              <w:rPr>
                <w:bCs/>
                <w:sz w:val="28"/>
                <w:szCs w:val="28"/>
                <w:lang w:val="ru-RU"/>
              </w:rPr>
            </w:pPr>
            <w:r>
              <w:rPr>
                <w:b/>
                <w:sz w:val="28"/>
                <w:szCs w:val="28"/>
                <w:lang w:val="ru-RU"/>
              </w:rPr>
              <w:t xml:space="preserve">  </w:t>
            </w:r>
            <w:r>
              <w:rPr>
                <w:bCs/>
                <w:sz w:val="28"/>
                <w:szCs w:val="28"/>
                <w:lang w:val="ru-RU"/>
              </w:rPr>
              <w:t xml:space="preserve">Про </w:t>
            </w:r>
            <w:proofErr w:type="spellStart"/>
            <w:r>
              <w:rPr>
                <w:bCs/>
                <w:sz w:val="28"/>
                <w:szCs w:val="28"/>
                <w:lang w:val="ru-RU"/>
              </w:rPr>
              <w:t>видачу</w:t>
            </w:r>
            <w:proofErr w:type="spellEnd"/>
            <w:r>
              <w:rPr>
                <w:bCs/>
                <w:sz w:val="28"/>
                <w:szCs w:val="28"/>
                <w:lang w:val="ru-RU"/>
              </w:rPr>
              <w:t xml:space="preserve"> </w:t>
            </w:r>
            <w:proofErr w:type="spellStart"/>
            <w:r>
              <w:rPr>
                <w:bCs/>
                <w:sz w:val="28"/>
                <w:szCs w:val="28"/>
                <w:lang w:val="ru-RU"/>
              </w:rPr>
              <w:t>дублікату</w:t>
            </w:r>
            <w:proofErr w:type="spellEnd"/>
            <w:r>
              <w:rPr>
                <w:bCs/>
                <w:sz w:val="28"/>
                <w:szCs w:val="28"/>
                <w:lang w:val="ru-RU"/>
              </w:rPr>
              <w:t xml:space="preserve"> </w:t>
            </w:r>
            <w:proofErr w:type="spellStart"/>
            <w:r>
              <w:rPr>
                <w:bCs/>
                <w:sz w:val="28"/>
                <w:szCs w:val="28"/>
                <w:lang w:val="ru-RU"/>
              </w:rPr>
              <w:t>свідоцтва</w:t>
            </w:r>
            <w:proofErr w:type="spellEnd"/>
            <w:r>
              <w:rPr>
                <w:bCs/>
                <w:sz w:val="28"/>
                <w:szCs w:val="28"/>
                <w:lang w:val="ru-RU"/>
              </w:rPr>
              <w:t xml:space="preserve"> про право </w:t>
            </w:r>
            <w:proofErr w:type="spellStart"/>
            <w:r>
              <w:rPr>
                <w:bCs/>
                <w:sz w:val="28"/>
                <w:szCs w:val="28"/>
                <w:lang w:val="ru-RU"/>
              </w:rPr>
              <w:t>власності</w:t>
            </w:r>
            <w:proofErr w:type="spellEnd"/>
            <w:r>
              <w:rPr>
                <w:bCs/>
                <w:sz w:val="28"/>
                <w:szCs w:val="28"/>
                <w:lang w:val="ru-RU"/>
              </w:rPr>
              <w:t xml:space="preserve"> на квартиру</w:t>
            </w:r>
          </w:p>
        </w:tc>
      </w:tr>
      <w:tr w:rsidR="00021FA0" w:rsidTr="00021FA0">
        <w:trPr>
          <w:trHeight w:val="422"/>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ind w:left="22"/>
              <w:rPr>
                <w:rFonts w:ascii="Times New Roman" w:hAnsi="Times New Roman"/>
                <w:sz w:val="28"/>
                <w:szCs w:val="28"/>
                <w:lang w:val="uk-UA"/>
              </w:rPr>
            </w:pPr>
            <w:r>
              <w:rPr>
                <w:rFonts w:ascii="Times New Roman" w:hAnsi="Times New Roman"/>
                <w:sz w:val="28"/>
                <w:szCs w:val="28"/>
                <w:lang w:val="uk-UA"/>
              </w:rPr>
              <w:t xml:space="preserve">    21</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3"/>
              <w:spacing w:line="252" w:lineRule="auto"/>
              <w:ind w:right="140" w:hanging="142"/>
              <w:jc w:val="both"/>
              <w:rPr>
                <w:bCs/>
                <w:i/>
                <w:iCs/>
                <w:sz w:val="28"/>
                <w:szCs w:val="28"/>
                <w:lang w:val="ru-RU"/>
              </w:rPr>
            </w:pPr>
            <w:r>
              <w:rPr>
                <w:b/>
                <w:sz w:val="28"/>
                <w:szCs w:val="28"/>
                <w:lang w:val="ru-RU"/>
              </w:rPr>
              <w:t xml:space="preserve">  </w:t>
            </w:r>
            <w:r>
              <w:rPr>
                <w:bCs/>
                <w:sz w:val="28"/>
                <w:szCs w:val="28"/>
                <w:lang w:val="ru-RU"/>
              </w:rPr>
              <w:t xml:space="preserve">Про </w:t>
            </w:r>
            <w:proofErr w:type="spellStart"/>
            <w:r>
              <w:rPr>
                <w:bCs/>
                <w:sz w:val="28"/>
                <w:szCs w:val="28"/>
                <w:lang w:val="ru-RU"/>
              </w:rPr>
              <w:t>надання</w:t>
            </w:r>
            <w:proofErr w:type="spellEnd"/>
            <w:r>
              <w:rPr>
                <w:bCs/>
                <w:sz w:val="28"/>
                <w:szCs w:val="28"/>
                <w:lang w:val="ru-RU"/>
              </w:rPr>
              <w:t xml:space="preserve"> </w:t>
            </w:r>
            <w:proofErr w:type="spellStart"/>
            <w:r>
              <w:rPr>
                <w:bCs/>
                <w:sz w:val="28"/>
                <w:szCs w:val="28"/>
                <w:lang w:val="ru-RU"/>
              </w:rPr>
              <w:t>дозволу</w:t>
            </w:r>
            <w:proofErr w:type="spellEnd"/>
            <w:r>
              <w:rPr>
                <w:bCs/>
                <w:sz w:val="28"/>
                <w:szCs w:val="28"/>
                <w:lang w:val="ru-RU"/>
              </w:rPr>
              <w:t xml:space="preserve"> на </w:t>
            </w:r>
            <w:proofErr w:type="spellStart"/>
            <w:r>
              <w:rPr>
                <w:bCs/>
                <w:sz w:val="28"/>
                <w:szCs w:val="28"/>
                <w:lang w:val="ru-RU"/>
              </w:rPr>
              <w:t>виготовлення</w:t>
            </w:r>
            <w:proofErr w:type="spellEnd"/>
            <w:r>
              <w:rPr>
                <w:bCs/>
                <w:sz w:val="28"/>
                <w:szCs w:val="28"/>
                <w:lang w:val="ru-RU"/>
              </w:rPr>
              <w:t xml:space="preserve"> проектно-</w:t>
            </w:r>
            <w:proofErr w:type="spellStart"/>
            <w:r>
              <w:rPr>
                <w:bCs/>
                <w:sz w:val="28"/>
                <w:szCs w:val="28"/>
                <w:lang w:val="ru-RU"/>
              </w:rPr>
              <w:t>кошторисної</w:t>
            </w:r>
            <w:proofErr w:type="spellEnd"/>
            <w:r>
              <w:rPr>
                <w:bCs/>
                <w:sz w:val="28"/>
                <w:szCs w:val="28"/>
                <w:lang w:val="ru-RU"/>
              </w:rPr>
              <w:t xml:space="preserve"> </w:t>
            </w:r>
            <w:proofErr w:type="spellStart"/>
            <w:r>
              <w:rPr>
                <w:bCs/>
                <w:sz w:val="28"/>
                <w:szCs w:val="28"/>
                <w:lang w:val="ru-RU"/>
              </w:rPr>
              <w:t>документації</w:t>
            </w:r>
            <w:proofErr w:type="spellEnd"/>
            <w:r>
              <w:rPr>
                <w:bCs/>
                <w:sz w:val="28"/>
                <w:szCs w:val="28"/>
                <w:lang w:val="ru-RU"/>
              </w:rPr>
              <w:t xml:space="preserve"> </w:t>
            </w:r>
            <w:proofErr w:type="spellStart"/>
            <w:r>
              <w:rPr>
                <w:bCs/>
                <w:sz w:val="28"/>
                <w:szCs w:val="28"/>
                <w:lang w:val="ru-RU"/>
              </w:rPr>
              <w:t>щодо</w:t>
            </w:r>
            <w:proofErr w:type="spellEnd"/>
            <w:r>
              <w:rPr>
                <w:bCs/>
                <w:sz w:val="28"/>
                <w:szCs w:val="28"/>
                <w:lang w:val="ru-RU"/>
              </w:rPr>
              <w:t xml:space="preserve"> </w:t>
            </w:r>
            <w:proofErr w:type="spellStart"/>
            <w:r>
              <w:rPr>
                <w:bCs/>
                <w:sz w:val="28"/>
                <w:szCs w:val="28"/>
                <w:lang w:val="ru-RU"/>
              </w:rPr>
              <w:t>будівництва</w:t>
            </w:r>
            <w:proofErr w:type="spellEnd"/>
            <w:r>
              <w:rPr>
                <w:bCs/>
                <w:sz w:val="28"/>
                <w:szCs w:val="28"/>
                <w:lang w:val="ru-RU"/>
              </w:rPr>
              <w:t xml:space="preserve"> </w:t>
            </w:r>
            <w:proofErr w:type="spellStart"/>
            <w:r>
              <w:rPr>
                <w:bCs/>
                <w:sz w:val="28"/>
                <w:szCs w:val="28"/>
                <w:lang w:val="ru-RU"/>
              </w:rPr>
              <w:t>мережі</w:t>
            </w:r>
            <w:proofErr w:type="spellEnd"/>
            <w:r>
              <w:rPr>
                <w:bCs/>
                <w:sz w:val="28"/>
                <w:szCs w:val="28"/>
                <w:lang w:val="ru-RU"/>
              </w:rPr>
              <w:t xml:space="preserve"> </w:t>
            </w:r>
            <w:proofErr w:type="spellStart"/>
            <w:r>
              <w:rPr>
                <w:bCs/>
                <w:sz w:val="28"/>
                <w:szCs w:val="28"/>
                <w:lang w:val="ru-RU"/>
              </w:rPr>
              <w:t>водопостачання</w:t>
            </w:r>
            <w:proofErr w:type="spellEnd"/>
            <w:r>
              <w:rPr>
                <w:bCs/>
                <w:sz w:val="28"/>
                <w:szCs w:val="28"/>
                <w:lang w:val="ru-RU"/>
              </w:rPr>
              <w:t xml:space="preserve"> в </w:t>
            </w:r>
            <w:proofErr w:type="spellStart"/>
            <w:r>
              <w:rPr>
                <w:bCs/>
                <w:sz w:val="28"/>
                <w:szCs w:val="28"/>
                <w:lang w:val="ru-RU"/>
              </w:rPr>
              <w:t>с.Залізничне</w:t>
            </w:r>
            <w:proofErr w:type="spellEnd"/>
          </w:p>
        </w:tc>
      </w:tr>
      <w:tr w:rsidR="00021FA0" w:rsidTr="00021FA0">
        <w:trPr>
          <w:trHeight w:val="318"/>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22</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3"/>
              <w:spacing w:line="252" w:lineRule="auto"/>
              <w:ind w:right="140" w:hanging="142"/>
              <w:jc w:val="both"/>
              <w:rPr>
                <w:bCs/>
                <w:sz w:val="28"/>
                <w:szCs w:val="28"/>
                <w:lang w:val="ru-RU"/>
              </w:rPr>
            </w:pPr>
            <w:r>
              <w:rPr>
                <w:sz w:val="28"/>
                <w:szCs w:val="28"/>
                <w:lang w:val="ru-RU" w:eastAsia="uk-UA"/>
              </w:rPr>
              <w:t xml:space="preserve">  </w:t>
            </w:r>
            <w:r>
              <w:rPr>
                <w:bCs/>
                <w:sz w:val="28"/>
                <w:szCs w:val="28"/>
                <w:lang w:val="ru-RU"/>
              </w:rPr>
              <w:t xml:space="preserve">  Про </w:t>
            </w:r>
            <w:proofErr w:type="spellStart"/>
            <w:r>
              <w:rPr>
                <w:bCs/>
                <w:sz w:val="28"/>
                <w:szCs w:val="28"/>
                <w:lang w:val="ru-RU"/>
              </w:rPr>
              <w:t>надання</w:t>
            </w:r>
            <w:proofErr w:type="spellEnd"/>
            <w:r>
              <w:rPr>
                <w:bCs/>
                <w:sz w:val="28"/>
                <w:szCs w:val="28"/>
                <w:lang w:val="ru-RU"/>
              </w:rPr>
              <w:t xml:space="preserve"> </w:t>
            </w:r>
            <w:proofErr w:type="spellStart"/>
            <w:r>
              <w:rPr>
                <w:bCs/>
                <w:sz w:val="28"/>
                <w:szCs w:val="28"/>
                <w:lang w:val="ru-RU"/>
              </w:rPr>
              <w:t>дозволу</w:t>
            </w:r>
            <w:proofErr w:type="spellEnd"/>
            <w:r>
              <w:rPr>
                <w:bCs/>
                <w:sz w:val="28"/>
                <w:szCs w:val="28"/>
                <w:lang w:val="ru-RU"/>
              </w:rPr>
              <w:t xml:space="preserve"> на </w:t>
            </w:r>
            <w:proofErr w:type="spellStart"/>
            <w:r>
              <w:rPr>
                <w:bCs/>
                <w:sz w:val="28"/>
                <w:szCs w:val="28"/>
                <w:lang w:val="ru-RU"/>
              </w:rPr>
              <w:t>виготовлення</w:t>
            </w:r>
            <w:proofErr w:type="spellEnd"/>
            <w:r>
              <w:rPr>
                <w:bCs/>
                <w:sz w:val="28"/>
                <w:szCs w:val="28"/>
                <w:lang w:val="ru-RU"/>
              </w:rPr>
              <w:t xml:space="preserve"> проектно-</w:t>
            </w:r>
            <w:proofErr w:type="spellStart"/>
            <w:r>
              <w:rPr>
                <w:bCs/>
                <w:sz w:val="28"/>
                <w:szCs w:val="28"/>
                <w:lang w:val="ru-RU"/>
              </w:rPr>
              <w:t>кошторисної</w:t>
            </w:r>
            <w:proofErr w:type="spellEnd"/>
            <w:r>
              <w:rPr>
                <w:bCs/>
                <w:sz w:val="28"/>
                <w:szCs w:val="28"/>
                <w:lang w:val="ru-RU"/>
              </w:rPr>
              <w:t xml:space="preserve"> </w:t>
            </w:r>
            <w:proofErr w:type="spellStart"/>
            <w:r>
              <w:rPr>
                <w:bCs/>
                <w:sz w:val="28"/>
                <w:szCs w:val="28"/>
                <w:lang w:val="ru-RU"/>
              </w:rPr>
              <w:t>документації</w:t>
            </w:r>
            <w:proofErr w:type="spellEnd"/>
            <w:r>
              <w:rPr>
                <w:bCs/>
                <w:sz w:val="28"/>
                <w:szCs w:val="28"/>
                <w:lang w:val="ru-RU"/>
              </w:rPr>
              <w:t xml:space="preserve"> </w:t>
            </w:r>
            <w:proofErr w:type="spellStart"/>
            <w:r>
              <w:rPr>
                <w:bCs/>
                <w:sz w:val="28"/>
                <w:szCs w:val="28"/>
                <w:lang w:val="ru-RU"/>
              </w:rPr>
              <w:t>щодо</w:t>
            </w:r>
            <w:proofErr w:type="spellEnd"/>
            <w:r>
              <w:rPr>
                <w:bCs/>
                <w:sz w:val="28"/>
                <w:szCs w:val="28"/>
                <w:lang w:val="ru-RU"/>
              </w:rPr>
              <w:t xml:space="preserve"> </w:t>
            </w:r>
            <w:proofErr w:type="spellStart"/>
            <w:r>
              <w:rPr>
                <w:bCs/>
                <w:sz w:val="28"/>
                <w:szCs w:val="28"/>
                <w:lang w:val="ru-RU"/>
              </w:rPr>
              <w:t>будівництва</w:t>
            </w:r>
            <w:proofErr w:type="spellEnd"/>
            <w:r>
              <w:rPr>
                <w:bCs/>
                <w:sz w:val="28"/>
                <w:szCs w:val="28"/>
                <w:lang w:val="ru-RU"/>
              </w:rPr>
              <w:t xml:space="preserve"> </w:t>
            </w:r>
            <w:proofErr w:type="spellStart"/>
            <w:r>
              <w:rPr>
                <w:bCs/>
                <w:sz w:val="28"/>
                <w:szCs w:val="28"/>
                <w:lang w:val="ru-RU"/>
              </w:rPr>
              <w:t>мережі</w:t>
            </w:r>
            <w:proofErr w:type="spellEnd"/>
            <w:r>
              <w:rPr>
                <w:bCs/>
                <w:sz w:val="28"/>
                <w:szCs w:val="28"/>
                <w:lang w:val="ru-RU"/>
              </w:rPr>
              <w:t xml:space="preserve"> </w:t>
            </w:r>
            <w:proofErr w:type="spellStart"/>
            <w:r>
              <w:rPr>
                <w:bCs/>
                <w:sz w:val="28"/>
                <w:szCs w:val="28"/>
                <w:lang w:val="ru-RU"/>
              </w:rPr>
              <w:t>водопостачання</w:t>
            </w:r>
            <w:proofErr w:type="spellEnd"/>
            <w:r>
              <w:rPr>
                <w:bCs/>
                <w:sz w:val="28"/>
                <w:szCs w:val="28"/>
                <w:lang w:val="ru-RU"/>
              </w:rPr>
              <w:t xml:space="preserve"> в </w:t>
            </w:r>
            <w:proofErr w:type="spellStart"/>
            <w:r>
              <w:rPr>
                <w:bCs/>
                <w:sz w:val="28"/>
                <w:szCs w:val="28"/>
                <w:lang w:val="ru-RU"/>
              </w:rPr>
              <w:t>с.Залізничне</w:t>
            </w:r>
            <w:proofErr w:type="spellEnd"/>
          </w:p>
        </w:tc>
      </w:tr>
      <w:tr w:rsidR="00021FA0" w:rsidTr="00021FA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23</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bCs/>
                <w:sz w:val="28"/>
                <w:szCs w:val="28"/>
              </w:rPr>
              <w:t xml:space="preserve">Про </w:t>
            </w:r>
            <w:proofErr w:type="spellStart"/>
            <w:r>
              <w:rPr>
                <w:rFonts w:ascii="Times New Roman" w:hAnsi="Times New Roman"/>
                <w:bCs/>
                <w:sz w:val="28"/>
                <w:szCs w:val="28"/>
              </w:rPr>
              <w:t>надання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дозволу</w:t>
            </w:r>
            <w:proofErr w:type="spellEnd"/>
            <w:r>
              <w:rPr>
                <w:rFonts w:ascii="Times New Roman" w:hAnsi="Times New Roman"/>
                <w:bCs/>
                <w:sz w:val="28"/>
                <w:szCs w:val="28"/>
              </w:rPr>
              <w:t xml:space="preserve"> на </w:t>
            </w:r>
            <w:proofErr w:type="spellStart"/>
            <w:r>
              <w:rPr>
                <w:rFonts w:ascii="Times New Roman" w:hAnsi="Times New Roman"/>
                <w:bCs/>
                <w:sz w:val="28"/>
                <w:szCs w:val="28"/>
              </w:rPr>
              <w:t>виготовлення</w:t>
            </w:r>
            <w:proofErr w:type="spellEnd"/>
            <w:r>
              <w:rPr>
                <w:rFonts w:ascii="Times New Roman" w:hAnsi="Times New Roman"/>
                <w:bCs/>
                <w:sz w:val="28"/>
                <w:szCs w:val="28"/>
              </w:rPr>
              <w:t xml:space="preserve"> проектно-</w:t>
            </w:r>
            <w:proofErr w:type="spellStart"/>
            <w:r>
              <w:rPr>
                <w:rFonts w:ascii="Times New Roman" w:hAnsi="Times New Roman"/>
                <w:bCs/>
                <w:sz w:val="28"/>
                <w:szCs w:val="28"/>
              </w:rPr>
              <w:t>кошторисної</w:t>
            </w:r>
            <w:proofErr w:type="spellEnd"/>
            <w:r>
              <w:rPr>
                <w:rFonts w:ascii="Times New Roman" w:hAnsi="Times New Roman"/>
                <w:bCs/>
                <w:sz w:val="28"/>
                <w:szCs w:val="28"/>
              </w:rPr>
              <w:t xml:space="preserve"> </w:t>
            </w:r>
            <w:proofErr w:type="spellStart"/>
            <w:r>
              <w:rPr>
                <w:rFonts w:ascii="Times New Roman" w:hAnsi="Times New Roman"/>
                <w:bCs/>
                <w:sz w:val="28"/>
                <w:szCs w:val="28"/>
              </w:rPr>
              <w:t>документації</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w:t>
            </w:r>
            <w:proofErr w:type="spellStart"/>
            <w:r>
              <w:rPr>
                <w:rFonts w:ascii="Times New Roman" w:hAnsi="Times New Roman"/>
                <w:bCs/>
                <w:sz w:val="28"/>
                <w:szCs w:val="28"/>
              </w:rPr>
              <w:t>будівництва</w:t>
            </w:r>
            <w:proofErr w:type="spellEnd"/>
            <w:r>
              <w:rPr>
                <w:rFonts w:ascii="Times New Roman" w:hAnsi="Times New Roman"/>
                <w:bCs/>
                <w:sz w:val="28"/>
                <w:szCs w:val="28"/>
              </w:rPr>
              <w:t xml:space="preserve"> </w:t>
            </w:r>
            <w:proofErr w:type="spellStart"/>
            <w:r>
              <w:rPr>
                <w:rFonts w:ascii="Times New Roman" w:hAnsi="Times New Roman"/>
                <w:bCs/>
                <w:sz w:val="28"/>
                <w:szCs w:val="28"/>
              </w:rPr>
              <w:t>мережі</w:t>
            </w:r>
            <w:proofErr w:type="spellEnd"/>
            <w:r>
              <w:rPr>
                <w:rFonts w:ascii="Times New Roman" w:hAnsi="Times New Roman"/>
                <w:bCs/>
                <w:sz w:val="28"/>
                <w:szCs w:val="28"/>
              </w:rPr>
              <w:t xml:space="preserve"> </w:t>
            </w:r>
            <w:proofErr w:type="spellStart"/>
            <w:r>
              <w:rPr>
                <w:rFonts w:ascii="Times New Roman" w:hAnsi="Times New Roman"/>
                <w:bCs/>
                <w:sz w:val="28"/>
                <w:szCs w:val="28"/>
              </w:rPr>
              <w:t>водопостачання</w:t>
            </w:r>
            <w:proofErr w:type="spellEnd"/>
            <w:r>
              <w:rPr>
                <w:rFonts w:ascii="Times New Roman" w:hAnsi="Times New Roman"/>
                <w:bCs/>
                <w:sz w:val="28"/>
                <w:szCs w:val="28"/>
              </w:rPr>
              <w:t xml:space="preserve"> в с.</w:t>
            </w:r>
            <w:r>
              <w:rPr>
                <w:rFonts w:ascii="Times New Roman" w:hAnsi="Times New Roman"/>
                <w:bCs/>
                <w:sz w:val="28"/>
                <w:szCs w:val="28"/>
                <w:lang w:val="uk-UA"/>
              </w:rPr>
              <w:t>Козятин</w:t>
            </w:r>
          </w:p>
        </w:tc>
      </w:tr>
      <w:tr w:rsidR="00021FA0" w:rsidTr="00021FA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24</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bCs/>
                <w:sz w:val="28"/>
                <w:szCs w:val="28"/>
              </w:rPr>
              <w:t xml:space="preserve">Про </w:t>
            </w:r>
            <w:proofErr w:type="spellStart"/>
            <w:r>
              <w:rPr>
                <w:rFonts w:ascii="Times New Roman" w:hAnsi="Times New Roman"/>
                <w:bCs/>
                <w:sz w:val="28"/>
                <w:szCs w:val="28"/>
              </w:rPr>
              <w:t>надання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дозволу</w:t>
            </w:r>
            <w:proofErr w:type="spellEnd"/>
            <w:r>
              <w:rPr>
                <w:rFonts w:ascii="Times New Roman" w:hAnsi="Times New Roman"/>
                <w:bCs/>
                <w:sz w:val="28"/>
                <w:szCs w:val="28"/>
              </w:rPr>
              <w:t xml:space="preserve"> на </w:t>
            </w:r>
            <w:proofErr w:type="spellStart"/>
            <w:r>
              <w:rPr>
                <w:rFonts w:ascii="Times New Roman" w:hAnsi="Times New Roman"/>
                <w:bCs/>
                <w:sz w:val="28"/>
                <w:szCs w:val="28"/>
              </w:rPr>
              <w:t>виготовлення</w:t>
            </w:r>
            <w:proofErr w:type="spellEnd"/>
            <w:r>
              <w:rPr>
                <w:rFonts w:ascii="Times New Roman" w:hAnsi="Times New Roman"/>
                <w:bCs/>
                <w:sz w:val="28"/>
                <w:szCs w:val="28"/>
              </w:rPr>
              <w:t xml:space="preserve"> проектно-</w:t>
            </w:r>
            <w:proofErr w:type="spellStart"/>
            <w:r>
              <w:rPr>
                <w:rFonts w:ascii="Times New Roman" w:hAnsi="Times New Roman"/>
                <w:bCs/>
                <w:sz w:val="28"/>
                <w:szCs w:val="28"/>
              </w:rPr>
              <w:t>кошторисної</w:t>
            </w:r>
            <w:proofErr w:type="spellEnd"/>
            <w:r>
              <w:rPr>
                <w:rFonts w:ascii="Times New Roman" w:hAnsi="Times New Roman"/>
                <w:bCs/>
                <w:sz w:val="28"/>
                <w:szCs w:val="28"/>
              </w:rPr>
              <w:t xml:space="preserve"> </w:t>
            </w:r>
            <w:proofErr w:type="spellStart"/>
            <w:r>
              <w:rPr>
                <w:rFonts w:ascii="Times New Roman" w:hAnsi="Times New Roman"/>
                <w:bCs/>
                <w:sz w:val="28"/>
                <w:szCs w:val="28"/>
              </w:rPr>
              <w:t>документації</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w:t>
            </w:r>
            <w:r>
              <w:rPr>
                <w:rFonts w:ascii="Times New Roman" w:hAnsi="Times New Roman"/>
                <w:bCs/>
                <w:sz w:val="28"/>
                <w:szCs w:val="28"/>
                <w:lang w:val="uk-UA"/>
              </w:rPr>
              <w:t>капітального ремонту будівлі ЗДО №1</w:t>
            </w:r>
          </w:p>
        </w:tc>
      </w:tr>
      <w:tr w:rsidR="00021FA0" w:rsidTr="00021FA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25</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bCs/>
                <w:sz w:val="28"/>
                <w:szCs w:val="28"/>
              </w:rPr>
              <w:t xml:space="preserve">Про </w:t>
            </w:r>
            <w:proofErr w:type="spellStart"/>
            <w:r>
              <w:rPr>
                <w:rFonts w:ascii="Times New Roman" w:hAnsi="Times New Roman"/>
                <w:bCs/>
                <w:sz w:val="28"/>
                <w:szCs w:val="28"/>
              </w:rPr>
              <w:t>надання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дозволу</w:t>
            </w:r>
            <w:proofErr w:type="spellEnd"/>
            <w:r>
              <w:rPr>
                <w:rFonts w:ascii="Times New Roman" w:hAnsi="Times New Roman"/>
                <w:bCs/>
                <w:sz w:val="28"/>
                <w:szCs w:val="28"/>
              </w:rPr>
              <w:t xml:space="preserve"> на </w:t>
            </w:r>
            <w:proofErr w:type="spellStart"/>
            <w:r>
              <w:rPr>
                <w:rFonts w:ascii="Times New Roman" w:hAnsi="Times New Roman"/>
                <w:bCs/>
                <w:sz w:val="28"/>
                <w:szCs w:val="28"/>
              </w:rPr>
              <w:t>виготовлення</w:t>
            </w:r>
            <w:proofErr w:type="spellEnd"/>
            <w:r>
              <w:rPr>
                <w:rFonts w:ascii="Times New Roman" w:hAnsi="Times New Roman"/>
                <w:bCs/>
                <w:sz w:val="28"/>
                <w:szCs w:val="28"/>
              </w:rPr>
              <w:t xml:space="preserve"> проектно-</w:t>
            </w:r>
            <w:proofErr w:type="spellStart"/>
            <w:r>
              <w:rPr>
                <w:rFonts w:ascii="Times New Roman" w:hAnsi="Times New Roman"/>
                <w:bCs/>
                <w:sz w:val="28"/>
                <w:szCs w:val="28"/>
              </w:rPr>
              <w:t>кошторисної</w:t>
            </w:r>
            <w:proofErr w:type="spellEnd"/>
            <w:r>
              <w:rPr>
                <w:rFonts w:ascii="Times New Roman" w:hAnsi="Times New Roman"/>
                <w:bCs/>
                <w:sz w:val="28"/>
                <w:szCs w:val="28"/>
              </w:rPr>
              <w:t xml:space="preserve"> </w:t>
            </w:r>
            <w:proofErr w:type="spellStart"/>
            <w:r>
              <w:rPr>
                <w:rFonts w:ascii="Times New Roman" w:hAnsi="Times New Roman"/>
                <w:bCs/>
                <w:sz w:val="28"/>
                <w:szCs w:val="28"/>
              </w:rPr>
              <w:t>документації</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w:t>
            </w:r>
            <w:r>
              <w:rPr>
                <w:rFonts w:ascii="Times New Roman" w:hAnsi="Times New Roman"/>
                <w:bCs/>
                <w:sz w:val="28"/>
                <w:szCs w:val="28"/>
                <w:lang w:val="uk-UA"/>
              </w:rPr>
              <w:t>капітального ремонту будівлі ЗДО №4</w:t>
            </w:r>
          </w:p>
        </w:tc>
      </w:tr>
      <w:tr w:rsidR="00021FA0" w:rsidTr="00021FA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26</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bCs/>
                <w:sz w:val="28"/>
                <w:szCs w:val="28"/>
              </w:rPr>
              <w:t xml:space="preserve">Про </w:t>
            </w:r>
            <w:proofErr w:type="spellStart"/>
            <w:r>
              <w:rPr>
                <w:rFonts w:ascii="Times New Roman" w:hAnsi="Times New Roman"/>
                <w:bCs/>
                <w:sz w:val="28"/>
                <w:szCs w:val="28"/>
              </w:rPr>
              <w:t>надання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дозволу</w:t>
            </w:r>
            <w:proofErr w:type="spellEnd"/>
            <w:r>
              <w:rPr>
                <w:rFonts w:ascii="Times New Roman" w:hAnsi="Times New Roman"/>
                <w:bCs/>
                <w:sz w:val="28"/>
                <w:szCs w:val="28"/>
              </w:rPr>
              <w:t xml:space="preserve"> на </w:t>
            </w:r>
            <w:proofErr w:type="spellStart"/>
            <w:r>
              <w:rPr>
                <w:rFonts w:ascii="Times New Roman" w:hAnsi="Times New Roman"/>
                <w:bCs/>
                <w:sz w:val="28"/>
                <w:szCs w:val="28"/>
              </w:rPr>
              <w:t>виготовлення</w:t>
            </w:r>
            <w:proofErr w:type="spellEnd"/>
            <w:r>
              <w:rPr>
                <w:rFonts w:ascii="Times New Roman" w:hAnsi="Times New Roman"/>
                <w:bCs/>
                <w:sz w:val="28"/>
                <w:szCs w:val="28"/>
              </w:rPr>
              <w:t xml:space="preserve"> проектно-</w:t>
            </w:r>
            <w:proofErr w:type="spellStart"/>
            <w:r>
              <w:rPr>
                <w:rFonts w:ascii="Times New Roman" w:hAnsi="Times New Roman"/>
                <w:bCs/>
                <w:sz w:val="28"/>
                <w:szCs w:val="28"/>
              </w:rPr>
              <w:t>кошторисної</w:t>
            </w:r>
            <w:proofErr w:type="spellEnd"/>
            <w:r>
              <w:rPr>
                <w:rFonts w:ascii="Times New Roman" w:hAnsi="Times New Roman"/>
                <w:bCs/>
                <w:sz w:val="28"/>
                <w:szCs w:val="28"/>
              </w:rPr>
              <w:t xml:space="preserve"> </w:t>
            </w:r>
            <w:proofErr w:type="spellStart"/>
            <w:r>
              <w:rPr>
                <w:rFonts w:ascii="Times New Roman" w:hAnsi="Times New Roman"/>
                <w:bCs/>
                <w:sz w:val="28"/>
                <w:szCs w:val="28"/>
              </w:rPr>
              <w:t>документації</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w:t>
            </w:r>
            <w:r>
              <w:rPr>
                <w:rFonts w:ascii="Times New Roman" w:hAnsi="Times New Roman"/>
                <w:bCs/>
                <w:sz w:val="28"/>
                <w:szCs w:val="28"/>
                <w:lang w:val="uk-UA"/>
              </w:rPr>
              <w:t>капітального ремонту покрівлі харчоблоку комунального закладу «Ліцей №5»</w:t>
            </w:r>
          </w:p>
        </w:tc>
      </w:tr>
      <w:tr w:rsidR="00021FA0" w:rsidTr="00021FA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27</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bCs/>
                <w:sz w:val="28"/>
                <w:szCs w:val="28"/>
              </w:rPr>
              <w:t xml:space="preserve">Про </w:t>
            </w:r>
            <w:proofErr w:type="spellStart"/>
            <w:r>
              <w:rPr>
                <w:rFonts w:ascii="Times New Roman" w:hAnsi="Times New Roman"/>
                <w:bCs/>
                <w:sz w:val="28"/>
                <w:szCs w:val="28"/>
              </w:rPr>
              <w:t>надання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дозволу</w:t>
            </w:r>
            <w:proofErr w:type="spellEnd"/>
            <w:r>
              <w:rPr>
                <w:rFonts w:ascii="Times New Roman" w:hAnsi="Times New Roman"/>
                <w:bCs/>
                <w:sz w:val="28"/>
                <w:szCs w:val="28"/>
              </w:rPr>
              <w:t xml:space="preserve"> на </w:t>
            </w:r>
            <w:proofErr w:type="spellStart"/>
            <w:r>
              <w:rPr>
                <w:rFonts w:ascii="Times New Roman" w:hAnsi="Times New Roman"/>
                <w:bCs/>
                <w:sz w:val="28"/>
                <w:szCs w:val="28"/>
              </w:rPr>
              <w:t>виготовлення</w:t>
            </w:r>
            <w:proofErr w:type="spellEnd"/>
            <w:r>
              <w:rPr>
                <w:rFonts w:ascii="Times New Roman" w:hAnsi="Times New Roman"/>
                <w:bCs/>
                <w:sz w:val="28"/>
                <w:szCs w:val="28"/>
              </w:rPr>
              <w:t xml:space="preserve"> проектно-</w:t>
            </w:r>
            <w:proofErr w:type="spellStart"/>
            <w:r>
              <w:rPr>
                <w:rFonts w:ascii="Times New Roman" w:hAnsi="Times New Roman"/>
                <w:bCs/>
                <w:sz w:val="28"/>
                <w:szCs w:val="28"/>
              </w:rPr>
              <w:t>кошторисної</w:t>
            </w:r>
            <w:proofErr w:type="spellEnd"/>
            <w:r>
              <w:rPr>
                <w:rFonts w:ascii="Times New Roman" w:hAnsi="Times New Roman"/>
                <w:bCs/>
                <w:sz w:val="28"/>
                <w:szCs w:val="28"/>
              </w:rPr>
              <w:t xml:space="preserve"> </w:t>
            </w:r>
            <w:proofErr w:type="spellStart"/>
            <w:r>
              <w:rPr>
                <w:rFonts w:ascii="Times New Roman" w:hAnsi="Times New Roman"/>
                <w:bCs/>
                <w:sz w:val="28"/>
                <w:szCs w:val="28"/>
              </w:rPr>
              <w:t>документації</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w:t>
            </w:r>
            <w:r>
              <w:rPr>
                <w:rFonts w:ascii="Times New Roman" w:hAnsi="Times New Roman"/>
                <w:bCs/>
                <w:sz w:val="28"/>
                <w:szCs w:val="28"/>
                <w:lang w:val="uk-UA"/>
              </w:rPr>
              <w:t>капітального ремонту покрівлі комунального закладу «Ліцей №7»</w:t>
            </w:r>
          </w:p>
        </w:tc>
      </w:tr>
      <w:tr w:rsidR="00021FA0" w:rsidTr="00021FA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28</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bCs/>
                <w:sz w:val="28"/>
                <w:szCs w:val="28"/>
              </w:rPr>
              <w:t xml:space="preserve">Про </w:t>
            </w:r>
            <w:proofErr w:type="spellStart"/>
            <w:r>
              <w:rPr>
                <w:rFonts w:ascii="Times New Roman" w:hAnsi="Times New Roman"/>
                <w:bCs/>
                <w:sz w:val="28"/>
                <w:szCs w:val="28"/>
              </w:rPr>
              <w:t>надання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дозволу</w:t>
            </w:r>
            <w:proofErr w:type="spellEnd"/>
            <w:r>
              <w:rPr>
                <w:rFonts w:ascii="Times New Roman" w:hAnsi="Times New Roman"/>
                <w:bCs/>
                <w:sz w:val="28"/>
                <w:szCs w:val="28"/>
              </w:rPr>
              <w:t xml:space="preserve"> на </w:t>
            </w:r>
            <w:proofErr w:type="spellStart"/>
            <w:r>
              <w:rPr>
                <w:rFonts w:ascii="Times New Roman" w:hAnsi="Times New Roman"/>
                <w:bCs/>
                <w:sz w:val="28"/>
                <w:szCs w:val="28"/>
              </w:rPr>
              <w:t>виготовлення</w:t>
            </w:r>
            <w:proofErr w:type="spellEnd"/>
            <w:r>
              <w:rPr>
                <w:rFonts w:ascii="Times New Roman" w:hAnsi="Times New Roman"/>
                <w:bCs/>
                <w:sz w:val="28"/>
                <w:szCs w:val="28"/>
              </w:rPr>
              <w:t xml:space="preserve"> проектно-</w:t>
            </w:r>
            <w:proofErr w:type="spellStart"/>
            <w:r>
              <w:rPr>
                <w:rFonts w:ascii="Times New Roman" w:hAnsi="Times New Roman"/>
                <w:bCs/>
                <w:sz w:val="28"/>
                <w:szCs w:val="28"/>
              </w:rPr>
              <w:t>кошторисної</w:t>
            </w:r>
            <w:proofErr w:type="spellEnd"/>
            <w:r>
              <w:rPr>
                <w:rFonts w:ascii="Times New Roman" w:hAnsi="Times New Roman"/>
                <w:bCs/>
                <w:sz w:val="28"/>
                <w:szCs w:val="28"/>
              </w:rPr>
              <w:t xml:space="preserve"> </w:t>
            </w:r>
            <w:proofErr w:type="spellStart"/>
            <w:r>
              <w:rPr>
                <w:rFonts w:ascii="Times New Roman" w:hAnsi="Times New Roman"/>
                <w:bCs/>
                <w:sz w:val="28"/>
                <w:szCs w:val="28"/>
              </w:rPr>
              <w:t>документації</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w:t>
            </w:r>
            <w:r>
              <w:rPr>
                <w:rFonts w:ascii="Times New Roman" w:hAnsi="Times New Roman"/>
                <w:bCs/>
                <w:sz w:val="28"/>
                <w:szCs w:val="28"/>
                <w:lang w:val="uk-UA"/>
              </w:rPr>
              <w:t>капітального ремонту покрівлі опорного комунального закладу «Гімназія №9»</w:t>
            </w:r>
          </w:p>
        </w:tc>
      </w:tr>
      <w:tr w:rsidR="00021FA0" w:rsidTr="00021FA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29</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bCs/>
                <w:sz w:val="28"/>
                <w:szCs w:val="28"/>
              </w:rPr>
            </w:pPr>
            <w:r>
              <w:rPr>
                <w:rFonts w:ascii="Times New Roman" w:hAnsi="Times New Roman"/>
                <w:bCs/>
                <w:sz w:val="28"/>
                <w:szCs w:val="28"/>
              </w:rPr>
              <w:t xml:space="preserve">Про </w:t>
            </w:r>
            <w:proofErr w:type="spellStart"/>
            <w:r>
              <w:rPr>
                <w:rFonts w:ascii="Times New Roman" w:hAnsi="Times New Roman"/>
                <w:bCs/>
                <w:sz w:val="28"/>
                <w:szCs w:val="28"/>
              </w:rPr>
              <w:t>надання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дозволу</w:t>
            </w:r>
            <w:proofErr w:type="spellEnd"/>
            <w:r>
              <w:rPr>
                <w:rFonts w:ascii="Times New Roman" w:hAnsi="Times New Roman"/>
                <w:bCs/>
                <w:sz w:val="28"/>
                <w:szCs w:val="28"/>
              </w:rPr>
              <w:t xml:space="preserve"> на </w:t>
            </w:r>
            <w:proofErr w:type="spellStart"/>
            <w:r>
              <w:rPr>
                <w:rFonts w:ascii="Times New Roman" w:hAnsi="Times New Roman"/>
                <w:bCs/>
                <w:sz w:val="28"/>
                <w:szCs w:val="28"/>
              </w:rPr>
              <w:t>виготовлення</w:t>
            </w:r>
            <w:proofErr w:type="spellEnd"/>
            <w:r>
              <w:rPr>
                <w:rFonts w:ascii="Times New Roman" w:hAnsi="Times New Roman"/>
                <w:bCs/>
                <w:sz w:val="28"/>
                <w:szCs w:val="28"/>
              </w:rPr>
              <w:t xml:space="preserve"> проектно-</w:t>
            </w:r>
            <w:proofErr w:type="spellStart"/>
            <w:r>
              <w:rPr>
                <w:rFonts w:ascii="Times New Roman" w:hAnsi="Times New Roman"/>
                <w:bCs/>
                <w:sz w:val="28"/>
                <w:szCs w:val="28"/>
              </w:rPr>
              <w:t>кошторисної</w:t>
            </w:r>
            <w:proofErr w:type="spellEnd"/>
            <w:r>
              <w:rPr>
                <w:rFonts w:ascii="Times New Roman" w:hAnsi="Times New Roman"/>
                <w:bCs/>
                <w:sz w:val="28"/>
                <w:szCs w:val="28"/>
              </w:rPr>
              <w:t xml:space="preserve"> </w:t>
            </w:r>
            <w:proofErr w:type="spellStart"/>
            <w:r>
              <w:rPr>
                <w:rFonts w:ascii="Times New Roman" w:hAnsi="Times New Roman"/>
                <w:bCs/>
                <w:sz w:val="28"/>
                <w:szCs w:val="28"/>
              </w:rPr>
              <w:t>документації</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w:t>
            </w:r>
            <w:r>
              <w:rPr>
                <w:rFonts w:ascii="Times New Roman" w:hAnsi="Times New Roman"/>
                <w:bCs/>
                <w:sz w:val="28"/>
                <w:szCs w:val="28"/>
                <w:lang w:val="uk-UA"/>
              </w:rPr>
              <w:t>капітального ремонту мереж теплопостачання котельні №9 та №10</w:t>
            </w:r>
          </w:p>
        </w:tc>
      </w:tr>
      <w:tr w:rsidR="00021FA0" w:rsidTr="00021FA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30</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bCs/>
                <w:sz w:val="28"/>
                <w:szCs w:val="28"/>
              </w:rPr>
            </w:pPr>
            <w:r>
              <w:rPr>
                <w:rFonts w:ascii="Times New Roman" w:hAnsi="Times New Roman"/>
                <w:bCs/>
                <w:sz w:val="28"/>
                <w:szCs w:val="28"/>
              </w:rPr>
              <w:t xml:space="preserve">Про </w:t>
            </w:r>
            <w:proofErr w:type="spellStart"/>
            <w:r>
              <w:rPr>
                <w:rFonts w:ascii="Times New Roman" w:hAnsi="Times New Roman"/>
                <w:bCs/>
                <w:sz w:val="28"/>
                <w:szCs w:val="28"/>
              </w:rPr>
              <w:t>надання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дозволу</w:t>
            </w:r>
            <w:proofErr w:type="spellEnd"/>
            <w:r>
              <w:rPr>
                <w:rFonts w:ascii="Times New Roman" w:hAnsi="Times New Roman"/>
                <w:bCs/>
                <w:sz w:val="28"/>
                <w:szCs w:val="28"/>
              </w:rPr>
              <w:t xml:space="preserve"> на </w:t>
            </w:r>
            <w:proofErr w:type="spellStart"/>
            <w:r>
              <w:rPr>
                <w:rFonts w:ascii="Times New Roman" w:hAnsi="Times New Roman"/>
                <w:bCs/>
                <w:sz w:val="28"/>
                <w:szCs w:val="28"/>
              </w:rPr>
              <w:t>виготовлення</w:t>
            </w:r>
            <w:proofErr w:type="spellEnd"/>
            <w:r>
              <w:rPr>
                <w:rFonts w:ascii="Times New Roman" w:hAnsi="Times New Roman"/>
                <w:bCs/>
                <w:sz w:val="28"/>
                <w:szCs w:val="28"/>
              </w:rPr>
              <w:t xml:space="preserve"> проектно-</w:t>
            </w:r>
            <w:proofErr w:type="spellStart"/>
            <w:r>
              <w:rPr>
                <w:rFonts w:ascii="Times New Roman" w:hAnsi="Times New Roman"/>
                <w:bCs/>
                <w:sz w:val="28"/>
                <w:szCs w:val="28"/>
              </w:rPr>
              <w:t>кошторисної</w:t>
            </w:r>
            <w:proofErr w:type="spellEnd"/>
            <w:r>
              <w:rPr>
                <w:rFonts w:ascii="Times New Roman" w:hAnsi="Times New Roman"/>
                <w:bCs/>
                <w:sz w:val="28"/>
                <w:szCs w:val="28"/>
              </w:rPr>
              <w:t xml:space="preserve"> </w:t>
            </w:r>
            <w:proofErr w:type="spellStart"/>
            <w:r>
              <w:rPr>
                <w:rFonts w:ascii="Times New Roman" w:hAnsi="Times New Roman"/>
                <w:bCs/>
                <w:sz w:val="28"/>
                <w:szCs w:val="28"/>
              </w:rPr>
              <w:t>документації</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w:t>
            </w:r>
            <w:r>
              <w:rPr>
                <w:rFonts w:ascii="Times New Roman" w:hAnsi="Times New Roman"/>
                <w:bCs/>
                <w:sz w:val="28"/>
                <w:szCs w:val="28"/>
                <w:lang w:val="uk-UA"/>
              </w:rPr>
              <w:t xml:space="preserve">капітального </w:t>
            </w:r>
            <w:proofErr w:type="gramStart"/>
            <w:r>
              <w:rPr>
                <w:rFonts w:ascii="Times New Roman" w:hAnsi="Times New Roman"/>
                <w:bCs/>
                <w:sz w:val="28"/>
                <w:szCs w:val="28"/>
                <w:lang w:val="uk-UA"/>
              </w:rPr>
              <w:t>ремонту  покрівлі</w:t>
            </w:r>
            <w:proofErr w:type="gramEnd"/>
            <w:r>
              <w:rPr>
                <w:rFonts w:ascii="Times New Roman" w:hAnsi="Times New Roman"/>
                <w:bCs/>
                <w:sz w:val="28"/>
                <w:szCs w:val="28"/>
                <w:lang w:val="uk-UA"/>
              </w:rPr>
              <w:t xml:space="preserve"> басейну комунальної установи «Спортивно-оздоровчого комплексу Дельфін»</w:t>
            </w:r>
          </w:p>
        </w:tc>
      </w:tr>
      <w:tr w:rsidR="00021FA0" w:rsidTr="00021FA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31</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bCs/>
                <w:sz w:val="28"/>
                <w:szCs w:val="28"/>
                <w:lang w:val="uk-UA"/>
              </w:rPr>
            </w:pPr>
            <w:r>
              <w:rPr>
                <w:rFonts w:ascii="Times New Roman" w:hAnsi="Times New Roman"/>
                <w:bCs/>
                <w:sz w:val="28"/>
                <w:szCs w:val="28"/>
                <w:lang w:val="uk-UA"/>
              </w:rPr>
              <w:t>Про внесення змін до рішення виконавчого комітету від 29.02.2024 №70</w:t>
            </w:r>
          </w:p>
        </w:tc>
      </w:tr>
      <w:tr w:rsidR="00021FA0" w:rsidTr="00021FA0">
        <w:trPr>
          <w:trHeight w:val="30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32</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bCs/>
                <w:sz w:val="28"/>
                <w:szCs w:val="28"/>
                <w:lang w:val="uk-UA"/>
              </w:rPr>
            </w:pPr>
            <w:r>
              <w:rPr>
                <w:rFonts w:ascii="Times New Roman" w:hAnsi="Times New Roman"/>
                <w:bCs/>
                <w:sz w:val="28"/>
                <w:szCs w:val="28"/>
                <w:lang w:val="uk-UA"/>
              </w:rPr>
              <w:t>Про погодження ситуаційного плану кабельної лінії</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33</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sz w:val="28"/>
                <w:szCs w:val="28"/>
                <w:lang w:val="uk-UA" w:eastAsia="uk-UA"/>
              </w:rPr>
              <w:t>Про ефективне використання матеріальних ресурсів</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34</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sz w:val="28"/>
                <w:szCs w:val="28"/>
                <w:lang w:val="uk-UA" w:eastAsia="uk-UA"/>
              </w:rPr>
              <w:t>Про внесення змін до рішення виконкому Козятинської міської ради від 23.12.2023 р. №357 «Про затвердження плану діяльності з підготовки  проектів регуляторних актів на 2024 рік та затвердження плану-графіка здійснення відстеження результативності регуляторних актів на 2024 рік»</w:t>
            </w:r>
          </w:p>
          <w:p w:rsidR="00021FA0" w:rsidRDefault="00021FA0">
            <w:pPr>
              <w:pStyle w:val="af0"/>
              <w:spacing w:line="252" w:lineRule="auto"/>
              <w:jc w:val="both"/>
              <w:rPr>
                <w:rFonts w:ascii="Times New Roman" w:hAnsi="Times New Roman"/>
                <w:sz w:val="28"/>
                <w:szCs w:val="28"/>
                <w:lang w:val="uk-UA" w:eastAsia="uk-UA"/>
              </w:rPr>
            </w:pPr>
            <w:proofErr w:type="spellStart"/>
            <w:r>
              <w:rPr>
                <w:rFonts w:ascii="Times New Roman" w:hAnsi="Times New Roman"/>
                <w:b/>
                <w:bCs/>
                <w:color w:val="000000" w:themeColor="text1"/>
                <w:sz w:val="28"/>
                <w:szCs w:val="28"/>
                <w:lang w:eastAsia="uk-UA"/>
              </w:rPr>
              <w:t>Доповідає</w:t>
            </w:r>
            <w:proofErr w:type="spellEnd"/>
            <w:r>
              <w:rPr>
                <w:rFonts w:ascii="Times New Roman" w:hAnsi="Times New Roman"/>
                <w:b/>
                <w:bCs/>
                <w:color w:val="000000" w:themeColor="text1"/>
                <w:sz w:val="28"/>
                <w:szCs w:val="28"/>
                <w:lang w:eastAsia="uk-UA"/>
              </w:rPr>
              <w:t xml:space="preserve">: </w:t>
            </w:r>
            <w:proofErr w:type="spellStart"/>
            <w:r>
              <w:rPr>
                <w:rFonts w:ascii="Times New Roman" w:hAnsi="Times New Roman"/>
                <w:b/>
                <w:bCs/>
                <w:color w:val="000000" w:themeColor="text1"/>
                <w:sz w:val="28"/>
                <w:szCs w:val="28"/>
                <w:lang w:eastAsia="uk-UA"/>
              </w:rPr>
              <w:t>Голубовська</w:t>
            </w:r>
            <w:proofErr w:type="spellEnd"/>
            <w:r>
              <w:rPr>
                <w:rFonts w:ascii="Times New Roman" w:hAnsi="Times New Roman"/>
                <w:b/>
                <w:bCs/>
                <w:color w:val="000000" w:themeColor="text1"/>
                <w:sz w:val="28"/>
                <w:szCs w:val="28"/>
                <w:lang w:eastAsia="uk-UA"/>
              </w:rPr>
              <w:t xml:space="preserve"> З.</w:t>
            </w:r>
            <w:r>
              <w:rPr>
                <w:rFonts w:ascii="Times New Roman" w:hAnsi="Times New Roman"/>
                <w:color w:val="000000" w:themeColor="text1"/>
                <w:sz w:val="28"/>
                <w:szCs w:val="28"/>
                <w:lang w:eastAsia="uk-UA"/>
              </w:rPr>
              <w:t xml:space="preserve"> </w:t>
            </w:r>
            <w:r>
              <w:rPr>
                <w:rFonts w:ascii="Times New Roman" w:hAnsi="Times New Roman"/>
                <w:b/>
                <w:bCs/>
                <w:color w:val="000000" w:themeColor="text1"/>
                <w:sz w:val="28"/>
                <w:szCs w:val="28"/>
                <w:lang w:eastAsia="uk-UA"/>
              </w:rPr>
              <w:t>Є.</w:t>
            </w:r>
            <w:proofErr w:type="gramStart"/>
            <w:r>
              <w:rPr>
                <w:rFonts w:ascii="Times New Roman" w:hAnsi="Times New Roman"/>
                <w:b/>
                <w:bCs/>
                <w:color w:val="000000" w:themeColor="text1"/>
                <w:sz w:val="28"/>
                <w:szCs w:val="28"/>
                <w:lang w:eastAsia="uk-UA"/>
              </w:rPr>
              <w:t>-  начальник</w:t>
            </w:r>
            <w:proofErr w:type="gramEnd"/>
            <w:r>
              <w:rPr>
                <w:rFonts w:ascii="Times New Roman" w:hAnsi="Times New Roman"/>
                <w:b/>
                <w:bCs/>
                <w:color w:val="000000" w:themeColor="text1"/>
                <w:sz w:val="28"/>
                <w:szCs w:val="28"/>
                <w:lang w:eastAsia="uk-UA"/>
              </w:rPr>
              <w:t xml:space="preserve"> </w:t>
            </w:r>
            <w:proofErr w:type="spellStart"/>
            <w:r>
              <w:rPr>
                <w:rFonts w:ascii="Times New Roman" w:hAnsi="Times New Roman"/>
                <w:b/>
                <w:bCs/>
                <w:color w:val="000000" w:themeColor="text1"/>
                <w:sz w:val="28"/>
                <w:szCs w:val="28"/>
                <w:lang w:eastAsia="uk-UA"/>
              </w:rPr>
              <w:t>відділу</w:t>
            </w:r>
            <w:proofErr w:type="spellEnd"/>
            <w:r>
              <w:rPr>
                <w:rFonts w:ascii="Times New Roman" w:hAnsi="Times New Roman"/>
                <w:b/>
                <w:bCs/>
                <w:color w:val="000000" w:themeColor="text1"/>
                <w:sz w:val="28"/>
                <w:szCs w:val="28"/>
                <w:lang w:eastAsia="uk-UA"/>
              </w:rPr>
              <w:t xml:space="preserve"> </w:t>
            </w:r>
            <w:proofErr w:type="spellStart"/>
            <w:r>
              <w:rPr>
                <w:rFonts w:ascii="Times New Roman" w:hAnsi="Times New Roman"/>
                <w:b/>
                <w:bCs/>
                <w:color w:val="000000" w:themeColor="text1"/>
                <w:sz w:val="28"/>
                <w:szCs w:val="28"/>
                <w:lang w:eastAsia="uk-UA"/>
              </w:rPr>
              <w:t>економіки</w:t>
            </w:r>
            <w:proofErr w:type="spellEnd"/>
            <w:r>
              <w:rPr>
                <w:rFonts w:ascii="Times New Roman" w:hAnsi="Times New Roman"/>
                <w:b/>
                <w:bCs/>
                <w:color w:val="000000" w:themeColor="text1"/>
                <w:sz w:val="28"/>
                <w:szCs w:val="28"/>
                <w:lang w:eastAsia="uk-UA"/>
              </w:rPr>
              <w:t xml:space="preserve">, </w:t>
            </w:r>
            <w:proofErr w:type="spellStart"/>
            <w:r>
              <w:rPr>
                <w:rFonts w:ascii="Times New Roman" w:hAnsi="Times New Roman"/>
                <w:b/>
                <w:bCs/>
                <w:color w:val="000000" w:themeColor="text1"/>
                <w:sz w:val="28"/>
                <w:szCs w:val="28"/>
                <w:lang w:eastAsia="uk-UA"/>
              </w:rPr>
              <w:t>розвитку</w:t>
            </w:r>
            <w:proofErr w:type="spellEnd"/>
            <w:r>
              <w:rPr>
                <w:rFonts w:ascii="Times New Roman" w:hAnsi="Times New Roman"/>
                <w:b/>
                <w:bCs/>
                <w:color w:val="000000" w:themeColor="text1"/>
                <w:sz w:val="28"/>
                <w:szCs w:val="28"/>
                <w:lang w:eastAsia="uk-UA"/>
              </w:rPr>
              <w:t xml:space="preserve"> </w:t>
            </w:r>
            <w:proofErr w:type="spellStart"/>
            <w:r>
              <w:rPr>
                <w:rFonts w:ascii="Times New Roman" w:hAnsi="Times New Roman"/>
                <w:b/>
                <w:bCs/>
                <w:color w:val="000000" w:themeColor="text1"/>
                <w:sz w:val="28"/>
                <w:szCs w:val="28"/>
                <w:lang w:eastAsia="uk-UA"/>
              </w:rPr>
              <w:t>агропромисломислового</w:t>
            </w:r>
            <w:proofErr w:type="spellEnd"/>
            <w:r>
              <w:rPr>
                <w:rFonts w:ascii="Times New Roman" w:hAnsi="Times New Roman"/>
                <w:color w:val="000000" w:themeColor="text1"/>
                <w:sz w:val="28"/>
                <w:szCs w:val="28"/>
                <w:lang w:eastAsia="uk-UA"/>
              </w:rPr>
              <w:t xml:space="preserve">  </w:t>
            </w:r>
            <w:r>
              <w:rPr>
                <w:rFonts w:ascii="Times New Roman" w:hAnsi="Times New Roman"/>
                <w:b/>
                <w:bCs/>
                <w:color w:val="000000" w:themeColor="text1"/>
                <w:sz w:val="28"/>
                <w:szCs w:val="28"/>
                <w:lang w:eastAsia="uk-UA"/>
              </w:rPr>
              <w:t xml:space="preserve">комплексу та </w:t>
            </w:r>
            <w:proofErr w:type="spellStart"/>
            <w:r>
              <w:rPr>
                <w:rFonts w:ascii="Times New Roman" w:hAnsi="Times New Roman"/>
                <w:b/>
                <w:bCs/>
                <w:color w:val="000000" w:themeColor="text1"/>
                <w:sz w:val="28"/>
                <w:szCs w:val="28"/>
                <w:lang w:eastAsia="uk-UA"/>
              </w:rPr>
              <w:t>інфраструктури</w:t>
            </w:r>
            <w:proofErr w:type="spellEnd"/>
            <w:r>
              <w:rPr>
                <w:rFonts w:ascii="Times New Roman" w:hAnsi="Times New Roman"/>
                <w:b/>
                <w:bCs/>
                <w:color w:val="000000" w:themeColor="text1"/>
                <w:sz w:val="28"/>
                <w:szCs w:val="28"/>
                <w:lang w:eastAsia="uk-UA"/>
              </w:rPr>
              <w:t xml:space="preserve"> </w:t>
            </w:r>
            <w:proofErr w:type="spellStart"/>
            <w:r>
              <w:rPr>
                <w:rFonts w:ascii="Times New Roman" w:hAnsi="Times New Roman"/>
                <w:b/>
                <w:bCs/>
                <w:color w:val="000000" w:themeColor="text1"/>
                <w:sz w:val="28"/>
                <w:szCs w:val="28"/>
                <w:lang w:eastAsia="uk-UA"/>
              </w:rPr>
              <w:t>фінансового</w:t>
            </w:r>
            <w:proofErr w:type="spellEnd"/>
            <w:r>
              <w:rPr>
                <w:rFonts w:ascii="Times New Roman" w:hAnsi="Times New Roman"/>
                <w:b/>
                <w:bCs/>
                <w:color w:val="000000" w:themeColor="text1"/>
                <w:sz w:val="28"/>
                <w:szCs w:val="28"/>
                <w:lang w:eastAsia="uk-UA"/>
              </w:rPr>
              <w:t xml:space="preserve">  </w:t>
            </w:r>
            <w:proofErr w:type="spellStart"/>
            <w:r>
              <w:rPr>
                <w:rFonts w:ascii="Times New Roman" w:hAnsi="Times New Roman"/>
                <w:b/>
                <w:bCs/>
                <w:color w:val="000000" w:themeColor="text1"/>
                <w:sz w:val="28"/>
                <w:szCs w:val="28"/>
                <w:lang w:eastAsia="uk-UA"/>
              </w:rPr>
              <w:t>управління</w:t>
            </w:r>
            <w:proofErr w:type="spellEnd"/>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35</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sz w:val="28"/>
                <w:szCs w:val="28"/>
                <w:lang w:val="uk-UA" w:eastAsia="uk-UA"/>
              </w:rPr>
              <w:t>Про затвердження Порядку роботи системи відеоспостереження в Козятинській міській територіальній  громаді</w:t>
            </w:r>
          </w:p>
          <w:p w:rsidR="00021FA0" w:rsidRDefault="00021FA0">
            <w:pPr>
              <w:pStyle w:val="af0"/>
              <w:spacing w:line="252" w:lineRule="auto"/>
              <w:jc w:val="both"/>
              <w:rPr>
                <w:rFonts w:ascii="Times New Roman" w:hAnsi="Times New Roman"/>
                <w:sz w:val="28"/>
                <w:szCs w:val="28"/>
                <w:lang w:val="uk-UA" w:eastAsia="uk-UA"/>
              </w:rPr>
            </w:pPr>
            <w:proofErr w:type="spellStart"/>
            <w:r>
              <w:rPr>
                <w:rFonts w:ascii="Times New Roman" w:hAnsi="Times New Roman"/>
                <w:b/>
                <w:bCs/>
                <w:color w:val="000000" w:themeColor="text1"/>
                <w:sz w:val="28"/>
                <w:szCs w:val="28"/>
                <w:lang w:eastAsia="uk-UA"/>
              </w:rPr>
              <w:t>Доповідає</w:t>
            </w:r>
            <w:proofErr w:type="spellEnd"/>
            <w:r>
              <w:rPr>
                <w:rFonts w:ascii="Times New Roman" w:hAnsi="Times New Roman"/>
                <w:b/>
                <w:bCs/>
                <w:color w:val="000000" w:themeColor="text1"/>
                <w:sz w:val="28"/>
                <w:szCs w:val="28"/>
                <w:lang w:eastAsia="uk-UA"/>
              </w:rPr>
              <w:t xml:space="preserve">: </w:t>
            </w:r>
            <w:r>
              <w:rPr>
                <w:rFonts w:ascii="Times New Roman" w:hAnsi="Times New Roman"/>
                <w:b/>
                <w:bCs/>
                <w:color w:val="000000" w:themeColor="text1"/>
                <w:sz w:val="28"/>
                <w:szCs w:val="28"/>
                <w:lang w:val="uk-UA" w:eastAsia="uk-UA"/>
              </w:rPr>
              <w:t>Нечипоренко В.І.-начальник загального відділу</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36</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sz w:val="28"/>
                <w:szCs w:val="28"/>
                <w:lang w:val="uk-UA" w:eastAsia="uk-UA"/>
              </w:rPr>
              <w:t>Про затвердження акту приймання-передачі комунального майна з балансу виконавчого комітету  Козятинської міської ради на баланс управління житлово-комунального господарства Козятинської міської ради</w:t>
            </w:r>
          </w:p>
          <w:p w:rsidR="00021FA0" w:rsidRDefault="00021FA0">
            <w:pPr>
              <w:pStyle w:val="af0"/>
              <w:spacing w:line="252" w:lineRule="auto"/>
              <w:jc w:val="both"/>
              <w:rPr>
                <w:rFonts w:ascii="Times New Roman" w:hAnsi="Times New Roman"/>
                <w:sz w:val="28"/>
                <w:szCs w:val="28"/>
                <w:lang w:eastAsia="uk-UA"/>
              </w:rPr>
            </w:pPr>
            <w:proofErr w:type="spellStart"/>
            <w:r>
              <w:rPr>
                <w:rFonts w:ascii="Times New Roman" w:hAnsi="Times New Roman"/>
                <w:b/>
                <w:bCs/>
                <w:sz w:val="28"/>
                <w:szCs w:val="28"/>
                <w:lang w:eastAsia="uk-UA"/>
              </w:rPr>
              <w:t>Доповідає</w:t>
            </w:r>
            <w:proofErr w:type="spellEnd"/>
            <w:r>
              <w:rPr>
                <w:rFonts w:ascii="Times New Roman" w:hAnsi="Times New Roman"/>
                <w:b/>
                <w:bCs/>
                <w:sz w:val="28"/>
                <w:szCs w:val="28"/>
                <w:lang w:eastAsia="uk-UA"/>
              </w:rPr>
              <w:t xml:space="preserve">: </w:t>
            </w:r>
            <w:proofErr w:type="spellStart"/>
            <w:r>
              <w:rPr>
                <w:rFonts w:ascii="Times New Roman" w:hAnsi="Times New Roman"/>
                <w:b/>
                <w:bCs/>
                <w:sz w:val="28"/>
                <w:szCs w:val="28"/>
                <w:lang w:eastAsia="uk-UA"/>
              </w:rPr>
              <w:t>Пилинь</w:t>
            </w:r>
            <w:proofErr w:type="spellEnd"/>
            <w:r>
              <w:rPr>
                <w:rFonts w:ascii="Times New Roman" w:hAnsi="Times New Roman"/>
                <w:b/>
                <w:bCs/>
                <w:sz w:val="28"/>
                <w:szCs w:val="28"/>
                <w:lang w:eastAsia="uk-UA"/>
              </w:rPr>
              <w:t xml:space="preserve">-Ковальчук О.К. </w:t>
            </w:r>
            <w:proofErr w:type="gramStart"/>
            <w:r>
              <w:rPr>
                <w:rFonts w:ascii="Times New Roman" w:hAnsi="Times New Roman"/>
                <w:b/>
                <w:bCs/>
                <w:sz w:val="28"/>
                <w:szCs w:val="28"/>
                <w:lang w:eastAsia="uk-UA"/>
              </w:rPr>
              <w:t>–  начальник</w:t>
            </w:r>
            <w:proofErr w:type="gramEnd"/>
            <w:r>
              <w:rPr>
                <w:rFonts w:ascii="Times New Roman" w:hAnsi="Times New Roman"/>
                <w:b/>
                <w:bCs/>
                <w:sz w:val="28"/>
                <w:szCs w:val="28"/>
                <w:lang w:eastAsia="uk-UA"/>
              </w:rPr>
              <w:t xml:space="preserve"> </w:t>
            </w:r>
            <w:proofErr w:type="spellStart"/>
            <w:r>
              <w:rPr>
                <w:rFonts w:ascii="Times New Roman" w:hAnsi="Times New Roman"/>
                <w:b/>
                <w:bCs/>
                <w:sz w:val="28"/>
                <w:szCs w:val="28"/>
                <w:lang w:eastAsia="uk-UA"/>
              </w:rPr>
              <w:t>управління</w:t>
            </w:r>
            <w:proofErr w:type="spellEnd"/>
            <w:r>
              <w:rPr>
                <w:rFonts w:ascii="Times New Roman" w:hAnsi="Times New Roman"/>
                <w:b/>
                <w:bCs/>
                <w:sz w:val="28"/>
                <w:szCs w:val="28"/>
                <w:lang w:eastAsia="uk-UA"/>
              </w:rPr>
              <w:t xml:space="preserve">  </w:t>
            </w:r>
            <w:proofErr w:type="spellStart"/>
            <w:r>
              <w:rPr>
                <w:rFonts w:ascii="Times New Roman" w:hAnsi="Times New Roman"/>
                <w:b/>
                <w:bCs/>
                <w:sz w:val="28"/>
                <w:szCs w:val="28"/>
                <w:lang w:eastAsia="uk-UA"/>
              </w:rPr>
              <w:t>земельних</w:t>
            </w:r>
            <w:proofErr w:type="spellEnd"/>
            <w:r>
              <w:rPr>
                <w:rFonts w:ascii="Times New Roman" w:hAnsi="Times New Roman"/>
                <w:b/>
                <w:bCs/>
                <w:sz w:val="28"/>
                <w:szCs w:val="28"/>
                <w:lang w:eastAsia="uk-UA"/>
              </w:rPr>
              <w:t xml:space="preserve"> та  </w:t>
            </w:r>
            <w:proofErr w:type="spellStart"/>
            <w:r>
              <w:rPr>
                <w:rFonts w:ascii="Times New Roman" w:hAnsi="Times New Roman"/>
                <w:b/>
                <w:bCs/>
                <w:sz w:val="28"/>
                <w:szCs w:val="28"/>
                <w:lang w:eastAsia="uk-UA"/>
              </w:rPr>
              <w:t>майнових</w:t>
            </w:r>
            <w:proofErr w:type="spellEnd"/>
            <w:r>
              <w:rPr>
                <w:rFonts w:ascii="Times New Roman" w:hAnsi="Times New Roman"/>
                <w:b/>
                <w:bCs/>
                <w:sz w:val="28"/>
                <w:szCs w:val="28"/>
                <w:lang w:eastAsia="uk-UA"/>
              </w:rPr>
              <w:t xml:space="preserve">  </w:t>
            </w:r>
            <w:proofErr w:type="spellStart"/>
            <w:r>
              <w:rPr>
                <w:rFonts w:ascii="Times New Roman" w:hAnsi="Times New Roman"/>
                <w:b/>
                <w:bCs/>
                <w:sz w:val="28"/>
                <w:szCs w:val="28"/>
                <w:lang w:eastAsia="uk-UA"/>
              </w:rPr>
              <w:t>ресурсів</w:t>
            </w:r>
            <w:proofErr w:type="spellEnd"/>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lastRenderedPageBreak/>
              <w:t xml:space="preserve">     37</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Про внесення змін в рішення виконкому №196  від 23.06.2021 року «Про створення комісії по визначенню та відшкодуванню збитків </w:t>
            </w:r>
            <w:proofErr w:type="spellStart"/>
            <w:r>
              <w:rPr>
                <w:rFonts w:ascii="Times New Roman" w:hAnsi="Times New Roman"/>
                <w:sz w:val="28"/>
                <w:szCs w:val="28"/>
                <w:lang w:val="uk-UA" w:eastAsia="uk-UA"/>
              </w:rPr>
              <w:t>влассникам</w:t>
            </w:r>
            <w:proofErr w:type="spellEnd"/>
            <w:r>
              <w:rPr>
                <w:rFonts w:ascii="Times New Roman" w:hAnsi="Times New Roman"/>
                <w:sz w:val="28"/>
                <w:szCs w:val="28"/>
                <w:lang w:val="uk-UA" w:eastAsia="uk-UA"/>
              </w:rPr>
              <w:t xml:space="preserve"> землі та землекористувачам Козятинської міської територіальної громади»</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38</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sz w:val="28"/>
                <w:szCs w:val="28"/>
                <w:lang w:val="uk-UA" w:eastAsia="uk-UA"/>
              </w:rPr>
              <w:t>Про передачу земельної ділянки комунальної власності з балансу управління житлово-комунального господарства на баланс КП «Чисте місто»</w:t>
            </w:r>
          </w:p>
        </w:tc>
      </w:tr>
      <w:tr w:rsidR="00021FA0" w:rsidTr="00021FA0">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lang w:val="uk-UA"/>
              </w:rPr>
              <w:t xml:space="preserve">     39</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sz w:val="28"/>
                <w:szCs w:val="28"/>
                <w:lang w:val="uk-UA" w:eastAsia="uk-UA"/>
              </w:rPr>
              <w:t>Про взяття на баланс виконавчого комітету Козятинської міської ради Мобільного кейсу</w:t>
            </w:r>
          </w:p>
        </w:tc>
      </w:tr>
      <w:tr w:rsidR="00021FA0" w:rsidTr="00021FA0">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8"/>
                <w:szCs w:val="28"/>
                <w:lang w:val="uk-UA"/>
              </w:rPr>
            </w:pPr>
            <w:r>
              <w:rPr>
                <w:rFonts w:ascii="Times New Roman" w:hAnsi="Times New Roman"/>
                <w:sz w:val="28"/>
                <w:szCs w:val="28"/>
                <w:lang w:val="uk-UA"/>
              </w:rPr>
              <w:t xml:space="preserve"> 40</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sz w:val="28"/>
                <w:szCs w:val="28"/>
                <w:lang w:eastAsia="uk-UA"/>
              </w:rPr>
              <w:t xml:space="preserve">Про </w:t>
            </w:r>
            <w:r>
              <w:rPr>
                <w:rFonts w:ascii="Times New Roman" w:hAnsi="Times New Roman"/>
                <w:sz w:val="28"/>
                <w:szCs w:val="28"/>
                <w:lang w:val="uk-UA" w:eastAsia="uk-UA"/>
              </w:rPr>
              <w:t xml:space="preserve">реєстрацію </w:t>
            </w:r>
            <w:proofErr w:type="spellStart"/>
            <w:r>
              <w:rPr>
                <w:rFonts w:ascii="Times New Roman" w:hAnsi="Times New Roman"/>
                <w:sz w:val="28"/>
                <w:szCs w:val="28"/>
                <w:lang w:val="uk-UA" w:eastAsia="uk-UA"/>
              </w:rPr>
              <w:t>гр.Добровольської</w:t>
            </w:r>
            <w:proofErr w:type="spellEnd"/>
            <w:r>
              <w:rPr>
                <w:rFonts w:ascii="Times New Roman" w:hAnsi="Times New Roman"/>
                <w:sz w:val="28"/>
                <w:szCs w:val="28"/>
                <w:lang w:val="uk-UA" w:eastAsia="uk-UA"/>
              </w:rPr>
              <w:t xml:space="preserve"> Л.Л.</w:t>
            </w:r>
          </w:p>
        </w:tc>
      </w:tr>
      <w:tr w:rsidR="00021FA0" w:rsidTr="00021FA0">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8"/>
                <w:szCs w:val="28"/>
                <w:lang w:val="uk-UA"/>
              </w:rPr>
            </w:pPr>
            <w:r>
              <w:rPr>
                <w:rFonts w:ascii="Times New Roman" w:hAnsi="Times New Roman"/>
                <w:sz w:val="28"/>
                <w:szCs w:val="28"/>
                <w:lang w:val="uk-UA"/>
              </w:rPr>
              <w:t xml:space="preserve"> 41</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af0"/>
              <w:spacing w:line="252" w:lineRule="auto"/>
              <w:jc w:val="both"/>
              <w:rPr>
                <w:rFonts w:ascii="Times New Roman" w:hAnsi="Times New Roman"/>
                <w:sz w:val="28"/>
                <w:szCs w:val="28"/>
                <w:lang w:val="uk-UA" w:eastAsia="uk-UA"/>
              </w:rPr>
            </w:pPr>
            <w:r>
              <w:rPr>
                <w:rFonts w:ascii="Times New Roman" w:hAnsi="Times New Roman"/>
                <w:sz w:val="28"/>
                <w:szCs w:val="28"/>
                <w:lang w:val="uk-UA" w:eastAsia="uk-UA"/>
              </w:rPr>
              <w:t>Про затвердження складу ради з питань внутрішньо переміщених осіб при Козятинській міській раді</w:t>
            </w:r>
          </w:p>
          <w:p w:rsidR="00021FA0" w:rsidRDefault="00021FA0">
            <w:pPr>
              <w:pStyle w:val="af0"/>
              <w:spacing w:line="252" w:lineRule="auto"/>
              <w:jc w:val="both"/>
              <w:rPr>
                <w:rFonts w:ascii="Times New Roman" w:hAnsi="Times New Roman"/>
                <w:sz w:val="28"/>
                <w:szCs w:val="28"/>
                <w:lang w:val="uk-UA" w:eastAsia="uk-UA"/>
              </w:rPr>
            </w:pPr>
            <w:proofErr w:type="spellStart"/>
            <w:proofErr w:type="gramStart"/>
            <w:r>
              <w:rPr>
                <w:rFonts w:ascii="Times New Roman" w:hAnsi="Times New Roman"/>
                <w:b/>
                <w:bCs/>
                <w:sz w:val="26"/>
                <w:szCs w:val="26"/>
              </w:rPr>
              <w:t>Доповідає:Павлюк</w:t>
            </w:r>
            <w:proofErr w:type="spellEnd"/>
            <w:proofErr w:type="gramEnd"/>
            <w:r>
              <w:rPr>
                <w:rFonts w:ascii="Times New Roman" w:hAnsi="Times New Roman"/>
                <w:b/>
                <w:bCs/>
                <w:sz w:val="26"/>
                <w:szCs w:val="26"/>
              </w:rPr>
              <w:t xml:space="preserve"> І.В</w:t>
            </w:r>
            <w:r>
              <w:rPr>
                <w:rFonts w:ascii="Times New Roman" w:hAnsi="Times New Roman"/>
                <w:sz w:val="26"/>
                <w:szCs w:val="26"/>
              </w:rPr>
              <w:t xml:space="preserve">. – </w:t>
            </w:r>
            <w:r>
              <w:rPr>
                <w:rFonts w:ascii="Times New Roman" w:hAnsi="Times New Roman"/>
                <w:b/>
                <w:bCs/>
                <w:sz w:val="26"/>
                <w:szCs w:val="26"/>
              </w:rPr>
              <w:t>заступник начальника</w:t>
            </w:r>
            <w:r>
              <w:rPr>
                <w:rFonts w:ascii="Times New Roman" w:hAnsi="Times New Roman"/>
                <w:sz w:val="26"/>
                <w:szCs w:val="26"/>
              </w:rPr>
              <w:t xml:space="preserve"> </w:t>
            </w:r>
            <w:proofErr w:type="spellStart"/>
            <w:r>
              <w:rPr>
                <w:rFonts w:ascii="Times New Roman" w:hAnsi="Times New Roman"/>
                <w:b/>
                <w:bCs/>
                <w:sz w:val="26"/>
                <w:szCs w:val="26"/>
              </w:rPr>
              <w:t>управління</w:t>
            </w:r>
            <w:proofErr w:type="spellEnd"/>
            <w:r>
              <w:rPr>
                <w:rFonts w:ascii="Times New Roman" w:hAnsi="Times New Roman"/>
                <w:b/>
                <w:bCs/>
                <w:sz w:val="26"/>
                <w:szCs w:val="26"/>
              </w:rPr>
              <w:t xml:space="preserve"> </w:t>
            </w:r>
            <w:proofErr w:type="spellStart"/>
            <w:r>
              <w:rPr>
                <w:rFonts w:ascii="Times New Roman" w:hAnsi="Times New Roman"/>
                <w:b/>
                <w:bCs/>
                <w:sz w:val="26"/>
                <w:szCs w:val="26"/>
              </w:rPr>
              <w:t>соціальної</w:t>
            </w:r>
            <w:proofErr w:type="spellEnd"/>
            <w:r>
              <w:rPr>
                <w:rFonts w:ascii="Times New Roman" w:hAnsi="Times New Roman"/>
                <w:b/>
                <w:bCs/>
                <w:sz w:val="26"/>
                <w:szCs w:val="26"/>
              </w:rPr>
              <w:t xml:space="preserve"> </w:t>
            </w:r>
            <w:proofErr w:type="spellStart"/>
            <w:r>
              <w:rPr>
                <w:rFonts w:ascii="Times New Roman" w:hAnsi="Times New Roman"/>
                <w:b/>
                <w:bCs/>
                <w:sz w:val="26"/>
                <w:szCs w:val="26"/>
              </w:rPr>
              <w:t>політики</w:t>
            </w:r>
            <w:proofErr w:type="spellEnd"/>
          </w:p>
        </w:tc>
      </w:tr>
      <w:tr w:rsidR="00021FA0" w:rsidTr="00021FA0">
        <w:trPr>
          <w:trHeight w:val="709"/>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8"/>
                <w:szCs w:val="28"/>
                <w:lang w:val="uk-UA"/>
              </w:rPr>
            </w:pPr>
            <w:r>
              <w:rPr>
                <w:rFonts w:ascii="Times New Roman" w:hAnsi="Times New Roman"/>
                <w:sz w:val="28"/>
                <w:szCs w:val="28"/>
                <w:lang w:val="uk-UA"/>
              </w:rPr>
              <w:t xml:space="preserve"> 42</w:t>
            </w:r>
          </w:p>
        </w:tc>
        <w:tc>
          <w:tcPr>
            <w:tcW w:w="9547" w:type="dxa"/>
            <w:tcBorders>
              <w:top w:val="single" w:sz="4" w:space="0" w:color="auto"/>
              <w:left w:val="single" w:sz="4" w:space="0" w:color="auto"/>
              <w:bottom w:val="single" w:sz="4" w:space="0" w:color="auto"/>
              <w:right w:val="single" w:sz="4" w:space="0" w:color="auto"/>
            </w:tcBorders>
            <w:hideMark/>
          </w:tcPr>
          <w:p w:rsidR="00021FA0" w:rsidRPr="00FE4D66" w:rsidRDefault="00021FA0">
            <w:pPr>
              <w:pStyle w:val="af0"/>
              <w:spacing w:line="252" w:lineRule="auto"/>
              <w:jc w:val="both"/>
              <w:rPr>
                <w:rFonts w:ascii="Times New Roman" w:hAnsi="Times New Roman"/>
                <w:i/>
                <w:iCs/>
                <w:sz w:val="28"/>
                <w:szCs w:val="28"/>
                <w:lang w:val="uk-UA"/>
              </w:rPr>
            </w:pPr>
            <w:r w:rsidRPr="00FE4D66">
              <w:rPr>
                <w:rStyle w:val="af4"/>
                <w:rFonts w:ascii="Times New Roman" w:hAnsi="Times New Roman"/>
                <w:i w:val="0"/>
                <w:iCs w:val="0"/>
                <w:sz w:val="28"/>
                <w:szCs w:val="28"/>
              </w:rPr>
              <w:t xml:space="preserve">Про </w:t>
            </w:r>
            <w:r w:rsidRPr="00FE4D66">
              <w:rPr>
                <w:rStyle w:val="af4"/>
                <w:rFonts w:ascii="Times New Roman" w:hAnsi="Times New Roman"/>
                <w:i w:val="0"/>
                <w:iCs w:val="0"/>
                <w:sz w:val="28"/>
                <w:szCs w:val="28"/>
                <w:lang w:val="uk-UA"/>
              </w:rPr>
              <w:t xml:space="preserve">відшкодування витрат на поховання загиблого </w:t>
            </w:r>
            <w:proofErr w:type="gramStart"/>
            <w:r w:rsidRPr="00FE4D66">
              <w:rPr>
                <w:rStyle w:val="af4"/>
                <w:rFonts w:ascii="Times New Roman" w:hAnsi="Times New Roman"/>
                <w:i w:val="0"/>
                <w:iCs w:val="0"/>
                <w:sz w:val="28"/>
                <w:szCs w:val="28"/>
                <w:lang w:val="uk-UA"/>
              </w:rPr>
              <w:t xml:space="preserve">військовослужбовця  </w:t>
            </w:r>
            <w:proofErr w:type="spellStart"/>
            <w:r w:rsidRPr="00FE4D66">
              <w:rPr>
                <w:rStyle w:val="af4"/>
                <w:rFonts w:ascii="Times New Roman" w:hAnsi="Times New Roman"/>
                <w:i w:val="0"/>
                <w:iCs w:val="0"/>
                <w:sz w:val="28"/>
                <w:szCs w:val="28"/>
                <w:lang w:val="uk-UA"/>
              </w:rPr>
              <w:t>Веця</w:t>
            </w:r>
            <w:proofErr w:type="spellEnd"/>
            <w:proofErr w:type="gramEnd"/>
            <w:r w:rsidRPr="00FE4D66">
              <w:rPr>
                <w:rStyle w:val="af4"/>
                <w:rFonts w:ascii="Times New Roman" w:hAnsi="Times New Roman"/>
                <w:i w:val="0"/>
                <w:iCs w:val="0"/>
                <w:sz w:val="28"/>
                <w:szCs w:val="28"/>
                <w:lang w:val="uk-UA"/>
              </w:rPr>
              <w:t xml:space="preserve"> Андрія Олександровича</w:t>
            </w:r>
          </w:p>
        </w:tc>
      </w:tr>
      <w:tr w:rsidR="00021FA0" w:rsidTr="00021FA0">
        <w:trPr>
          <w:trHeight w:val="803"/>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43</w:t>
            </w:r>
          </w:p>
        </w:tc>
        <w:tc>
          <w:tcPr>
            <w:tcW w:w="9547" w:type="dxa"/>
            <w:tcBorders>
              <w:top w:val="single" w:sz="4" w:space="0" w:color="auto"/>
              <w:left w:val="single" w:sz="4" w:space="0" w:color="auto"/>
              <w:bottom w:val="single" w:sz="4" w:space="0" w:color="auto"/>
              <w:right w:val="single" w:sz="4" w:space="0" w:color="auto"/>
            </w:tcBorders>
            <w:hideMark/>
          </w:tcPr>
          <w:p w:rsidR="00021FA0" w:rsidRPr="00FE4D66" w:rsidRDefault="00021FA0">
            <w:pPr>
              <w:pStyle w:val="af0"/>
              <w:spacing w:line="252" w:lineRule="auto"/>
              <w:jc w:val="both"/>
              <w:rPr>
                <w:rStyle w:val="af4"/>
                <w:rFonts w:ascii="Times New Roman" w:hAnsi="Times New Roman"/>
                <w:i w:val="0"/>
                <w:iCs w:val="0"/>
              </w:rPr>
            </w:pPr>
            <w:r w:rsidRPr="00FE4D66">
              <w:rPr>
                <w:rStyle w:val="af4"/>
                <w:rFonts w:ascii="Times New Roman" w:hAnsi="Times New Roman"/>
                <w:i w:val="0"/>
                <w:iCs w:val="0"/>
                <w:sz w:val="28"/>
                <w:szCs w:val="28"/>
              </w:rPr>
              <w:t xml:space="preserve">Про </w:t>
            </w:r>
            <w:r w:rsidRPr="00FE4D66">
              <w:rPr>
                <w:rStyle w:val="af4"/>
                <w:rFonts w:ascii="Times New Roman" w:hAnsi="Times New Roman"/>
                <w:i w:val="0"/>
                <w:iCs w:val="0"/>
                <w:sz w:val="28"/>
                <w:szCs w:val="28"/>
                <w:lang w:val="uk-UA"/>
              </w:rPr>
              <w:t xml:space="preserve">відшкодування витрат на поховання загиблого </w:t>
            </w:r>
            <w:proofErr w:type="gramStart"/>
            <w:r w:rsidRPr="00FE4D66">
              <w:rPr>
                <w:rStyle w:val="af4"/>
                <w:rFonts w:ascii="Times New Roman" w:hAnsi="Times New Roman"/>
                <w:i w:val="0"/>
                <w:iCs w:val="0"/>
                <w:sz w:val="28"/>
                <w:szCs w:val="28"/>
                <w:lang w:val="uk-UA"/>
              </w:rPr>
              <w:t>військовослужбовця  Пруса</w:t>
            </w:r>
            <w:proofErr w:type="gramEnd"/>
            <w:r w:rsidRPr="00FE4D66">
              <w:rPr>
                <w:rStyle w:val="af4"/>
                <w:rFonts w:ascii="Times New Roman" w:hAnsi="Times New Roman"/>
                <w:i w:val="0"/>
                <w:iCs w:val="0"/>
                <w:sz w:val="28"/>
                <w:szCs w:val="28"/>
                <w:lang w:val="uk-UA"/>
              </w:rPr>
              <w:t xml:space="preserve"> Євгена Олеговича</w:t>
            </w:r>
          </w:p>
        </w:tc>
      </w:tr>
      <w:tr w:rsidR="00021FA0" w:rsidTr="00021FA0">
        <w:trPr>
          <w:trHeight w:val="803"/>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uk-UA"/>
              </w:rPr>
              <w:t>44</w:t>
            </w:r>
          </w:p>
        </w:tc>
        <w:tc>
          <w:tcPr>
            <w:tcW w:w="9547" w:type="dxa"/>
            <w:tcBorders>
              <w:top w:val="single" w:sz="4" w:space="0" w:color="auto"/>
              <w:left w:val="single" w:sz="4" w:space="0" w:color="auto"/>
              <w:bottom w:val="single" w:sz="4" w:space="0" w:color="auto"/>
              <w:right w:val="single" w:sz="4" w:space="0" w:color="auto"/>
            </w:tcBorders>
            <w:hideMark/>
          </w:tcPr>
          <w:p w:rsidR="00021FA0" w:rsidRPr="00FE4D66" w:rsidRDefault="00021FA0">
            <w:pPr>
              <w:pStyle w:val="af0"/>
              <w:spacing w:line="252" w:lineRule="auto"/>
              <w:jc w:val="both"/>
              <w:rPr>
                <w:rStyle w:val="af4"/>
                <w:rFonts w:ascii="Times New Roman" w:hAnsi="Times New Roman"/>
                <w:i w:val="0"/>
                <w:iCs w:val="0"/>
                <w:sz w:val="28"/>
                <w:szCs w:val="28"/>
              </w:rPr>
            </w:pPr>
            <w:r w:rsidRPr="00FE4D66">
              <w:rPr>
                <w:rStyle w:val="af4"/>
                <w:rFonts w:ascii="Times New Roman" w:hAnsi="Times New Roman"/>
                <w:i w:val="0"/>
                <w:iCs w:val="0"/>
                <w:sz w:val="28"/>
                <w:szCs w:val="28"/>
              </w:rPr>
              <w:t xml:space="preserve">Про </w:t>
            </w:r>
            <w:r w:rsidRPr="00FE4D66">
              <w:rPr>
                <w:rStyle w:val="af4"/>
                <w:rFonts w:ascii="Times New Roman" w:hAnsi="Times New Roman"/>
                <w:i w:val="0"/>
                <w:iCs w:val="0"/>
                <w:sz w:val="28"/>
                <w:szCs w:val="28"/>
                <w:lang w:val="uk-UA"/>
              </w:rPr>
              <w:t xml:space="preserve">відшкодування витрат на поховання загиблого військовослужбовця  </w:t>
            </w:r>
          </w:p>
          <w:p w:rsidR="00021FA0" w:rsidRPr="00FE4D66" w:rsidRDefault="00021FA0">
            <w:pPr>
              <w:pStyle w:val="af0"/>
              <w:spacing w:line="252" w:lineRule="auto"/>
              <w:jc w:val="both"/>
              <w:rPr>
                <w:rStyle w:val="af4"/>
                <w:rFonts w:ascii="Times New Roman" w:hAnsi="Times New Roman"/>
                <w:i w:val="0"/>
                <w:iCs w:val="0"/>
                <w:sz w:val="28"/>
                <w:szCs w:val="28"/>
                <w:lang w:val="uk-UA"/>
              </w:rPr>
            </w:pPr>
            <w:r w:rsidRPr="00FE4D66">
              <w:rPr>
                <w:rStyle w:val="af4"/>
                <w:rFonts w:ascii="Times New Roman" w:hAnsi="Times New Roman"/>
                <w:i w:val="0"/>
                <w:iCs w:val="0"/>
                <w:sz w:val="28"/>
                <w:szCs w:val="28"/>
                <w:lang w:val="uk-UA"/>
              </w:rPr>
              <w:t>Левицького Сергія Степановича</w:t>
            </w:r>
          </w:p>
        </w:tc>
      </w:tr>
      <w:tr w:rsidR="00021FA0" w:rsidTr="00021FA0">
        <w:trPr>
          <w:trHeight w:val="803"/>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uk-UA"/>
              </w:rPr>
              <w:t>45</w:t>
            </w:r>
          </w:p>
        </w:tc>
        <w:tc>
          <w:tcPr>
            <w:tcW w:w="9547" w:type="dxa"/>
            <w:tcBorders>
              <w:top w:val="single" w:sz="4" w:space="0" w:color="auto"/>
              <w:left w:val="single" w:sz="4" w:space="0" w:color="auto"/>
              <w:bottom w:val="single" w:sz="4" w:space="0" w:color="auto"/>
              <w:right w:val="single" w:sz="4" w:space="0" w:color="auto"/>
            </w:tcBorders>
            <w:hideMark/>
          </w:tcPr>
          <w:p w:rsidR="00021FA0" w:rsidRPr="00FE4D66" w:rsidRDefault="00021FA0">
            <w:pPr>
              <w:pStyle w:val="af0"/>
              <w:spacing w:line="252" w:lineRule="auto"/>
              <w:jc w:val="both"/>
              <w:rPr>
                <w:rStyle w:val="af4"/>
                <w:rFonts w:ascii="Times New Roman" w:hAnsi="Times New Roman"/>
                <w:i w:val="0"/>
                <w:iCs w:val="0"/>
                <w:sz w:val="28"/>
                <w:szCs w:val="28"/>
              </w:rPr>
            </w:pPr>
            <w:r w:rsidRPr="00FE4D66">
              <w:rPr>
                <w:rStyle w:val="af4"/>
                <w:rFonts w:ascii="Times New Roman" w:hAnsi="Times New Roman"/>
                <w:i w:val="0"/>
                <w:iCs w:val="0"/>
                <w:sz w:val="28"/>
                <w:szCs w:val="28"/>
              </w:rPr>
              <w:t xml:space="preserve">Про </w:t>
            </w:r>
            <w:r w:rsidRPr="00FE4D66">
              <w:rPr>
                <w:rStyle w:val="af4"/>
                <w:rFonts w:ascii="Times New Roman" w:hAnsi="Times New Roman"/>
                <w:i w:val="0"/>
                <w:iCs w:val="0"/>
                <w:sz w:val="28"/>
                <w:szCs w:val="28"/>
                <w:lang w:val="uk-UA"/>
              </w:rPr>
              <w:t xml:space="preserve">відшкодування витрат на поховання загиблого військовослужбовця  </w:t>
            </w:r>
          </w:p>
          <w:p w:rsidR="00021FA0" w:rsidRPr="00FE4D66" w:rsidRDefault="00021FA0">
            <w:pPr>
              <w:pStyle w:val="af0"/>
              <w:spacing w:line="252" w:lineRule="auto"/>
              <w:jc w:val="both"/>
              <w:rPr>
                <w:rStyle w:val="af4"/>
                <w:rFonts w:ascii="Times New Roman" w:hAnsi="Times New Roman"/>
                <w:i w:val="0"/>
                <w:iCs w:val="0"/>
                <w:sz w:val="28"/>
                <w:szCs w:val="28"/>
                <w:lang w:val="uk-UA"/>
              </w:rPr>
            </w:pPr>
            <w:r w:rsidRPr="00FE4D66">
              <w:rPr>
                <w:rStyle w:val="af4"/>
                <w:rFonts w:ascii="Times New Roman" w:hAnsi="Times New Roman"/>
                <w:i w:val="0"/>
                <w:iCs w:val="0"/>
                <w:sz w:val="28"/>
                <w:szCs w:val="28"/>
                <w:lang w:val="uk-UA"/>
              </w:rPr>
              <w:t>Чорного Олександра Вікторовича</w:t>
            </w:r>
          </w:p>
        </w:tc>
      </w:tr>
      <w:tr w:rsidR="00021FA0" w:rsidTr="00021FA0">
        <w:trPr>
          <w:trHeight w:val="803"/>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6"/>
                <w:szCs w:val="26"/>
              </w:rPr>
            </w:pPr>
            <w:r>
              <w:rPr>
                <w:rFonts w:ascii="Times New Roman" w:hAnsi="Times New Roman"/>
                <w:sz w:val="26"/>
                <w:szCs w:val="26"/>
                <w:lang w:val="uk-UA"/>
              </w:rPr>
              <w:t xml:space="preserve">     46</w:t>
            </w:r>
          </w:p>
        </w:tc>
        <w:tc>
          <w:tcPr>
            <w:tcW w:w="9547" w:type="dxa"/>
            <w:tcBorders>
              <w:top w:val="single" w:sz="4" w:space="0" w:color="auto"/>
              <w:left w:val="single" w:sz="4" w:space="0" w:color="auto"/>
              <w:bottom w:val="single" w:sz="4" w:space="0" w:color="auto"/>
              <w:right w:val="single" w:sz="4" w:space="0" w:color="auto"/>
            </w:tcBorders>
            <w:hideMark/>
          </w:tcPr>
          <w:p w:rsidR="00021FA0" w:rsidRPr="00FE4D66" w:rsidRDefault="00021FA0">
            <w:pPr>
              <w:pStyle w:val="af0"/>
              <w:spacing w:line="252" w:lineRule="auto"/>
              <w:jc w:val="both"/>
              <w:rPr>
                <w:rStyle w:val="af4"/>
                <w:rFonts w:ascii="Times New Roman" w:hAnsi="Times New Roman"/>
                <w:i w:val="0"/>
                <w:iCs w:val="0"/>
                <w:sz w:val="28"/>
                <w:szCs w:val="28"/>
              </w:rPr>
            </w:pPr>
            <w:r w:rsidRPr="00FE4D66">
              <w:rPr>
                <w:rStyle w:val="af4"/>
                <w:rFonts w:ascii="Times New Roman" w:hAnsi="Times New Roman"/>
                <w:i w:val="0"/>
                <w:iCs w:val="0"/>
                <w:sz w:val="28"/>
                <w:szCs w:val="28"/>
              </w:rPr>
              <w:t xml:space="preserve">Про </w:t>
            </w:r>
            <w:r w:rsidRPr="00FE4D66">
              <w:rPr>
                <w:rStyle w:val="af4"/>
                <w:rFonts w:ascii="Times New Roman" w:hAnsi="Times New Roman"/>
                <w:i w:val="0"/>
                <w:iCs w:val="0"/>
                <w:sz w:val="28"/>
                <w:szCs w:val="28"/>
                <w:lang w:val="uk-UA"/>
              </w:rPr>
              <w:t xml:space="preserve">відшкодування витрат на поховання загиблого військовослужбовця  </w:t>
            </w:r>
          </w:p>
          <w:p w:rsidR="00021FA0" w:rsidRPr="00FE4D66" w:rsidRDefault="00021FA0">
            <w:pPr>
              <w:pStyle w:val="af0"/>
              <w:spacing w:line="252" w:lineRule="auto"/>
              <w:jc w:val="both"/>
              <w:rPr>
                <w:rStyle w:val="af4"/>
                <w:rFonts w:ascii="Times New Roman" w:hAnsi="Times New Roman"/>
                <w:i w:val="0"/>
                <w:iCs w:val="0"/>
                <w:sz w:val="28"/>
                <w:szCs w:val="28"/>
              </w:rPr>
            </w:pPr>
            <w:proofErr w:type="spellStart"/>
            <w:r w:rsidRPr="00FE4D66">
              <w:rPr>
                <w:rStyle w:val="af4"/>
                <w:rFonts w:ascii="Times New Roman" w:hAnsi="Times New Roman"/>
                <w:i w:val="0"/>
                <w:iCs w:val="0"/>
                <w:sz w:val="28"/>
                <w:szCs w:val="28"/>
                <w:lang w:val="uk-UA"/>
              </w:rPr>
              <w:t>Панчука</w:t>
            </w:r>
            <w:proofErr w:type="spellEnd"/>
            <w:r w:rsidRPr="00FE4D66">
              <w:rPr>
                <w:rStyle w:val="af4"/>
                <w:rFonts w:ascii="Times New Roman" w:hAnsi="Times New Roman"/>
                <w:i w:val="0"/>
                <w:iCs w:val="0"/>
                <w:sz w:val="28"/>
                <w:szCs w:val="28"/>
                <w:lang w:val="uk-UA"/>
              </w:rPr>
              <w:t xml:space="preserve"> Андрія Олександровича</w:t>
            </w:r>
          </w:p>
        </w:tc>
        <w:bookmarkStart w:id="0" w:name="_GoBack"/>
        <w:bookmarkEnd w:id="0"/>
      </w:tr>
      <w:tr w:rsidR="00021FA0" w:rsidTr="00021FA0">
        <w:trPr>
          <w:trHeight w:val="695"/>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6"/>
                <w:szCs w:val="26"/>
                <w:lang w:val="uk-UA"/>
              </w:rPr>
            </w:pPr>
            <w:r>
              <w:rPr>
                <w:rFonts w:ascii="Times New Roman" w:hAnsi="Times New Roman"/>
                <w:sz w:val="26"/>
                <w:szCs w:val="26"/>
                <w:lang w:val="uk-UA"/>
              </w:rPr>
              <w:t xml:space="preserve">     47</w:t>
            </w:r>
          </w:p>
        </w:tc>
        <w:tc>
          <w:tcPr>
            <w:tcW w:w="9547" w:type="dxa"/>
            <w:tcBorders>
              <w:top w:val="single" w:sz="4" w:space="0" w:color="auto"/>
              <w:left w:val="single" w:sz="4" w:space="0" w:color="auto"/>
              <w:bottom w:val="single" w:sz="4" w:space="0" w:color="auto"/>
              <w:right w:val="single" w:sz="4" w:space="0" w:color="auto"/>
            </w:tcBorders>
            <w:hideMark/>
          </w:tcPr>
          <w:p w:rsidR="00021FA0" w:rsidRPr="00FE4D66" w:rsidRDefault="00021FA0">
            <w:pPr>
              <w:pStyle w:val="af0"/>
              <w:spacing w:line="252" w:lineRule="auto"/>
              <w:jc w:val="both"/>
              <w:rPr>
                <w:rStyle w:val="af4"/>
                <w:rFonts w:ascii="Times New Roman" w:hAnsi="Times New Roman"/>
                <w:i w:val="0"/>
                <w:iCs w:val="0"/>
                <w:sz w:val="28"/>
                <w:szCs w:val="28"/>
              </w:rPr>
            </w:pPr>
            <w:r w:rsidRPr="00FE4D66">
              <w:rPr>
                <w:rStyle w:val="af4"/>
                <w:rFonts w:ascii="Times New Roman" w:hAnsi="Times New Roman"/>
                <w:i w:val="0"/>
                <w:iCs w:val="0"/>
                <w:sz w:val="28"/>
                <w:szCs w:val="28"/>
                <w:lang w:val="uk-UA"/>
              </w:rPr>
              <w:t>Про затвердження подання до суду про призначення опікуна для недієздатної  особи</w:t>
            </w:r>
          </w:p>
        </w:tc>
      </w:tr>
      <w:tr w:rsidR="00021FA0" w:rsidTr="00021FA0">
        <w:trPr>
          <w:trHeight w:val="803"/>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uk-UA"/>
              </w:rPr>
              <w:t>48</w:t>
            </w:r>
          </w:p>
        </w:tc>
        <w:tc>
          <w:tcPr>
            <w:tcW w:w="9547" w:type="dxa"/>
            <w:tcBorders>
              <w:top w:val="single" w:sz="4" w:space="0" w:color="auto"/>
              <w:left w:val="single" w:sz="4" w:space="0" w:color="auto"/>
              <w:bottom w:val="single" w:sz="4" w:space="0" w:color="auto"/>
              <w:right w:val="single" w:sz="4" w:space="0" w:color="auto"/>
            </w:tcBorders>
            <w:hideMark/>
          </w:tcPr>
          <w:p w:rsidR="00021FA0" w:rsidRPr="00037B23" w:rsidRDefault="00021FA0">
            <w:pPr>
              <w:pStyle w:val="af0"/>
              <w:jc w:val="both"/>
              <w:rPr>
                <w:rFonts w:ascii="Times New Roman" w:hAnsi="Times New Roman"/>
                <w:sz w:val="28"/>
                <w:szCs w:val="28"/>
                <w:lang w:val="uk-UA"/>
              </w:rPr>
            </w:pPr>
            <w:r w:rsidRPr="00037B23">
              <w:rPr>
                <w:rFonts w:ascii="Times New Roman" w:hAnsi="Times New Roman"/>
                <w:sz w:val="28"/>
                <w:szCs w:val="28"/>
                <w:lang w:val="uk-UA"/>
              </w:rPr>
              <w:t xml:space="preserve"> Про визначення місця проживання малолітньої Письменної Софії Валеріївни, 02.11.2012 </w:t>
            </w:r>
            <w:proofErr w:type="spellStart"/>
            <w:r w:rsidRPr="00037B23">
              <w:rPr>
                <w:rFonts w:ascii="Times New Roman" w:hAnsi="Times New Roman"/>
                <w:sz w:val="28"/>
                <w:szCs w:val="28"/>
                <w:lang w:val="uk-UA"/>
              </w:rPr>
              <w:t>р.н</w:t>
            </w:r>
            <w:proofErr w:type="spellEnd"/>
            <w:r w:rsidRPr="00037B23">
              <w:rPr>
                <w:rFonts w:ascii="Times New Roman" w:hAnsi="Times New Roman"/>
                <w:sz w:val="28"/>
                <w:szCs w:val="28"/>
                <w:lang w:val="uk-UA"/>
              </w:rPr>
              <w:t xml:space="preserve">. за місцем реєстрації та фактичного місця проживання матері,  </w:t>
            </w:r>
            <w:proofErr w:type="spellStart"/>
            <w:r w:rsidRPr="00037B23">
              <w:rPr>
                <w:rFonts w:ascii="Times New Roman" w:hAnsi="Times New Roman"/>
                <w:sz w:val="28"/>
                <w:szCs w:val="28"/>
                <w:lang w:val="uk-UA"/>
              </w:rPr>
              <w:t>гр.Черткоєвої</w:t>
            </w:r>
            <w:proofErr w:type="spellEnd"/>
            <w:r w:rsidRPr="00037B23">
              <w:rPr>
                <w:rFonts w:ascii="Times New Roman" w:hAnsi="Times New Roman"/>
                <w:sz w:val="28"/>
                <w:szCs w:val="28"/>
                <w:lang w:val="uk-UA"/>
              </w:rPr>
              <w:t xml:space="preserve"> Ольги Валентинівни</w:t>
            </w:r>
          </w:p>
          <w:p w:rsidR="00037B23" w:rsidRDefault="00037B23">
            <w:pPr>
              <w:pStyle w:val="af0"/>
              <w:jc w:val="both"/>
              <w:rPr>
                <w:rFonts w:ascii="Times New Roman" w:hAnsi="Times New Roman"/>
                <w:sz w:val="28"/>
                <w:szCs w:val="28"/>
                <w:lang w:val="uk-UA"/>
              </w:rPr>
            </w:pPr>
            <w:proofErr w:type="spellStart"/>
            <w:proofErr w:type="gramStart"/>
            <w:r w:rsidRPr="00037B23">
              <w:rPr>
                <w:rFonts w:ascii="Times New Roman" w:hAnsi="Times New Roman"/>
                <w:b/>
                <w:bCs/>
                <w:sz w:val="28"/>
                <w:szCs w:val="28"/>
              </w:rPr>
              <w:t>Доповідає:Пахольчук</w:t>
            </w:r>
            <w:proofErr w:type="spellEnd"/>
            <w:proofErr w:type="gramEnd"/>
            <w:r w:rsidRPr="00037B23">
              <w:rPr>
                <w:rFonts w:ascii="Times New Roman" w:hAnsi="Times New Roman"/>
                <w:b/>
                <w:bCs/>
                <w:sz w:val="28"/>
                <w:szCs w:val="28"/>
              </w:rPr>
              <w:t xml:space="preserve"> В.О.-начальник </w:t>
            </w:r>
            <w:proofErr w:type="spellStart"/>
            <w:r w:rsidRPr="00037B23">
              <w:rPr>
                <w:rFonts w:ascii="Times New Roman" w:hAnsi="Times New Roman"/>
                <w:b/>
                <w:bCs/>
                <w:sz w:val="28"/>
                <w:szCs w:val="28"/>
              </w:rPr>
              <w:t>служби</w:t>
            </w:r>
            <w:proofErr w:type="spellEnd"/>
            <w:r w:rsidRPr="00037B23">
              <w:rPr>
                <w:rFonts w:ascii="Times New Roman" w:hAnsi="Times New Roman"/>
                <w:b/>
                <w:bCs/>
                <w:sz w:val="28"/>
                <w:szCs w:val="28"/>
              </w:rPr>
              <w:t xml:space="preserve"> у справах </w:t>
            </w:r>
            <w:proofErr w:type="spellStart"/>
            <w:r w:rsidRPr="00037B23">
              <w:rPr>
                <w:rFonts w:ascii="Times New Roman" w:hAnsi="Times New Roman"/>
                <w:b/>
                <w:bCs/>
                <w:sz w:val="28"/>
                <w:szCs w:val="28"/>
              </w:rPr>
              <w:t>дітей</w:t>
            </w:r>
            <w:proofErr w:type="spellEnd"/>
          </w:p>
        </w:tc>
      </w:tr>
      <w:tr w:rsidR="00021FA0" w:rsidTr="00021FA0">
        <w:trPr>
          <w:trHeight w:val="391"/>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6"/>
                <w:szCs w:val="26"/>
                <w:lang w:val="uk-UA"/>
              </w:rPr>
            </w:pPr>
            <w:r>
              <w:rPr>
                <w:rFonts w:ascii="Times New Roman" w:hAnsi="Times New Roman"/>
                <w:sz w:val="26"/>
                <w:szCs w:val="26"/>
                <w:lang w:val="uk-UA"/>
              </w:rPr>
              <w:t xml:space="preserve">     49</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pStyle w:val="9"/>
              <w:rPr>
                <w:rStyle w:val="af4"/>
                <w:sz w:val="28"/>
                <w:szCs w:val="28"/>
              </w:rPr>
            </w:pPr>
            <w:r>
              <w:rPr>
                <w:rStyle w:val="af4"/>
                <w:sz w:val="28"/>
                <w:szCs w:val="28"/>
              </w:rPr>
              <w:t xml:space="preserve">Про визначення місця проживання малолітнього </w:t>
            </w:r>
            <w:proofErr w:type="spellStart"/>
            <w:r>
              <w:rPr>
                <w:rStyle w:val="af4"/>
                <w:sz w:val="28"/>
                <w:szCs w:val="28"/>
              </w:rPr>
              <w:t>Лавренюка</w:t>
            </w:r>
            <w:proofErr w:type="spellEnd"/>
            <w:r>
              <w:rPr>
                <w:rStyle w:val="af4"/>
                <w:sz w:val="28"/>
                <w:szCs w:val="28"/>
              </w:rPr>
              <w:t xml:space="preserve"> Марсель Вадимовича, 09.08.2023 </w:t>
            </w:r>
            <w:proofErr w:type="spellStart"/>
            <w:r>
              <w:rPr>
                <w:rStyle w:val="af4"/>
                <w:sz w:val="28"/>
                <w:szCs w:val="28"/>
              </w:rPr>
              <w:t>р.н</w:t>
            </w:r>
            <w:proofErr w:type="spellEnd"/>
            <w:r>
              <w:rPr>
                <w:rStyle w:val="af4"/>
                <w:sz w:val="28"/>
                <w:szCs w:val="28"/>
              </w:rPr>
              <w:t xml:space="preserve">. за місцем реєстрації та фактичного місця проживання матері, гр. </w:t>
            </w:r>
            <w:proofErr w:type="spellStart"/>
            <w:r>
              <w:rPr>
                <w:rStyle w:val="af4"/>
                <w:sz w:val="28"/>
                <w:szCs w:val="28"/>
              </w:rPr>
              <w:t>Лавренюк</w:t>
            </w:r>
            <w:proofErr w:type="spellEnd"/>
            <w:r>
              <w:rPr>
                <w:rStyle w:val="af4"/>
                <w:sz w:val="28"/>
                <w:szCs w:val="28"/>
              </w:rPr>
              <w:t xml:space="preserve"> Вікторії Олександрівни</w:t>
            </w:r>
          </w:p>
        </w:tc>
      </w:tr>
      <w:tr w:rsidR="00021FA0" w:rsidTr="00021FA0">
        <w:trPr>
          <w:trHeight w:val="439"/>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6"/>
                <w:szCs w:val="26"/>
                <w:lang w:val="uk-UA"/>
              </w:rPr>
            </w:pPr>
            <w:r>
              <w:rPr>
                <w:rFonts w:ascii="Times New Roman" w:hAnsi="Times New Roman"/>
                <w:sz w:val="26"/>
                <w:szCs w:val="26"/>
                <w:lang w:val="uk-UA"/>
              </w:rPr>
              <w:t xml:space="preserve">     50</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sz w:val="28"/>
                <w:szCs w:val="28"/>
              </w:rPr>
              <w:t xml:space="preserve"> Про визначення місця проживання малолітньої Яремчук Альбіни, 16.03.2015 </w:t>
            </w:r>
            <w:proofErr w:type="spellStart"/>
            <w:r>
              <w:rPr>
                <w:sz w:val="28"/>
                <w:szCs w:val="28"/>
              </w:rPr>
              <w:t>р.н</w:t>
            </w:r>
            <w:proofErr w:type="spellEnd"/>
            <w:r>
              <w:rPr>
                <w:sz w:val="28"/>
                <w:szCs w:val="28"/>
              </w:rPr>
              <w:t xml:space="preserve">. за місцем реєстрації та фактичного місця проживання матері, гр. </w:t>
            </w:r>
            <w:proofErr w:type="spellStart"/>
            <w:r>
              <w:rPr>
                <w:sz w:val="28"/>
                <w:szCs w:val="28"/>
              </w:rPr>
              <w:t>Ярощук</w:t>
            </w:r>
            <w:proofErr w:type="spellEnd"/>
            <w:r>
              <w:rPr>
                <w:sz w:val="28"/>
                <w:szCs w:val="28"/>
              </w:rPr>
              <w:t xml:space="preserve"> Наталії Олександрівни.</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rPr>
            </w:pPr>
            <w:r>
              <w:rPr>
                <w:rFonts w:ascii="Times New Roman" w:hAnsi="Times New Roman"/>
                <w:sz w:val="26"/>
                <w:szCs w:val="26"/>
                <w:lang w:val="uk-UA"/>
              </w:rPr>
              <w:t>51</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sz w:val="28"/>
                <w:szCs w:val="28"/>
              </w:rPr>
              <w:t>Про надання статусу дитини, яка постраждала внаслідок воєнних дій та</w:t>
            </w:r>
          </w:p>
          <w:p w:rsidR="00021FA0" w:rsidRDefault="00021FA0">
            <w:pPr>
              <w:rPr>
                <w:rStyle w:val="af4"/>
                <w:i w:val="0"/>
                <w:iCs w:val="0"/>
              </w:rPr>
            </w:pPr>
            <w:r>
              <w:rPr>
                <w:sz w:val="28"/>
                <w:szCs w:val="28"/>
              </w:rPr>
              <w:t xml:space="preserve">збройних конфліктів малолітній </w:t>
            </w:r>
            <w:proofErr w:type="spellStart"/>
            <w:r>
              <w:rPr>
                <w:sz w:val="28"/>
                <w:szCs w:val="28"/>
              </w:rPr>
              <w:t>Риженко</w:t>
            </w:r>
            <w:proofErr w:type="spellEnd"/>
            <w:r>
              <w:rPr>
                <w:sz w:val="28"/>
                <w:szCs w:val="28"/>
              </w:rPr>
              <w:t xml:space="preserve"> Поліні Павлівні, 28.11.2011 </w:t>
            </w:r>
            <w:proofErr w:type="spellStart"/>
            <w:r>
              <w:rPr>
                <w:sz w:val="28"/>
                <w:szCs w:val="28"/>
              </w:rPr>
              <w:t>р.н</w:t>
            </w:r>
            <w:proofErr w:type="spellEnd"/>
            <w:r>
              <w:rPr>
                <w:sz w:val="28"/>
                <w:szCs w:val="28"/>
              </w:rPr>
              <w:t>.</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 xml:space="preserve"> 52</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sz w:val="28"/>
                <w:szCs w:val="28"/>
              </w:rPr>
              <w:t>Про надання статусу дитини, яка постраждала внаслідок воєнних дій та</w:t>
            </w:r>
          </w:p>
          <w:p w:rsidR="00021FA0" w:rsidRDefault="00021FA0">
            <w:pPr>
              <w:rPr>
                <w:rStyle w:val="af4"/>
                <w:i w:val="0"/>
                <w:iCs w:val="0"/>
              </w:rPr>
            </w:pPr>
            <w:r>
              <w:rPr>
                <w:sz w:val="28"/>
                <w:szCs w:val="28"/>
              </w:rPr>
              <w:t xml:space="preserve">збройних конфліктів малолітньому </w:t>
            </w:r>
            <w:proofErr w:type="spellStart"/>
            <w:r>
              <w:rPr>
                <w:sz w:val="28"/>
                <w:szCs w:val="28"/>
              </w:rPr>
              <w:t>Риженко</w:t>
            </w:r>
            <w:proofErr w:type="spellEnd"/>
            <w:r>
              <w:rPr>
                <w:sz w:val="28"/>
                <w:szCs w:val="28"/>
              </w:rPr>
              <w:t xml:space="preserve"> Тимуру Павловичу, 20.09.2016 </w:t>
            </w:r>
            <w:proofErr w:type="spellStart"/>
            <w:r>
              <w:rPr>
                <w:sz w:val="28"/>
                <w:szCs w:val="28"/>
              </w:rPr>
              <w:t>р.н</w:t>
            </w:r>
            <w:proofErr w:type="spellEnd"/>
            <w:r>
              <w:rPr>
                <w:sz w:val="28"/>
                <w:szCs w:val="28"/>
              </w:rPr>
              <w:t>.</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rPr>
                <w:rFonts w:ascii="Times New Roman" w:hAnsi="Times New Roman"/>
                <w:sz w:val="26"/>
                <w:szCs w:val="26"/>
                <w:lang w:val="uk-UA"/>
              </w:rPr>
            </w:pPr>
            <w:r>
              <w:rPr>
                <w:rFonts w:ascii="Times New Roman" w:hAnsi="Times New Roman"/>
                <w:sz w:val="26"/>
                <w:szCs w:val="26"/>
              </w:rPr>
              <w:t xml:space="preserve">     </w:t>
            </w:r>
            <w:r>
              <w:rPr>
                <w:rFonts w:ascii="Times New Roman" w:hAnsi="Times New Roman"/>
                <w:sz w:val="26"/>
                <w:szCs w:val="26"/>
                <w:lang w:val="uk-UA"/>
              </w:rPr>
              <w:t>53</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sz w:val="28"/>
                <w:szCs w:val="28"/>
              </w:rPr>
              <w:t>Про надання статусу дитини, яка постраждала внаслідок воєнних дій та</w:t>
            </w:r>
          </w:p>
          <w:p w:rsidR="00021FA0" w:rsidRDefault="00021FA0">
            <w:pPr>
              <w:rPr>
                <w:sz w:val="28"/>
                <w:szCs w:val="28"/>
              </w:rPr>
            </w:pPr>
            <w:r>
              <w:rPr>
                <w:sz w:val="28"/>
                <w:szCs w:val="28"/>
              </w:rPr>
              <w:t xml:space="preserve">збройних конфліктів неповнолітній Жмайло Євгенії Олександрівні 09.08.2009 </w:t>
            </w:r>
            <w:proofErr w:type="spellStart"/>
            <w:r>
              <w:rPr>
                <w:sz w:val="28"/>
                <w:szCs w:val="28"/>
              </w:rPr>
              <w:t>р.н</w:t>
            </w:r>
            <w:proofErr w:type="spellEnd"/>
            <w:r>
              <w:rPr>
                <w:sz w:val="28"/>
                <w:szCs w:val="28"/>
              </w:rPr>
              <w:t>.</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54</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sz w:val="28"/>
                <w:szCs w:val="28"/>
              </w:rPr>
              <w:t>Про надання статусу дитини, яка постраждала внаслідок воєнних дій та</w:t>
            </w:r>
          </w:p>
          <w:p w:rsidR="00021FA0" w:rsidRDefault="00021FA0">
            <w:pPr>
              <w:rPr>
                <w:rStyle w:val="af4"/>
                <w:i w:val="0"/>
                <w:iCs w:val="0"/>
              </w:rPr>
            </w:pPr>
            <w:r>
              <w:rPr>
                <w:sz w:val="28"/>
                <w:szCs w:val="28"/>
              </w:rPr>
              <w:t xml:space="preserve">збройних конфліктів неповнолітній Жмайло Дар’ї Олександрівні, 17.09.2014 </w:t>
            </w:r>
            <w:proofErr w:type="spellStart"/>
            <w:r>
              <w:rPr>
                <w:sz w:val="28"/>
                <w:szCs w:val="28"/>
              </w:rPr>
              <w:t>р.н</w:t>
            </w:r>
            <w:proofErr w:type="spellEnd"/>
            <w:r>
              <w:rPr>
                <w:sz w:val="28"/>
                <w:szCs w:val="28"/>
              </w:rPr>
              <w:t>.</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55</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sz w:val="28"/>
                <w:szCs w:val="28"/>
              </w:rPr>
              <w:t>Про надання статусу дитини, яка постраждала внаслідок воєнних дій та</w:t>
            </w:r>
          </w:p>
          <w:p w:rsidR="00021FA0" w:rsidRDefault="00021FA0">
            <w:pPr>
              <w:rPr>
                <w:rStyle w:val="af4"/>
                <w:i w:val="0"/>
                <w:iCs w:val="0"/>
              </w:rPr>
            </w:pPr>
            <w:r>
              <w:rPr>
                <w:sz w:val="28"/>
                <w:szCs w:val="28"/>
              </w:rPr>
              <w:lastRenderedPageBreak/>
              <w:t xml:space="preserve">збройних конфліктів малолітній Швець Євгенії Максимівні, 30.03.2019 </w:t>
            </w:r>
            <w:proofErr w:type="spellStart"/>
            <w:r>
              <w:rPr>
                <w:sz w:val="28"/>
                <w:szCs w:val="28"/>
              </w:rPr>
              <w:t>р.н</w:t>
            </w:r>
            <w:proofErr w:type="spellEnd"/>
            <w:r>
              <w:rPr>
                <w:sz w:val="28"/>
                <w:szCs w:val="28"/>
              </w:rPr>
              <w:t>.</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lastRenderedPageBreak/>
              <w:t>56</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rStyle w:val="af4"/>
                <w:sz w:val="26"/>
                <w:szCs w:val="26"/>
              </w:rPr>
              <w:t xml:space="preserve"> </w:t>
            </w:r>
            <w:r>
              <w:rPr>
                <w:sz w:val="28"/>
                <w:szCs w:val="28"/>
              </w:rPr>
              <w:t>Про надання статусу дитини, яка постраждала внаслідок воєнних дій та</w:t>
            </w:r>
          </w:p>
          <w:p w:rsidR="00021FA0" w:rsidRDefault="00021FA0">
            <w:pPr>
              <w:rPr>
                <w:rStyle w:val="af4"/>
                <w:i w:val="0"/>
                <w:iCs w:val="0"/>
              </w:rPr>
            </w:pPr>
            <w:r>
              <w:rPr>
                <w:sz w:val="28"/>
                <w:szCs w:val="28"/>
              </w:rPr>
              <w:t xml:space="preserve">збройних конфліктів неповнолітній Швець Єлизаветі Максимівні, 12.04.2009 </w:t>
            </w:r>
            <w:proofErr w:type="spellStart"/>
            <w:r>
              <w:rPr>
                <w:sz w:val="28"/>
                <w:szCs w:val="28"/>
              </w:rPr>
              <w:t>р.н</w:t>
            </w:r>
            <w:proofErr w:type="spellEnd"/>
            <w:r>
              <w:rPr>
                <w:sz w:val="28"/>
                <w:szCs w:val="28"/>
              </w:rPr>
              <w:t>.</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57</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sz w:val="28"/>
                <w:szCs w:val="28"/>
              </w:rPr>
              <w:t xml:space="preserve"> Про надання статусу дитини, яка постраждала внаслідок воєнних дій та</w:t>
            </w:r>
          </w:p>
          <w:p w:rsidR="00021FA0" w:rsidRDefault="00021FA0">
            <w:pPr>
              <w:rPr>
                <w:rStyle w:val="af4"/>
                <w:i w:val="0"/>
                <w:iCs w:val="0"/>
              </w:rPr>
            </w:pPr>
            <w:r>
              <w:rPr>
                <w:sz w:val="28"/>
                <w:szCs w:val="28"/>
              </w:rPr>
              <w:t xml:space="preserve">збройних конфліктів малолітньому Швець ЯрославуМаксимовичу,15.06.2013 </w:t>
            </w:r>
            <w:proofErr w:type="spellStart"/>
            <w:r>
              <w:rPr>
                <w:sz w:val="28"/>
                <w:szCs w:val="28"/>
              </w:rPr>
              <w:t>р.н</w:t>
            </w:r>
            <w:proofErr w:type="spellEnd"/>
            <w:r>
              <w:rPr>
                <w:sz w:val="28"/>
                <w:szCs w:val="28"/>
              </w:rPr>
              <w:t>.</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58</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jc w:val="both"/>
              <w:rPr>
                <w:sz w:val="28"/>
                <w:szCs w:val="28"/>
              </w:rPr>
            </w:pPr>
            <w:r>
              <w:rPr>
                <w:sz w:val="28"/>
                <w:szCs w:val="28"/>
              </w:rPr>
              <w:t>Про надання статусу дитини, яка постраждала внаслідок воєнних дій та</w:t>
            </w:r>
          </w:p>
          <w:p w:rsidR="00021FA0" w:rsidRDefault="00021FA0">
            <w:pPr>
              <w:jc w:val="both"/>
              <w:rPr>
                <w:rStyle w:val="af4"/>
                <w:i w:val="0"/>
                <w:iCs w:val="0"/>
              </w:rPr>
            </w:pPr>
            <w:r>
              <w:rPr>
                <w:sz w:val="28"/>
                <w:szCs w:val="28"/>
              </w:rPr>
              <w:t xml:space="preserve">збройних конфліктів малолітньому Швець Максиму Максимовичу, 15.06.2013 </w:t>
            </w:r>
            <w:proofErr w:type="spellStart"/>
            <w:r>
              <w:rPr>
                <w:sz w:val="28"/>
                <w:szCs w:val="28"/>
              </w:rPr>
              <w:t>р.н</w:t>
            </w:r>
            <w:proofErr w:type="spellEnd"/>
            <w:r>
              <w:rPr>
                <w:sz w:val="28"/>
                <w:szCs w:val="28"/>
              </w:rPr>
              <w:t>.</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59</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jc w:val="both"/>
              <w:rPr>
                <w:sz w:val="28"/>
                <w:szCs w:val="28"/>
              </w:rPr>
            </w:pPr>
            <w:r>
              <w:rPr>
                <w:sz w:val="28"/>
                <w:szCs w:val="28"/>
              </w:rPr>
              <w:t xml:space="preserve">Про встановлення регламенту побачень гр. </w:t>
            </w:r>
            <w:proofErr w:type="spellStart"/>
            <w:r>
              <w:rPr>
                <w:sz w:val="28"/>
                <w:szCs w:val="28"/>
              </w:rPr>
              <w:t>Бондаруку</w:t>
            </w:r>
            <w:proofErr w:type="spellEnd"/>
            <w:r>
              <w:rPr>
                <w:sz w:val="28"/>
                <w:szCs w:val="28"/>
              </w:rPr>
              <w:t xml:space="preserve"> Євгену Петровичу з</w:t>
            </w:r>
          </w:p>
          <w:p w:rsidR="00021FA0" w:rsidRDefault="00021FA0">
            <w:pPr>
              <w:jc w:val="both"/>
              <w:rPr>
                <w:rStyle w:val="af4"/>
                <w:i w:val="0"/>
                <w:iCs w:val="0"/>
              </w:rPr>
            </w:pPr>
            <w:r>
              <w:rPr>
                <w:sz w:val="28"/>
                <w:szCs w:val="28"/>
              </w:rPr>
              <w:t xml:space="preserve">малолітнім сином </w:t>
            </w:r>
            <w:proofErr w:type="spellStart"/>
            <w:r>
              <w:rPr>
                <w:sz w:val="28"/>
                <w:szCs w:val="28"/>
              </w:rPr>
              <w:t>Бондаруком</w:t>
            </w:r>
            <w:proofErr w:type="spellEnd"/>
            <w:r>
              <w:rPr>
                <w:sz w:val="28"/>
                <w:szCs w:val="28"/>
              </w:rPr>
              <w:t xml:space="preserve"> Назаром Євгеновичем, 03.01.2015 </w:t>
            </w:r>
            <w:proofErr w:type="spellStart"/>
            <w:r>
              <w:rPr>
                <w:sz w:val="28"/>
                <w:szCs w:val="28"/>
              </w:rPr>
              <w:t>р.н</w:t>
            </w:r>
            <w:proofErr w:type="spellEnd"/>
            <w:r>
              <w:rPr>
                <w:sz w:val="28"/>
                <w:szCs w:val="28"/>
              </w:rPr>
              <w:t>.</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60</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jc w:val="both"/>
              <w:rPr>
                <w:sz w:val="28"/>
                <w:szCs w:val="28"/>
              </w:rPr>
            </w:pPr>
            <w:r>
              <w:rPr>
                <w:sz w:val="28"/>
                <w:szCs w:val="28"/>
              </w:rPr>
              <w:t>Про затвердження висновку органу опіки та піклування про доцільність</w:t>
            </w:r>
          </w:p>
          <w:p w:rsidR="00021FA0" w:rsidRDefault="00021FA0">
            <w:pPr>
              <w:jc w:val="both"/>
              <w:rPr>
                <w:sz w:val="28"/>
                <w:szCs w:val="28"/>
              </w:rPr>
            </w:pPr>
            <w:r>
              <w:rPr>
                <w:sz w:val="28"/>
                <w:szCs w:val="28"/>
              </w:rPr>
              <w:t xml:space="preserve">визначення місця проживання неповнолітньої </w:t>
            </w:r>
            <w:proofErr w:type="spellStart"/>
            <w:r>
              <w:rPr>
                <w:sz w:val="28"/>
                <w:szCs w:val="28"/>
              </w:rPr>
              <w:t>Коцур</w:t>
            </w:r>
            <w:proofErr w:type="spellEnd"/>
            <w:r>
              <w:rPr>
                <w:sz w:val="28"/>
                <w:szCs w:val="28"/>
              </w:rPr>
              <w:t xml:space="preserve"> Лілії Миколаївни,</w:t>
            </w:r>
          </w:p>
          <w:p w:rsidR="00021FA0" w:rsidRDefault="00021FA0">
            <w:pPr>
              <w:jc w:val="both"/>
              <w:rPr>
                <w:rStyle w:val="af4"/>
                <w:i w:val="0"/>
                <w:iCs w:val="0"/>
              </w:rPr>
            </w:pPr>
            <w:r>
              <w:rPr>
                <w:sz w:val="28"/>
                <w:szCs w:val="28"/>
              </w:rPr>
              <w:t xml:space="preserve">26.08.2012 </w:t>
            </w:r>
            <w:proofErr w:type="spellStart"/>
            <w:r>
              <w:rPr>
                <w:sz w:val="28"/>
                <w:szCs w:val="28"/>
              </w:rPr>
              <w:t>р.н</w:t>
            </w:r>
            <w:proofErr w:type="spellEnd"/>
            <w:r>
              <w:rPr>
                <w:sz w:val="28"/>
                <w:szCs w:val="28"/>
              </w:rPr>
              <w:t xml:space="preserve">. з батьком, гр. </w:t>
            </w:r>
            <w:proofErr w:type="spellStart"/>
            <w:r>
              <w:rPr>
                <w:sz w:val="28"/>
                <w:szCs w:val="28"/>
              </w:rPr>
              <w:t>Коцур</w:t>
            </w:r>
            <w:proofErr w:type="spellEnd"/>
            <w:r>
              <w:rPr>
                <w:sz w:val="28"/>
                <w:szCs w:val="28"/>
              </w:rPr>
              <w:t xml:space="preserve"> Миколою Володимировичем.</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61</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jc w:val="both"/>
              <w:rPr>
                <w:sz w:val="28"/>
                <w:szCs w:val="28"/>
              </w:rPr>
            </w:pPr>
            <w:r>
              <w:rPr>
                <w:sz w:val="28"/>
                <w:szCs w:val="28"/>
              </w:rPr>
              <w:t xml:space="preserve"> Про надання дозволу гр. Лінник Ользі Миколаївні, законному представнику-</w:t>
            </w:r>
          </w:p>
          <w:p w:rsidR="00021FA0" w:rsidRDefault="00021FA0">
            <w:pPr>
              <w:jc w:val="both"/>
              <w:rPr>
                <w:sz w:val="28"/>
                <w:szCs w:val="28"/>
              </w:rPr>
            </w:pPr>
            <w:r>
              <w:rPr>
                <w:sz w:val="28"/>
                <w:szCs w:val="28"/>
              </w:rPr>
              <w:t xml:space="preserve">матері малолітніх: Лінника Назара Максимовича, 27.02.2014 </w:t>
            </w:r>
            <w:proofErr w:type="spellStart"/>
            <w:r>
              <w:rPr>
                <w:sz w:val="28"/>
                <w:szCs w:val="28"/>
              </w:rPr>
              <w:t>р.н</w:t>
            </w:r>
            <w:proofErr w:type="spellEnd"/>
            <w:r>
              <w:rPr>
                <w:sz w:val="28"/>
                <w:szCs w:val="28"/>
              </w:rPr>
              <w:t>. та Лінника</w:t>
            </w:r>
          </w:p>
          <w:p w:rsidR="00021FA0" w:rsidRDefault="00021FA0">
            <w:pPr>
              <w:jc w:val="both"/>
              <w:rPr>
                <w:sz w:val="28"/>
                <w:szCs w:val="28"/>
              </w:rPr>
            </w:pPr>
            <w:r>
              <w:rPr>
                <w:sz w:val="28"/>
                <w:szCs w:val="28"/>
              </w:rPr>
              <w:t xml:space="preserve">Макара Максимовича, 18.06.2021 </w:t>
            </w:r>
            <w:proofErr w:type="spellStart"/>
            <w:r>
              <w:rPr>
                <w:sz w:val="28"/>
                <w:szCs w:val="28"/>
              </w:rPr>
              <w:t>р.н</w:t>
            </w:r>
            <w:proofErr w:type="spellEnd"/>
            <w:r>
              <w:rPr>
                <w:sz w:val="28"/>
                <w:szCs w:val="28"/>
              </w:rPr>
              <w:t>. на укладення та підписання від імені</w:t>
            </w:r>
          </w:p>
          <w:p w:rsidR="00021FA0" w:rsidRDefault="00021FA0">
            <w:pPr>
              <w:jc w:val="both"/>
              <w:rPr>
                <w:rStyle w:val="af4"/>
                <w:i w:val="0"/>
                <w:iCs w:val="0"/>
              </w:rPr>
            </w:pPr>
            <w:r>
              <w:rPr>
                <w:sz w:val="28"/>
                <w:szCs w:val="28"/>
              </w:rPr>
              <w:t>малолітніх договору про поділ спадкового майна</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62</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sz w:val="28"/>
                <w:szCs w:val="28"/>
              </w:rPr>
              <w:t xml:space="preserve">Про надання дозволу гр. </w:t>
            </w:r>
            <w:proofErr w:type="spellStart"/>
            <w:r>
              <w:rPr>
                <w:sz w:val="28"/>
                <w:szCs w:val="28"/>
              </w:rPr>
              <w:t>Кесарчук</w:t>
            </w:r>
            <w:proofErr w:type="spellEnd"/>
            <w:r>
              <w:rPr>
                <w:sz w:val="28"/>
                <w:szCs w:val="28"/>
              </w:rPr>
              <w:t xml:space="preserve"> Анні Петрівні, законному представнику -</w:t>
            </w:r>
          </w:p>
          <w:p w:rsidR="00021FA0" w:rsidRDefault="00021FA0">
            <w:pPr>
              <w:rPr>
                <w:sz w:val="28"/>
                <w:szCs w:val="28"/>
              </w:rPr>
            </w:pPr>
            <w:r>
              <w:rPr>
                <w:sz w:val="28"/>
                <w:szCs w:val="28"/>
              </w:rPr>
              <w:t xml:space="preserve">матері неповнолітньої дитини </w:t>
            </w:r>
            <w:proofErr w:type="spellStart"/>
            <w:r>
              <w:rPr>
                <w:sz w:val="28"/>
                <w:szCs w:val="28"/>
              </w:rPr>
              <w:t>Кесарчук</w:t>
            </w:r>
            <w:proofErr w:type="spellEnd"/>
            <w:r>
              <w:rPr>
                <w:sz w:val="28"/>
                <w:szCs w:val="28"/>
              </w:rPr>
              <w:t xml:space="preserve"> Тетяни </w:t>
            </w:r>
            <w:proofErr w:type="spellStart"/>
            <w:r>
              <w:rPr>
                <w:sz w:val="28"/>
                <w:szCs w:val="28"/>
              </w:rPr>
              <w:t>Вячеславівни</w:t>
            </w:r>
            <w:proofErr w:type="spellEnd"/>
            <w:r>
              <w:rPr>
                <w:sz w:val="28"/>
                <w:szCs w:val="28"/>
              </w:rPr>
              <w:t xml:space="preserve">, 28.06.2007 </w:t>
            </w:r>
            <w:proofErr w:type="spellStart"/>
            <w:r>
              <w:rPr>
                <w:sz w:val="28"/>
                <w:szCs w:val="28"/>
              </w:rPr>
              <w:t>р.н</w:t>
            </w:r>
            <w:proofErr w:type="spellEnd"/>
            <w:r>
              <w:rPr>
                <w:sz w:val="28"/>
                <w:szCs w:val="28"/>
              </w:rPr>
              <w:t>.</w:t>
            </w:r>
          </w:p>
          <w:p w:rsidR="00021FA0" w:rsidRDefault="00021FA0">
            <w:pPr>
              <w:rPr>
                <w:sz w:val="28"/>
                <w:szCs w:val="28"/>
              </w:rPr>
            </w:pPr>
            <w:r>
              <w:rPr>
                <w:sz w:val="28"/>
                <w:szCs w:val="28"/>
              </w:rPr>
              <w:t>на укладення та підписання в присутності неповнолітньої дочки договору</w:t>
            </w:r>
          </w:p>
          <w:p w:rsidR="00021FA0" w:rsidRDefault="00021FA0">
            <w:pPr>
              <w:rPr>
                <w:rStyle w:val="af4"/>
                <w:i w:val="0"/>
                <w:iCs w:val="0"/>
              </w:rPr>
            </w:pPr>
            <w:r>
              <w:rPr>
                <w:sz w:val="28"/>
                <w:szCs w:val="28"/>
              </w:rPr>
              <w:t>купівлі - продажу нерухомого майна</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63</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sz w:val="28"/>
                <w:szCs w:val="28"/>
              </w:rPr>
              <w:t xml:space="preserve">Про надання дозволу гр. Мудрак Марії </w:t>
            </w:r>
            <w:proofErr w:type="spellStart"/>
            <w:r>
              <w:rPr>
                <w:sz w:val="28"/>
                <w:szCs w:val="28"/>
              </w:rPr>
              <w:t>Вячеславівні</w:t>
            </w:r>
            <w:proofErr w:type="spellEnd"/>
            <w:r>
              <w:rPr>
                <w:sz w:val="28"/>
                <w:szCs w:val="28"/>
              </w:rPr>
              <w:t>, законному</w:t>
            </w:r>
          </w:p>
          <w:p w:rsidR="00021FA0" w:rsidRDefault="00021FA0">
            <w:pPr>
              <w:rPr>
                <w:sz w:val="28"/>
                <w:szCs w:val="28"/>
              </w:rPr>
            </w:pPr>
            <w:r>
              <w:rPr>
                <w:sz w:val="28"/>
                <w:szCs w:val="28"/>
              </w:rPr>
              <w:t>представнику - матері малолітніх Мудрак Каміли Олександрівни, 12.01.2016</w:t>
            </w:r>
          </w:p>
          <w:p w:rsidR="00021FA0" w:rsidRDefault="00021FA0">
            <w:pPr>
              <w:rPr>
                <w:sz w:val="28"/>
                <w:szCs w:val="28"/>
              </w:rPr>
            </w:pPr>
            <w:proofErr w:type="spellStart"/>
            <w:r>
              <w:rPr>
                <w:sz w:val="28"/>
                <w:szCs w:val="28"/>
              </w:rPr>
              <w:t>р.н</w:t>
            </w:r>
            <w:proofErr w:type="spellEnd"/>
            <w:r>
              <w:rPr>
                <w:sz w:val="28"/>
                <w:szCs w:val="28"/>
              </w:rPr>
              <w:t xml:space="preserve">. та Мудрак Дар’ї Олександрівни, 02.05.2012 </w:t>
            </w:r>
            <w:proofErr w:type="spellStart"/>
            <w:r>
              <w:rPr>
                <w:sz w:val="28"/>
                <w:szCs w:val="28"/>
              </w:rPr>
              <w:t>р.н</w:t>
            </w:r>
            <w:proofErr w:type="spellEnd"/>
            <w:r>
              <w:rPr>
                <w:sz w:val="28"/>
                <w:szCs w:val="28"/>
              </w:rPr>
              <w:t>. на прийняття в дар,</w:t>
            </w:r>
          </w:p>
          <w:p w:rsidR="00021FA0" w:rsidRDefault="00021FA0">
            <w:pPr>
              <w:rPr>
                <w:sz w:val="28"/>
                <w:szCs w:val="28"/>
              </w:rPr>
            </w:pPr>
            <w:r>
              <w:rPr>
                <w:sz w:val="28"/>
                <w:szCs w:val="28"/>
              </w:rPr>
              <w:t>укладення та підписання від імені малолітніх дітей договору дарування</w:t>
            </w:r>
          </w:p>
        </w:tc>
      </w:tr>
      <w:tr w:rsidR="00021FA0" w:rsidTr="00021FA0">
        <w:trPr>
          <w:trHeight w:val="587"/>
        </w:trPr>
        <w:tc>
          <w:tcPr>
            <w:tcW w:w="1080" w:type="dxa"/>
            <w:tcBorders>
              <w:top w:val="single" w:sz="4" w:space="0" w:color="auto"/>
              <w:left w:val="single" w:sz="4" w:space="0" w:color="auto"/>
              <w:bottom w:val="single" w:sz="4" w:space="0" w:color="auto"/>
              <w:right w:val="single" w:sz="4" w:space="0" w:color="auto"/>
            </w:tcBorders>
            <w:vAlign w:val="center"/>
            <w:hideMark/>
          </w:tcPr>
          <w:p w:rsidR="00021FA0" w:rsidRDefault="00021FA0">
            <w:pPr>
              <w:pStyle w:val="af0"/>
              <w:spacing w:line="252" w:lineRule="auto"/>
              <w:jc w:val="center"/>
              <w:rPr>
                <w:rFonts w:ascii="Times New Roman" w:hAnsi="Times New Roman"/>
                <w:sz w:val="26"/>
                <w:szCs w:val="26"/>
                <w:lang w:val="uk-UA"/>
              </w:rPr>
            </w:pPr>
            <w:r>
              <w:rPr>
                <w:rFonts w:ascii="Times New Roman" w:hAnsi="Times New Roman"/>
                <w:sz w:val="26"/>
                <w:szCs w:val="26"/>
                <w:lang w:val="uk-UA"/>
              </w:rPr>
              <w:t>64</w:t>
            </w:r>
          </w:p>
        </w:tc>
        <w:tc>
          <w:tcPr>
            <w:tcW w:w="9547" w:type="dxa"/>
            <w:tcBorders>
              <w:top w:val="single" w:sz="4" w:space="0" w:color="auto"/>
              <w:left w:val="single" w:sz="4" w:space="0" w:color="auto"/>
              <w:bottom w:val="single" w:sz="4" w:space="0" w:color="auto"/>
              <w:right w:val="single" w:sz="4" w:space="0" w:color="auto"/>
            </w:tcBorders>
            <w:hideMark/>
          </w:tcPr>
          <w:p w:rsidR="00021FA0" w:rsidRDefault="00021FA0">
            <w:pPr>
              <w:rPr>
                <w:sz w:val="28"/>
                <w:szCs w:val="28"/>
              </w:rPr>
            </w:pPr>
            <w:r>
              <w:rPr>
                <w:sz w:val="28"/>
                <w:szCs w:val="28"/>
              </w:rPr>
              <w:t xml:space="preserve">Про уповноваження виконавчим комітетом Козятинської міської ради , як органом опіки та піклуванн6я, Козятинського міського голови, засвідчувати письмові заяви одного з батьків, для виїзду </w:t>
            </w:r>
            <w:proofErr w:type="spellStart"/>
            <w:r>
              <w:rPr>
                <w:sz w:val="28"/>
                <w:szCs w:val="28"/>
              </w:rPr>
              <w:t>зак</w:t>
            </w:r>
            <w:proofErr w:type="spellEnd"/>
            <w:r>
              <w:rPr>
                <w:sz w:val="28"/>
                <w:szCs w:val="28"/>
              </w:rPr>
              <w:t xml:space="preserve"> межі України дитини, яка не досягла 16-ти річного віку</w:t>
            </w:r>
          </w:p>
        </w:tc>
      </w:tr>
    </w:tbl>
    <w:p w:rsidR="00A75220" w:rsidRPr="00021FA0" w:rsidRDefault="00A75220" w:rsidP="00E53E26">
      <w:pPr>
        <w:pStyle w:val="af0"/>
        <w:tabs>
          <w:tab w:val="left" w:pos="142"/>
        </w:tabs>
        <w:spacing w:line="360" w:lineRule="auto"/>
        <w:ind w:left="-426"/>
        <w:jc w:val="center"/>
        <w:rPr>
          <w:lang w:val="ru-UA"/>
        </w:rPr>
      </w:pPr>
    </w:p>
    <w:sectPr w:rsidR="00A75220" w:rsidRPr="00021FA0" w:rsidSect="00305BF1">
      <w:pgSz w:w="11906" w:h="16838"/>
      <w:pgMar w:top="170" w:right="424" w:bottom="289" w:left="1134"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315F" w:rsidRDefault="00CC315F" w:rsidP="00E9753D">
      <w:r>
        <w:separator/>
      </w:r>
    </w:p>
  </w:endnote>
  <w:endnote w:type="continuationSeparator" w:id="0">
    <w:p w:rsidR="00CC315F" w:rsidRDefault="00CC315F" w:rsidP="00E9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Bahnschrift Light"/>
    <w:charset w:val="00"/>
    <w:family w:val="swiss"/>
    <w:pitch w:val="variable"/>
    <w:sig w:usb0="00000001" w:usb1="00000000" w:usb2="00000000" w:usb3="00000000" w:csb0="00000005"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315F" w:rsidRDefault="00CC315F" w:rsidP="00E9753D">
      <w:r>
        <w:separator/>
      </w:r>
    </w:p>
  </w:footnote>
  <w:footnote w:type="continuationSeparator" w:id="0">
    <w:p w:rsidR="00CC315F" w:rsidRDefault="00CC315F" w:rsidP="00E97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60E7CBF"/>
    <w:multiLevelType w:val="hybridMultilevel"/>
    <w:tmpl w:val="F4A4D6A0"/>
    <w:lvl w:ilvl="0" w:tplc="1560697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11257784"/>
    <w:multiLevelType w:val="multilevel"/>
    <w:tmpl w:val="3C74B5A4"/>
    <w:lvl w:ilvl="0">
      <w:start w:val="1"/>
      <w:numFmt w:val="decimal"/>
      <w:lvlText w:val="%1."/>
      <w:lvlJc w:val="left"/>
      <w:pPr>
        <w:ind w:left="928" w:hanging="360"/>
      </w:pPr>
      <w:rPr>
        <w:rFonts w:cs="Times New Roman" w:hint="default"/>
      </w:rPr>
    </w:lvl>
    <w:lvl w:ilvl="1">
      <w:start w:val="1"/>
      <w:numFmt w:val="decimal"/>
      <w:isLgl/>
      <w:lvlText w:val="%1.%2."/>
      <w:lvlJc w:val="left"/>
      <w:pPr>
        <w:ind w:left="1288" w:hanging="720"/>
      </w:pPr>
      <w:rPr>
        <w:rFonts w:cs="Times New Roman" w:hint="default"/>
        <w:u w:val="single"/>
      </w:rPr>
    </w:lvl>
    <w:lvl w:ilvl="2">
      <w:start w:val="1"/>
      <w:numFmt w:val="decimal"/>
      <w:isLgl/>
      <w:lvlText w:val="%1.%2.%3."/>
      <w:lvlJc w:val="left"/>
      <w:pPr>
        <w:ind w:left="1288" w:hanging="720"/>
      </w:pPr>
      <w:rPr>
        <w:rFonts w:cs="Times New Roman" w:hint="default"/>
        <w:u w:val="single"/>
      </w:rPr>
    </w:lvl>
    <w:lvl w:ilvl="3">
      <w:start w:val="1"/>
      <w:numFmt w:val="decimal"/>
      <w:isLgl/>
      <w:lvlText w:val="%1.%2.%3.%4."/>
      <w:lvlJc w:val="left"/>
      <w:pPr>
        <w:ind w:left="1648" w:hanging="1080"/>
      </w:pPr>
      <w:rPr>
        <w:rFonts w:cs="Times New Roman" w:hint="default"/>
        <w:u w:val="single"/>
      </w:rPr>
    </w:lvl>
    <w:lvl w:ilvl="4">
      <w:start w:val="1"/>
      <w:numFmt w:val="decimal"/>
      <w:isLgl/>
      <w:lvlText w:val="%1.%2.%3.%4.%5."/>
      <w:lvlJc w:val="left"/>
      <w:pPr>
        <w:ind w:left="1648" w:hanging="1080"/>
      </w:pPr>
      <w:rPr>
        <w:rFonts w:cs="Times New Roman" w:hint="default"/>
        <w:u w:val="single"/>
      </w:rPr>
    </w:lvl>
    <w:lvl w:ilvl="5">
      <w:start w:val="1"/>
      <w:numFmt w:val="decimal"/>
      <w:isLgl/>
      <w:lvlText w:val="%1.%2.%3.%4.%5.%6."/>
      <w:lvlJc w:val="left"/>
      <w:pPr>
        <w:ind w:left="2008" w:hanging="1440"/>
      </w:pPr>
      <w:rPr>
        <w:rFonts w:cs="Times New Roman" w:hint="default"/>
        <w:u w:val="single"/>
      </w:rPr>
    </w:lvl>
    <w:lvl w:ilvl="6">
      <w:start w:val="1"/>
      <w:numFmt w:val="decimal"/>
      <w:isLgl/>
      <w:lvlText w:val="%1.%2.%3.%4.%5.%6.%7."/>
      <w:lvlJc w:val="left"/>
      <w:pPr>
        <w:ind w:left="2368" w:hanging="1800"/>
      </w:pPr>
      <w:rPr>
        <w:rFonts w:cs="Times New Roman" w:hint="default"/>
        <w:u w:val="single"/>
      </w:rPr>
    </w:lvl>
    <w:lvl w:ilvl="7">
      <w:start w:val="1"/>
      <w:numFmt w:val="decimal"/>
      <w:isLgl/>
      <w:lvlText w:val="%1.%2.%3.%4.%5.%6.%7.%8."/>
      <w:lvlJc w:val="left"/>
      <w:pPr>
        <w:ind w:left="2368" w:hanging="1800"/>
      </w:pPr>
      <w:rPr>
        <w:rFonts w:cs="Times New Roman" w:hint="default"/>
        <w:u w:val="single"/>
      </w:rPr>
    </w:lvl>
    <w:lvl w:ilvl="8">
      <w:start w:val="1"/>
      <w:numFmt w:val="decimal"/>
      <w:isLgl/>
      <w:lvlText w:val="%1.%2.%3.%4.%5.%6.%7.%8.%9."/>
      <w:lvlJc w:val="left"/>
      <w:pPr>
        <w:ind w:left="2728" w:hanging="2160"/>
      </w:pPr>
      <w:rPr>
        <w:rFonts w:cs="Times New Roman" w:hint="default"/>
        <w:u w:val="single"/>
      </w:rPr>
    </w:lvl>
  </w:abstractNum>
  <w:abstractNum w:abstractNumId="3" w15:restartNumberingAfterBreak="0">
    <w:nsid w:val="11D42239"/>
    <w:multiLevelType w:val="hybridMultilevel"/>
    <w:tmpl w:val="BBBCC4D6"/>
    <w:lvl w:ilvl="0" w:tplc="340297D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ED4FCE"/>
    <w:multiLevelType w:val="hybridMultilevel"/>
    <w:tmpl w:val="D3A64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A97849"/>
    <w:multiLevelType w:val="hybridMultilevel"/>
    <w:tmpl w:val="C422E476"/>
    <w:lvl w:ilvl="0" w:tplc="340297D8">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96C87E1"/>
    <w:multiLevelType w:val="multilevel"/>
    <w:tmpl w:val="596C87E1"/>
    <w:name w:val="Нумерованный список 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7" w15:restartNumberingAfterBreak="0">
    <w:nsid w:val="5DD213B7"/>
    <w:multiLevelType w:val="hybridMultilevel"/>
    <w:tmpl w:val="84D8B902"/>
    <w:lvl w:ilvl="0" w:tplc="23CEEA00">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71674ACA"/>
    <w:multiLevelType w:val="multilevel"/>
    <w:tmpl w:val="14704A02"/>
    <w:lvl w:ilvl="0">
      <w:start w:val="1"/>
      <w:numFmt w:val="decimal"/>
      <w:lvlText w:val="%1."/>
      <w:lvlJc w:val="left"/>
      <w:pPr>
        <w:ind w:left="644" w:hanging="360"/>
      </w:pPr>
      <w:rPr>
        <w:rFonts w:hint="default"/>
        <w:color w:val="000000"/>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F3"/>
    <w:rsid w:val="000000BA"/>
    <w:rsid w:val="0001069F"/>
    <w:rsid w:val="00012CA2"/>
    <w:rsid w:val="00013B81"/>
    <w:rsid w:val="00015FAC"/>
    <w:rsid w:val="00020627"/>
    <w:rsid w:val="00021602"/>
    <w:rsid w:val="00021DD4"/>
    <w:rsid w:val="00021F1A"/>
    <w:rsid w:val="00021FA0"/>
    <w:rsid w:val="000227C4"/>
    <w:rsid w:val="000263A0"/>
    <w:rsid w:val="000304FF"/>
    <w:rsid w:val="0003230E"/>
    <w:rsid w:val="00034688"/>
    <w:rsid w:val="00034DF7"/>
    <w:rsid w:val="00036777"/>
    <w:rsid w:val="00037B23"/>
    <w:rsid w:val="00043553"/>
    <w:rsid w:val="00045FBC"/>
    <w:rsid w:val="00047A09"/>
    <w:rsid w:val="00050D46"/>
    <w:rsid w:val="0006464E"/>
    <w:rsid w:val="0006503B"/>
    <w:rsid w:val="0006639D"/>
    <w:rsid w:val="00072933"/>
    <w:rsid w:val="000840B3"/>
    <w:rsid w:val="0008701C"/>
    <w:rsid w:val="00090AAC"/>
    <w:rsid w:val="00090D9A"/>
    <w:rsid w:val="0009276C"/>
    <w:rsid w:val="000952F3"/>
    <w:rsid w:val="000977D1"/>
    <w:rsid w:val="000A4346"/>
    <w:rsid w:val="000B0777"/>
    <w:rsid w:val="000B2232"/>
    <w:rsid w:val="000B342E"/>
    <w:rsid w:val="000C119A"/>
    <w:rsid w:val="000C4BFC"/>
    <w:rsid w:val="000C5334"/>
    <w:rsid w:val="000C6E19"/>
    <w:rsid w:val="000D08BA"/>
    <w:rsid w:val="000E0BB0"/>
    <w:rsid w:val="000E3BD4"/>
    <w:rsid w:val="000E5EEC"/>
    <w:rsid w:val="0010161B"/>
    <w:rsid w:val="00103604"/>
    <w:rsid w:val="00114FE6"/>
    <w:rsid w:val="001178C4"/>
    <w:rsid w:val="00121B87"/>
    <w:rsid w:val="00126D9B"/>
    <w:rsid w:val="001303D4"/>
    <w:rsid w:val="001328EC"/>
    <w:rsid w:val="00135EAA"/>
    <w:rsid w:val="00137053"/>
    <w:rsid w:val="001419B2"/>
    <w:rsid w:val="0014386E"/>
    <w:rsid w:val="00145762"/>
    <w:rsid w:val="00145844"/>
    <w:rsid w:val="001625FF"/>
    <w:rsid w:val="00167F72"/>
    <w:rsid w:val="00172F53"/>
    <w:rsid w:val="0017372C"/>
    <w:rsid w:val="0017666D"/>
    <w:rsid w:val="00177514"/>
    <w:rsid w:val="0018444D"/>
    <w:rsid w:val="0018718C"/>
    <w:rsid w:val="00197156"/>
    <w:rsid w:val="001A33F4"/>
    <w:rsid w:val="001A3BEB"/>
    <w:rsid w:val="001A56E4"/>
    <w:rsid w:val="001A7910"/>
    <w:rsid w:val="001B140A"/>
    <w:rsid w:val="001C1132"/>
    <w:rsid w:val="001C35CB"/>
    <w:rsid w:val="001C4A18"/>
    <w:rsid w:val="001C65C1"/>
    <w:rsid w:val="001C74F7"/>
    <w:rsid w:val="001D6F90"/>
    <w:rsid w:val="001D7200"/>
    <w:rsid w:val="001E3D2B"/>
    <w:rsid w:val="001E5E0E"/>
    <w:rsid w:val="001F2448"/>
    <w:rsid w:val="00200FEB"/>
    <w:rsid w:val="00210BD2"/>
    <w:rsid w:val="00211203"/>
    <w:rsid w:val="00217BF4"/>
    <w:rsid w:val="00223CB9"/>
    <w:rsid w:val="00226ACB"/>
    <w:rsid w:val="00230109"/>
    <w:rsid w:val="002318DB"/>
    <w:rsid w:val="002355A9"/>
    <w:rsid w:val="0023693A"/>
    <w:rsid w:val="00237ED1"/>
    <w:rsid w:val="002602DE"/>
    <w:rsid w:val="00262083"/>
    <w:rsid w:val="002664D2"/>
    <w:rsid w:val="002753CD"/>
    <w:rsid w:val="00282A6B"/>
    <w:rsid w:val="00285C80"/>
    <w:rsid w:val="00293943"/>
    <w:rsid w:val="002A307B"/>
    <w:rsid w:val="002A3C07"/>
    <w:rsid w:val="002A3C13"/>
    <w:rsid w:val="002B0D69"/>
    <w:rsid w:val="002B59D8"/>
    <w:rsid w:val="002C142F"/>
    <w:rsid w:val="002C31F1"/>
    <w:rsid w:val="002C58A3"/>
    <w:rsid w:val="002C5C58"/>
    <w:rsid w:val="002D7AD6"/>
    <w:rsid w:val="002E13C5"/>
    <w:rsid w:val="002E2188"/>
    <w:rsid w:val="002F7BAB"/>
    <w:rsid w:val="00305BF1"/>
    <w:rsid w:val="003120AF"/>
    <w:rsid w:val="00312E21"/>
    <w:rsid w:val="00313958"/>
    <w:rsid w:val="0031725F"/>
    <w:rsid w:val="00317286"/>
    <w:rsid w:val="0032411B"/>
    <w:rsid w:val="0032652E"/>
    <w:rsid w:val="00334A68"/>
    <w:rsid w:val="00336BD8"/>
    <w:rsid w:val="00336C5D"/>
    <w:rsid w:val="00337545"/>
    <w:rsid w:val="003378C3"/>
    <w:rsid w:val="0034063B"/>
    <w:rsid w:val="00341327"/>
    <w:rsid w:val="003469BC"/>
    <w:rsid w:val="00346BDB"/>
    <w:rsid w:val="00355D6E"/>
    <w:rsid w:val="0036440D"/>
    <w:rsid w:val="00365615"/>
    <w:rsid w:val="0037295F"/>
    <w:rsid w:val="00376FCB"/>
    <w:rsid w:val="00381060"/>
    <w:rsid w:val="00382DFD"/>
    <w:rsid w:val="0039024A"/>
    <w:rsid w:val="003A014C"/>
    <w:rsid w:val="003A623D"/>
    <w:rsid w:val="003B2A61"/>
    <w:rsid w:val="003B65B8"/>
    <w:rsid w:val="003B66B6"/>
    <w:rsid w:val="003B7B96"/>
    <w:rsid w:val="003C07DC"/>
    <w:rsid w:val="003C448A"/>
    <w:rsid w:val="003C514F"/>
    <w:rsid w:val="003C5638"/>
    <w:rsid w:val="003C6D28"/>
    <w:rsid w:val="003D28AC"/>
    <w:rsid w:val="003D381D"/>
    <w:rsid w:val="003D7136"/>
    <w:rsid w:val="003E66EE"/>
    <w:rsid w:val="003F63C9"/>
    <w:rsid w:val="003F6648"/>
    <w:rsid w:val="00401F86"/>
    <w:rsid w:val="0040434C"/>
    <w:rsid w:val="00410898"/>
    <w:rsid w:val="0041268D"/>
    <w:rsid w:val="0041283A"/>
    <w:rsid w:val="0042281F"/>
    <w:rsid w:val="00433F24"/>
    <w:rsid w:val="004425C4"/>
    <w:rsid w:val="00443C8B"/>
    <w:rsid w:val="00457BFF"/>
    <w:rsid w:val="00466683"/>
    <w:rsid w:val="00470ACF"/>
    <w:rsid w:val="0048160E"/>
    <w:rsid w:val="00481A99"/>
    <w:rsid w:val="00486F83"/>
    <w:rsid w:val="00487F36"/>
    <w:rsid w:val="00493968"/>
    <w:rsid w:val="00495A92"/>
    <w:rsid w:val="004A11A6"/>
    <w:rsid w:val="004A28F5"/>
    <w:rsid w:val="004A7882"/>
    <w:rsid w:val="004B2E02"/>
    <w:rsid w:val="004B34BE"/>
    <w:rsid w:val="004B6C2F"/>
    <w:rsid w:val="004C2CD8"/>
    <w:rsid w:val="004C4BEC"/>
    <w:rsid w:val="004C5F5B"/>
    <w:rsid w:val="004C6A8A"/>
    <w:rsid w:val="004D326D"/>
    <w:rsid w:val="004D4E08"/>
    <w:rsid w:val="004E0F50"/>
    <w:rsid w:val="004E2723"/>
    <w:rsid w:val="004E295E"/>
    <w:rsid w:val="004E3EB2"/>
    <w:rsid w:val="004E6477"/>
    <w:rsid w:val="00504226"/>
    <w:rsid w:val="00505BA1"/>
    <w:rsid w:val="0051610B"/>
    <w:rsid w:val="00521AD3"/>
    <w:rsid w:val="0052300F"/>
    <w:rsid w:val="00523015"/>
    <w:rsid w:val="005277A9"/>
    <w:rsid w:val="00531167"/>
    <w:rsid w:val="00533567"/>
    <w:rsid w:val="00534776"/>
    <w:rsid w:val="0053594F"/>
    <w:rsid w:val="00535FC4"/>
    <w:rsid w:val="005406C6"/>
    <w:rsid w:val="00542924"/>
    <w:rsid w:val="00544D11"/>
    <w:rsid w:val="005457CC"/>
    <w:rsid w:val="00547D20"/>
    <w:rsid w:val="00551912"/>
    <w:rsid w:val="00555931"/>
    <w:rsid w:val="005577C8"/>
    <w:rsid w:val="00564CFB"/>
    <w:rsid w:val="005705FA"/>
    <w:rsid w:val="00573179"/>
    <w:rsid w:val="00577CC1"/>
    <w:rsid w:val="00580AE2"/>
    <w:rsid w:val="00582916"/>
    <w:rsid w:val="0058633F"/>
    <w:rsid w:val="005929E8"/>
    <w:rsid w:val="005A3F70"/>
    <w:rsid w:val="005B1169"/>
    <w:rsid w:val="005B3E98"/>
    <w:rsid w:val="005C64D1"/>
    <w:rsid w:val="005C68B9"/>
    <w:rsid w:val="005D1CE3"/>
    <w:rsid w:val="005D6121"/>
    <w:rsid w:val="005E126D"/>
    <w:rsid w:val="005E1F60"/>
    <w:rsid w:val="005E38CF"/>
    <w:rsid w:val="005E3BB3"/>
    <w:rsid w:val="005E6FFB"/>
    <w:rsid w:val="005E7ABA"/>
    <w:rsid w:val="005F3575"/>
    <w:rsid w:val="005F6B10"/>
    <w:rsid w:val="00602359"/>
    <w:rsid w:val="00607591"/>
    <w:rsid w:val="00611BD8"/>
    <w:rsid w:val="006126A6"/>
    <w:rsid w:val="00617C78"/>
    <w:rsid w:val="00621AD7"/>
    <w:rsid w:val="00624855"/>
    <w:rsid w:val="00631DDB"/>
    <w:rsid w:val="00635C13"/>
    <w:rsid w:val="00637A2F"/>
    <w:rsid w:val="00644A4C"/>
    <w:rsid w:val="00652B55"/>
    <w:rsid w:val="00653721"/>
    <w:rsid w:val="006543D1"/>
    <w:rsid w:val="0065445B"/>
    <w:rsid w:val="00657FA7"/>
    <w:rsid w:val="0066230F"/>
    <w:rsid w:val="006624AC"/>
    <w:rsid w:val="00675305"/>
    <w:rsid w:val="006760F1"/>
    <w:rsid w:val="00690CC6"/>
    <w:rsid w:val="00693BCA"/>
    <w:rsid w:val="00694966"/>
    <w:rsid w:val="00696A6C"/>
    <w:rsid w:val="00697378"/>
    <w:rsid w:val="006A0B0C"/>
    <w:rsid w:val="006A21B2"/>
    <w:rsid w:val="006A4118"/>
    <w:rsid w:val="006A58BF"/>
    <w:rsid w:val="006A5B8D"/>
    <w:rsid w:val="006A7D95"/>
    <w:rsid w:val="006B11D6"/>
    <w:rsid w:val="006B78CD"/>
    <w:rsid w:val="006C2F74"/>
    <w:rsid w:val="006C44F9"/>
    <w:rsid w:val="006D0CF8"/>
    <w:rsid w:val="006D5F80"/>
    <w:rsid w:val="006E0BD4"/>
    <w:rsid w:val="006E73B1"/>
    <w:rsid w:val="006F1014"/>
    <w:rsid w:val="006F3CAC"/>
    <w:rsid w:val="007035A0"/>
    <w:rsid w:val="00710D77"/>
    <w:rsid w:val="007111EF"/>
    <w:rsid w:val="007124A5"/>
    <w:rsid w:val="00720C68"/>
    <w:rsid w:val="00722816"/>
    <w:rsid w:val="00726473"/>
    <w:rsid w:val="00736543"/>
    <w:rsid w:val="00742F20"/>
    <w:rsid w:val="00747DD7"/>
    <w:rsid w:val="007546A7"/>
    <w:rsid w:val="00755B16"/>
    <w:rsid w:val="00756E62"/>
    <w:rsid w:val="007573A5"/>
    <w:rsid w:val="0077233A"/>
    <w:rsid w:val="007730E8"/>
    <w:rsid w:val="00777D05"/>
    <w:rsid w:val="00787950"/>
    <w:rsid w:val="00787957"/>
    <w:rsid w:val="00795290"/>
    <w:rsid w:val="00797E4C"/>
    <w:rsid w:val="007A0F66"/>
    <w:rsid w:val="007A611A"/>
    <w:rsid w:val="007B714C"/>
    <w:rsid w:val="007C595B"/>
    <w:rsid w:val="007C74F2"/>
    <w:rsid w:val="007E206B"/>
    <w:rsid w:val="007E5804"/>
    <w:rsid w:val="007F35FC"/>
    <w:rsid w:val="007F770F"/>
    <w:rsid w:val="00800766"/>
    <w:rsid w:val="00801972"/>
    <w:rsid w:val="00802AA6"/>
    <w:rsid w:val="008035FD"/>
    <w:rsid w:val="00820E09"/>
    <w:rsid w:val="008309C1"/>
    <w:rsid w:val="00841B87"/>
    <w:rsid w:val="0085092C"/>
    <w:rsid w:val="008509CC"/>
    <w:rsid w:val="00855A8B"/>
    <w:rsid w:val="0086147D"/>
    <w:rsid w:val="00872A39"/>
    <w:rsid w:val="00877A90"/>
    <w:rsid w:val="0088105F"/>
    <w:rsid w:val="00881902"/>
    <w:rsid w:val="0088359F"/>
    <w:rsid w:val="00893B42"/>
    <w:rsid w:val="008948BB"/>
    <w:rsid w:val="008B57B5"/>
    <w:rsid w:val="008B7BC4"/>
    <w:rsid w:val="008C0438"/>
    <w:rsid w:val="008C44E0"/>
    <w:rsid w:val="008D2CC8"/>
    <w:rsid w:val="008D4FC3"/>
    <w:rsid w:val="008D5B26"/>
    <w:rsid w:val="008E6289"/>
    <w:rsid w:val="008E75E0"/>
    <w:rsid w:val="008F068F"/>
    <w:rsid w:val="008F4D0F"/>
    <w:rsid w:val="008F584B"/>
    <w:rsid w:val="008F5D0E"/>
    <w:rsid w:val="00904F20"/>
    <w:rsid w:val="00904F9C"/>
    <w:rsid w:val="0090659F"/>
    <w:rsid w:val="0090778E"/>
    <w:rsid w:val="0091664C"/>
    <w:rsid w:val="009225BB"/>
    <w:rsid w:val="00923813"/>
    <w:rsid w:val="00931CA1"/>
    <w:rsid w:val="009372EC"/>
    <w:rsid w:val="00952539"/>
    <w:rsid w:val="009532DA"/>
    <w:rsid w:val="00954F55"/>
    <w:rsid w:val="00960FBD"/>
    <w:rsid w:val="00962472"/>
    <w:rsid w:val="00964763"/>
    <w:rsid w:val="00966F19"/>
    <w:rsid w:val="00972C90"/>
    <w:rsid w:val="00973AAC"/>
    <w:rsid w:val="00974914"/>
    <w:rsid w:val="00975847"/>
    <w:rsid w:val="00976823"/>
    <w:rsid w:val="00982A28"/>
    <w:rsid w:val="00985726"/>
    <w:rsid w:val="009908FB"/>
    <w:rsid w:val="009956CD"/>
    <w:rsid w:val="009B522F"/>
    <w:rsid w:val="009B770B"/>
    <w:rsid w:val="009C23D5"/>
    <w:rsid w:val="009C5302"/>
    <w:rsid w:val="009D2755"/>
    <w:rsid w:val="009D3B2B"/>
    <w:rsid w:val="009D7B0E"/>
    <w:rsid w:val="009E041A"/>
    <w:rsid w:val="009E11A9"/>
    <w:rsid w:val="009E4CEE"/>
    <w:rsid w:val="009F0FE3"/>
    <w:rsid w:val="009F2F0C"/>
    <w:rsid w:val="009F5B5E"/>
    <w:rsid w:val="009F79C0"/>
    <w:rsid w:val="00A0168C"/>
    <w:rsid w:val="00A02EC5"/>
    <w:rsid w:val="00A07756"/>
    <w:rsid w:val="00A11414"/>
    <w:rsid w:val="00A11DAD"/>
    <w:rsid w:val="00A1409B"/>
    <w:rsid w:val="00A30C36"/>
    <w:rsid w:val="00A31E6B"/>
    <w:rsid w:val="00A33B26"/>
    <w:rsid w:val="00A42675"/>
    <w:rsid w:val="00A5123C"/>
    <w:rsid w:val="00A5330E"/>
    <w:rsid w:val="00A560C9"/>
    <w:rsid w:val="00A60C76"/>
    <w:rsid w:val="00A65AB4"/>
    <w:rsid w:val="00A71BAB"/>
    <w:rsid w:val="00A7494E"/>
    <w:rsid w:val="00A74D5E"/>
    <w:rsid w:val="00A75220"/>
    <w:rsid w:val="00A7544F"/>
    <w:rsid w:val="00A758AD"/>
    <w:rsid w:val="00A7712B"/>
    <w:rsid w:val="00A845D5"/>
    <w:rsid w:val="00A85DCA"/>
    <w:rsid w:val="00A92EAD"/>
    <w:rsid w:val="00A95A28"/>
    <w:rsid w:val="00AB26B8"/>
    <w:rsid w:val="00AB3530"/>
    <w:rsid w:val="00AB465D"/>
    <w:rsid w:val="00AB5E06"/>
    <w:rsid w:val="00AB755E"/>
    <w:rsid w:val="00AB7563"/>
    <w:rsid w:val="00AC40A1"/>
    <w:rsid w:val="00AC444B"/>
    <w:rsid w:val="00AC5EC9"/>
    <w:rsid w:val="00AD09B9"/>
    <w:rsid w:val="00AD0F35"/>
    <w:rsid w:val="00AD571E"/>
    <w:rsid w:val="00AE2D2D"/>
    <w:rsid w:val="00AE4956"/>
    <w:rsid w:val="00AE60AA"/>
    <w:rsid w:val="00AE76FC"/>
    <w:rsid w:val="00AF694A"/>
    <w:rsid w:val="00B00A8B"/>
    <w:rsid w:val="00B21F1C"/>
    <w:rsid w:val="00B23DBF"/>
    <w:rsid w:val="00B242A8"/>
    <w:rsid w:val="00B30093"/>
    <w:rsid w:val="00B400BD"/>
    <w:rsid w:val="00B447AC"/>
    <w:rsid w:val="00B45EFC"/>
    <w:rsid w:val="00B50121"/>
    <w:rsid w:val="00B51816"/>
    <w:rsid w:val="00B51DA4"/>
    <w:rsid w:val="00B522F4"/>
    <w:rsid w:val="00B52D68"/>
    <w:rsid w:val="00B5759B"/>
    <w:rsid w:val="00B6100D"/>
    <w:rsid w:val="00B61832"/>
    <w:rsid w:val="00B620D2"/>
    <w:rsid w:val="00B66BD3"/>
    <w:rsid w:val="00B706BE"/>
    <w:rsid w:val="00B7122C"/>
    <w:rsid w:val="00B72BD8"/>
    <w:rsid w:val="00B73ED7"/>
    <w:rsid w:val="00B740A0"/>
    <w:rsid w:val="00B7604F"/>
    <w:rsid w:val="00B8156B"/>
    <w:rsid w:val="00B81C34"/>
    <w:rsid w:val="00B84D72"/>
    <w:rsid w:val="00B920C1"/>
    <w:rsid w:val="00B92A7A"/>
    <w:rsid w:val="00B9433B"/>
    <w:rsid w:val="00BA57F2"/>
    <w:rsid w:val="00BA600C"/>
    <w:rsid w:val="00BA7D82"/>
    <w:rsid w:val="00BB3DC7"/>
    <w:rsid w:val="00BC6EA5"/>
    <w:rsid w:val="00BD206E"/>
    <w:rsid w:val="00BD3E74"/>
    <w:rsid w:val="00BF0E7C"/>
    <w:rsid w:val="00BF1DA6"/>
    <w:rsid w:val="00BF358D"/>
    <w:rsid w:val="00BF402A"/>
    <w:rsid w:val="00BF5C8E"/>
    <w:rsid w:val="00C01170"/>
    <w:rsid w:val="00C02894"/>
    <w:rsid w:val="00C071CD"/>
    <w:rsid w:val="00C139FE"/>
    <w:rsid w:val="00C13AC9"/>
    <w:rsid w:val="00C1406B"/>
    <w:rsid w:val="00C17106"/>
    <w:rsid w:val="00C32ED9"/>
    <w:rsid w:val="00C36D11"/>
    <w:rsid w:val="00C37AE9"/>
    <w:rsid w:val="00C37CD3"/>
    <w:rsid w:val="00C41842"/>
    <w:rsid w:val="00C42041"/>
    <w:rsid w:val="00C46EE6"/>
    <w:rsid w:val="00C47E0B"/>
    <w:rsid w:val="00C47EF7"/>
    <w:rsid w:val="00C50465"/>
    <w:rsid w:val="00C5456A"/>
    <w:rsid w:val="00C57685"/>
    <w:rsid w:val="00C67CB8"/>
    <w:rsid w:val="00CA2091"/>
    <w:rsid w:val="00CA25AD"/>
    <w:rsid w:val="00CA284D"/>
    <w:rsid w:val="00CA2F94"/>
    <w:rsid w:val="00CA586A"/>
    <w:rsid w:val="00CA7B22"/>
    <w:rsid w:val="00CB2D7A"/>
    <w:rsid w:val="00CB6B47"/>
    <w:rsid w:val="00CB7528"/>
    <w:rsid w:val="00CB7C20"/>
    <w:rsid w:val="00CC315F"/>
    <w:rsid w:val="00CD1A7D"/>
    <w:rsid w:val="00CD3A6C"/>
    <w:rsid w:val="00CD4BAF"/>
    <w:rsid w:val="00CE0393"/>
    <w:rsid w:val="00CE2180"/>
    <w:rsid w:val="00CE7CEB"/>
    <w:rsid w:val="00D0022D"/>
    <w:rsid w:val="00D03BE3"/>
    <w:rsid w:val="00D1125F"/>
    <w:rsid w:val="00D1707D"/>
    <w:rsid w:val="00D227D0"/>
    <w:rsid w:val="00D24882"/>
    <w:rsid w:val="00D27EBC"/>
    <w:rsid w:val="00D323C1"/>
    <w:rsid w:val="00D351AA"/>
    <w:rsid w:val="00D500B4"/>
    <w:rsid w:val="00D52663"/>
    <w:rsid w:val="00D54288"/>
    <w:rsid w:val="00D619B0"/>
    <w:rsid w:val="00D6549B"/>
    <w:rsid w:val="00D7175F"/>
    <w:rsid w:val="00D74B69"/>
    <w:rsid w:val="00D85840"/>
    <w:rsid w:val="00D865D5"/>
    <w:rsid w:val="00D86E03"/>
    <w:rsid w:val="00D93F0B"/>
    <w:rsid w:val="00DA181F"/>
    <w:rsid w:val="00DA26E3"/>
    <w:rsid w:val="00DA3366"/>
    <w:rsid w:val="00DA77B7"/>
    <w:rsid w:val="00DB03AD"/>
    <w:rsid w:val="00DB1FC3"/>
    <w:rsid w:val="00DB5E3B"/>
    <w:rsid w:val="00DB6D45"/>
    <w:rsid w:val="00DC2184"/>
    <w:rsid w:val="00DC3F60"/>
    <w:rsid w:val="00DC47A0"/>
    <w:rsid w:val="00DC79D9"/>
    <w:rsid w:val="00DD2ADC"/>
    <w:rsid w:val="00DD4A17"/>
    <w:rsid w:val="00DD5077"/>
    <w:rsid w:val="00DD7720"/>
    <w:rsid w:val="00DE46C1"/>
    <w:rsid w:val="00DE5553"/>
    <w:rsid w:val="00DE69A5"/>
    <w:rsid w:val="00DF0B54"/>
    <w:rsid w:val="00E00EFC"/>
    <w:rsid w:val="00E01410"/>
    <w:rsid w:val="00E01CBB"/>
    <w:rsid w:val="00E01E71"/>
    <w:rsid w:val="00E039FB"/>
    <w:rsid w:val="00E11543"/>
    <w:rsid w:val="00E23655"/>
    <w:rsid w:val="00E24418"/>
    <w:rsid w:val="00E27E61"/>
    <w:rsid w:val="00E332EE"/>
    <w:rsid w:val="00E34B95"/>
    <w:rsid w:val="00E37867"/>
    <w:rsid w:val="00E42A27"/>
    <w:rsid w:val="00E43BEB"/>
    <w:rsid w:val="00E465E7"/>
    <w:rsid w:val="00E5184F"/>
    <w:rsid w:val="00E53E26"/>
    <w:rsid w:val="00E54EEF"/>
    <w:rsid w:val="00E60D75"/>
    <w:rsid w:val="00E734E6"/>
    <w:rsid w:val="00E866D0"/>
    <w:rsid w:val="00E93132"/>
    <w:rsid w:val="00E953DA"/>
    <w:rsid w:val="00E9753D"/>
    <w:rsid w:val="00EA4064"/>
    <w:rsid w:val="00EA6D24"/>
    <w:rsid w:val="00EB506F"/>
    <w:rsid w:val="00EB5130"/>
    <w:rsid w:val="00EC3355"/>
    <w:rsid w:val="00EC6273"/>
    <w:rsid w:val="00ED24E5"/>
    <w:rsid w:val="00ED3B62"/>
    <w:rsid w:val="00ED4FBD"/>
    <w:rsid w:val="00EE0080"/>
    <w:rsid w:val="00EE23AA"/>
    <w:rsid w:val="00EE2EA1"/>
    <w:rsid w:val="00EE3863"/>
    <w:rsid w:val="00EE3A07"/>
    <w:rsid w:val="00EE60DE"/>
    <w:rsid w:val="00EE720D"/>
    <w:rsid w:val="00EF6077"/>
    <w:rsid w:val="00F01221"/>
    <w:rsid w:val="00F06422"/>
    <w:rsid w:val="00F116B2"/>
    <w:rsid w:val="00F12DD9"/>
    <w:rsid w:val="00F17129"/>
    <w:rsid w:val="00F212C3"/>
    <w:rsid w:val="00F2139D"/>
    <w:rsid w:val="00F23670"/>
    <w:rsid w:val="00F2538A"/>
    <w:rsid w:val="00F26110"/>
    <w:rsid w:val="00F30B5F"/>
    <w:rsid w:val="00F37CF4"/>
    <w:rsid w:val="00F40E3D"/>
    <w:rsid w:val="00F44461"/>
    <w:rsid w:val="00F51958"/>
    <w:rsid w:val="00F55766"/>
    <w:rsid w:val="00F562D2"/>
    <w:rsid w:val="00F57CEC"/>
    <w:rsid w:val="00F76E93"/>
    <w:rsid w:val="00F8215F"/>
    <w:rsid w:val="00F90509"/>
    <w:rsid w:val="00FA6597"/>
    <w:rsid w:val="00FA6F67"/>
    <w:rsid w:val="00FB12DC"/>
    <w:rsid w:val="00FC65AB"/>
    <w:rsid w:val="00FC7859"/>
    <w:rsid w:val="00FD292A"/>
    <w:rsid w:val="00FE13BC"/>
    <w:rsid w:val="00FE1EDA"/>
    <w:rsid w:val="00FE308B"/>
    <w:rsid w:val="00FE4D66"/>
    <w:rsid w:val="00FE5B1A"/>
    <w:rsid w:val="00FE5D29"/>
    <w:rsid w:val="00FE7218"/>
    <w:rsid w:val="00FF1FC9"/>
    <w:rsid w:val="00FF2ABF"/>
    <w:rsid w:val="00FF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CC5395"/>
  <w15:docId w15:val="{062DBC15-347C-4F35-BE23-60D04E62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2F3"/>
    <w:rPr>
      <w:rFonts w:ascii="Times New Roman" w:eastAsia="Times New Roman" w:hAnsi="Times New Roman"/>
      <w:lang w:eastAsia="ru-RU"/>
    </w:rPr>
  </w:style>
  <w:style w:type="paragraph" w:styleId="1">
    <w:name w:val="heading 1"/>
    <w:basedOn w:val="a"/>
    <w:next w:val="a"/>
    <w:link w:val="10"/>
    <w:uiPriority w:val="99"/>
    <w:qFormat/>
    <w:locked/>
    <w:rsid w:val="00D1707D"/>
    <w:pPr>
      <w:keepNext/>
      <w:suppressAutoHyphens/>
      <w:outlineLvl w:val="0"/>
    </w:pPr>
    <w:rPr>
      <w:b/>
      <w:bCs/>
      <w:sz w:val="36"/>
      <w:szCs w:val="24"/>
      <w:lang w:eastAsia="ar-SA"/>
    </w:rPr>
  </w:style>
  <w:style w:type="paragraph" w:styleId="2">
    <w:name w:val="heading 2"/>
    <w:basedOn w:val="a"/>
    <w:next w:val="a"/>
    <w:link w:val="20"/>
    <w:unhideWhenUsed/>
    <w:qFormat/>
    <w:locked/>
    <w:rsid w:val="00DA26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locked/>
    <w:rsid w:val="008F5D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locked/>
    <w:rsid w:val="008F5D0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locked/>
    <w:rsid w:val="008F5D0E"/>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locked/>
    <w:rsid w:val="008F5D0E"/>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9"/>
    <w:qFormat/>
    <w:locked/>
    <w:rsid w:val="007124A5"/>
    <w:pPr>
      <w:spacing w:before="240" w:after="60"/>
      <w:outlineLvl w:val="7"/>
    </w:pPr>
    <w:rPr>
      <w:rFonts w:ascii="Calibri" w:hAnsi="Calibri"/>
      <w:i/>
      <w:iCs/>
      <w:sz w:val="24"/>
      <w:szCs w:val="24"/>
    </w:rPr>
  </w:style>
  <w:style w:type="paragraph" w:styleId="9">
    <w:name w:val="heading 9"/>
    <w:basedOn w:val="a"/>
    <w:next w:val="a"/>
    <w:link w:val="90"/>
    <w:unhideWhenUsed/>
    <w:qFormat/>
    <w:locked/>
    <w:rsid w:val="00A754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707D"/>
    <w:rPr>
      <w:rFonts w:ascii="Times New Roman" w:hAnsi="Times New Roman"/>
      <w:b/>
      <w:sz w:val="24"/>
      <w:lang w:val="uk-UA" w:eastAsia="ar-SA" w:bidi="ar-SA"/>
    </w:rPr>
  </w:style>
  <w:style w:type="character" w:customStyle="1" w:styleId="80">
    <w:name w:val="Заголовок 8 Знак"/>
    <w:link w:val="8"/>
    <w:uiPriority w:val="99"/>
    <w:semiHidden/>
    <w:locked/>
    <w:rsid w:val="007124A5"/>
    <w:rPr>
      <w:rFonts w:ascii="Calibri" w:hAnsi="Calibri"/>
      <w:i/>
      <w:sz w:val="24"/>
      <w:lang w:val="uk-UA"/>
    </w:rPr>
  </w:style>
  <w:style w:type="character" w:customStyle="1" w:styleId="HeaderChar">
    <w:name w:val="Header Char"/>
    <w:aliases w:val="Знак Char,Знак Знак Знак Char,Знак Знак Знак Знак Char,Знак Знак Знак Знак Знак Знак Знак Знак Char,Знак Знак Знак Знак Знак Знак Char,Знак Знак Char"/>
    <w:uiPriority w:val="99"/>
    <w:locked/>
    <w:rsid w:val="000952F3"/>
    <w:rPr>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4"/>
    <w:rsid w:val="000952F3"/>
    <w:pPr>
      <w:tabs>
        <w:tab w:val="center" w:pos="4677"/>
        <w:tab w:val="right" w:pos="9355"/>
      </w:tabs>
    </w:pPr>
    <w:rPr>
      <w:rFonts w:eastAsia="Calibri"/>
      <w:lang w:val="en-US"/>
    </w:rPr>
  </w:style>
  <w:style w:type="character" w:customStyle="1" w:styleId="a4">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link w:val="a3"/>
    <w:locked/>
    <w:rsid w:val="009D3B2B"/>
    <w:rPr>
      <w:rFonts w:ascii="Times New Roman" w:hAnsi="Times New Roman"/>
      <w:sz w:val="20"/>
      <w:lang w:eastAsia="ru-RU"/>
    </w:rPr>
  </w:style>
  <w:style w:type="character" w:customStyle="1" w:styleId="a5">
    <w:name w:val="Верхний колонтитул Знак"/>
    <w:uiPriority w:val="99"/>
    <w:semiHidden/>
    <w:rsid w:val="000952F3"/>
    <w:rPr>
      <w:rFonts w:ascii="Times New Roman" w:hAnsi="Times New Roman"/>
      <w:sz w:val="20"/>
      <w:lang w:val="uk-UA" w:eastAsia="ru-RU"/>
    </w:rPr>
  </w:style>
  <w:style w:type="paragraph" w:styleId="a6">
    <w:name w:val="List Paragraph"/>
    <w:basedOn w:val="a"/>
    <w:uiPriority w:val="34"/>
    <w:qFormat/>
    <w:rsid w:val="00312E21"/>
    <w:pPr>
      <w:ind w:left="720"/>
      <w:contextualSpacing/>
    </w:pPr>
  </w:style>
  <w:style w:type="paragraph" w:styleId="a7">
    <w:name w:val="Body Text"/>
    <w:basedOn w:val="a"/>
    <w:link w:val="a8"/>
    <w:uiPriority w:val="99"/>
    <w:rsid w:val="006C44F9"/>
    <w:rPr>
      <w:rFonts w:eastAsia="Calibri"/>
      <w:lang w:val="en-US"/>
    </w:rPr>
  </w:style>
  <w:style w:type="character" w:customStyle="1" w:styleId="a8">
    <w:name w:val="Основний текст Знак"/>
    <w:link w:val="a7"/>
    <w:uiPriority w:val="99"/>
    <w:locked/>
    <w:rsid w:val="009D3B2B"/>
    <w:rPr>
      <w:rFonts w:ascii="Times New Roman" w:hAnsi="Times New Roman"/>
      <w:sz w:val="20"/>
      <w:lang w:eastAsia="ru-RU"/>
    </w:rPr>
  </w:style>
  <w:style w:type="paragraph" w:styleId="a9">
    <w:name w:val="Normal (Web)"/>
    <w:basedOn w:val="a"/>
    <w:uiPriority w:val="99"/>
    <w:rsid w:val="00D619B0"/>
    <w:pPr>
      <w:spacing w:before="100" w:beforeAutospacing="1" w:after="100" w:afterAutospacing="1"/>
    </w:pPr>
    <w:rPr>
      <w:rFonts w:eastAsia="Calibri"/>
      <w:sz w:val="24"/>
      <w:szCs w:val="24"/>
      <w:lang w:eastAsia="uk-UA"/>
    </w:rPr>
  </w:style>
  <w:style w:type="paragraph" w:customStyle="1" w:styleId="rvps2">
    <w:name w:val="rvps2"/>
    <w:basedOn w:val="a"/>
    <w:uiPriority w:val="99"/>
    <w:rsid w:val="00CE2180"/>
    <w:pPr>
      <w:spacing w:before="100" w:beforeAutospacing="1" w:after="100" w:afterAutospacing="1"/>
    </w:pPr>
    <w:rPr>
      <w:sz w:val="24"/>
      <w:szCs w:val="24"/>
      <w:lang w:val="ru-RU"/>
    </w:rPr>
  </w:style>
  <w:style w:type="character" w:styleId="aa">
    <w:name w:val="Strong"/>
    <w:uiPriority w:val="22"/>
    <w:qFormat/>
    <w:locked/>
    <w:rsid w:val="00D1707D"/>
    <w:rPr>
      <w:rFonts w:cs="Times New Roman"/>
      <w:b/>
    </w:rPr>
  </w:style>
  <w:style w:type="paragraph" w:customStyle="1" w:styleId="ab">
    <w:name w:val="Нормальний текст"/>
    <w:basedOn w:val="a"/>
    <w:uiPriority w:val="99"/>
    <w:rsid w:val="004C6A8A"/>
    <w:pPr>
      <w:spacing w:before="120"/>
      <w:ind w:firstLine="567"/>
    </w:pPr>
    <w:rPr>
      <w:rFonts w:ascii="Antiqua" w:hAnsi="Antiqua"/>
      <w:sz w:val="26"/>
    </w:rPr>
  </w:style>
  <w:style w:type="paragraph" w:customStyle="1" w:styleId="ac">
    <w:name w:val="Шапка документу"/>
    <w:basedOn w:val="a"/>
    <w:uiPriority w:val="99"/>
    <w:rsid w:val="004C6A8A"/>
    <w:pPr>
      <w:keepNext/>
      <w:keepLines/>
      <w:spacing w:after="240"/>
      <w:ind w:left="4536"/>
      <w:jc w:val="center"/>
    </w:pPr>
    <w:rPr>
      <w:rFonts w:ascii="Antiqua" w:hAnsi="Antiqua"/>
      <w:sz w:val="26"/>
    </w:rPr>
  </w:style>
  <w:style w:type="paragraph" w:styleId="ad">
    <w:name w:val="Balloon Text"/>
    <w:basedOn w:val="a"/>
    <w:link w:val="ae"/>
    <w:uiPriority w:val="99"/>
    <w:semiHidden/>
    <w:rsid w:val="006D5F80"/>
    <w:rPr>
      <w:rFonts w:ascii="Tahoma" w:hAnsi="Tahoma"/>
      <w:sz w:val="16"/>
      <w:szCs w:val="16"/>
    </w:rPr>
  </w:style>
  <w:style w:type="character" w:customStyle="1" w:styleId="ae">
    <w:name w:val="Текст у виносці Знак"/>
    <w:link w:val="ad"/>
    <w:uiPriority w:val="99"/>
    <w:semiHidden/>
    <w:locked/>
    <w:rsid w:val="006D5F80"/>
    <w:rPr>
      <w:rFonts w:ascii="Tahoma" w:hAnsi="Tahoma"/>
      <w:sz w:val="16"/>
      <w:lang w:val="uk-UA"/>
    </w:rPr>
  </w:style>
  <w:style w:type="table" w:styleId="af">
    <w:name w:val="Table Grid"/>
    <w:basedOn w:val="a1"/>
    <w:uiPriority w:val="99"/>
    <w:locked/>
    <w:rsid w:val="00223C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qFormat/>
    <w:rsid w:val="00EB5130"/>
    <w:rPr>
      <w:rFonts w:eastAsia="Times New Roman"/>
      <w:sz w:val="22"/>
      <w:szCs w:val="22"/>
      <w:lang w:val="ru-RU" w:eastAsia="ru-RU"/>
    </w:rPr>
  </w:style>
  <w:style w:type="character" w:customStyle="1" w:styleId="af1">
    <w:name w:val="Основной текст_"/>
    <w:basedOn w:val="a0"/>
    <w:link w:val="11"/>
    <w:rsid w:val="00573179"/>
    <w:rPr>
      <w:rFonts w:ascii="Times New Roman" w:eastAsia="Times New Roman" w:hAnsi="Times New Roman"/>
      <w:sz w:val="28"/>
      <w:szCs w:val="28"/>
    </w:rPr>
  </w:style>
  <w:style w:type="paragraph" w:customStyle="1" w:styleId="11">
    <w:name w:val="Основной текст1"/>
    <w:basedOn w:val="a"/>
    <w:link w:val="af1"/>
    <w:rsid w:val="00573179"/>
    <w:pPr>
      <w:widowControl w:val="0"/>
      <w:spacing w:after="180" w:line="276" w:lineRule="auto"/>
    </w:pPr>
    <w:rPr>
      <w:sz w:val="28"/>
      <w:szCs w:val="28"/>
      <w:lang w:eastAsia="uk-UA"/>
    </w:rPr>
  </w:style>
  <w:style w:type="paragraph" w:styleId="af2">
    <w:name w:val="Quote"/>
    <w:basedOn w:val="a"/>
    <w:next w:val="a"/>
    <w:link w:val="af3"/>
    <w:uiPriority w:val="99"/>
    <w:qFormat/>
    <w:rsid w:val="00A7544F"/>
    <w:pPr>
      <w:spacing w:after="200" w:line="276" w:lineRule="auto"/>
    </w:pPr>
    <w:rPr>
      <w:rFonts w:ascii="Cambria" w:hAnsi="Cambria"/>
      <w:i/>
      <w:iCs/>
      <w:sz w:val="22"/>
      <w:szCs w:val="22"/>
      <w:lang w:val="en-US" w:eastAsia="en-US"/>
    </w:rPr>
  </w:style>
  <w:style w:type="character" w:customStyle="1" w:styleId="af3">
    <w:name w:val="Цитата Знак"/>
    <w:basedOn w:val="a0"/>
    <w:link w:val="af2"/>
    <w:uiPriority w:val="99"/>
    <w:rsid w:val="00A7544F"/>
    <w:rPr>
      <w:rFonts w:ascii="Cambria" w:eastAsia="Times New Roman" w:hAnsi="Cambria"/>
      <w:i/>
      <w:iCs/>
      <w:sz w:val="22"/>
      <w:szCs w:val="22"/>
      <w:lang w:val="en-US" w:eastAsia="en-US"/>
    </w:rPr>
  </w:style>
  <w:style w:type="character" w:customStyle="1" w:styleId="90">
    <w:name w:val="Заголовок 9 Знак"/>
    <w:basedOn w:val="a0"/>
    <w:link w:val="9"/>
    <w:rsid w:val="00A7544F"/>
    <w:rPr>
      <w:rFonts w:asciiTheme="majorHAnsi" w:eastAsiaTheme="majorEastAsia" w:hAnsiTheme="majorHAnsi" w:cstheme="majorBidi"/>
      <w:i/>
      <w:iCs/>
      <w:color w:val="272727" w:themeColor="text1" w:themeTint="D8"/>
      <w:sz w:val="21"/>
      <w:szCs w:val="21"/>
      <w:lang w:eastAsia="ru-RU"/>
    </w:rPr>
  </w:style>
  <w:style w:type="character" w:styleId="af4">
    <w:name w:val="Emphasis"/>
    <w:basedOn w:val="a0"/>
    <w:qFormat/>
    <w:locked/>
    <w:rsid w:val="00DA26E3"/>
    <w:rPr>
      <w:i/>
      <w:iCs/>
    </w:rPr>
  </w:style>
  <w:style w:type="character" w:customStyle="1" w:styleId="20">
    <w:name w:val="Заголовок 2 Знак"/>
    <w:basedOn w:val="a0"/>
    <w:link w:val="2"/>
    <w:rsid w:val="00DA26E3"/>
    <w:rPr>
      <w:rFonts w:asciiTheme="majorHAnsi" w:eastAsiaTheme="majorEastAsia" w:hAnsiTheme="majorHAnsi" w:cstheme="majorBidi"/>
      <w:color w:val="365F91" w:themeColor="accent1" w:themeShade="BF"/>
      <w:sz w:val="26"/>
      <w:szCs w:val="26"/>
      <w:lang w:eastAsia="ru-RU"/>
    </w:rPr>
  </w:style>
  <w:style w:type="paragraph" w:styleId="af5">
    <w:name w:val="footer"/>
    <w:basedOn w:val="a"/>
    <w:link w:val="af6"/>
    <w:uiPriority w:val="99"/>
    <w:unhideWhenUsed/>
    <w:rsid w:val="00E9753D"/>
    <w:pPr>
      <w:tabs>
        <w:tab w:val="center" w:pos="4677"/>
        <w:tab w:val="right" w:pos="9355"/>
      </w:tabs>
    </w:pPr>
  </w:style>
  <w:style w:type="character" w:customStyle="1" w:styleId="af6">
    <w:name w:val="Нижній колонтитул Знак"/>
    <w:basedOn w:val="a0"/>
    <w:link w:val="af5"/>
    <w:uiPriority w:val="99"/>
    <w:rsid w:val="00E9753D"/>
    <w:rPr>
      <w:rFonts w:ascii="Times New Roman" w:eastAsia="Times New Roman" w:hAnsi="Times New Roman"/>
      <w:lang w:eastAsia="ru-RU"/>
    </w:rPr>
  </w:style>
  <w:style w:type="character" w:customStyle="1" w:styleId="12">
    <w:name w:val="Верхній колонтитул Знак1"/>
    <w:basedOn w:val="a0"/>
    <w:uiPriority w:val="99"/>
    <w:semiHidden/>
    <w:rsid w:val="00726473"/>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8F5D0E"/>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rsid w:val="008F5D0E"/>
    <w:rPr>
      <w:rFonts w:asciiTheme="majorHAnsi" w:eastAsiaTheme="majorEastAsia" w:hAnsiTheme="majorHAnsi" w:cstheme="majorBidi"/>
      <w:i/>
      <w:iCs/>
      <w:color w:val="365F91" w:themeColor="accent1" w:themeShade="BF"/>
      <w:lang w:eastAsia="ru-RU"/>
    </w:rPr>
  </w:style>
  <w:style w:type="character" w:customStyle="1" w:styleId="50">
    <w:name w:val="Заголовок 5 Знак"/>
    <w:basedOn w:val="a0"/>
    <w:link w:val="5"/>
    <w:rsid w:val="008F5D0E"/>
    <w:rPr>
      <w:rFonts w:asciiTheme="majorHAnsi" w:eastAsiaTheme="majorEastAsia" w:hAnsiTheme="majorHAnsi" w:cstheme="majorBidi"/>
      <w:color w:val="365F91" w:themeColor="accent1" w:themeShade="BF"/>
      <w:lang w:eastAsia="ru-RU"/>
    </w:rPr>
  </w:style>
  <w:style w:type="character" w:customStyle="1" w:styleId="60">
    <w:name w:val="Заголовок 6 Знак"/>
    <w:basedOn w:val="a0"/>
    <w:link w:val="6"/>
    <w:rsid w:val="008F5D0E"/>
    <w:rPr>
      <w:rFonts w:asciiTheme="majorHAnsi" w:eastAsiaTheme="majorEastAsia" w:hAnsiTheme="majorHAnsi" w:cstheme="majorBidi"/>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09626">
      <w:bodyDiv w:val="1"/>
      <w:marLeft w:val="0"/>
      <w:marRight w:val="0"/>
      <w:marTop w:val="0"/>
      <w:marBottom w:val="0"/>
      <w:divBdr>
        <w:top w:val="none" w:sz="0" w:space="0" w:color="auto"/>
        <w:left w:val="none" w:sz="0" w:space="0" w:color="auto"/>
        <w:bottom w:val="none" w:sz="0" w:space="0" w:color="auto"/>
        <w:right w:val="none" w:sz="0" w:space="0" w:color="auto"/>
      </w:divBdr>
    </w:div>
    <w:div w:id="224071142">
      <w:bodyDiv w:val="1"/>
      <w:marLeft w:val="0"/>
      <w:marRight w:val="0"/>
      <w:marTop w:val="0"/>
      <w:marBottom w:val="0"/>
      <w:divBdr>
        <w:top w:val="none" w:sz="0" w:space="0" w:color="auto"/>
        <w:left w:val="none" w:sz="0" w:space="0" w:color="auto"/>
        <w:bottom w:val="none" w:sz="0" w:space="0" w:color="auto"/>
        <w:right w:val="none" w:sz="0" w:space="0" w:color="auto"/>
      </w:divBdr>
    </w:div>
    <w:div w:id="275604976">
      <w:bodyDiv w:val="1"/>
      <w:marLeft w:val="0"/>
      <w:marRight w:val="0"/>
      <w:marTop w:val="0"/>
      <w:marBottom w:val="0"/>
      <w:divBdr>
        <w:top w:val="none" w:sz="0" w:space="0" w:color="auto"/>
        <w:left w:val="none" w:sz="0" w:space="0" w:color="auto"/>
        <w:bottom w:val="none" w:sz="0" w:space="0" w:color="auto"/>
        <w:right w:val="none" w:sz="0" w:space="0" w:color="auto"/>
      </w:divBdr>
    </w:div>
    <w:div w:id="602149821">
      <w:bodyDiv w:val="1"/>
      <w:marLeft w:val="0"/>
      <w:marRight w:val="0"/>
      <w:marTop w:val="0"/>
      <w:marBottom w:val="0"/>
      <w:divBdr>
        <w:top w:val="none" w:sz="0" w:space="0" w:color="auto"/>
        <w:left w:val="none" w:sz="0" w:space="0" w:color="auto"/>
        <w:bottom w:val="none" w:sz="0" w:space="0" w:color="auto"/>
        <w:right w:val="none" w:sz="0" w:space="0" w:color="auto"/>
      </w:divBdr>
    </w:div>
    <w:div w:id="858660920">
      <w:bodyDiv w:val="1"/>
      <w:marLeft w:val="0"/>
      <w:marRight w:val="0"/>
      <w:marTop w:val="0"/>
      <w:marBottom w:val="0"/>
      <w:divBdr>
        <w:top w:val="none" w:sz="0" w:space="0" w:color="auto"/>
        <w:left w:val="none" w:sz="0" w:space="0" w:color="auto"/>
        <w:bottom w:val="none" w:sz="0" w:space="0" w:color="auto"/>
        <w:right w:val="none" w:sz="0" w:space="0" w:color="auto"/>
      </w:divBdr>
    </w:div>
    <w:div w:id="888806413">
      <w:bodyDiv w:val="1"/>
      <w:marLeft w:val="0"/>
      <w:marRight w:val="0"/>
      <w:marTop w:val="0"/>
      <w:marBottom w:val="0"/>
      <w:divBdr>
        <w:top w:val="none" w:sz="0" w:space="0" w:color="auto"/>
        <w:left w:val="none" w:sz="0" w:space="0" w:color="auto"/>
        <w:bottom w:val="none" w:sz="0" w:space="0" w:color="auto"/>
        <w:right w:val="none" w:sz="0" w:space="0" w:color="auto"/>
      </w:divBdr>
    </w:div>
    <w:div w:id="1211386123">
      <w:bodyDiv w:val="1"/>
      <w:marLeft w:val="0"/>
      <w:marRight w:val="0"/>
      <w:marTop w:val="0"/>
      <w:marBottom w:val="0"/>
      <w:divBdr>
        <w:top w:val="none" w:sz="0" w:space="0" w:color="auto"/>
        <w:left w:val="none" w:sz="0" w:space="0" w:color="auto"/>
        <w:bottom w:val="none" w:sz="0" w:space="0" w:color="auto"/>
        <w:right w:val="none" w:sz="0" w:space="0" w:color="auto"/>
      </w:divBdr>
    </w:div>
    <w:div w:id="1355226988">
      <w:bodyDiv w:val="1"/>
      <w:marLeft w:val="0"/>
      <w:marRight w:val="0"/>
      <w:marTop w:val="0"/>
      <w:marBottom w:val="0"/>
      <w:divBdr>
        <w:top w:val="none" w:sz="0" w:space="0" w:color="auto"/>
        <w:left w:val="none" w:sz="0" w:space="0" w:color="auto"/>
        <w:bottom w:val="none" w:sz="0" w:space="0" w:color="auto"/>
        <w:right w:val="none" w:sz="0" w:space="0" w:color="auto"/>
      </w:divBdr>
    </w:div>
    <w:div w:id="1400979283">
      <w:bodyDiv w:val="1"/>
      <w:marLeft w:val="0"/>
      <w:marRight w:val="0"/>
      <w:marTop w:val="0"/>
      <w:marBottom w:val="0"/>
      <w:divBdr>
        <w:top w:val="none" w:sz="0" w:space="0" w:color="auto"/>
        <w:left w:val="none" w:sz="0" w:space="0" w:color="auto"/>
        <w:bottom w:val="none" w:sz="0" w:space="0" w:color="auto"/>
        <w:right w:val="none" w:sz="0" w:space="0" w:color="auto"/>
      </w:divBdr>
    </w:div>
    <w:div w:id="1698123203">
      <w:bodyDiv w:val="1"/>
      <w:marLeft w:val="0"/>
      <w:marRight w:val="0"/>
      <w:marTop w:val="0"/>
      <w:marBottom w:val="0"/>
      <w:divBdr>
        <w:top w:val="none" w:sz="0" w:space="0" w:color="auto"/>
        <w:left w:val="none" w:sz="0" w:space="0" w:color="auto"/>
        <w:bottom w:val="none" w:sz="0" w:space="0" w:color="auto"/>
        <w:right w:val="none" w:sz="0" w:space="0" w:color="auto"/>
      </w:divBdr>
    </w:div>
    <w:div w:id="1712535454">
      <w:marLeft w:val="0"/>
      <w:marRight w:val="0"/>
      <w:marTop w:val="0"/>
      <w:marBottom w:val="0"/>
      <w:divBdr>
        <w:top w:val="none" w:sz="0" w:space="0" w:color="auto"/>
        <w:left w:val="none" w:sz="0" w:space="0" w:color="auto"/>
        <w:bottom w:val="none" w:sz="0" w:space="0" w:color="auto"/>
        <w:right w:val="none" w:sz="0" w:space="0" w:color="auto"/>
      </w:divBdr>
    </w:div>
    <w:div w:id="1712535459">
      <w:marLeft w:val="0"/>
      <w:marRight w:val="0"/>
      <w:marTop w:val="0"/>
      <w:marBottom w:val="0"/>
      <w:divBdr>
        <w:top w:val="none" w:sz="0" w:space="0" w:color="auto"/>
        <w:left w:val="none" w:sz="0" w:space="0" w:color="auto"/>
        <w:bottom w:val="none" w:sz="0" w:space="0" w:color="auto"/>
        <w:right w:val="none" w:sz="0" w:space="0" w:color="auto"/>
      </w:divBdr>
      <w:divsChild>
        <w:div w:id="1712535457">
          <w:marLeft w:val="0"/>
          <w:marRight w:val="0"/>
          <w:marTop w:val="0"/>
          <w:marBottom w:val="0"/>
          <w:divBdr>
            <w:top w:val="none" w:sz="0" w:space="0" w:color="auto"/>
            <w:left w:val="none" w:sz="0" w:space="0" w:color="auto"/>
            <w:bottom w:val="none" w:sz="0" w:space="0" w:color="auto"/>
            <w:right w:val="none" w:sz="0" w:space="0" w:color="auto"/>
          </w:divBdr>
          <w:divsChild>
            <w:div w:id="1712535460">
              <w:marLeft w:val="0"/>
              <w:marRight w:val="0"/>
              <w:marTop w:val="0"/>
              <w:marBottom w:val="0"/>
              <w:divBdr>
                <w:top w:val="none" w:sz="0" w:space="0" w:color="auto"/>
                <w:left w:val="none" w:sz="0" w:space="0" w:color="auto"/>
                <w:bottom w:val="none" w:sz="0" w:space="0" w:color="auto"/>
                <w:right w:val="none" w:sz="0" w:space="0" w:color="auto"/>
              </w:divBdr>
              <w:divsChild>
                <w:div w:id="17125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5461">
          <w:marLeft w:val="0"/>
          <w:marRight w:val="0"/>
          <w:marTop w:val="0"/>
          <w:marBottom w:val="0"/>
          <w:divBdr>
            <w:top w:val="none" w:sz="0" w:space="0" w:color="auto"/>
            <w:left w:val="none" w:sz="0" w:space="0" w:color="auto"/>
            <w:bottom w:val="none" w:sz="0" w:space="0" w:color="auto"/>
            <w:right w:val="none" w:sz="0" w:space="0" w:color="auto"/>
          </w:divBdr>
          <w:divsChild>
            <w:div w:id="1712535458">
              <w:marLeft w:val="0"/>
              <w:marRight w:val="0"/>
              <w:marTop w:val="0"/>
              <w:marBottom w:val="0"/>
              <w:divBdr>
                <w:top w:val="none" w:sz="0" w:space="0" w:color="auto"/>
                <w:left w:val="none" w:sz="0" w:space="0" w:color="auto"/>
                <w:bottom w:val="none" w:sz="0" w:space="0" w:color="auto"/>
                <w:right w:val="none" w:sz="0" w:space="0" w:color="auto"/>
              </w:divBdr>
              <w:divsChild>
                <w:div w:id="17125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5464">
      <w:marLeft w:val="0"/>
      <w:marRight w:val="0"/>
      <w:marTop w:val="0"/>
      <w:marBottom w:val="0"/>
      <w:divBdr>
        <w:top w:val="none" w:sz="0" w:space="0" w:color="auto"/>
        <w:left w:val="none" w:sz="0" w:space="0" w:color="auto"/>
        <w:bottom w:val="none" w:sz="0" w:space="0" w:color="auto"/>
        <w:right w:val="none" w:sz="0" w:space="0" w:color="auto"/>
      </w:divBdr>
      <w:divsChild>
        <w:div w:id="1712535463">
          <w:marLeft w:val="0"/>
          <w:marRight w:val="0"/>
          <w:marTop w:val="0"/>
          <w:marBottom w:val="0"/>
          <w:divBdr>
            <w:top w:val="none" w:sz="0" w:space="0" w:color="auto"/>
            <w:left w:val="none" w:sz="0" w:space="0" w:color="auto"/>
            <w:bottom w:val="none" w:sz="0" w:space="0" w:color="auto"/>
            <w:right w:val="none" w:sz="0" w:space="0" w:color="auto"/>
          </w:divBdr>
          <w:divsChild>
            <w:div w:id="1712535462">
              <w:marLeft w:val="0"/>
              <w:marRight w:val="0"/>
              <w:marTop w:val="0"/>
              <w:marBottom w:val="0"/>
              <w:divBdr>
                <w:top w:val="none" w:sz="0" w:space="0" w:color="auto"/>
                <w:left w:val="none" w:sz="0" w:space="0" w:color="auto"/>
                <w:bottom w:val="none" w:sz="0" w:space="0" w:color="auto"/>
                <w:right w:val="none" w:sz="0" w:space="0" w:color="auto"/>
              </w:divBdr>
              <w:divsChild>
                <w:div w:id="17125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5465">
          <w:marLeft w:val="0"/>
          <w:marRight w:val="0"/>
          <w:marTop w:val="0"/>
          <w:marBottom w:val="0"/>
          <w:divBdr>
            <w:top w:val="none" w:sz="0" w:space="0" w:color="auto"/>
            <w:left w:val="none" w:sz="0" w:space="0" w:color="auto"/>
            <w:bottom w:val="none" w:sz="0" w:space="0" w:color="auto"/>
            <w:right w:val="none" w:sz="0" w:space="0" w:color="auto"/>
          </w:divBdr>
          <w:divsChild>
            <w:div w:id="1712535467">
              <w:marLeft w:val="0"/>
              <w:marRight w:val="0"/>
              <w:marTop w:val="0"/>
              <w:marBottom w:val="0"/>
              <w:divBdr>
                <w:top w:val="none" w:sz="0" w:space="0" w:color="auto"/>
                <w:left w:val="none" w:sz="0" w:space="0" w:color="auto"/>
                <w:bottom w:val="none" w:sz="0" w:space="0" w:color="auto"/>
                <w:right w:val="none" w:sz="0" w:space="0" w:color="auto"/>
              </w:divBdr>
              <w:divsChild>
                <w:div w:id="17125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2779">
      <w:bodyDiv w:val="1"/>
      <w:marLeft w:val="0"/>
      <w:marRight w:val="0"/>
      <w:marTop w:val="0"/>
      <w:marBottom w:val="0"/>
      <w:divBdr>
        <w:top w:val="none" w:sz="0" w:space="0" w:color="auto"/>
        <w:left w:val="none" w:sz="0" w:space="0" w:color="auto"/>
        <w:bottom w:val="none" w:sz="0" w:space="0" w:color="auto"/>
        <w:right w:val="none" w:sz="0" w:space="0" w:color="auto"/>
      </w:divBdr>
    </w:div>
    <w:div w:id="198535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6FE43-4993-4419-B058-C4329133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1600</Words>
  <Characters>9121</Characters>
  <Application>Microsoft Office Word</Application>
  <DocSecurity>0</DocSecurity>
  <Lines>76</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ORGVID</cp:lastModifiedBy>
  <cp:revision>6</cp:revision>
  <cp:lastPrinted>2024-05-07T09:33:00Z</cp:lastPrinted>
  <dcterms:created xsi:type="dcterms:W3CDTF">2024-05-07T12:50:00Z</dcterms:created>
  <dcterms:modified xsi:type="dcterms:W3CDTF">2024-05-08T06:23:00Z</dcterms:modified>
</cp:coreProperties>
</file>