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6E3" w:rsidRPr="004D50D8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r w:rsidR="00D17A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 протоколу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</w:p>
    <w:p w:rsidR="008366E3" w:rsidRPr="004D50D8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від </w:t>
      </w:r>
      <w:r w:rsidR="00D17A5B"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bookmarkStart w:id="0" w:name="_GoBack"/>
      <w:bookmarkEnd w:id="0"/>
      <w:r w:rsidR="00D17A5B">
        <w:rPr>
          <w:rFonts w:ascii="Times New Roman" w:eastAsia="Times New Roman" w:hAnsi="Times New Roman"/>
          <w:sz w:val="24"/>
          <w:szCs w:val="24"/>
          <w:lang w:eastAsia="ru-RU"/>
        </w:rPr>
        <w:t>.06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.2021</w:t>
      </w: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ІНФОРМАЦІЙНІ ДОВІДКИ </w:t>
      </w: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 xml:space="preserve">щодо претендентів на участь у конкурсах на посади керівників </w:t>
      </w:r>
    </w:p>
    <w:p w:rsidR="008366E3" w:rsidRDefault="008366E3" w:rsidP="008366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>закладів з</w:t>
      </w:r>
      <w:r>
        <w:rPr>
          <w:rFonts w:ascii="Times New Roman" w:hAnsi="Times New Roman"/>
          <w:b/>
          <w:sz w:val="28"/>
          <w:szCs w:val="28"/>
        </w:rPr>
        <w:t>агальної середньої освіти Козятинської міської ТГ</w:t>
      </w:r>
    </w:p>
    <w:p w:rsidR="008366E3" w:rsidRDefault="008366E3" w:rsidP="008366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66E3" w:rsidRPr="004D50D8" w:rsidRDefault="008366E3" w:rsidP="008366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3827"/>
        <w:gridCol w:w="4423"/>
        <w:gridCol w:w="1701"/>
        <w:gridCol w:w="2665"/>
      </w:tblGrid>
      <w:tr w:rsidR="008366E3" w:rsidRPr="008569AC" w:rsidTr="007554A7">
        <w:tc>
          <w:tcPr>
            <w:tcW w:w="15276" w:type="dxa"/>
            <w:gridSpan w:val="6"/>
          </w:tcPr>
          <w:p w:rsidR="008618DC" w:rsidRDefault="008618DC" w:rsidP="00755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Комунальний навчальний заклад «Спеціалізована школа І-ІІІ ступенів № 1 ім.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Т.Г.Шевченка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8366E3" w:rsidRPr="003032E4" w:rsidRDefault="008366E3" w:rsidP="00755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Козятинської міської  ради Вінницької області</w:t>
            </w:r>
          </w:p>
        </w:tc>
      </w:tr>
      <w:tr w:rsidR="008366E3" w:rsidRPr="008569AC" w:rsidTr="007554A7">
        <w:tc>
          <w:tcPr>
            <w:tcW w:w="392" w:type="dxa"/>
          </w:tcPr>
          <w:p w:rsidR="008366E3" w:rsidRPr="008618DC" w:rsidRDefault="008366E3" w:rsidP="007554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69AC">
              <w:rPr>
                <w:rFonts w:ascii="Times New Roman" w:eastAsia="Times New Roman" w:hAnsi="Times New Roman" w:cs="Times New Roman"/>
                <w:b/>
              </w:rPr>
              <w:t>№ з</w:t>
            </w:r>
            <w:r w:rsidRPr="008618DC">
              <w:rPr>
                <w:rFonts w:ascii="Times New Roman" w:eastAsia="Times New Roman" w:hAnsi="Times New Roman" w:cs="Times New Roman"/>
                <w:b/>
              </w:rPr>
              <w:t>/</w:t>
            </w:r>
            <w:r w:rsidRPr="008569AC">
              <w:rPr>
                <w:rFonts w:ascii="Times New Roman" w:eastAsia="Times New Roman" w:hAnsi="Times New Roman" w:cs="Times New Roman"/>
                <w:b/>
              </w:rPr>
              <w:t>п</w:t>
            </w:r>
          </w:p>
        </w:tc>
        <w:tc>
          <w:tcPr>
            <w:tcW w:w="2268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претендента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Освіта,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рівень вищої освіти, кваліфікація</w:t>
            </w:r>
          </w:p>
        </w:tc>
        <w:tc>
          <w:tcPr>
            <w:tcW w:w="4423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Стаж педагогічної та/науково-педагогічної робота</w:t>
            </w:r>
          </w:p>
        </w:tc>
        <w:tc>
          <w:tcPr>
            <w:tcW w:w="1701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подання заяви про участь на конкурс</w:t>
            </w:r>
          </w:p>
        </w:tc>
        <w:tc>
          <w:tcPr>
            <w:tcW w:w="2665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Відповідність поданих документів, необхідних для участі у конкурсі та зайняття посади вимогам законодавства </w:t>
            </w:r>
          </w:p>
        </w:tc>
      </w:tr>
      <w:tr w:rsidR="008366E3" w:rsidRPr="008569AC" w:rsidTr="007554A7">
        <w:trPr>
          <w:trHeight w:val="557"/>
        </w:trPr>
        <w:tc>
          <w:tcPr>
            <w:tcW w:w="392" w:type="dxa"/>
          </w:tcPr>
          <w:p w:rsidR="008366E3" w:rsidRPr="008569AC" w:rsidRDefault="008366E3" w:rsidP="007554A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68" w:type="dxa"/>
          </w:tcPr>
          <w:p w:rsidR="008366E3" w:rsidRPr="008569AC" w:rsidRDefault="00576256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Юр-Кирилюк Раїса Петрівна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366E3" w:rsidRPr="008569AC" w:rsidRDefault="008618DC" w:rsidP="00861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Повна вища освіта за спеціальністю «</w:t>
            </w:r>
            <w:r w:rsidR="00576256">
              <w:rPr>
                <w:rFonts w:ascii="Times New Roman" w:eastAsia="Times New Roman" w:hAnsi="Times New Roman" w:cs="Times New Roman"/>
                <w:sz w:val="24"/>
                <w:szCs w:val="24"/>
              </w:rPr>
              <w:t>Російська мова і література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(</w:t>
            </w:r>
            <w:r w:rsidR="00576256">
              <w:rPr>
                <w:rFonts w:ascii="Times New Roman" w:eastAsia="Times New Roman" w:hAnsi="Times New Roman" w:cs="Times New Roman"/>
                <w:sz w:val="24"/>
                <w:szCs w:val="24"/>
              </w:rPr>
              <w:t>Житомирський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державний педагогічний </w:t>
            </w:r>
            <w:r w:rsidR="00723CE9">
              <w:rPr>
                <w:rFonts w:ascii="Times New Roman" w:eastAsia="Times New Roman" w:hAnsi="Times New Roman" w:cs="Times New Roman"/>
                <w:sz w:val="24"/>
                <w:szCs w:val="24"/>
              </w:rPr>
              <w:t>інститут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ім. </w:t>
            </w:r>
            <w:proofErr w:type="spellStart"/>
            <w:r w:rsidR="00576256">
              <w:rPr>
                <w:rFonts w:ascii="Times New Roman" w:eastAsia="Times New Roman" w:hAnsi="Times New Roman" w:cs="Times New Roman"/>
                <w:sz w:val="24"/>
                <w:szCs w:val="24"/>
              </w:rPr>
              <w:t>І.Франка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="00515AF4">
              <w:rPr>
                <w:rFonts w:ascii="Times New Roman" w:eastAsia="Times New Roman" w:hAnsi="Times New Roman" w:cs="Times New Roman"/>
                <w:sz w:val="24"/>
                <w:szCs w:val="24"/>
              </w:rPr>
              <w:t>повна вища (магістратура), Центральний інститут післядипломної педагогічної освіти, 2005 рік; спеціальність «Управління навчальним закладом» (з відзнакою)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8366E3" w:rsidRPr="008569AC" w:rsidRDefault="00515AF4" w:rsidP="007554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Стаж роботи – 38 </w:t>
            </w:r>
            <w:r w:rsidR="008366E3">
              <w:rPr>
                <w:rFonts w:ascii="Times New Roman" w:hAnsi="Times New Roman"/>
                <w:b/>
                <w:sz w:val="24"/>
                <w:szCs w:val="24"/>
              </w:rPr>
              <w:t>ро</w:t>
            </w:r>
            <w:r w:rsidR="008366E3"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="008366E3">
              <w:rPr>
                <w:rFonts w:ascii="Times New Roman" w:hAnsi="Times New Roman"/>
                <w:b/>
                <w:sz w:val="24"/>
                <w:szCs w:val="24"/>
              </w:rPr>
              <w:t>ів</w:t>
            </w:r>
            <w:r w:rsidR="008366E3"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112EB2" w:rsidRPr="00112EB2" w:rsidRDefault="00515AF4" w:rsidP="00112E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посаді директора школи з 02.04.2001 року</w:t>
            </w:r>
          </w:p>
          <w:p w:rsidR="00112EB2" w:rsidRPr="00763498" w:rsidRDefault="00112EB2" w:rsidP="00112E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66E3" w:rsidRPr="008569AC" w:rsidRDefault="008366E3" w:rsidP="007554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6E3" w:rsidRPr="008569AC" w:rsidRDefault="00515AF4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112EB2">
              <w:rPr>
                <w:rFonts w:ascii="Times New Roman" w:hAnsi="Times New Roman"/>
                <w:sz w:val="24"/>
                <w:szCs w:val="24"/>
              </w:rPr>
              <w:t>.06.</w:t>
            </w:r>
          </w:p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665" w:type="dxa"/>
          </w:tcPr>
          <w:p w:rsidR="008366E3" w:rsidRPr="008569AC" w:rsidRDefault="008366E3" w:rsidP="007554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Відповідають</w:t>
            </w:r>
          </w:p>
        </w:tc>
      </w:tr>
    </w:tbl>
    <w:p w:rsidR="008366E3" w:rsidRDefault="008366E3" w:rsidP="008366E3"/>
    <w:p w:rsidR="008366E3" w:rsidRDefault="008366E3" w:rsidP="008366E3"/>
    <w:p w:rsidR="008366E3" w:rsidRDefault="008366E3" w:rsidP="008366E3"/>
    <w:p w:rsidR="008366E3" w:rsidRDefault="008366E3" w:rsidP="008366E3"/>
    <w:p w:rsidR="008366E3" w:rsidRDefault="008366E3" w:rsidP="008366E3"/>
    <w:p w:rsidR="008366E3" w:rsidRDefault="008366E3" w:rsidP="008366E3"/>
    <w:p w:rsidR="008366E3" w:rsidRDefault="008366E3" w:rsidP="008366E3"/>
    <w:p w:rsidR="008366E3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6E3" w:rsidRDefault="008366E3" w:rsidP="008366E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CDB" w:rsidRDefault="00020CDB"/>
    <w:sectPr w:rsidR="00020CDB" w:rsidSect="008366E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366E3"/>
    <w:rsid w:val="00020CDB"/>
    <w:rsid w:val="00112EB2"/>
    <w:rsid w:val="00515AF4"/>
    <w:rsid w:val="00576256"/>
    <w:rsid w:val="00723CE9"/>
    <w:rsid w:val="008366E3"/>
    <w:rsid w:val="008618DC"/>
    <w:rsid w:val="00B81153"/>
    <w:rsid w:val="00D1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C895F-3F00-44C4-B952-F6C25516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2021-06-07T19:36:00Z</dcterms:created>
  <dcterms:modified xsi:type="dcterms:W3CDTF">2021-06-14T07:56:00Z</dcterms:modified>
</cp:coreProperties>
</file>