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6F5007">
        <w:rPr>
          <w:b/>
          <w:sz w:val="32"/>
          <w:szCs w:val="32"/>
          <w:u w:val="single"/>
        </w:rPr>
        <w:t>05</w:t>
      </w:r>
      <w:r w:rsidR="0041750C">
        <w:rPr>
          <w:b/>
          <w:sz w:val="32"/>
          <w:szCs w:val="32"/>
          <w:u w:val="single"/>
        </w:rPr>
        <w:t>,04</w:t>
      </w:r>
      <w:r w:rsidRPr="005E2E8C">
        <w:rPr>
          <w:b/>
          <w:sz w:val="32"/>
          <w:szCs w:val="32"/>
          <w:u w:val="single"/>
        </w:rPr>
        <w:t xml:space="preserve">.2023 </w:t>
      </w:r>
      <w:r w:rsidRPr="005E2E8C">
        <w:rPr>
          <w:b/>
          <w:sz w:val="32"/>
          <w:szCs w:val="32"/>
        </w:rPr>
        <w:t xml:space="preserve">№ </w:t>
      </w:r>
      <w:r w:rsidR="0041750C">
        <w:rPr>
          <w:b/>
          <w:sz w:val="32"/>
          <w:szCs w:val="32"/>
          <w:u w:val="single"/>
        </w:rPr>
        <w:t>12</w:t>
      </w:r>
      <w:r w:rsidR="003A1FEB">
        <w:rPr>
          <w:b/>
          <w:sz w:val="32"/>
          <w:szCs w:val="32"/>
          <w:u w:val="single"/>
        </w:rPr>
        <w:t>6</w:t>
      </w:r>
      <w:r w:rsidRPr="005E2E8C">
        <w:rPr>
          <w:b/>
          <w:sz w:val="32"/>
          <w:szCs w:val="32"/>
          <w:u w:val="single"/>
        </w:rPr>
        <w:t>-р</w:t>
      </w:r>
    </w:p>
    <w:p w:rsidR="00E23B5D" w:rsidRPr="00BD0779" w:rsidRDefault="00E23B5D" w:rsidP="00E23B5D">
      <w:pPr>
        <w:tabs>
          <w:tab w:val="center" w:pos="4153"/>
          <w:tab w:val="right" w:pos="8306"/>
        </w:tabs>
        <w:rPr>
          <w:sz w:val="28"/>
          <w:szCs w:val="28"/>
          <w:lang w:val="ru-RU"/>
        </w:rPr>
      </w:pPr>
    </w:p>
    <w:p w:rsidR="003A1FEB" w:rsidRDefault="003A1FEB" w:rsidP="003A1FEB">
      <w:pPr>
        <w:widowControl w:val="0"/>
        <w:suppressAutoHyphens/>
        <w:rPr>
          <w:rFonts w:eastAsia="Arial Unicode MS"/>
          <w:b/>
          <w:kern w:val="1"/>
          <w:sz w:val="28"/>
          <w:szCs w:val="28"/>
          <w:lang w:eastAsia="hi-IN" w:bidi="hi-IN"/>
        </w:rPr>
      </w:pPr>
      <w:r w:rsidRPr="000F53C9">
        <w:rPr>
          <w:rFonts w:eastAsia="Arial Unicode MS"/>
          <w:b/>
          <w:kern w:val="1"/>
          <w:sz w:val="28"/>
          <w:szCs w:val="28"/>
          <w:lang w:eastAsia="hi-IN" w:bidi="hi-IN"/>
        </w:rPr>
        <w:t xml:space="preserve">Про </w:t>
      </w:r>
      <w:r>
        <w:rPr>
          <w:rFonts w:eastAsia="Arial Unicode MS"/>
          <w:b/>
          <w:kern w:val="1"/>
          <w:sz w:val="28"/>
          <w:szCs w:val="28"/>
          <w:lang w:eastAsia="hi-IN" w:bidi="hi-IN"/>
        </w:rPr>
        <w:t xml:space="preserve">нагородження громадян </w:t>
      </w:r>
    </w:p>
    <w:p w:rsidR="003A1FEB" w:rsidRPr="000F53C9" w:rsidRDefault="003A1FEB" w:rsidP="003A1FEB">
      <w:pPr>
        <w:widowControl w:val="0"/>
        <w:suppressAutoHyphens/>
        <w:rPr>
          <w:rFonts w:eastAsia="Arial Unicode MS"/>
          <w:b/>
          <w:kern w:val="1"/>
          <w:sz w:val="28"/>
          <w:szCs w:val="28"/>
          <w:lang w:eastAsia="hi-IN" w:bidi="hi-IN"/>
        </w:rPr>
      </w:pPr>
      <w:r>
        <w:rPr>
          <w:rFonts w:eastAsia="Arial Unicode MS"/>
          <w:b/>
          <w:kern w:val="1"/>
          <w:sz w:val="28"/>
          <w:szCs w:val="28"/>
          <w:lang w:eastAsia="hi-IN" w:bidi="hi-IN"/>
        </w:rPr>
        <w:t xml:space="preserve">Козятинської </w:t>
      </w:r>
      <w:r w:rsidRPr="000F53C9">
        <w:rPr>
          <w:rFonts w:eastAsia="Arial Unicode MS"/>
          <w:b/>
          <w:kern w:val="1"/>
          <w:sz w:val="28"/>
          <w:szCs w:val="28"/>
          <w:lang w:eastAsia="hi-IN" w:bidi="hi-IN"/>
        </w:rPr>
        <w:t xml:space="preserve">міської </w:t>
      </w:r>
      <w:r>
        <w:rPr>
          <w:rFonts w:eastAsia="Arial Unicode MS"/>
          <w:b/>
          <w:kern w:val="1"/>
          <w:sz w:val="28"/>
          <w:szCs w:val="28"/>
          <w:lang w:eastAsia="hi-IN" w:bidi="hi-IN"/>
        </w:rPr>
        <w:t>територіальної громади</w:t>
      </w:r>
    </w:p>
    <w:p w:rsidR="003A1FEB" w:rsidRPr="00502614" w:rsidRDefault="003A1FEB" w:rsidP="003A1FEB">
      <w:pPr>
        <w:widowControl w:val="0"/>
        <w:suppressAutoHyphens/>
        <w:jc w:val="center"/>
        <w:rPr>
          <w:rFonts w:eastAsia="Arial Unicode MS" w:cs="Mangal"/>
          <w:b/>
          <w:kern w:val="1"/>
          <w:sz w:val="28"/>
          <w:szCs w:val="28"/>
          <w:lang w:eastAsia="hi-IN" w:bidi="hi-IN"/>
        </w:rPr>
      </w:pPr>
    </w:p>
    <w:p w:rsidR="003A1FEB" w:rsidRDefault="003A1FEB" w:rsidP="003A1FEB">
      <w:pPr>
        <w:tabs>
          <w:tab w:val="left" w:pos="1134"/>
        </w:tabs>
        <w:ind w:firstLine="1134"/>
        <w:jc w:val="both"/>
        <w:rPr>
          <w:rFonts w:eastAsia="Arial Unicode MS" w:cs="Mangal"/>
          <w:kern w:val="1"/>
          <w:sz w:val="28"/>
          <w:szCs w:val="28"/>
          <w:lang w:eastAsia="hi-IN" w:bidi="hi-IN"/>
        </w:rPr>
      </w:pPr>
      <w:r>
        <w:rPr>
          <w:rFonts w:eastAsia="Arial Unicode MS" w:cs="Mangal"/>
          <w:kern w:val="1"/>
          <w:sz w:val="28"/>
          <w:szCs w:val="28"/>
          <w:lang w:eastAsia="hi-IN" w:bidi="hi-IN"/>
        </w:rPr>
        <w:t>У відповідності до клопотання голови Козятинської організації ветеранів України Кропиви Ф.Т., з нагоди дат (75,80,85,90,95,100р.), за багаторічну сумлінну працю, активну життєву позицію, на підставі рішення 30 сесії міської ради 8 скликання № 999-</w:t>
      </w:r>
      <w:r>
        <w:rPr>
          <w:rFonts w:eastAsia="Arial Unicode MS" w:cs="Mangal"/>
          <w:kern w:val="1"/>
          <w:sz w:val="28"/>
          <w:szCs w:val="28"/>
          <w:lang w:val="en-US" w:eastAsia="hi-IN" w:bidi="hi-IN"/>
        </w:rPr>
        <w:t>VIII</w:t>
      </w:r>
      <w:r>
        <w:rPr>
          <w:rFonts w:eastAsia="Arial Unicode MS" w:cs="Mangal"/>
          <w:kern w:val="1"/>
          <w:sz w:val="28"/>
          <w:szCs w:val="28"/>
          <w:lang w:eastAsia="hi-IN" w:bidi="hi-IN"/>
        </w:rPr>
        <w:t xml:space="preserve">від 21.12.2022р. «Про </w:t>
      </w:r>
      <w:proofErr w:type="spellStart"/>
      <w:r>
        <w:rPr>
          <w:rFonts w:eastAsia="Arial Unicode MS" w:cs="Mangal"/>
          <w:kern w:val="1"/>
          <w:sz w:val="28"/>
          <w:szCs w:val="28"/>
          <w:lang w:eastAsia="hi-IN" w:bidi="hi-IN"/>
        </w:rPr>
        <w:t>бюджетКозятинської</w:t>
      </w:r>
      <w:proofErr w:type="spellEnd"/>
      <w:r>
        <w:rPr>
          <w:rFonts w:eastAsia="Arial Unicode MS" w:cs="Mangal"/>
          <w:kern w:val="1"/>
          <w:sz w:val="28"/>
          <w:szCs w:val="28"/>
          <w:lang w:eastAsia="hi-IN" w:bidi="hi-IN"/>
        </w:rPr>
        <w:t xml:space="preserve"> міської територіальної громади на 2023 рік (код бюджету 02553000000)», рішення 32сесії 8 скликання №1070-</w:t>
      </w:r>
      <w:r>
        <w:rPr>
          <w:rFonts w:eastAsia="Arial Unicode MS" w:cs="Mangal"/>
          <w:kern w:val="1"/>
          <w:sz w:val="28"/>
          <w:szCs w:val="28"/>
          <w:lang w:val="en-US" w:eastAsia="hi-IN" w:bidi="hi-IN"/>
        </w:rPr>
        <w:t>VIII</w:t>
      </w:r>
      <w:r>
        <w:rPr>
          <w:rFonts w:eastAsia="Arial Unicode MS" w:cs="Mangal"/>
          <w:kern w:val="1"/>
          <w:sz w:val="28"/>
          <w:szCs w:val="28"/>
          <w:lang w:eastAsia="hi-IN" w:bidi="hi-IN"/>
        </w:rPr>
        <w:t xml:space="preserve">від 17.02.2023р. «Про внесення змін до рішення 20 сесії міської ради 8 скликання від 24.12.2021р. №702- до ст. 25 </w:t>
      </w:r>
      <w:r w:rsidRPr="00502614">
        <w:rPr>
          <w:rFonts w:eastAsia="Arial Unicode MS" w:cs="Mangal"/>
          <w:kern w:val="1"/>
          <w:sz w:val="28"/>
          <w:szCs w:val="28"/>
          <w:lang w:eastAsia="hi-IN" w:bidi="hi-IN"/>
        </w:rPr>
        <w:t xml:space="preserve"> Закону України «Про </w:t>
      </w:r>
      <w:r>
        <w:rPr>
          <w:rFonts w:eastAsia="Arial Unicode MS" w:cs="Mangal"/>
          <w:kern w:val="1"/>
          <w:sz w:val="28"/>
          <w:szCs w:val="28"/>
          <w:lang w:val="en-US" w:eastAsia="hi-IN" w:bidi="hi-IN"/>
        </w:rPr>
        <w:t>VIII</w:t>
      </w:r>
      <w:r>
        <w:rPr>
          <w:rFonts w:eastAsia="Arial Unicode MS" w:cs="Mangal"/>
          <w:kern w:val="1"/>
          <w:sz w:val="28"/>
          <w:szCs w:val="28"/>
          <w:lang w:eastAsia="hi-IN" w:bidi="hi-IN"/>
        </w:rPr>
        <w:t>«Про Комплексну програму соціального захисту громадян Козятинської міської територіальної громади на 2022-2024 роки »:</w:t>
      </w:r>
    </w:p>
    <w:p w:rsidR="003A1FEB" w:rsidRPr="00502614" w:rsidRDefault="003A1FEB" w:rsidP="003A1FEB">
      <w:pPr>
        <w:tabs>
          <w:tab w:val="left" w:pos="1134"/>
        </w:tabs>
        <w:ind w:firstLine="1134"/>
        <w:jc w:val="both"/>
        <w:rPr>
          <w:rFonts w:eastAsia="Arial Unicode MS" w:cs="Mangal"/>
          <w:kern w:val="1"/>
          <w:sz w:val="28"/>
          <w:szCs w:val="28"/>
          <w:lang w:eastAsia="hi-IN" w:bidi="hi-IN"/>
        </w:rPr>
      </w:pPr>
    </w:p>
    <w:p w:rsidR="003A1FEB" w:rsidRPr="00716EBE" w:rsidRDefault="003A1FEB" w:rsidP="003A1FEB">
      <w:pPr>
        <w:pStyle w:val="a8"/>
        <w:numPr>
          <w:ilvl w:val="0"/>
          <w:numId w:val="8"/>
        </w:numPr>
        <w:spacing w:after="200" w:line="276" w:lineRule="auto"/>
        <w:ind w:left="0"/>
        <w:jc w:val="both"/>
        <w:rPr>
          <w:sz w:val="24"/>
          <w:szCs w:val="24"/>
        </w:rPr>
      </w:pPr>
      <w:r w:rsidRPr="005F5E7C">
        <w:rPr>
          <w:sz w:val="28"/>
          <w:szCs w:val="28"/>
        </w:rPr>
        <w:t>Нагородити грамотами міської ради, із наданням матеріальної винагороди в розмірі 500(п’ятсот) грн., таких ветеранів праці - ювілярів Козятинської міської територіальної громади:</w:t>
      </w:r>
    </w:p>
    <w:tbl>
      <w:tblPr>
        <w:tblW w:w="60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3977"/>
        <w:gridCol w:w="1559"/>
      </w:tblGrid>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1</w:t>
            </w:r>
          </w:p>
        </w:tc>
        <w:tc>
          <w:tcPr>
            <w:tcW w:w="3977" w:type="dxa"/>
            <w:vAlign w:val="center"/>
          </w:tcPr>
          <w:p w:rsidR="00C5684C" w:rsidRPr="00741558" w:rsidRDefault="00C5684C" w:rsidP="009C6B68">
            <w:pPr>
              <w:rPr>
                <w:bCs/>
                <w:sz w:val="24"/>
                <w:szCs w:val="24"/>
              </w:rPr>
            </w:pPr>
            <w:r w:rsidRPr="00741558">
              <w:rPr>
                <w:bCs/>
                <w:sz w:val="24"/>
                <w:szCs w:val="24"/>
              </w:rPr>
              <w:t>Коберник Володимир Васильович</w:t>
            </w:r>
          </w:p>
        </w:tc>
        <w:tc>
          <w:tcPr>
            <w:tcW w:w="1559" w:type="dxa"/>
            <w:vAlign w:val="center"/>
          </w:tcPr>
          <w:p w:rsidR="00C5684C" w:rsidRPr="00741558" w:rsidRDefault="00C5684C" w:rsidP="009C6B68">
            <w:pPr>
              <w:rPr>
                <w:bCs/>
                <w:sz w:val="24"/>
                <w:szCs w:val="24"/>
              </w:rPr>
            </w:pPr>
            <w:r w:rsidRPr="00741558">
              <w:rPr>
                <w:bCs/>
                <w:sz w:val="24"/>
                <w:szCs w:val="24"/>
              </w:rPr>
              <w:t>09.04.1948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2</w:t>
            </w:r>
          </w:p>
        </w:tc>
        <w:tc>
          <w:tcPr>
            <w:tcW w:w="3977" w:type="dxa"/>
            <w:vAlign w:val="center"/>
          </w:tcPr>
          <w:p w:rsidR="00C5684C" w:rsidRPr="00741558" w:rsidRDefault="00C5684C" w:rsidP="009C6B68">
            <w:pPr>
              <w:rPr>
                <w:bCs/>
                <w:sz w:val="24"/>
                <w:szCs w:val="24"/>
              </w:rPr>
            </w:pPr>
            <w:proofErr w:type="spellStart"/>
            <w:r w:rsidRPr="00741558">
              <w:rPr>
                <w:bCs/>
                <w:sz w:val="24"/>
                <w:szCs w:val="24"/>
              </w:rPr>
              <w:t>ЛозінськийЗіфрид</w:t>
            </w:r>
            <w:proofErr w:type="spellEnd"/>
            <w:r w:rsidRPr="00741558">
              <w:rPr>
                <w:bCs/>
                <w:sz w:val="24"/>
                <w:szCs w:val="24"/>
              </w:rPr>
              <w:t xml:space="preserve"> Йосипович</w:t>
            </w:r>
          </w:p>
        </w:tc>
        <w:tc>
          <w:tcPr>
            <w:tcW w:w="1559" w:type="dxa"/>
            <w:vAlign w:val="center"/>
          </w:tcPr>
          <w:p w:rsidR="00C5684C" w:rsidRPr="00741558" w:rsidRDefault="00C5684C" w:rsidP="009C6B68">
            <w:pPr>
              <w:rPr>
                <w:bCs/>
                <w:sz w:val="24"/>
                <w:szCs w:val="24"/>
              </w:rPr>
            </w:pPr>
            <w:r w:rsidRPr="00741558">
              <w:rPr>
                <w:bCs/>
                <w:sz w:val="24"/>
                <w:szCs w:val="24"/>
              </w:rPr>
              <w:t>03.04.1948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3</w:t>
            </w:r>
          </w:p>
        </w:tc>
        <w:tc>
          <w:tcPr>
            <w:tcW w:w="3977" w:type="dxa"/>
            <w:vAlign w:val="center"/>
          </w:tcPr>
          <w:p w:rsidR="00C5684C" w:rsidRPr="00741558" w:rsidRDefault="00C5684C" w:rsidP="009C6B68">
            <w:pPr>
              <w:rPr>
                <w:bCs/>
                <w:sz w:val="24"/>
                <w:szCs w:val="24"/>
              </w:rPr>
            </w:pPr>
            <w:r w:rsidRPr="00741558">
              <w:rPr>
                <w:bCs/>
                <w:sz w:val="24"/>
                <w:szCs w:val="24"/>
              </w:rPr>
              <w:t>Шевчук Лідія Павлівна</w:t>
            </w:r>
          </w:p>
        </w:tc>
        <w:tc>
          <w:tcPr>
            <w:tcW w:w="1559" w:type="dxa"/>
            <w:vAlign w:val="center"/>
          </w:tcPr>
          <w:p w:rsidR="00C5684C" w:rsidRPr="00741558" w:rsidRDefault="00C5684C" w:rsidP="009C6B68">
            <w:pPr>
              <w:rPr>
                <w:bCs/>
                <w:sz w:val="24"/>
                <w:szCs w:val="24"/>
              </w:rPr>
            </w:pPr>
            <w:r w:rsidRPr="00741558">
              <w:rPr>
                <w:bCs/>
                <w:sz w:val="24"/>
                <w:szCs w:val="24"/>
              </w:rPr>
              <w:t>27.04.1948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4</w:t>
            </w:r>
          </w:p>
        </w:tc>
        <w:tc>
          <w:tcPr>
            <w:tcW w:w="3977" w:type="dxa"/>
            <w:vAlign w:val="center"/>
          </w:tcPr>
          <w:p w:rsidR="00C5684C" w:rsidRPr="00741558" w:rsidRDefault="00C5684C" w:rsidP="009C6B68">
            <w:pPr>
              <w:rPr>
                <w:bCs/>
                <w:sz w:val="24"/>
                <w:szCs w:val="24"/>
              </w:rPr>
            </w:pPr>
            <w:proofErr w:type="spellStart"/>
            <w:r w:rsidRPr="00741558">
              <w:rPr>
                <w:bCs/>
                <w:sz w:val="24"/>
                <w:szCs w:val="24"/>
              </w:rPr>
              <w:t>Хлюпіна</w:t>
            </w:r>
            <w:proofErr w:type="spellEnd"/>
            <w:r w:rsidRPr="00741558">
              <w:rPr>
                <w:bCs/>
                <w:sz w:val="24"/>
                <w:szCs w:val="24"/>
              </w:rPr>
              <w:t xml:space="preserve"> Софія Василівна</w:t>
            </w:r>
          </w:p>
        </w:tc>
        <w:tc>
          <w:tcPr>
            <w:tcW w:w="1559" w:type="dxa"/>
            <w:vAlign w:val="center"/>
          </w:tcPr>
          <w:p w:rsidR="00C5684C" w:rsidRPr="00741558" w:rsidRDefault="00C5684C" w:rsidP="009C6B68">
            <w:pPr>
              <w:rPr>
                <w:bCs/>
                <w:sz w:val="24"/>
                <w:szCs w:val="24"/>
              </w:rPr>
            </w:pPr>
            <w:r w:rsidRPr="00741558">
              <w:rPr>
                <w:bCs/>
                <w:sz w:val="24"/>
                <w:szCs w:val="24"/>
              </w:rPr>
              <w:t>18.04.1948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5</w:t>
            </w:r>
          </w:p>
        </w:tc>
        <w:tc>
          <w:tcPr>
            <w:tcW w:w="3977" w:type="dxa"/>
            <w:vAlign w:val="center"/>
          </w:tcPr>
          <w:p w:rsidR="00C5684C" w:rsidRPr="00741558" w:rsidRDefault="00C5684C" w:rsidP="009C6B68">
            <w:pPr>
              <w:rPr>
                <w:bCs/>
                <w:sz w:val="24"/>
                <w:szCs w:val="24"/>
              </w:rPr>
            </w:pPr>
            <w:proofErr w:type="spellStart"/>
            <w:r w:rsidRPr="00741558">
              <w:rPr>
                <w:bCs/>
                <w:sz w:val="24"/>
                <w:szCs w:val="24"/>
              </w:rPr>
              <w:t>Загоруй</w:t>
            </w:r>
            <w:proofErr w:type="spellEnd"/>
            <w:r w:rsidRPr="00741558">
              <w:rPr>
                <w:bCs/>
                <w:sz w:val="24"/>
                <w:szCs w:val="24"/>
              </w:rPr>
              <w:t xml:space="preserve"> Любов Данилівна</w:t>
            </w:r>
          </w:p>
        </w:tc>
        <w:tc>
          <w:tcPr>
            <w:tcW w:w="1559" w:type="dxa"/>
            <w:vAlign w:val="center"/>
          </w:tcPr>
          <w:p w:rsidR="00C5684C" w:rsidRPr="00741558" w:rsidRDefault="00C5684C" w:rsidP="009C6B68">
            <w:pPr>
              <w:rPr>
                <w:bCs/>
                <w:sz w:val="24"/>
                <w:szCs w:val="24"/>
              </w:rPr>
            </w:pPr>
            <w:r w:rsidRPr="00741558">
              <w:rPr>
                <w:bCs/>
                <w:sz w:val="24"/>
                <w:szCs w:val="24"/>
              </w:rPr>
              <w:t>26.04.1948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6</w:t>
            </w:r>
          </w:p>
        </w:tc>
        <w:tc>
          <w:tcPr>
            <w:tcW w:w="3977" w:type="dxa"/>
            <w:vAlign w:val="center"/>
          </w:tcPr>
          <w:p w:rsidR="00C5684C" w:rsidRPr="00741558" w:rsidRDefault="00C5684C" w:rsidP="009C6B68">
            <w:pPr>
              <w:rPr>
                <w:bCs/>
                <w:sz w:val="24"/>
                <w:szCs w:val="24"/>
              </w:rPr>
            </w:pPr>
            <w:proofErr w:type="spellStart"/>
            <w:r w:rsidRPr="00741558">
              <w:rPr>
                <w:bCs/>
                <w:sz w:val="24"/>
                <w:szCs w:val="24"/>
              </w:rPr>
              <w:t>Маліновська</w:t>
            </w:r>
            <w:proofErr w:type="spellEnd"/>
            <w:r w:rsidRPr="00741558">
              <w:rPr>
                <w:bCs/>
                <w:sz w:val="24"/>
                <w:szCs w:val="24"/>
              </w:rPr>
              <w:t xml:space="preserve"> Галина Костянтинівна</w:t>
            </w:r>
          </w:p>
        </w:tc>
        <w:tc>
          <w:tcPr>
            <w:tcW w:w="1559" w:type="dxa"/>
            <w:vAlign w:val="center"/>
          </w:tcPr>
          <w:p w:rsidR="00C5684C" w:rsidRPr="00741558" w:rsidRDefault="00C5684C" w:rsidP="009C6B68">
            <w:pPr>
              <w:rPr>
                <w:bCs/>
                <w:sz w:val="24"/>
                <w:szCs w:val="24"/>
              </w:rPr>
            </w:pPr>
            <w:r w:rsidRPr="00741558">
              <w:rPr>
                <w:bCs/>
                <w:sz w:val="24"/>
                <w:szCs w:val="24"/>
              </w:rPr>
              <w:t>29.04.1948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7</w:t>
            </w:r>
          </w:p>
        </w:tc>
        <w:tc>
          <w:tcPr>
            <w:tcW w:w="3977" w:type="dxa"/>
            <w:vAlign w:val="center"/>
          </w:tcPr>
          <w:p w:rsidR="00C5684C" w:rsidRPr="00741558" w:rsidRDefault="00C5684C" w:rsidP="009C6B68">
            <w:pPr>
              <w:rPr>
                <w:bCs/>
                <w:sz w:val="24"/>
                <w:szCs w:val="24"/>
              </w:rPr>
            </w:pPr>
            <w:r w:rsidRPr="00741558">
              <w:rPr>
                <w:bCs/>
                <w:sz w:val="24"/>
                <w:szCs w:val="24"/>
              </w:rPr>
              <w:t>Верещак Валентина Павлівна</w:t>
            </w:r>
          </w:p>
        </w:tc>
        <w:tc>
          <w:tcPr>
            <w:tcW w:w="1559" w:type="dxa"/>
            <w:vAlign w:val="center"/>
          </w:tcPr>
          <w:p w:rsidR="00C5684C" w:rsidRPr="00741558" w:rsidRDefault="00C5684C" w:rsidP="009C6B68">
            <w:pPr>
              <w:rPr>
                <w:bCs/>
                <w:sz w:val="24"/>
                <w:szCs w:val="24"/>
              </w:rPr>
            </w:pPr>
            <w:r w:rsidRPr="00741558">
              <w:rPr>
                <w:bCs/>
                <w:sz w:val="24"/>
                <w:szCs w:val="24"/>
              </w:rPr>
              <w:t>05.04.1948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8</w:t>
            </w:r>
          </w:p>
        </w:tc>
        <w:tc>
          <w:tcPr>
            <w:tcW w:w="3977" w:type="dxa"/>
            <w:vAlign w:val="center"/>
          </w:tcPr>
          <w:p w:rsidR="00C5684C" w:rsidRPr="00741558" w:rsidRDefault="00C5684C" w:rsidP="009C6B68">
            <w:pPr>
              <w:rPr>
                <w:bCs/>
                <w:sz w:val="24"/>
                <w:szCs w:val="24"/>
              </w:rPr>
            </w:pPr>
            <w:proofErr w:type="spellStart"/>
            <w:r w:rsidRPr="00741558">
              <w:rPr>
                <w:bCs/>
                <w:sz w:val="24"/>
                <w:szCs w:val="24"/>
              </w:rPr>
              <w:t>Кручківська</w:t>
            </w:r>
            <w:proofErr w:type="spellEnd"/>
            <w:r w:rsidRPr="00741558">
              <w:rPr>
                <w:bCs/>
                <w:sz w:val="24"/>
                <w:szCs w:val="24"/>
              </w:rPr>
              <w:t xml:space="preserve"> Людмила Василівна</w:t>
            </w:r>
          </w:p>
        </w:tc>
        <w:tc>
          <w:tcPr>
            <w:tcW w:w="1559" w:type="dxa"/>
            <w:vAlign w:val="center"/>
          </w:tcPr>
          <w:p w:rsidR="00C5684C" w:rsidRPr="00741558" w:rsidRDefault="00C5684C" w:rsidP="009C6B68">
            <w:pPr>
              <w:rPr>
                <w:bCs/>
                <w:sz w:val="24"/>
                <w:szCs w:val="24"/>
              </w:rPr>
            </w:pPr>
            <w:r w:rsidRPr="00741558">
              <w:rPr>
                <w:bCs/>
                <w:sz w:val="24"/>
                <w:szCs w:val="24"/>
              </w:rPr>
              <w:t>05.04.1948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9</w:t>
            </w:r>
          </w:p>
        </w:tc>
        <w:tc>
          <w:tcPr>
            <w:tcW w:w="3977" w:type="dxa"/>
            <w:vAlign w:val="center"/>
          </w:tcPr>
          <w:p w:rsidR="00C5684C" w:rsidRPr="00741558" w:rsidRDefault="00C5684C" w:rsidP="009C6B68">
            <w:pPr>
              <w:rPr>
                <w:bCs/>
                <w:sz w:val="24"/>
                <w:szCs w:val="24"/>
              </w:rPr>
            </w:pPr>
            <w:r w:rsidRPr="00741558">
              <w:rPr>
                <w:bCs/>
                <w:sz w:val="24"/>
                <w:szCs w:val="24"/>
              </w:rPr>
              <w:t>Кондратюк Надія Семенівна</w:t>
            </w:r>
          </w:p>
        </w:tc>
        <w:tc>
          <w:tcPr>
            <w:tcW w:w="1559" w:type="dxa"/>
            <w:vAlign w:val="center"/>
          </w:tcPr>
          <w:p w:rsidR="00C5684C" w:rsidRPr="00741558" w:rsidRDefault="00C5684C" w:rsidP="009C6B68">
            <w:pPr>
              <w:rPr>
                <w:bCs/>
                <w:sz w:val="24"/>
                <w:szCs w:val="24"/>
              </w:rPr>
            </w:pPr>
            <w:r w:rsidRPr="00741558">
              <w:rPr>
                <w:bCs/>
                <w:sz w:val="24"/>
                <w:szCs w:val="24"/>
              </w:rPr>
              <w:t>27.04.1948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10</w:t>
            </w:r>
          </w:p>
        </w:tc>
        <w:tc>
          <w:tcPr>
            <w:tcW w:w="3977" w:type="dxa"/>
            <w:vAlign w:val="center"/>
          </w:tcPr>
          <w:p w:rsidR="00C5684C" w:rsidRPr="00741558" w:rsidRDefault="00C5684C" w:rsidP="009C6B68">
            <w:pPr>
              <w:rPr>
                <w:bCs/>
                <w:sz w:val="24"/>
                <w:szCs w:val="24"/>
              </w:rPr>
            </w:pPr>
            <w:proofErr w:type="spellStart"/>
            <w:r w:rsidRPr="00741558">
              <w:rPr>
                <w:bCs/>
                <w:sz w:val="24"/>
                <w:szCs w:val="24"/>
              </w:rPr>
              <w:t>Шкабура</w:t>
            </w:r>
            <w:proofErr w:type="spellEnd"/>
            <w:r w:rsidRPr="00741558">
              <w:rPr>
                <w:bCs/>
                <w:sz w:val="24"/>
                <w:szCs w:val="24"/>
              </w:rPr>
              <w:t xml:space="preserve"> Лариса Володимирівна</w:t>
            </w:r>
          </w:p>
        </w:tc>
        <w:tc>
          <w:tcPr>
            <w:tcW w:w="1559" w:type="dxa"/>
            <w:vAlign w:val="center"/>
          </w:tcPr>
          <w:p w:rsidR="00C5684C" w:rsidRPr="00741558" w:rsidRDefault="00C5684C" w:rsidP="009C6B68">
            <w:pPr>
              <w:rPr>
                <w:bCs/>
                <w:sz w:val="24"/>
                <w:szCs w:val="24"/>
              </w:rPr>
            </w:pPr>
            <w:r w:rsidRPr="00741558">
              <w:rPr>
                <w:bCs/>
                <w:sz w:val="24"/>
                <w:szCs w:val="24"/>
              </w:rPr>
              <w:t>03.04.1948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11</w:t>
            </w:r>
          </w:p>
        </w:tc>
        <w:tc>
          <w:tcPr>
            <w:tcW w:w="3977" w:type="dxa"/>
            <w:vAlign w:val="center"/>
          </w:tcPr>
          <w:p w:rsidR="00C5684C" w:rsidRPr="00741558" w:rsidRDefault="00C5684C" w:rsidP="009C6B68">
            <w:pPr>
              <w:rPr>
                <w:bCs/>
                <w:sz w:val="24"/>
                <w:szCs w:val="24"/>
              </w:rPr>
            </w:pPr>
            <w:proofErr w:type="spellStart"/>
            <w:r w:rsidRPr="00741558">
              <w:rPr>
                <w:bCs/>
                <w:sz w:val="24"/>
                <w:szCs w:val="24"/>
              </w:rPr>
              <w:t>Сарбаєв</w:t>
            </w:r>
            <w:proofErr w:type="spellEnd"/>
            <w:r w:rsidRPr="00741558">
              <w:rPr>
                <w:bCs/>
                <w:sz w:val="24"/>
                <w:szCs w:val="24"/>
              </w:rPr>
              <w:t xml:space="preserve"> Анатолій Григорович</w:t>
            </w:r>
          </w:p>
        </w:tc>
        <w:tc>
          <w:tcPr>
            <w:tcW w:w="1559" w:type="dxa"/>
            <w:vAlign w:val="center"/>
          </w:tcPr>
          <w:p w:rsidR="00C5684C" w:rsidRPr="00741558" w:rsidRDefault="00C5684C" w:rsidP="009C6B68">
            <w:pPr>
              <w:rPr>
                <w:bCs/>
                <w:sz w:val="24"/>
                <w:szCs w:val="24"/>
              </w:rPr>
            </w:pPr>
            <w:r w:rsidRPr="00741558">
              <w:rPr>
                <w:bCs/>
                <w:sz w:val="24"/>
                <w:szCs w:val="24"/>
              </w:rPr>
              <w:t>22.04.1948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12</w:t>
            </w:r>
          </w:p>
        </w:tc>
        <w:tc>
          <w:tcPr>
            <w:tcW w:w="3977" w:type="dxa"/>
            <w:vAlign w:val="center"/>
          </w:tcPr>
          <w:p w:rsidR="00C5684C" w:rsidRPr="00741558" w:rsidRDefault="00C5684C" w:rsidP="009C6B68">
            <w:pPr>
              <w:rPr>
                <w:bCs/>
                <w:sz w:val="24"/>
                <w:szCs w:val="24"/>
              </w:rPr>
            </w:pPr>
            <w:proofErr w:type="spellStart"/>
            <w:r w:rsidRPr="00741558">
              <w:rPr>
                <w:bCs/>
                <w:sz w:val="24"/>
                <w:szCs w:val="24"/>
              </w:rPr>
              <w:t>Полетило</w:t>
            </w:r>
            <w:proofErr w:type="spellEnd"/>
            <w:r w:rsidRPr="00741558">
              <w:rPr>
                <w:bCs/>
                <w:sz w:val="24"/>
                <w:szCs w:val="24"/>
              </w:rPr>
              <w:t xml:space="preserve"> Едуард Раймондович</w:t>
            </w:r>
          </w:p>
        </w:tc>
        <w:tc>
          <w:tcPr>
            <w:tcW w:w="1559" w:type="dxa"/>
            <w:vAlign w:val="center"/>
          </w:tcPr>
          <w:p w:rsidR="00C5684C" w:rsidRPr="00741558" w:rsidRDefault="00C5684C" w:rsidP="009C6B68">
            <w:pPr>
              <w:rPr>
                <w:bCs/>
                <w:sz w:val="24"/>
                <w:szCs w:val="24"/>
              </w:rPr>
            </w:pPr>
            <w:r w:rsidRPr="00741558">
              <w:rPr>
                <w:bCs/>
                <w:sz w:val="24"/>
                <w:szCs w:val="24"/>
              </w:rPr>
              <w:t>19.04.1948</w:t>
            </w:r>
          </w:p>
        </w:tc>
      </w:tr>
      <w:tr w:rsidR="00C5684C" w:rsidRPr="00741558" w:rsidTr="00C5684C">
        <w:tc>
          <w:tcPr>
            <w:tcW w:w="560" w:type="dxa"/>
            <w:vAlign w:val="center"/>
          </w:tcPr>
          <w:p w:rsidR="00C5684C" w:rsidRPr="00741558" w:rsidRDefault="00C5684C" w:rsidP="009C6B68">
            <w:pPr>
              <w:jc w:val="center"/>
              <w:rPr>
                <w:bCs/>
                <w:sz w:val="24"/>
                <w:szCs w:val="24"/>
              </w:rPr>
            </w:pPr>
            <w:r w:rsidRPr="00741558">
              <w:rPr>
                <w:bCs/>
                <w:sz w:val="24"/>
                <w:szCs w:val="24"/>
              </w:rPr>
              <w:t>13</w:t>
            </w:r>
          </w:p>
        </w:tc>
        <w:tc>
          <w:tcPr>
            <w:tcW w:w="3977" w:type="dxa"/>
            <w:vAlign w:val="center"/>
          </w:tcPr>
          <w:p w:rsidR="00C5684C" w:rsidRPr="00741558" w:rsidRDefault="00C5684C" w:rsidP="009C6B68">
            <w:pPr>
              <w:rPr>
                <w:bCs/>
                <w:sz w:val="24"/>
                <w:szCs w:val="24"/>
              </w:rPr>
            </w:pPr>
            <w:proofErr w:type="spellStart"/>
            <w:r w:rsidRPr="00741558">
              <w:rPr>
                <w:bCs/>
                <w:sz w:val="24"/>
                <w:szCs w:val="24"/>
              </w:rPr>
              <w:t>Бережнюк</w:t>
            </w:r>
            <w:proofErr w:type="spellEnd"/>
            <w:r w:rsidRPr="00741558">
              <w:rPr>
                <w:bCs/>
                <w:sz w:val="24"/>
                <w:szCs w:val="24"/>
              </w:rPr>
              <w:t xml:space="preserve"> Євген Іванович </w:t>
            </w:r>
          </w:p>
        </w:tc>
        <w:tc>
          <w:tcPr>
            <w:tcW w:w="1559" w:type="dxa"/>
            <w:vAlign w:val="center"/>
          </w:tcPr>
          <w:p w:rsidR="00C5684C" w:rsidRPr="00741558" w:rsidRDefault="00C5684C" w:rsidP="009C6B68">
            <w:pPr>
              <w:rPr>
                <w:bCs/>
                <w:sz w:val="24"/>
                <w:szCs w:val="24"/>
              </w:rPr>
            </w:pPr>
            <w:r w:rsidRPr="00741558">
              <w:rPr>
                <w:bCs/>
                <w:sz w:val="24"/>
                <w:szCs w:val="24"/>
              </w:rPr>
              <w:t>19.04.1948</w:t>
            </w:r>
          </w:p>
        </w:tc>
      </w:tr>
      <w:tr w:rsidR="00C5684C" w:rsidRPr="004D0651"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14</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Дячук</w:t>
            </w:r>
            <w:proofErr w:type="spellEnd"/>
            <w:r w:rsidRPr="00741558">
              <w:rPr>
                <w:bCs/>
                <w:sz w:val="24"/>
                <w:szCs w:val="24"/>
              </w:rPr>
              <w:t xml:space="preserve"> Раїса Іванівна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17.04.1943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15</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Ткачук Лідія Юріївна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20.04.1943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16</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Машталер</w:t>
            </w:r>
            <w:proofErr w:type="spellEnd"/>
            <w:r w:rsidRPr="00741558">
              <w:rPr>
                <w:bCs/>
                <w:sz w:val="24"/>
                <w:szCs w:val="24"/>
              </w:rPr>
              <w:t xml:space="preserve"> Степан Олександрович</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20.04.1943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17</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Томашкевич</w:t>
            </w:r>
            <w:proofErr w:type="spellEnd"/>
            <w:r w:rsidRPr="00741558">
              <w:rPr>
                <w:bCs/>
                <w:sz w:val="24"/>
                <w:szCs w:val="24"/>
              </w:rPr>
              <w:t xml:space="preserve"> Євгенія Іванівна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07.04.1943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18</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ВахнінаМаїна</w:t>
            </w:r>
            <w:proofErr w:type="spellEnd"/>
            <w:r w:rsidRPr="00741558">
              <w:rPr>
                <w:bCs/>
                <w:sz w:val="24"/>
                <w:szCs w:val="24"/>
              </w:rPr>
              <w:t xml:space="preserve"> Кузьмівна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19.04.1943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19</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Гнатюк Надія Дмитрівна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02.04.1943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20</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Бонюк</w:t>
            </w:r>
            <w:proofErr w:type="spellEnd"/>
            <w:r w:rsidRPr="00741558">
              <w:rPr>
                <w:bCs/>
                <w:sz w:val="24"/>
                <w:szCs w:val="24"/>
              </w:rPr>
              <w:t xml:space="preserve"> Василь Петрович</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13.04.1943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21</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Слободяник</w:t>
            </w:r>
            <w:proofErr w:type="spellEnd"/>
            <w:r w:rsidRPr="00741558">
              <w:rPr>
                <w:bCs/>
                <w:sz w:val="24"/>
                <w:szCs w:val="24"/>
              </w:rPr>
              <w:t xml:space="preserve"> Надія Яківна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29.04.1943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lastRenderedPageBreak/>
              <w:t>22</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Гордобін</w:t>
            </w:r>
            <w:proofErr w:type="spellEnd"/>
            <w:r w:rsidRPr="00741558">
              <w:rPr>
                <w:bCs/>
                <w:sz w:val="24"/>
                <w:szCs w:val="24"/>
              </w:rPr>
              <w:t xml:space="preserve"> Олександр Андрійович</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06.04.1943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23</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Гайдученко</w:t>
            </w:r>
            <w:proofErr w:type="spellEnd"/>
            <w:r w:rsidRPr="00741558">
              <w:rPr>
                <w:bCs/>
                <w:sz w:val="24"/>
                <w:szCs w:val="24"/>
              </w:rPr>
              <w:t xml:space="preserve"> Галина Архипівна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10.04.1943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24</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Циганова Лідія Антонівна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07.04.1938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25</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Гайдучок</w:t>
            </w:r>
            <w:proofErr w:type="spellEnd"/>
            <w:r w:rsidRPr="00741558">
              <w:rPr>
                <w:bCs/>
                <w:sz w:val="24"/>
                <w:szCs w:val="24"/>
              </w:rPr>
              <w:t xml:space="preserve"> Надія Григорівна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01.04.1938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26</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Хорошилов</w:t>
            </w:r>
            <w:proofErr w:type="spellEnd"/>
            <w:r w:rsidRPr="00741558">
              <w:rPr>
                <w:bCs/>
                <w:sz w:val="24"/>
                <w:szCs w:val="24"/>
              </w:rPr>
              <w:t xml:space="preserve"> Петро Андрійович</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28.04.1938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27</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Новікова Ліна Корніївна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25.04.1938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28</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Репетуєва</w:t>
            </w:r>
            <w:proofErr w:type="spellEnd"/>
            <w:r w:rsidRPr="00741558">
              <w:rPr>
                <w:bCs/>
                <w:sz w:val="24"/>
                <w:szCs w:val="24"/>
              </w:rPr>
              <w:t xml:space="preserve"> Лідія Матвіївна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05.04.1938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29</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Вороніна Олександра Пилипівна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13.04.1938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30</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Дринькевич</w:t>
            </w:r>
            <w:proofErr w:type="spellEnd"/>
            <w:r w:rsidRPr="00741558">
              <w:rPr>
                <w:bCs/>
                <w:sz w:val="24"/>
                <w:szCs w:val="24"/>
              </w:rPr>
              <w:t xml:space="preserve"> Ніна </w:t>
            </w:r>
            <w:proofErr w:type="spellStart"/>
            <w:r w:rsidRPr="00741558">
              <w:rPr>
                <w:bCs/>
                <w:sz w:val="24"/>
                <w:szCs w:val="24"/>
              </w:rPr>
              <w:t>Хтомівна</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20.04.1938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31</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Лясківська</w:t>
            </w:r>
            <w:proofErr w:type="spellEnd"/>
            <w:r w:rsidRPr="00741558">
              <w:rPr>
                <w:bCs/>
                <w:sz w:val="24"/>
                <w:szCs w:val="24"/>
              </w:rPr>
              <w:t xml:space="preserve"> Людмила Павлівна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06.04.1938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32</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Кучерук</w:t>
            </w:r>
            <w:proofErr w:type="spellEnd"/>
            <w:r w:rsidRPr="00741558">
              <w:rPr>
                <w:bCs/>
                <w:sz w:val="24"/>
                <w:szCs w:val="24"/>
              </w:rPr>
              <w:t xml:space="preserve"> Наталія Федорівна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09.04.1938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33</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Шеремет Марія  Агафонівна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17.04.1938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34</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 xml:space="preserve">Чубатий Іван </w:t>
            </w:r>
            <w:proofErr w:type="spellStart"/>
            <w:r w:rsidRPr="00741558">
              <w:rPr>
                <w:bCs/>
                <w:sz w:val="24"/>
                <w:szCs w:val="24"/>
              </w:rPr>
              <w:t>Діомидович</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24.04.1938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35</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Литвинчук Галина Володимирівна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13.04.1938</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36</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Подгерська</w:t>
            </w:r>
            <w:proofErr w:type="spellEnd"/>
            <w:r w:rsidRPr="00741558">
              <w:rPr>
                <w:bCs/>
                <w:sz w:val="24"/>
                <w:szCs w:val="24"/>
              </w:rPr>
              <w:t xml:space="preserve"> Олена Іванівна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20.04.1933</w:t>
            </w:r>
          </w:p>
        </w:tc>
      </w:tr>
      <w:tr w:rsidR="00C5684C" w:rsidRPr="00741558"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sidRPr="00741558">
              <w:rPr>
                <w:bCs/>
                <w:sz w:val="24"/>
                <w:szCs w:val="24"/>
              </w:rPr>
              <w:t>37</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sidRPr="00741558">
              <w:rPr>
                <w:bCs/>
                <w:sz w:val="24"/>
                <w:szCs w:val="24"/>
              </w:rPr>
              <w:t>Басула</w:t>
            </w:r>
            <w:proofErr w:type="spellEnd"/>
            <w:r w:rsidRPr="00741558">
              <w:rPr>
                <w:bCs/>
                <w:sz w:val="24"/>
                <w:szCs w:val="24"/>
              </w:rPr>
              <w:t xml:space="preserve"> Марія </w:t>
            </w:r>
            <w:proofErr w:type="spellStart"/>
            <w:r w:rsidRPr="00741558">
              <w:rPr>
                <w:bCs/>
                <w:sz w:val="24"/>
                <w:szCs w:val="24"/>
              </w:rPr>
              <w:t>Ворфоломіївна</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sidRPr="00741558">
              <w:rPr>
                <w:bCs/>
                <w:sz w:val="24"/>
                <w:szCs w:val="24"/>
              </w:rPr>
              <w:t>10.04.1933</w:t>
            </w:r>
          </w:p>
        </w:tc>
      </w:tr>
      <w:tr w:rsidR="00C5684C" w:rsidRPr="004D0651"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Pr>
                <w:bCs/>
                <w:sz w:val="24"/>
                <w:szCs w:val="24"/>
              </w:rPr>
              <w:t>38</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Pr>
                <w:bCs/>
                <w:sz w:val="24"/>
                <w:szCs w:val="24"/>
              </w:rPr>
              <w:t>Федорук</w:t>
            </w:r>
            <w:proofErr w:type="spellEnd"/>
            <w:r>
              <w:rPr>
                <w:bCs/>
                <w:sz w:val="24"/>
                <w:szCs w:val="24"/>
              </w:rPr>
              <w:t xml:space="preserve"> Микола Васильович</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Pr>
                <w:bCs/>
                <w:sz w:val="24"/>
                <w:szCs w:val="24"/>
              </w:rPr>
              <w:t>16.03.1943</w:t>
            </w:r>
          </w:p>
        </w:tc>
      </w:tr>
      <w:tr w:rsidR="00C5684C" w:rsidRPr="004D0651" w:rsidTr="00C5684C">
        <w:tc>
          <w:tcPr>
            <w:tcW w:w="560"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jc w:val="center"/>
              <w:rPr>
                <w:bCs/>
                <w:sz w:val="24"/>
                <w:szCs w:val="24"/>
              </w:rPr>
            </w:pPr>
            <w:r>
              <w:rPr>
                <w:bCs/>
                <w:sz w:val="24"/>
                <w:szCs w:val="24"/>
              </w:rPr>
              <w:t>39</w:t>
            </w:r>
          </w:p>
        </w:tc>
        <w:tc>
          <w:tcPr>
            <w:tcW w:w="3977"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proofErr w:type="spellStart"/>
            <w:r>
              <w:rPr>
                <w:bCs/>
                <w:sz w:val="24"/>
                <w:szCs w:val="24"/>
              </w:rPr>
              <w:t>Липнюк</w:t>
            </w:r>
            <w:proofErr w:type="spellEnd"/>
            <w:r>
              <w:rPr>
                <w:bCs/>
                <w:sz w:val="24"/>
                <w:szCs w:val="24"/>
              </w:rPr>
              <w:t xml:space="preserve"> Ніна Григорівна</w:t>
            </w:r>
          </w:p>
        </w:tc>
        <w:tc>
          <w:tcPr>
            <w:tcW w:w="1559" w:type="dxa"/>
            <w:tcBorders>
              <w:top w:val="single" w:sz="4" w:space="0" w:color="auto"/>
              <w:left w:val="single" w:sz="4" w:space="0" w:color="auto"/>
              <w:bottom w:val="single" w:sz="4" w:space="0" w:color="auto"/>
              <w:right w:val="single" w:sz="4" w:space="0" w:color="auto"/>
            </w:tcBorders>
            <w:vAlign w:val="center"/>
          </w:tcPr>
          <w:p w:rsidR="00C5684C" w:rsidRPr="00741558" w:rsidRDefault="00C5684C" w:rsidP="009C6B68">
            <w:pPr>
              <w:rPr>
                <w:bCs/>
                <w:sz w:val="24"/>
                <w:szCs w:val="24"/>
              </w:rPr>
            </w:pPr>
            <w:r>
              <w:rPr>
                <w:bCs/>
                <w:sz w:val="24"/>
                <w:szCs w:val="24"/>
              </w:rPr>
              <w:t>01.01.1948</w:t>
            </w:r>
          </w:p>
        </w:tc>
      </w:tr>
    </w:tbl>
    <w:p w:rsidR="003A1FEB" w:rsidRPr="00716EBE" w:rsidRDefault="003A1FEB" w:rsidP="003A1FEB">
      <w:bookmarkStart w:id="0" w:name="_GoBack"/>
      <w:bookmarkEnd w:id="0"/>
    </w:p>
    <w:p w:rsidR="003A1FEB" w:rsidRPr="00905F5E" w:rsidRDefault="003A1FEB" w:rsidP="003A1FEB">
      <w:pPr>
        <w:jc w:val="both"/>
        <w:rPr>
          <w:sz w:val="40"/>
          <w:szCs w:val="40"/>
        </w:rPr>
      </w:pPr>
      <w:r>
        <w:rPr>
          <w:sz w:val="28"/>
          <w:szCs w:val="28"/>
        </w:rPr>
        <w:t>2.</w:t>
      </w:r>
      <w:r w:rsidRPr="00905F5E">
        <w:rPr>
          <w:sz w:val="28"/>
          <w:szCs w:val="28"/>
        </w:rPr>
        <w:t>Управлінню соціальної політики міської ради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Pr>
          <w:sz w:val="28"/>
          <w:szCs w:val="28"/>
        </w:rPr>
        <w:t>к».</w:t>
      </w:r>
    </w:p>
    <w:p w:rsidR="003A1FEB" w:rsidRDefault="003A1FEB" w:rsidP="003A1FEB">
      <w:pPr>
        <w:jc w:val="both"/>
        <w:rPr>
          <w:sz w:val="28"/>
          <w:szCs w:val="28"/>
        </w:rPr>
      </w:pPr>
      <w:r>
        <w:rPr>
          <w:sz w:val="28"/>
          <w:szCs w:val="28"/>
        </w:rPr>
        <w:t>3.Контроль за виконанням даного розпорядження покласти на виконуючого обов’язки начальника управління соціальної політики Козятинської міської ради Павлюк І.В.</w:t>
      </w:r>
    </w:p>
    <w:p w:rsidR="003A1FEB" w:rsidRDefault="003A1FEB" w:rsidP="003A1FEB">
      <w:pPr>
        <w:jc w:val="both"/>
        <w:rPr>
          <w:sz w:val="28"/>
          <w:szCs w:val="28"/>
        </w:rPr>
      </w:pPr>
    </w:p>
    <w:p w:rsidR="006F5007" w:rsidRPr="00977E91" w:rsidRDefault="003A1FEB" w:rsidP="00977E91">
      <w:pPr>
        <w:jc w:val="both"/>
        <w:rPr>
          <w:b/>
          <w:sz w:val="28"/>
          <w:szCs w:val="28"/>
        </w:rPr>
      </w:pPr>
      <w:r>
        <w:rPr>
          <w:b/>
          <w:sz w:val="28"/>
          <w:szCs w:val="28"/>
        </w:rPr>
        <w:t xml:space="preserve">Міський голова                   </w:t>
      </w:r>
      <w:r w:rsidR="00977E91">
        <w:rPr>
          <w:b/>
          <w:sz w:val="28"/>
          <w:szCs w:val="28"/>
        </w:rPr>
        <w:t xml:space="preserve">                 </w:t>
      </w:r>
      <w:r>
        <w:rPr>
          <w:b/>
          <w:sz w:val="28"/>
          <w:szCs w:val="28"/>
        </w:rPr>
        <w:t xml:space="preserve">                    Тетяна ЄРМОЛАЄВА</w:t>
      </w:r>
    </w:p>
    <w:p w:rsidR="007D0833" w:rsidRPr="006F14CF" w:rsidRDefault="007D0833" w:rsidP="000A4213">
      <w:pPr>
        <w:jc w:val="center"/>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23A" w:rsidRDefault="0035123A">
      <w:r>
        <w:separator/>
      </w:r>
    </w:p>
  </w:endnote>
  <w:endnote w:type="continuationSeparator" w:id="1">
    <w:p w:rsidR="0035123A" w:rsidRDefault="00351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23A" w:rsidRDefault="0035123A">
      <w:r>
        <w:separator/>
      </w:r>
    </w:p>
  </w:footnote>
  <w:footnote w:type="continuationSeparator" w:id="1">
    <w:p w:rsidR="0035123A" w:rsidRDefault="00351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721F"/>
    <w:multiLevelType w:val="hybridMultilevel"/>
    <w:tmpl w:val="9D5A0662"/>
    <w:lvl w:ilvl="0" w:tplc="548E4AB2">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3">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6">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06F5B"/>
    <w:rsid w:val="000514B0"/>
    <w:rsid w:val="000679C1"/>
    <w:rsid w:val="000718F1"/>
    <w:rsid w:val="0008165A"/>
    <w:rsid w:val="00085382"/>
    <w:rsid w:val="000869A7"/>
    <w:rsid w:val="000A4213"/>
    <w:rsid w:val="000C0EC8"/>
    <w:rsid w:val="000C31DA"/>
    <w:rsid w:val="000C67BA"/>
    <w:rsid w:val="000D5BBF"/>
    <w:rsid w:val="00110CBA"/>
    <w:rsid w:val="00115F72"/>
    <w:rsid w:val="001239EC"/>
    <w:rsid w:val="00134DD0"/>
    <w:rsid w:val="00137AC6"/>
    <w:rsid w:val="00141C4C"/>
    <w:rsid w:val="00161E68"/>
    <w:rsid w:val="001677D0"/>
    <w:rsid w:val="00180A3E"/>
    <w:rsid w:val="00194B9C"/>
    <w:rsid w:val="00195F2B"/>
    <w:rsid w:val="001A171F"/>
    <w:rsid w:val="001B3940"/>
    <w:rsid w:val="001B5B00"/>
    <w:rsid w:val="001C034E"/>
    <w:rsid w:val="001C1EDE"/>
    <w:rsid w:val="001C46DE"/>
    <w:rsid w:val="001D0FB9"/>
    <w:rsid w:val="001D3D9E"/>
    <w:rsid w:val="001E027C"/>
    <w:rsid w:val="001F7BA1"/>
    <w:rsid w:val="00212FFA"/>
    <w:rsid w:val="0021325C"/>
    <w:rsid w:val="002253E8"/>
    <w:rsid w:val="00230C05"/>
    <w:rsid w:val="00266DF0"/>
    <w:rsid w:val="00274FAB"/>
    <w:rsid w:val="002820C8"/>
    <w:rsid w:val="00290B3D"/>
    <w:rsid w:val="00291D86"/>
    <w:rsid w:val="002C4A74"/>
    <w:rsid w:val="002C614A"/>
    <w:rsid w:val="002D6B88"/>
    <w:rsid w:val="002E11C9"/>
    <w:rsid w:val="002F60C8"/>
    <w:rsid w:val="00302990"/>
    <w:rsid w:val="0031376D"/>
    <w:rsid w:val="00313CC2"/>
    <w:rsid w:val="00326B15"/>
    <w:rsid w:val="0035123A"/>
    <w:rsid w:val="00371202"/>
    <w:rsid w:val="003756A5"/>
    <w:rsid w:val="00382CA0"/>
    <w:rsid w:val="0038436C"/>
    <w:rsid w:val="00396083"/>
    <w:rsid w:val="003976E4"/>
    <w:rsid w:val="003A1FEB"/>
    <w:rsid w:val="003A5B06"/>
    <w:rsid w:val="003B2F36"/>
    <w:rsid w:val="003D0E3C"/>
    <w:rsid w:val="003D1BA3"/>
    <w:rsid w:val="003D34A1"/>
    <w:rsid w:val="003D3BB3"/>
    <w:rsid w:val="003E6462"/>
    <w:rsid w:val="003F18A7"/>
    <w:rsid w:val="003F3BA0"/>
    <w:rsid w:val="004014DB"/>
    <w:rsid w:val="00405AB2"/>
    <w:rsid w:val="0041750C"/>
    <w:rsid w:val="00426150"/>
    <w:rsid w:val="0043427F"/>
    <w:rsid w:val="00436B35"/>
    <w:rsid w:val="004370DF"/>
    <w:rsid w:val="00440794"/>
    <w:rsid w:val="00466E3B"/>
    <w:rsid w:val="00474F84"/>
    <w:rsid w:val="00475B03"/>
    <w:rsid w:val="00491FDA"/>
    <w:rsid w:val="004A72CA"/>
    <w:rsid w:val="004A7E3C"/>
    <w:rsid w:val="004C0E77"/>
    <w:rsid w:val="004C38FA"/>
    <w:rsid w:val="004E7877"/>
    <w:rsid w:val="004F785C"/>
    <w:rsid w:val="00504B6F"/>
    <w:rsid w:val="0052649E"/>
    <w:rsid w:val="00555B93"/>
    <w:rsid w:val="00556A05"/>
    <w:rsid w:val="00562015"/>
    <w:rsid w:val="00563A0B"/>
    <w:rsid w:val="00570A64"/>
    <w:rsid w:val="005D20A9"/>
    <w:rsid w:val="005E5F60"/>
    <w:rsid w:val="005F28AA"/>
    <w:rsid w:val="00601E75"/>
    <w:rsid w:val="00610914"/>
    <w:rsid w:val="00616F2C"/>
    <w:rsid w:val="00635BE2"/>
    <w:rsid w:val="0067107C"/>
    <w:rsid w:val="0067310A"/>
    <w:rsid w:val="0068647F"/>
    <w:rsid w:val="006A080B"/>
    <w:rsid w:val="006A6724"/>
    <w:rsid w:val="006C1E74"/>
    <w:rsid w:val="006C6BC6"/>
    <w:rsid w:val="006D142B"/>
    <w:rsid w:val="006F04A0"/>
    <w:rsid w:val="006F0752"/>
    <w:rsid w:val="006F11A7"/>
    <w:rsid w:val="006F14CF"/>
    <w:rsid w:val="006F5007"/>
    <w:rsid w:val="006F6D1A"/>
    <w:rsid w:val="00700AAC"/>
    <w:rsid w:val="00705C8D"/>
    <w:rsid w:val="00714366"/>
    <w:rsid w:val="00714DA7"/>
    <w:rsid w:val="007238E3"/>
    <w:rsid w:val="00733EB7"/>
    <w:rsid w:val="007612BF"/>
    <w:rsid w:val="00762CAE"/>
    <w:rsid w:val="0078382B"/>
    <w:rsid w:val="0079105D"/>
    <w:rsid w:val="007B7D82"/>
    <w:rsid w:val="007D0833"/>
    <w:rsid w:val="007D1CC8"/>
    <w:rsid w:val="00800D0F"/>
    <w:rsid w:val="00804988"/>
    <w:rsid w:val="00824718"/>
    <w:rsid w:val="00833A82"/>
    <w:rsid w:val="00851A76"/>
    <w:rsid w:val="00864C63"/>
    <w:rsid w:val="00872C3D"/>
    <w:rsid w:val="008763F4"/>
    <w:rsid w:val="008A0DD7"/>
    <w:rsid w:val="008B74B9"/>
    <w:rsid w:val="008E4657"/>
    <w:rsid w:val="008F391F"/>
    <w:rsid w:val="009044DB"/>
    <w:rsid w:val="00905095"/>
    <w:rsid w:val="0093552C"/>
    <w:rsid w:val="00950DDE"/>
    <w:rsid w:val="00953C32"/>
    <w:rsid w:val="009710C7"/>
    <w:rsid w:val="00971416"/>
    <w:rsid w:val="00977E91"/>
    <w:rsid w:val="009961B6"/>
    <w:rsid w:val="009B5503"/>
    <w:rsid w:val="009B761D"/>
    <w:rsid w:val="009C3043"/>
    <w:rsid w:val="009C3136"/>
    <w:rsid w:val="009D5471"/>
    <w:rsid w:val="009F00B3"/>
    <w:rsid w:val="00A07962"/>
    <w:rsid w:val="00A232AE"/>
    <w:rsid w:val="00A244F5"/>
    <w:rsid w:val="00A43782"/>
    <w:rsid w:val="00A56E0D"/>
    <w:rsid w:val="00A70108"/>
    <w:rsid w:val="00A82AC8"/>
    <w:rsid w:val="00A83E2F"/>
    <w:rsid w:val="00A94C43"/>
    <w:rsid w:val="00AA088B"/>
    <w:rsid w:val="00AA148A"/>
    <w:rsid w:val="00AA5BBB"/>
    <w:rsid w:val="00AC0116"/>
    <w:rsid w:val="00AD264F"/>
    <w:rsid w:val="00B20037"/>
    <w:rsid w:val="00B65B16"/>
    <w:rsid w:val="00B76F9C"/>
    <w:rsid w:val="00BC435C"/>
    <w:rsid w:val="00BC6558"/>
    <w:rsid w:val="00BC6D42"/>
    <w:rsid w:val="00BD49A8"/>
    <w:rsid w:val="00BE08BA"/>
    <w:rsid w:val="00C24809"/>
    <w:rsid w:val="00C338FA"/>
    <w:rsid w:val="00C379D0"/>
    <w:rsid w:val="00C5684C"/>
    <w:rsid w:val="00C92740"/>
    <w:rsid w:val="00CA731E"/>
    <w:rsid w:val="00CE39D5"/>
    <w:rsid w:val="00CF4A69"/>
    <w:rsid w:val="00CF4ECD"/>
    <w:rsid w:val="00D07DD4"/>
    <w:rsid w:val="00D1192B"/>
    <w:rsid w:val="00D21A7A"/>
    <w:rsid w:val="00D40247"/>
    <w:rsid w:val="00D41C13"/>
    <w:rsid w:val="00D43B79"/>
    <w:rsid w:val="00D5173E"/>
    <w:rsid w:val="00D601A8"/>
    <w:rsid w:val="00D72995"/>
    <w:rsid w:val="00D8245A"/>
    <w:rsid w:val="00DB5E48"/>
    <w:rsid w:val="00DC3C3F"/>
    <w:rsid w:val="00E15910"/>
    <w:rsid w:val="00E23B5D"/>
    <w:rsid w:val="00E32856"/>
    <w:rsid w:val="00E36FBE"/>
    <w:rsid w:val="00E377A2"/>
    <w:rsid w:val="00E4494E"/>
    <w:rsid w:val="00E45608"/>
    <w:rsid w:val="00E513CE"/>
    <w:rsid w:val="00E641C2"/>
    <w:rsid w:val="00E7729C"/>
    <w:rsid w:val="00E96366"/>
    <w:rsid w:val="00EA3AFC"/>
    <w:rsid w:val="00EB684F"/>
    <w:rsid w:val="00EB6A2C"/>
    <w:rsid w:val="00EB6F7B"/>
    <w:rsid w:val="00ED3B62"/>
    <w:rsid w:val="00ED543A"/>
    <w:rsid w:val="00ED7111"/>
    <w:rsid w:val="00EE3026"/>
    <w:rsid w:val="00F01458"/>
    <w:rsid w:val="00F020AD"/>
    <w:rsid w:val="00F213B0"/>
    <w:rsid w:val="00F21B8E"/>
    <w:rsid w:val="00F2661C"/>
    <w:rsid w:val="00F33217"/>
    <w:rsid w:val="00F40B5C"/>
    <w:rsid w:val="00F53CD3"/>
    <w:rsid w:val="00F607B2"/>
    <w:rsid w:val="00F654CC"/>
    <w:rsid w:val="00F72D38"/>
    <w:rsid w:val="00F732EB"/>
    <w:rsid w:val="00F777E9"/>
    <w:rsid w:val="00F909A1"/>
    <w:rsid w:val="00F93B7B"/>
    <w:rsid w:val="00F94919"/>
    <w:rsid w:val="00F97B59"/>
    <w:rsid w:val="00FC11FE"/>
    <w:rsid w:val="00FF0684"/>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uiPriority w:val="99"/>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99"/>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uiPriority w:val="99"/>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ой текст с отступом Знак"/>
    <w:basedOn w:val="a0"/>
    <w:link w:val="a9"/>
    <w:semiHidden/>
    <w:rsid w:val="00F93B7B"/>
    <w:rPr>
      <w:bCs/>
      <w:sz w:val="28"/>
      <w:szCs w:val="28"/>
      <w:lang w:val="uk-UA"/>
    </w:rPr>
  </w:style>
</w:styles>
</file>

<file path=word/webSettings.xml><?xml version="1.0" encoding="utf-8"?>
<w:webSettings xmlns:r="http://schemas.openxmlformats.org/officeDocument/2006/relationships" xmlns:w="http://schemas.openxmlformats.org/wordprocessingml/2006/main">
  <w:divs>
    <w:div w:id="1101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4</cp:revision>
  <cp:lastPrinted>2021-04-06T07:41:00Z</cp:lastPrinted>
  <dcterms:created xsi:type="dcterms:W3CDTF">2023-04-06T06:06:00Z</dcterms:created>
  <dcterms:modified xsi:type="dcterms:W3CDTF">2023-04-17T07:39:00Z</dcterms:modified>
</cp:coreProperties>
</file>