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8A" w:rsidRPr="00BF4CEF" w:rsidRDefault="0028458A" w:rsidP="0028458A">
      <w:pPr>
        <w:rPr>
          <w:sz w:val="16"/>
          <w:szCs w:val="16"/>
          <w:lang w:val="uk-UA"/>
        </w:rPr>
      </w:pPr>
      <w:r w:rsidRPr="00BF4CEF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-349885</wp:posOffset>
            </wp:positionV>
            <wp:extent cx="631190" cy="721360"/>
            <wp:effectExtent l="0" t="0" r="0" b="2540"/>
            <wp:wrapTopAndBottom/>
            <wp:docPr id="2" name="Рисунок 2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58A" w:rsidRPr="00BF4CEF" w:rsidRDefault="0028458A" w:rsidP="00687E98">
      <w:pPr>
        <w:jc w:val="center"/>
        <w:rPr>
          <w:sz w:val="28"/>
          <w:szCs w:val="28"/>
          <w:lang w:val="uk-UA"/>
        </w:rPr>
      </w:pPr>
      <w:r w:rsidRPr="00BF4CEF">
        <w:rPr>
          <w:sz w:val="28"/>
          <w:szCs w:val="28"/>
          <w:lang w:val="uk-UA"/>
        </w:rPr>
        <w:t>КОЗЯТИНСЬКА МІСЬКА РАДА ВІННИЦЬКОЇ ОБЛАСТІ</w:t>
      </w:r>
    </w:p>
    <w:p w:rsidR="0028458A" w:rsidRPr="00BF4CEF" w:rsidRDefault="0028458A" w:rsidP="0028458A">
      <w:pPr>
        <w:pStyle w:val="a5"/>
        <w:pBdr>
          <w:bottom w:val="single" w:sz="12" w:space="1" w:color="auto"/>
        </w:pBdr>
        <w:rPr>
          <w:rFonts w:ascii="Times New Roman" w:hAnsi="Times New Roman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КОМІСІЯ З ПИТАНЬ ТЕХНОГЕННО-ЕКОЛОГІЧНОЇ БЕЗПЕКИ</w:t>
      </w:r>
    </w:p>
    <w:p w:rsidR="0028458A" w:rsidRPr="00C82531" w:rsidRDefault="0028458A" w:rsidP="0028458A">
      <w:pPr>
        <w:pStyle w:val="a5"/>
        <w:pBdr>
          <w:bottom w:val="single" w:sz="12" w:space="1" w:color="auto"/>
        </w:pBdr>
        <w:spacing w:after="240"/>
        <w:rPr>
          <w:rFonts w:ascii="Book Antiqua" w:hAnsi="Book Antiqua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ТА НАДЗВИЧАЙНИХ СИТУАЦІЙ</w:t>
      </w:r>
    </w:p>
    <w:p w:rsidR="0028458A" w:rsidRPr="00230E5F" w:rsidRDefault="0028458A" w:rsidP="0028458A">
      <w:pPr>
        <w:jc w:val="center"/>
        <w:rPr>
          <w:b/>
          <w:lang w:val="uk-UA"/>
        </w:rPr>
      </w:pPr>
      <w:r w:rsidRPr="00230E5F">
        <w:rPr>
          <w:b/>
          <w:lang w:val="uk-UA"/>
        </w:rPr>
        <w:t xml:space="preserve">ПРОТОКОЛ  № </w:t>
      </w:r>
      <w:r w:rsidR="00734AA1">
        <w:rPr>
          <w:b/>
          <w:lang w:val="uk-UA"/>
        </w:rPr>
        <w:t>7</w:t>
      </w:r>
    </w:p>
    <w:p w:rsidR="0028458A" w:rsidRPr="00687E98" w:rsidRDefault="0028458A" w:rsidP="0028458A">
      <w:pPr>
        <w:jc w:val="center"/>
        <w:rPr>
          <w:sz w:val="28"/>
          <w:szCs w:val="28"/>
          <w:lang w:val="uk-UA"/>
        </w:rPr>
      </w:pPr>
      <w:r w:rsidRPr="00687E98">
        <w:rPr>
          <w:sz w:val="28"/>
          <w:szCs w:val="28"/>
          <w:lang w:val="uk-UA"/>
        </w:rPr>
        <w:t>засідання міської комісії з питань техногенно-екологічної безпеки та надзвичайних ситуацій</w:t>
      </w:r>
    </w:p>
    <w:p w:rsidR="0028458A" w:rsidRPr="00687E98" w:rsidRDefault="0028458A" w:rsidP="0028458A">
      <w:pPr>
        <w:jc w:val="center"/>
        <w:rPr>
          <w:b/>
          <w:sz w:val="28"/>
          <w:szCs w:val="28"/>
          <w:lang w:val="uk-UA"/>
        </w:rPr>
      </w:pPr>
    </w:p>
    <w:p w:rsidR="0028458A" w:rsidRPr="00687E98" w:rsidRDefault="00734AA1" w:rsidP="0028458A">
      <w:pPr>
        <w:spacing w:after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70589">
        <w:rPr>
          <w:sz w:val="28"/>
          <w:szCs w:val="28"/>
          <w:lang w:val="uk-UA"/>
        </w:rPr>
        <w:t>9</w:t>
      </w:r>
      <w:r w:rsidR="0028458A" w:rsidRPr="00687E98">
        <w:rPr>
          <w:sz w:val="28"/>
          <w:szCs w:val="28"/>
          <w:lang w:val="uk-UA"/>
        </w:rPr>
        <w:t xml:space="preserve"> </w:t>
      </w:r>
      <w:r w:rsidR="00540FB8">
        <w:rPr>
          <w:sz w:val="28"/>
          <w:szCs w:val="28"/>
          <w:lang w:val="uk-UA"/>
        </w:rPr>
        <w:t>квіт</w:t>
      </w:r>
      <w:r w:rsidR="00087059" w:rsidRPr="00687E98">
        <w:rPr>
          <w:sz w:val="28"/>
          <w:szCs w:val="28"/>
          <w:lang w:val="uk-UA"/>
        </w:rPr>
        <w:t>ня</w:t>
      </w:r>
      <w:r w:rsidR="0028458A" w:rsidRPr="00687E98">
        <w:rPr>
          <w:sz w:val="28"/>
          <w:szCs w:val="28"/>
          <w:lang w:val="uk-UA"/>
        </w:rPr>
        <w:t xml:space="preserve"> 2024 року                                                                                   м. Козятин</w:t>
      </w:r>
    </w:p>
    <w:p w:rsidR="0028458A" w:rsidRPr="00687E98" w:rsidRDefault="0028458A" w:rsidP="0028458A">
      <w:pPr>
        <w:contextualSpacing/>
        <w:jc w:val="both"/>
        <w:rPr>
          <w:sz w:val="28"/>
          <w:szCs w:val="28"/>
          <w:lang w:val="uk-UA"/>
        </w:rPr>
      </w:pPr>
      <w:r w:rsidRPr="00687E98">
        <w:rPr>
          <w:b/>
          <w:sz w:val="28"/>
          <w:szCs w:val="28"/>
          <w:lang w:val="uk-UA"/>
        </w:rPr>
        <w:t>Головуючий:</w:t>
      </w:r>
      <w:r w:rsidRPr="00687E98">
        <w:rPr>
          <w:sz w:val="28"/>
          <w:szCs w:val="28"/>
          <w:lang w:val="uk-UA"/>
        </w:rPr>
        <w:t xml:space="preserve"> голова комісії з питань ТЕБ та НС- міський голова Тетяна ЄРМОЛАЄВА.</w:t>
      </w:r>
    </w:p>
    <w:p w:rsidR="0028458A" w:rsidRPr="00687E98" w:rsidRDefault="0028458A" w:rsidP="0028458A">
      <w:pPr>
        <w:ind w:right="-5"/>
        <w:contextualSpacing/>
        <w:jc w:val="both"/>
        <w:rPr>
          <w:sz w:val="28"/>
          <w:szCs w:val="28"/>
          <w:lang w:val="uk-UA"/>
        </w:rPr>
      </w:pPr>
      <w:r w:rsidRPr="00687E98">
        <w:rPr>
          <w:b/>
          <w:sz w:val="28"/>
          <w:szCs w:val="28"/>
          <w:lang w:val="uk-UA"/>
        </w:rPr>
        <w:t>Присутні:</w:t>
      </w:r>
      <w:r w:rsidRPr="00687E98">
        <w:rPr>
          <w:sz w:val="28"/>
          <w:szCs w:val="28"/>
          <w:lang w:val="uk-UA"/>
        </w:rPr>
        <w:t xml:space="preserve">  члени комісії  з питань ТЕБ та НС (згідно списку).</w:t>
      </w:r>
    </w:p>
    <w:p w:rsidR="0028458A" w:rsidRPr="00687E98" w:rsidRDefault="0028458A" w:rsidP="0028458A">
      <w:pPr>
        <w:ind w:right="-5"/>
        <w:contextualSpacing/>
        <w:jc w:val="both"/>
        <w:rPr>
          <w:sz w:val="28"/>
          <w:szCs w:val="28"/>
          <w:lang w:val="uk-UA"/>
        </w:rPr>
      </w:pPr>
    </w:p>
    <w:p w:rsidR="00C84E2C" w:rsidRPr="00C84E2C" w:rsidRDefault="0028458A" w:rsidP="000D6FEA">
      <w:pPr>
        <w:ind w:right="-6" w:firstLine="567"/>
        <w:jc w:val="both"/>
        <w:rPr>
          <w:b/>
          <w:sz w:val="28"/>
          <w:szCs w:val="28"/>
          <w:lang w:val="uk-UA"/>
        </w:rPr>
      </w:pPr>
      <w:r w:rsidRPr="00C84E2C">
        <w:rPr>
          <w:b/>
          <w:sz w:val="28"/>
          <w:szCs w:val="28"/>
          <w:lang w:val="uk-UA"/>
        </w:rPr>
        <w:t xml:space="preserve">І. </w:t>
      </w:r>
      <w:r w:rsidR="00C84E2C" w:rsidRPr="00C84E2C">
        <w:rPr>
          <w:b/>
          <w:sz w:val="28"/>
          <w:szCs w:val="28"/>
          <w:lang w:val="uk-UA"/>
        </w:rPr>
        <w:t xml:space="preserve">Про запровадження </w:t>
      </w:r>
      <w:r w:rsidR="00C84E2C">
        <w:rPr>
          <w:b/>
          <w:sz w:val="28"/>
          <w:szCs w:val="28"/>
          <w:lang w:val="uk-UA"/>
        </w:rPr>
        <w:t>профілактичних та протиепідемічних заходів на території міської ради у зв’язку з підвищенням захворюваності на кашлюк.</w:t>
      </w:r>
    </w:p>
    <w:p w:rsidR="007F29E6" w:rsidRPr="007F29E6" w:rsidRDefault="00241E4A" w:rsidP="007F29E6">
      <w:pPr>
        <w:pStyle w:val="Default"/>
        <w:spacing w:line="80" w:lineRule="atLeast"/>
        <w:jc w:val="both"/>
        <w:rPr>
          <w:sz w:val="28"/>
          <w:szCs w:val="28"/>
          <w:lang w:val="uk-UA"/>
        </w:rPr>
      </w:pPr>
      <w:r w:rsidRPr="00A83750">
        <w:rPr>
          <w:rFonts w:eastAsia="NSimSun"/>
          <w:b/>
          <w:bCs/>
          <w:iCs/>
          <w:spacing w:val="-1"/>
          <w:sz w:val="28"/>
          <w:szCs w:val="28"/>
        </w:rPr>
        <w:t>СЛУХАЛИ</w:t>
      </w:r>
      <w:r w:rsidRPr="00A83750">
        <w:rPr>
          <w:rFonts w:eastAsia="NSimSun"/>
          <w:bCs/>
          <w:iCs/>
          <w:spacing w:val="-1"/>
          <w:sz w:val="28"/>
          <w:szCs w:val="28"/>
        </w:rPr>
        <w:t>: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</w:t>
      </w:r>
      <w:r w:rsidR="007F29E6" w:rsidRPr="007F29E6">
        <w:rPr>
          <w:sz w:val="28"/>
          <w:szCs w:val="28"/>
          <w:lang w:val="uk-UA"/>
        </w:rPr>
        <w:t>Завідувач відділення епідеміологічного нагляду (спостереження)</w:t>
      </w:r>
    </w:p>
    <w:p w:rsidR="00C84E2C" w:rsidRDefault="007F29E6" w:rsidP="007F29E6">
      <w:pPr>
        <w:pStyle w:val="Default"/>
        <w:spacing w:line="80" w:lineRule="atLeast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 w:rsidRPr="007F29E6">
        <w:rPr>
          <w:sz w:val="28"/>
          <w:szCs w:val="28"/>
          <w:lang w:val="uk-UA"/>
        </w:rPr>
        <w:t>та профілактики інфекційних та неінфекційних захворювань ВСП Козятинський відділ ДУ «ВОЦКПХ МОЗ України»</w:t>
      </w:r>
      <w:r>
        <w:rPr>
          <w:sz w:val="28"/>
          <w:szCs w:val="28"/>
          <w:lang w:val="uk-UA"/>
        </w:rPr>
        <w:t xml:space="preserve"> </w:t>
      </w:r>
      <w:r w:rsidRPr="007F29E6">
        <w:rPr>
          <w:sz w:val="28"/>
          <w:szCs w:val="28"/>
          <w:lang w:val="uk-UA"/>
        </w:rPr>
        <w:t>Інн</w:t>
      </w:r>
      <w:r>
        <w:rPr>
          <w:sz w:val="28"/>
          <w:szCs w:val="28"/>
          <w:lang w:val="uk-UA"/>
        </w:rPr>
        <w:t>у</w:t>
      </w:r>
      <w:r w:rsidRPr="007F29E6">
        <w:rPr>
          <w:sz w:val="28"/>
          <w:szCs w:val="28"/>
          <w:lang w:val="uk-UA"/>
        </w:rPr>
        <w:t xml:space="preserve"> Проць</w:t>
      </w:r>
      <w:r>
        <w:rPr>
          <w:sz w:val="28"/>
          <w:szCs w:val="28"/>
          <w:lang w:val="uk-UA"/>
        </w:rPr>
        <w:t>.</w:t>
      </w:r>
    </w:p>
    <w:p w:rsidR="005F23E2" w:rsidRPr="009604C6" w:rsidRDefault="008F2D9E" w:rsidP="005F23E2">
      <w:pPr>
        <w:autoSpaceDE w:val="0"/>
        <w:autoSpaceDN w:val="0"/>
        <w:adjustRightInd w:val="0"/>
        <w:spacing w:line="80" w:lineRule="atLeast"/>
        <w:jc w:val="both"/>
        <w:rPr>
          <w:sz w:val="28"/>
          <w:szCs w:val="28"/>
          <w:lang w:val="uk-UA"/>
        </w:rPr>
      </w:pPr>
      <w:r w:rsidRPr="009604C6">
        <w:rPr>
          <w:sz w:val="28"/>
          <w:szCs w:val="28"/>
          <w:lang w:val="uk-UA"/>
        </w:rPr>
        <w:t xml:space="preserve">         </w:t>
      </w:r>
      <w:r w:rsidR="005F23E2" w:rsidRPr="009604C6">
        <w:rPr>
          <w:sz w:val="28"/>
          <w:szCs w:val="28"/>
          <w:lang w:val="uk-UA"/>
        </w:rPr>
        <w:t xml:space="preserve">За інформацією ДУ «Центр громадського здоров’я Міністерства охорони здоров’я України» та ДУ «Вінницький обласний центр контролю та профілактики хвороб МОЗ України», а саме за даними статистичної звітності, яка отримана від обласних та Київського міського центрів контролю та профілактики хвороб (далі - ЦКПХ), в Україні, починаючи з 2023 року, відмічається тенденція до зростання захворюваності, підйом продовжується й у 2024 році. На Вінниччині за 3 місяці 2024 року зареєстровано 47 випадків захворювання кашлюком, з них 46 діти. Випадки захворювання реєструвались на території районів: Хмільницького - 24 випадки, Вінницького - 14, Жмеринського - 6, Гайсинського - 2, Могилів-Подільського - 1 випадок.  На території громади у 2023 році зареєстровано 1 випадок (дитина 13 років), за перший квартал 2024 року – 1 (дитина 14 років). </w:t>
      </w:r>
    </w:p>
    <w:p w:rsidR="005F23E2" w:rsidRPr="009604C6" w:rsidRDefault="005F23E2" w:rsidP="005F23E2">
      <w:pPr>
        <w:spacing w:line="80" w:lineRule="atLeast"/>
        <w:jc w:val="both"/>
        <w:rPr>
          <w:sz w:val="28"/>
          <w:szCs w:val="28"/>
          <w:lang w:val="uk-UA"/>
        </w:rPr>
      </w:pPr>
      <w:r w:rsidRPr="009604C6">
        <w:rPr>
          <w:sz w:val="28"/>
          <w:szCs w:val="28"/>
          <w:lang w:val="uk-UA"/>
        </w:rPr>
        <w:t xml:space="preserve">         Кашлюк – це повітряно-крапельна, вкрай заразна, бактеріальна інфекційна хвороба, яка перебігає під виглядом затяжного бронхіту, з тяжкими нападами кашлю, може призвести до смерті. Характерними є сезонні підйоми захворюваності на кашлюк переважно у зимові (січень-лютий) та літні (червень-липень) місяці. Відноситься до керованих інфекцій, основним засобом профілактики якої є вакцинація.</w:t>
      </w:r>
    </w:p>
    <w:p w:rsidR="007F29E6" w:rsidRDefault="005F23E2" w:rsidP="005F23E2">
      <w:pPr>
        <w:pStyle w:val="Default"/>
        <w:spacing w:line="80" w:lineRule="atLeast"/>
        <w:jc w:val="both"/>
        <w:rPr>
          <w:sz w:val="28"/>
          <w:szCs w:val="28"/>
          <w:lang w:val="uk-UA"/>
        </w:rPr>
      </w:pPr>
      <w:r w:rsidRPr="009604C6">
        <w:rPr>
          <w:sz w:val="28"/>
          <w:szCs w:val="28"/>
          <w:lang w:val="uk-UA"/>
        </w:rPr>
        <w:t xml:space="preserve">         У 2020-2021 роках зниження показників охоплення щепленнями пов’язано з пандемією COVID-19, яка створила кризу в системі охорони здоров’я, постраждали і програми з вакцинації. У 2022 році відзначалось суттєве зниження усіх показників охоплення щепленнями у зв’язку із воєнним станом в Україні. </w:t>
      </w:r>
      <w:r w:rsidR="007F29E6">
        <w:rPr>
          <w:sz w:val="28"/>
          <w:szCs w:val="28"/>
          <w:lang w:val="uk-UA"/>
        </w:rPr>
        <w:t xml:space="preserve">             </w:t>
      </w:r>
    </w:p>
    <w:p w:rsidR="005F23E2" w:rsidRPr="009604C6" w:rsidRDefault="007F29E6" w:rsidP="005F23E2">
      <w:pPr>
        <w:pStyle w:val="Default"/>
        <w:spacing w:line="8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</w:t>
      </w:r>
      <w:proofErr w:type="spellStart"/>
      <w:r w:rsidR="005F23E2" w:rsidRPr="009604C6">
        <w:rPr>
          <w:sz w:val="28"/>
          <w:szCs w:val="28"/>
          <w:lang w:val="uk-UA"/>
        </w:rPr>
        <w:t>Середньообласні</w:t>
      </w:r>
      <w:proofErr w:type="spellEnd"/>
      <w:r w:rsidR="005F23E2" w:rsidRPr="009604C6">
        <w:rPr>
          <w:sz w:val="28"/>
          <w:szCs w:val="28"/>
          <w:lang w:val="uk-UA"/>
        </w:rPr>
        <w:t xml:space="preserve"> рівні охоплення щепленнями проти кашлюку серед дітей до року були 79,5% та 83,7% серед 18-місячних дітей. Показники охоплення щепленнями проти кашлюку, відповідно до Календаря профілактичних щеплень в Україні, є недостатніми для забезпечення епідемічного благополуччя в країні. Впродовж останніх 10-ти років не було досягнуто показника 95% - необхідного порогу для створення колективного імунітету щоб забезпечити захист населення від спалахів. </w:t>
      </w:r>
    </w:p>
    <w:p w:rsidR="005F23E2" w:rsidRPr="009604C6" w:rsidRDefault="005F23E2" w:rsidP="005F23E2">
      <w:pPr>
        <w:jc w:val="both"/>
        <w:rPr>
          <w:sz w:val="28"/>
          <w:szCs w:val="28"/>
          <w:lang w:val="uk-UA"/>
        </w:rPr>
      </w:pPr>
      <w:r w:rsidRPr="009604C6">
        <w:rPr>
          <w:sz w:val="28"/>
          <w:szCs w:val="28"/>
          <w:lang w:val="uk-UA"/>
        </w:rPr>
        <w:t xml:space="preserve">          За 3 місяці 2024 року по Козятинській ТГ проти кашлюку вакциновано 18,7% дітей віком до 1 року при показнику по області – 22,9% та 25,0% дітей старше 1 року, які не отримали </w:t>
      </w:r>
      <w:proofErr w:type="spellStart"/>
      <w:r w:rsidRPr="009604C6">
        <w:rPr>
          <w:sz w:val="28"/>
          <w:szCs w:val="28"/>
          <w:lang w:val="uk-UA"/>
        </w:rPr>
        <w:t>вакцинальний</w:t>
      </w:r>
      <w:proofErr w:type="spellEnd"/>
      <w:r w:rsidRPr="009604C6">
        <w:rPr>
          <w:sz w:val="28"/>
          <w:szCs w:val="28"/>
          <w:lang w:val="uk-UA"/>
        </w:rPr>
        <w:t xml:space="preserve"> комплекс у попередні роки (по області – 11,0%).</w:t>
      </w:r>
      <w:r w:rsidRPr="009604C6">
        <w:rPr>
          <w:sz w:val="28"/>
          <w:szCs w:val="28"/>
        </w:rPr>
        <w:t xml:space="preserve"> </w:t>
      </w:r>
      <w:proofErr w:type="spellStart"/>
      <w:r w:rsidRPr="009604C6">
        <w:rPr>
          <w:sz w:val="28"/>
          <w:szCs w:val="28"/>
        </w:rPr>
        <w:t>Ревакциновано</w:t>
      </w:r>
      <w:proofErr w:type="spellEnd"/>
      <w:r w:rsidRPr="009604C6">
        <w:rPr>
          <w:sz w:val="28"/>
          <w:szCs w:val="28"/>
        </w:rPr>
        <w:t xml:space="preserve"> у </w:t>
      </w:r>
      <w:proofErr w:type="spellStart"/>
      <w:r w:rsidRPr="009604C6">
        <w:rPr>
          <w:sz w:val="28"/>
          <w:szCs w:val="28"/>
        </w:rPr>
        <w:t>віці</w:t>
      </w:r>
      <w:proofErr w:type="spellEnd"/>
      <w:r w:rsidRPr="009604C6">
        <w:rPr>
          <w:sz w:val="28"/>
          <w:szCs w:val="28"/>
        </w:rPr>
        <w:t xml:space="preserve"> 18 </w:t>
      </w:r>
      <w:proofErr w:type="spellStart"/>
      <w:r w:rsidRPr="009604C6">
        <w:rPr>
          <w:sz w:val="28"/>
          <w:szCs w:val="28"/>
        </w:rPr>
        <w:t>місяців</w:t>
      </w:r>
      <w:proofErr w:type="spellEnd"/>
      <w:r w:rsidRPr="009604C6">
        <w:rPr>
          <w:sz w:val="28"/>
          <w:szCs w:val="28"/>
        </w:rPr>
        <w:t xml:space="preserve"> 1</w:t>
      </w:r>
      <w:r w:rsidRPr="009604C6">
        <w:rPr>
          <w:sz w:val="28"/>
          <w:szCs w:val="28"/>
          <w:lang w:val="uk-UA"/>
        </w:rPr>
        <w:t>4</w:t>
      </w:r>
      <w:r w:rsidRPr="009604C6">
        <w:rPr>
          <w:sz w:val="28"/>
          <w:szCs w:val="28"/>
        </w:rPr>
        <w:t>,</w:t>
      </w:r>
      <w:r w:rsidRPr="009604C6">
        <w:rPr>
          <w:sz w:val="28"/>
          <w:szCs w:val="28"/>
          <w:lang w:val="uk-UA"/>
        </w:rPr>
        <w:t>1</w:t>
      </w:r>
      <w:r w:rsidRPr="009604C6">
        <w:rPr>
          <w:sz w:val="28"/>
          <w:szCs w:val="28"/>
        </w:rPr>
        <w:t>%</w:t>
      </w:r>
      <w:r w:rsidRPr="009604C6">
        <w:rPr>
          <w:sz w:val="28"/>
          <w:szCs w:val="28"/>
          <w:lang w:val="uk-UA"/>
        </w:rPr>
        <w:t xml:space="preserve"> дітей при показнику по області – 20,4%</w:t>
      </w:r>
      <w:r w:rsidRPr="009604C6">
        <w:rPr>
          <w:sz w:val="28"/>
          <w:szCs w:val="28"/>
        </w:rPr>
        <w:t xml:space="preserve">  та </w:t>
      </w:r>
      <w:r w:rsidRPr="009604C6">
        <w:rPr>
          <w:sz w:val="28"/>
          <w:szCs w:val="28"/>
          <w:lang w:val="uk-UA"/>
        </w:rPr>
        <w:t>34,1</w:t>
      </w:r>
      <w:r w:rsidRPr="009604C6">
        <w:rPr>
          <w:sz w:val="28"/>
          <w:szCs w:val="28"/>
        </w:rPr>
        <w:t xml:space="preserve">% </w:t>
      </w:r>
      <w:r w:rsidRPr="009604C6">
        <w:rPr>
          <w:sz w:val="28"/>
          <w:szCs w:val="28"/>
          <w:lang w:val="uk-UA"/>
        </w:rPr>
        <w:t xml:space="preserve">- </w:t>
      </w:r>
      <w:r w:rsidRPr="009604C6">
        <w:rPr>
          <w:sz w:val="28"/>
          <w:szCs w:val="28"/>
        </w:rPr>
        <w:t>віком старше 2 років</w:t>
      </w:r>
      <w:r w:rsidRPr="009604C6">
        <w:rPr>
          <w:sz w:val="28"/>
          <w:szCs w:val="28"/>
          <w:lang w:val="uk-UA"/>
        </w:rPr>
        <w:t xml:space="preserve"> при середньо обласному показнику – 15,1%</w:t>
      </w:r>
      <w:r w:rsidRPr="009604C6">
        <w:rPr>
          <w:sz w:val="28"/>
          <w:szCs w:val="28"/>
        </w:rPr>
        <w:t>.</w:t>
      </w:r>
      <w:r w:rsidRPr="009604C6">
        <w:rPr>
          <w:sz w:val="28"/>
          <w:szCs w:val="28"/>
          <w:lang w:val="uk-UA"/>
        </w:rPr>
        <w:t xml:space="preserve"> За 4 місяці 2024 року закінчений </w:t>
      </w:r>
      <w:proofErr w:type="spellStart"/>
      <w:r w:rsidRPr="009604C6">
        <w:rPr>
          <w:sz w:val="28"/>
          <w:szCs w:val="28"/>
          <w:lang w:val="uk-UA"/>
        </w:rPr>
        <w:t>вакцинальний</w:t>
      </w:r>
      <w:proofErr w:type="spellEnd"/>
      <w:r w:rsidRPr="009604C6">
        <w:rPr>
          <w:sz w:val="28"/>
          <w:szCs w:val="28"/>
          <w:lang w:val="uk-UA"/>
        </w:rPr>
        <w:t xml:space="preserve"> комплекс отримали 30,7% дітей </w:t>
      </w:r>
      <w:proofErr w:type="gramStart"/>
      <w:r w:rsidRPr="009604C6">
        <w:rPr>
          <w:sz w:val="28"/>
          <w:szCs w:val="28"/>
          <w:lang w:val="uk-UA"/>
        </w:rPr>
        <w:t>до</w:t>
      </w:r>
      <w:proofErr w:type="gramEnd"/>
      <w:r w:rsidRPr="009604C6">
        <w:rPr>
          <w:sz w:val="28"/>
          <w:szCs w:val="28"/>
          <w:lang w:val="uk-UA"/>
        </w:rPr>
        <w:t xml:space="preserve"> 1 року та 30,0% старше року. Ревакциновано у віці 18 міс. 25,3% дітей та 44,7% дітей старше 2 років.</w:t>
      </w:r>
    </w:p>
    <w:p w:rsidR="005F23E2" w:rsidRPr="009604C6" w:rsidRDefault="005F23E2" w:rsidP="005F23E2">
      <w:pPr>
        <w:jc w:val="both"/>
        <w:rPr>
          <w:sz w:val="28"/>
          <w:szCs w:val="28"/>
        </w:rPr>
      </w:pPr>
      <w:r w:rsidRPr="009604C6">
        <w:rPr>
          <w:sz w:val="28"/>
          <w:szCs w:val="28"/>
          <w:lang w:val="uk-UA"/>
        </w:rPr>
        <w:t xml:space="preserve">       </w:t>
      </w:r>
      <w:proofErr w:type="gramStart"/>
      <w:r w:rsidRPr="009604C6">
        <w:rPr>
          <w:sz w:val="28"/>
          <w:szCs w:val="28"/>
        </w:rPr>
        <w:t>Проф</w:t>
      </w:r>
      <w:proofErr w:type="gramEnd"/>
      <w:r w:rsidRPr="009604C6">
        <w:rPr>
          <w:sz w:val="28"/>
          <w:szCs w:val="28"/>
        </w:rPr>
        <w:t xml:space="preserve">ілактичними щепленнями проти </w:t>
      </w:r>
      <w:proofErr w:type="spellStart"/>
      <w:r w:rsidRPr="009604C6">
        <w:rPr>
          <w:sz w:val="28"/>
          <w:szCs w:val="28"/>
        </w:rPr>
        <w:t>кашлюку</w:t>
      </w:r>
      <w:proofErr w:type="spellEnd"/>
      <w:r w:rsidRPr="009604C6">
        <w:rPr>
          <w:sz w:val="28"/>
          <w:szCs w:val="28"/>
        </w:rPr>
        <w:t xml:space="preserve"> в 2022 році </w:t>
      </w:r>
      <w:proofErr w:type="spellStart"/>
      <w:r w:rsidRPr="009604C6">
        <w:rPr>
          <w:sz w:val="28"/>
          <w:szCs w:val="28"/>
        </w:rPr>
        <w:t>було</w:t>
      </w:r>
      <w:proofErr w:type="spellEnd"/>
      <w:r w:rsidRPr="009604C6">
        <w:rPr>
          <w:sz w:val="28"/>
          <w:szCs w:val="28"/>
        </w:rPr>
        <w:t xml:space="preserve"> охоплено  дітей віком до року </w:t>
      </w:r>
      <w:r w:rsidRPr="009604C6">
        <w:rPr>
          <w:sz w:val="28"/>
          <w:szCs w:val="28"/>
          <w:lang w:val="uk-UA"/>
        </w:rPr>
        <w:t>82,8% та старше 1 року – 66,0</w:t>
      </w:r>
      <w:r w:rsidRPr="009604C6">
        <w:rPr>
          <w:sz w:val="28"/>
          <w:szCs w:val="28"/>
        </w:rPr>
        <w:t xml:space="preserve">%;  в 2023 році – </w:t>
      </w:r>
      <w:r w:rsidRPr="009604C6">
        <w:rPr>
          <w:sz w:val="28"/>
          <w:szCs w:val="28"/>
          <w:lang w:val="uk-UA"/>
        </w:rPr>
        <w:t>93,1</w:t>
      </w:r>
      <w:r w:rsidRPr="009604C6">
        <w:rPr>
          <w:sz w:val="28"/>
          <w:szCs w:val="28"/>
        </w:rPr>
        <w:t>%</w:t>
      </w:r>
      <w:r w:rsidRPr="009604C6">
        <w:rPr>
          <w:sz w:val="28"/>
          <w:szCs w:val="28"/>
          <w:lang w:val="uk-UA"/>
        </w:rPr>
        <w:t xml:space="preserve"> дітей до 1 року та 56,0% дітей старше 1 року</w:t>
      </w:r>
      <w:r w:rsidRPr="009604C6">
        <w:rPr>
          <w:sz w:val="28"/>
          <w:szCs w:val="28"/>
        </w:rPr>
        <w:t xml:space="preserve">. </w:t>
      </w:r>
      <w:proofErr w:type="spellStart"/>
      <w:r w:rsidRPr="009604C6">
        <w:rPr>
          <w:sz w:val="28"/>
          <w:szCs w:val="28"/>
        </w:rPr>
        <w:t>Ревакциновано</w:t>
      </w:r>
      <w:proofErr w:type="spellEnd"/>
      <w:r w:rsidRPr="009604C6">
        <w:rPr>
          <w:sz w:val="28"/>
          <w:szCs w:val="28"/>
        </w:rPr>
        <w:t xml:space="preserve"> у </w:t>
      </w:r>
      <w:proofErr w:type="spellStart"/>
      <w:r w:rsidRPr="009604C6">
        <w:rPr>
          <w:sz w:val="28"/>
          <w:szCs w:val="28"/>
        </w:rPr>
        <w:t>віці</w:t>
      </w:r>
      <w:proofErr w:type="spellEnd"/>
      <w:r w:rsidRPr="009604C6">
        <w:rPr>
          <w:sz w:val="28"/>
          <w:szCs w:val="28"/>
        </w:rPr>
        <w:t xml:space="preserve"> 18 </w:t>
      </w:r>
      <w:proofErr w:type="spellStart"/>
      <w:r w:rsidRPr="009604C6">
        <w:rPr>
          <w:sz w:val="28"/>
          <w:szCs w:val="28"/>
        </w:rPr>
        <w:t>місяців</w:t>
      </w:r>
      <w:proofErr w:type="spellEnd"/>
      <w:r w:rsidRPr="009604C6">
        <w:rPr>
          <w:sz w:val="28"/>
          <w:szCs w:val="28"/>
        </w:rPr>
        <w:t xml:space="preserve"> </w:t>
      </w:r>
      <w:proofErr w:type="gramStart"/>
      <w:r w:rsidRPr="009604C6">
        <w:rPr>
          <w:sz w:val="28"/>
          <w:szCs w:val="28"/>
        </w:rPr>
        <w:t>в</w:t>
      </w:r>
      <w:proofErr w:type="gramEnd"/>
      <w:r w:rsidRPr="009604C6">
        <w:rPr>
          <w:sz w:val="28"/>
          <w:szCs w:val="28"/>
        </w:rPr>
        <w:t xml:space="preserve"> 2022</w:t>
      </w:r>
      <w:r w:rsidRPr="009604C6">
        <w:rPr>
          <w:sz w:val="28"/>
          <w:szCs w:val="28"/>
          <w:lang w:val="uk-UA"/>
        </w:rPr>
        <w:t xml:space="preserve"> році 75,7% </w:t>
      </w:r>
      <w:r w:rsidRPr="009604C6">
        <w:rPr>
          <w:sz w:val="28"/>
          <w:szCs w:val="28"/>
        </w:rPr>
        <w:t xml:space="preserve">та </w:t>
      </w:r>
      <w:r w:rsidRPr="009604C6">
        <w:rPr>
          <w:sz w:val="28"/>
          <w:szCs w:val="28"/>
          <w:lang w:val="uk-UA"/>
        </w:rPr>
        <w:t>у</w:t>
      </w:r>
      <w:r w:rsidRPr="009604C6">
        <w:rPr>
          <w:sz w:val="28"/>
          <w:szCs w:val="28"/>
        </w:rPr>
        <w:t xml:space="preserve"> 2023 </w:t>
      </w:r>
      <w:proofErr w:type="spellStart"/>
      <w:r w:rsidRPr="009604C6">
        <w:rPr>
          <w:sz w:val="28"/>
          <w:szCs w:val="28"/>
        </w:rPr>
        <w:t>ро</w:t>
      </w:r>
      <w:proofErr w:type="spellEnd"/>
      <w:r w:rsidRPr="009604C6">
        <w:rPr>
          <w:sz w:val="28"/>
          <w:szCs w:val="28"/>
          <w:lang w:val="uk-UA"/>
        </w:rPr>
        <w:t>ці</w:t>
      </w:r>
      <w:r w:rsidRPr="009604C6">
        <w:rPr>
          <w:sz w:val="28"/>
          <w:szCs w:val="28"/>
        </w:rPr>
        <w:t xml:space="preserve"> </w:t>
      </w:r>
      <w:r w:rsidRPr="009604C6">
        <w:rPr>
          <w:sz w:val="28"/>
          <w:szCs w:val="28"/>
          <w:lang w:val="uk-UA"/>
        </w:rPr>
        <w:t>77</w:t>
      </w:r>
      <w:r w:rsidRPr="009604C6">
        <w:rPr>
          <w:sz w:val="28"/>
          <w:szCs w:val="28"/>
        </w:rPr>
        <w:t>,</w:t>
      </w:r>
      <w:r w:rsidRPr="009604C6">
        <w:rPr>
          <w:sz w:val="28"/>
          <w:szCs w:val="28"/>
          <w:lang w:val="uk-UA"/>
        </w:rPr>
        <w:t>0</w:t>
      </w:r>
      <w:r w:rsidRPr="009604C6">
        <w:rPr>
          <w:sz w:val="28"/>
          <w:szCs w:val="28"/>
        </w:rPr>
        <w:t xml:space="preserve"> % підлягаючих дітей</w:t>
      </w:r>
      <w:r w:rsidRPr="009604C6">
        <w:rPr>
          <w:sz w:val="28"/>
          <w:szCs w:val="28"/>
          <w:lang w:val="uk-UA"/>
        </w:rPr>
        <w:t xml:space="preserve"> (по області – 83,7%)</w:t>
      </w:r>
      <w:r w:rsidRPr="009604C6">
        <w:rPr>
          <w:sz w:val="28"/>
          <w:szCs w:val="28"/>
        </w:rPr>
        <w:t xml:space="preserve">. У </w:t>
      </w:r>
      <w:proofErr w:type="spellStart"/>
      <w:r w:rsidRPr="009604C6">
        <w:rPr>
          <w:sz w:val="28"/>
          <w:szCs w:val="28"/>
        </w:rPr>
        <w:t>віці</w:t>
      </w:r>
      <w:proofErr w:type="spellEnd"/>
      <w:r w:rsidRPr="009604C6">
        <w:rPr>
          <w:sz w:val="28"/>
          <w:szCs w:val="28"/>
        </w:rPr>
        <w:t xml:space="preserve"> старше 2 років </w:t>
      </w:r>
      <w:proofErr w:type="spellStart"/>
      <w:r w:rsidRPr="009604C6">
        <w:rPr>
          <w:sz w:val="28"/>
          <w:szCs w:val="28"/>
        </w:rPr>
        <w:t>було</w:t>
      </w:r>
      <w:proofErr w:type="spellEnd"/>
      <w:r w:rsidRPr="009604C6">
        <w:rPr>
          <w:sz w:val="28"/>
          <w:szCs w:val="28"/>
        </w:rPr>
        <w:t xml:space="preserve"> </w:t>
      </w:r>
      <w:proofErr w:type="spellStart"/>
      <w:r w:rsidRPr="009604C6">
        <w:rPr>
          <w:sz w:val="28"/>
          <w:szCs w:val="28"/>
        </w:rPr>
        <w:t>ревакциновано</w:t>
      </w:r>
      <w:proofErr w:type="spellEnd"/>
      <w:r w:rsidRPr="009604C6">
        <w:rPr>
          <w:sz w:val="28"/>
          <w:szCs w:val="28"/>
        </w:rPr>
        <w:t xml:space="preserve"> в 2022</w:t>
      </w:r>
      <w:r w:rsidRPr="009604C6">
        <w:rPr>
          <w:sz w:val="28"/>
          <w:szCs w:val="28"/>
          <w:lang w:val="uk-UA"/>
        </w:rPr>
        <w:t xml:space="preserve"> році 96,5% та у </w:t>
      </w:r>
      <w:r w:rsidRPr="009604C6">
        <w:rPr>
          <w:sz w:val="28"/>
          <w:szCs w:val="28"/>
        </w:rPr>
        <w:t xml:space="preserve">2023  </w:t>
      </w:r>
      <w:proofErr w:type="spellStart"/>
      <w:r w:rsidRPr="009604C6">
        <w:rPr>
          <w:sz w:val="28"/>
          <w:szCs w:val="28"/>
        </w:rPr>
        <w:t>ро</w:t>
      </w:r>
      <w:proofErr w:type="spellEnd"/>
      <w:r w:rsidRPr="009604C6">
        <w:rPr>
          <w:sz w:val="28"/>
          <w:szCs w:val="28"/>
          <w:lang w:val="uk-UA"/>
        </w:rPr>
        <w:t>ці</w:t>
      </w:r>
      <w:r w:rsidRPr="009604C6">
        <w:rPr>
          <w:sz w:val="28"/>
          <w:szCs w:val="28"/>
        </w:rPr>
        <w:t xml:space="preserve"> – </w:t>
      </w:r>
      <w:r w:rsidRPr="009604C6">
        <w:rPr>
          <w:sz w:val="28"/>
          <w:szCs w:val="28"/>
          <w:lang w:val="uk-UA"/>
        </w:rPr>
        <w:t>51,3</w:t>
      </w:r>
      <w:r w:rsidRPr="009604C6">
        <w:rPr>
          <w:sz w:val="28"/>
          <w:szCs w:val="28"/>
        </w:rPr>
        <w:t xml:space="preserve">% </w:t>
      </w:r>
      <w:proofErr w:type="gramStart"/>
      <w:r w:rsidRPr="009604C6">
        <w:rPr>
          <w:sz w:val="28"/>
          <w:szCs w:val="28"/>
        </w:rPr>
        <w:t>п</w:t>
      </w:r>
      <w:proofErr w:type="gramEnd"/>
      <w:r w:rsidRPr="009604C6">
        <w:rPr>
          <w:sz w:val="28"/>
          <w:szCs w:val="28"/>
        </w:rPr>
        <w:t>ідлягаючих дітей</w:t>
      </w:r>
      <w:r w:rsidRPr="009604C6">
        <w:rPr>
          <w:sz w:val="28"/>
          <w:szCs w:val="28"/>
          <w:lang w:val="uk-UA"/>
        </w:rPr>
        <w:t xml:space="preserve"> при </w:t>
      </w:r>
      <w:proofErr w:type="spellStart"/>
      <w:r w:rsidRPr="009604C6">
        <w:rPr>
          <w:sz w:val="28"/>
          <w:szCs w:val="28"/>
          <w:lang w:val="uk-UA"/>
        </w:rPr>
        <w:t>середньообласному</w:t>
      </w:r>
      <w:proofErr w:type="spellEnd"/>
      <w:r w:rsidRPr="009604C6">
        <w:rPr>
          <w:sz w:val="28"/>
          <w:szCs w:val="28"/>
          <w:lang w:val="uk-UA"/>
        </w:rPr>
        <w:t xml:space="preserve"> показнику 63,0%</w:t>
      </w:r>
      <w:r w:rsidRPr="009604C6">
        <w:rPr>
          <w:sz w:val="28"/>
          <w:szCs w:val="28"/>
        </w:rPr>
        <w:t xml:space="preserve">. </w:t>
      </w:r>
    </w:p>
    <w:p w:rsidR="008F2D9E" w:rsidRPr="009604C6" w:rsidRDefault="008F2D9E" w:rsidP="005F23E2">
      <w:pPr>
        <w:jc w:val="both"/>
        <w:rPr>
          <w:color w:val="000000"/>
          <w:sz w:val="28"/>
          <w:szCs w:val="28"/>
          <w:lang w:val="uk-UA" w:eastAsia="en-US"/>
        </w:rPr>
      </w:pPr>
      <w:r w:rsidRPr="009604C6">
        <w:rPr>
          <w:sz w:val="28"/>
          <w:szCs w:val="28"/>
          <w:lang w:val="uk-UA" w:eastAsia="en-US"/>
        </w:rPr>
        <w:t xml:space="preserve">      </w:t>
      </w:r>
      <w:r w:rsidRPr="009604C6">
        <w:rPr>
          <w:sz w:val="28"/>
          <w:szCs w:val="28"/>
          <w:lang w:val="uk-UA" w:bidi="uk-UA"/>
        </w:rPr>
        <w:t xml:space="preserve"> </w:t>
      </w:r>
      <w:r w:rsidRPr="009604C6">
        <w:rPr>
          <w:color w:val="000000"/>
          <w:sz w:val="28"/>
          <w:szCs w:val="28"/>
          <w:lang w:val="uk-UA" w:eastAsia="en-US"/>
        </w:rPr>
        <w:t>Враховуючи ситуацію із захворюваністю та керуючись протокольним рішеннями  засідань обласної комісії з питань  техногенно-екологічної безпеки та надзвичайних ситуацій від 26.04.2024 №9 та районної комісії від 29.04.24. №7  з метою попередження подальшого ускладнення епідемічної ситуації з кашлюку на території громади ,</w:t>
      </w:r>
    </w:p>
    <w:p w:rsidR="008F2D9E" w:rsidRPr="008F2D9E" w:rsidRDefault="008F2D9E" w:rsidP="008F2D9E">
      <w:pPr>
        <w:jc w:val="both"/>
        <w:rPr>
          <w:color w:val="000000"/>
          <w:sz w:val="28"/>
          <w:szCs w:val="28"/>
          <w:lang w:val="uk-UA" w:eastAsia="en-US"/>
        </w:rPr>
      </w:pPr>
    </w:p>
    <w:p w:rsidR="008F2D9E" w:rsidRPr="008F2D9E" w:rsidRDefault="008F2D9E" w:rsidP="008F2D9E">
      <w:pPr>
        <w:jc w:val="both"/>
        <w:rPr>
          <w:b/>
          <w:color w:val="000000"/>
          <w:sz w:val="28"/>
          <w:szCs w:val="28"/>
          <w:lang w:val="uk-UA" w:eastAsia="en-US"/>
        </w:rPr>
      </w:pPr>
      <w:r w:rsidRPr="008F2D9E">
        <w:rPr>
          <w:color w:val="000000"/>
          <w:sz w:val="28"/>
          <w:szCs w:val="28"/>
          <w:lang w:val="uk-UA" w:eastAsia="en-US"/>
        </w:rPr>
        <w:t xml:space="preserve">       </w:t>
      </w:r>
      <w:r w:rsidRPr="008F2D9E">
        <w:rPr>
          <w:b/>
          <w:color w:val="000000"/>
          <w:sz w:val="28"/>
          <w:szCs w:val="28"/>
          <w:lang w:val="uk-UA" w:eastAsia="en-US"/>
        </w:rPr>
        <w:t>Комісія вирішила:</w:t>
      </w:r>
    </w:p>
    <w:p w:rsidR="008F2D9E" w:rsidRPr="008F2D9E" w:rsidRDefault="008F2D9E" w:rsidP="008F2D9E">
      <w:pPr>
        <w:jc w:val="both"/>
        <w:rPr>
          <w:b/>
          <w:color w:val="000000"/>
          <w:sz w:val="28"/>
          <w:szCs w:val="28"/>
          <w:lang w:val="uk-UA" w:eastAsia="en-US"/>
        </w:rPr>
      </w:pPr>
    </w:p>
    <w:p w:rsidR="008F2D9E" w:rsidRPr="005F23E2" w:rsidRDefault="008F2D9E" w:rsidP="008F2D9E">
      <w:pPr>
        <w:jc w:val="both"/>
        <w:rPr>
          <w:w w:val="105"/>
          <w:sz w:val="28"/>
          <w:szCs w:val="28"/>
          <w:lang w:val="uk-UA"/>
        </w:rPr>
      </w:pPr>
      <w:r w:rsidRPr="008F2D9E">
        <w:rPr>
          <w:bCs/>
          <w:w w:val="105"/>
          <w:sz w:val="28"/>
          <w:szCs w:val="28"/>
          <w:lang w:val="uk-UA"/>
        </w:rPr>
        <w:t xml:space="preserve">       </w:t>
      </w:r>
      <w:r w:rsidRPr="005F23E2">
        <w:rPr>
          <w:bCs/>
          <w:w w:val="105"/>
          <w:sz w:val="28"/>
          <w:szCs w:val="28"/>
          <w:lang w:val="uk-UA"/>
        </w:rPr>
        <w:t>1.</w:t>
      </w:r>
      <w:r w:rsidRPr="005F23E2">
        <w:rPr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К</w:t>
      </w:r>
      <w:r w:rsidRPr="005F23E2">
        <w:rPr>
          <w:sz w:val="28"/>
          <w:szCs w:val="28"/>
          <w:lang w:val="uk-UA"/>
        </w:rPr>
        <w:t>е</w:t>
      </w:r>
      <w:r w:rsidRPr="005F23E2">
        <w:rPr>
          <w:bCs/>
          <w:spacing w:val="1"/>
          <w:sz w:val="28"/>
          <w:szCs w:val="28"/>
          <w:lang w:val="uk-UA"/>
        </w:rPr>
        <w:t xml:space="preserve">рівникам </w:t>
      </w:r>
      <w:proofErr w:type="spellStart"/>
      <w:r w:rsidR="00EF7DB0">
        <w:rPr>
          <w:bCs/>
          <w:spacing w:val="1"/>
          <w:sz w:val="28"/>
          <w:szCs w:val="28"/>
          <w:lang w:val="uk-UA"/>
        </w:rPr>
        <w:t>КП</w:t>
      </w:r>
      <w:proofErr w:type="spellEnd"/>
      <w:r w:rsidR="00EF7DB0">
        <w:rPr>
          <w:bCs/>
          <w:spacing w:val="1"/>
          <w:sz w:val="28"/>
          <w:szCs w:val="28"/>
          <w:lang w:val="uk-UA"/>
        </w:rPr>
        <w:t xml:space="preserve"> </w:t>
      </w:r>
      <w:proofErr w:type="spellStart"/>
      <w:r w:rsidR="00EF7DB0" w:rsidRPr="005F23E2">
        <w:rPr>
          <w:bCs/>
          <w:spacing w:val="1"/>
          <w:sz w:val="28"/>
          <w:szCs w:val="28"/>
          <w:lang w:val="uk-UA"/>
        </w:rPr>
        <w:t>”</w:t>
      </w:r>
      <w:r w:rsidR="00EF7DB0">
        <w:rPr>
          <w:bCs/>
          <w:spacing w:val="1"/>
          <w:sz w:val="28"/>
          <w:szCs w:val="28"/>
          <w:lang w:val="uk-UA"/>
        </w:rPr>
        <w:t>Козятинська</w:t>
      </w:r>
      <w:proofErr w:type="spellEnd"/>
      <w:r w:rsidR="00EF7DB0">
        <w:rPr>
          <w:bCs/>
          <w:spacing w:val="1"/>
          <w:sz w:val="28"/>
          <w:szCs w:val="28"/>
          <w:lang w:val="uk-UA"/>
        </w:rPr>
        <w:t xml:space="preserve"> ЦРЛ</w:t>
      </w:r>
      <w:r w:rsidR="00EF7DB0" w:rsidRPr="005F23E2">
        <w:rPr>
          <w:bCs/>
          <w:spacing w:val="1"/>
          <w:sz w:val="28"/>
          <w:szCs w:val="28"/>
          <w:lang w:val="uk-UA"/>
        </w:rPr>
        <w:t>”</w:t>
      </w:r>
      <w:r w:rsidR="00EF7DB0">
        <w:rPr>
          <w:bCs/>
          <w:spacing w:val="1"/>
          <w:sz w:val="28"/>
          <w:szCs w:val="28"/>
          <w:lang w:val="uk-UA"/>
        </w:rPr>
        <w:t xml:space="preserve">, </w:t>
      </w:r>
      <w:proofErr w:type="spellStart"/>
      <w:r w:rsidR="00EF7DB0">
        <w:rPr>
          <w:bCs/>
          <w:spacing w:val="1"/>
          <w:sz w:val="28"/>
          <w:szCs w:val="28"/>
          <w:lang w:val="uk-UA"/>
        </w:rPr>
        <w:t>КП</w:t>
      </w:r>
      <w:proofErr w:type="spellEnd"/>
      <w:r w:rsidR="00EF7DB0" w:rsidRPr="005F23E2">
        <w:rPr>
          <w:bCs/>
          <w:spacing w:val="1"/>
          <w:sz w:val="28"/>
          <w:szCs w:val="28"/>
          <w:lang w:val="uk-UA"/>
        </w:rPr>
        <w:t xml:space="preserve"> </w:t>
      </w:r>
      <w:proofErr w:type="spellStart"/>
      <w:r w:rsidR="00EF7DB0" w:rsidRPr="005F23E2">
        <w:rPr>
          <w:bCs/>
          <w:spacing w:val="1"/>
          <w:sz w:val="28"/>
          <w:szCs w:val="28"/>
          <w:lang w:val="uk-UA"/>
        </w:rPr>
        <w:t>“</w:t>
      </w:r>
      <w:r w:rsidR="00EF7DB0">
        <w:rPr>
          <w:bCs/>
          <w:spacing w:val="1"/>
          <w:sz w:val="28"/>
          <w:szCs w:val="28"/>
          <w:lang w:val="uk-UA"/>
        </w:rPr>
        <w:t>Козятинська</w:t>
      </w:r>
      <w:proofErr w:type="spellEnd"/>
      <w:r w:rsidR="00EF7DB0">
        <w:rPr>
          <w:bCs/>
          <w:spacing w:val="1"/>
          <w:sz w:val="28"/>
          <w:szCs w:val="28"/>
          <w:lang w:val="uk-UA"/>
        </w:rPr>
        <w:t xml:space="preserve"> ПМСД</w:t>
      </w:r>
      <w:r w:rsidR="00EF7DB0" w:rsidRPr="005F23E2">
        <w:rPr>
          <w:bCs/>
          <w:spacing w:val="1"/>
          <w:sz w:val="28"/>
          <w:szCs w:val="28"/>
          <w:lang w:val="uk-UA"/>
        </w:rPr>
        <w:t>”</w:t>
      </w:r>
      <w:r w:rsidRPr="005F23E2">
        <w:rPr>
          <w:w w:val="105"/>
          <w:sz w:val="28"/>
          <w:szCs w:val="28"/>
          <w:lang w:val="uk-UA"/>
        </w:rPr>
        <w:t>:</w:t>
      </w:r>
    </w:p>
    <w:p w:rsidR="008F2D9E" w:rsidRPr="005F23E2" w:rsidRDefault="008F2D9E" w:rsidP="008F2D9E">
      <w:pPr>
        <w:ind w:firstLine="851"/>
        <w:jc w:val="both"/>
        <w:rPr>
          <w:b/>
          <w:sz w:val="28"/>
          <w:szCs w:val="28"/>
          <w:lang w:val="uk-UA"/>
        </w:rPr>
      </w:pPr>
    </w:p>
    <w:p w:rsidR="008F2D9E" w:rsidRPr="008F2D9E" w:rsidRDefault="008F2D9E" w:rsidP="007F29E6">
      <w:pPr>
        <w:pStyle w:val="a9"/>
        <w:tabs>
          <w:tab w:val="left" w:pos="1506"/>
        </w:tabs>
        <w:ind w:left="0"/>
        <w:jc w:val="both"/>
        <w:rPr>
          <w:sz w:val="28"/>
          <w:szCs w:val="28"/>
        </w:rPr>
      </w:pPr>
      <w:r w:rsidRPr="008F2D9E">
        <w:rPr>
          <w:sz w:val="28"/>
          <w:szCs w:val="28"/>
          <w:lang w:val="uk-UA"/>
        </w:rPr>
        <w:t xml:space="preserve">       1.1.</w:t>
      </w:r>
      <w:r w:rsidRPr="008F2D9E">
        <w:rPr>
          <w:sz w:val="28"/>
          <w:szCs w:val="28"/>
        </w:rPr>
        <w:t xml:space="preserve"> Організувати проведення </w:t>
      </w:r>
      <w:proofErr w:type="spellStart"/>
      <w:r w:rsidRPr="008F2D9E">
        <w:rPr>
          <w:sz w:val="28"/>
          <w:szCs w:val="28"/>
        </w:rPr>
        <w:t>лабораторної</w:t>
      </w:r>
      <w:proofErr w:type="spellEnd"/>
      <w:r w:rsidRPr="008F2D9E">
        <w:rPr>
          <w:spacing w:val="35"/>
          <w:sz w:val="28"/>
          <w:szCs w:val="28"/>
        </w:rPr>
        <w:t xml:space="preserve">  </w:t>
      </w:r>
      <w:proofErr w:type="spellStart"/>
      <w:r w:rsidRPr="008F2D9E">
        <w:rPr>
          <w:sz w:val="28"/>
          <w:szCs w:val="28"/>
        </w:rPr>
        <w:t>діагностики</w:t>
      </w:r>
      <w:proofErr w:type="spellEnd"/>
      <w:r w:rsidRPr="008F2D9E">
        <w:rPr>
          <w:spacing w:val="39"/>
          <w:sz w:val="28"/>
          <w:szCs w:val="28"/>
        </w:rPr>
        <w:t xml:space="preserve">  </w:t>
      </w:r>
      <w:proofErr w:type="spellStart"/>
      <w:proofErr w:type="gramStart"/>
      <w:r w:rsidRPr="008F2D9E">
        <w:rPr>
          <w:sz w:val="28"/>
          <w:szCs w:val="28"/>
        </w:rPr>
        <w:t>п</w:t>
      </w:r>
      <w:proofErr w:type="gramEnd"/>
      <w:r w:rsidRPr="008F2D9E">
        <w:rPr>
          <w:sz w:val="28"/>
          <w:szCs w:val="28"/>
        </w:rPr>
        <w:t>ідозри</w:t>
      </w:r>
      <w:proofErr w:type="spellEnd"/>
      <w:r w:rsidRPr="008F2D9E">
        <w:rPr>
          <w:spacing w:val="30"/>
          <w:sz w:val="28"/>
          <w:szCs w:val="28"/>
        </w:rPr>
        <w:t xml:space="preserve">  </w:t>
      </w:r>
      <w:proofErr w:type="spellStart"/>
      <w:r w:rsidRPr="008F2D9E">
        <w:rPr>
          <w:sz w:val="28"/>
          <w:szCs w:val="28"/>
        </w:rPr>
        <w:t>захворювання</w:t>
      </w:r>
      <w:proofErr w:type="spellEnd"/>
      <w:r w:rsidRPr="008F2D9E">
        <w:rPr>
          <w:spacing w:val="45"/>
          <w:sz w:val="28"/>
          <w:szCs w:val="28"/>
        </w:rPr>
        <w:t xml:space="preserve"> </w:t>
      </w:r>
      <w:r w:rsidRPr="008F2D9E">
        <w:rPr>
          <w:spacing w:val="-5"/>
          <w:sz w:val="28"/>
          <w:szCs w:val="28"/>
        </w:rPr>
        <w:t xml:space="preserve">на </w:t>
      </w:r>
      <w:proofErr w:type="spellStart"/>
      <w:r w:rsidRPr="008F2D9E">
        <w:rPr>
          <w:spacing w:val="-2"/>
          <w:sz w:val="28"/>
          <w:szCs w:val="28"/>
        </w:rPr>
        <w:t>кашлюк</w:t>
      </w:r>
      <w:proofErr w:type="spellEnd"/>
      <w:r>
        <w:rPr>
          <w:spacing w:val="-2"/>
          <w:sz w:val="28"/>
          <w:szCs w:val="28"/>
          <w:lang w:val="uk-UA"/>
        </w:rPr>
        <w:t>.</w:t>
      </w:r>
    </w:p>
    <w:p w:rsidR="008F2D9E" w:rsidRPr="008F2D9E" w:rsidRDefault="008F2D9E" w:rsidP="007F29E6">
      <w:pPr>
        <w:pStyle w:val="a9"/>
        <w:tabs>
          <w:tab w:val="left" w:pos="1506"/>
        </w:tabs>
        <w:ind w:left="0"/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 1.2. Забезпечити своєчасне подання форми 058/</w:t>
      </w:r>
      <w:proofErr w:type="spellStart"/>
      <w:r w:rsidRPr="008F2D9E">
        <w:rPr>
          <w:sz w:val="28"/>
          <w:szCs w:val="28"/>
        </w:rPr>
        <w:t>o</w:t>
      </w:r>
      <w:proofErr w:type="spellEnd"/>
      <w:r w:rsidRPr="008F2D9E">
        <w:rPr>
          <w:sz w:val="28"/>
          <w:szCs w:val="28"/>
          <w:lang w:val="uk-UA"/>
        </w:rPr>
        <w:t xml:space="preserve"> «Екстрене повідомлення про інфекційну хворобу, харчове отруєння» до відокремлених підрозділів ДУ «Вінницький обласний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центр контролю та профілактики хвороб МОЗ</w:t>
      </w:r>
      <w:r w:rsidR="00EF7DB0">
        <w:rPr>
          <w:sz w:val="28"/>
          <w:szCs w:val="28"/>
          <w:lang w:val="uk-UA"/>
        </w:rPr>
        <w:t>У</w:t>
      </w:r>
      <w:r w:rsidRPr="008F2D9E">
        <w:rPr>
          <w:sz w:val="28"/>
          <w:szCs w:val="28"/>
          <w:lang w:val="uk-UA"/>
        </w:rPr>
        <w:t xml:space="preserve">»  на </w:t>
      </w:r>
      <w:r>
        <w:rPr>
          <w:sz w:val="28"/>
          <w:szCs w:val="28"/>
          <w:lang w:val="uk-UA"/>
        </w:rPr>
        <w:t>кожен виявлений випадок кашлюку.</w:t>
      </w:r>
      <w:r w:rsidRPr="008F2D9E">
        <w:rPr>
          <w:sz w:val="28"/>
          <w:szCs w:val="28"/>
          <w:lang w:val="uk-UA"/>
        </w:rPr>
        <w:t xml:space="preserve"> </w:t>
      </w:r>
    </w:p>
    <w:p w:rsidR="008F2D9E" w:rsidRPr="008F2D9E" w:rsidRDefault="008F2D9E" w:rsidP="008F2D9E">
      <w:pPr>
        <w:pStyle w:val="a9"/>
        <w:tabs>
          <w:tab w:val="left" w:pos="1610"/>
        </w:tabs>
        <w:ind w:left="0" w:right="135"/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 1.3. Застерегти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медичних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працівників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щодо недопущення випадків видачі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position w:val="1"/>
          <w:sz w:val="28"/>
          <w:szCs w:val="28"/>
          <w:lang w:val="uk-UA"/>
        </w:rPr>
        <w:t>форми № 086-1/</w:t>
      </w:r>
      <w:proofErr w:type="spellStart"/>
      <w:r w:rsidRPr="008F2D9E">
        <w:rPr>
          <w:position w:val="1"/>
          <w:sz w:val="28"/>
          <w:szCs w:val="28"/>
        </w:rPr>
        <w:t>o</w:t>
      </w:r>
      <w:proofErr w:type="spellEnd"/>
      <w:r w:rsidRPr="008F2D9E">
        <w:rPr>
          <w:position w:val="1"/>
          <w:sz w:val="28"/>
          <w:szCs w:val="28"/>
          <w:lang w:val="uk-UA"/>
        </w:rPr>
        <w:t xml:space="preserve"> «Довідка учня загальноосвітнього</w:t>
      </w:r>
      <w:r w:rsidRPr="008F2D9E">
        <w:rPr>
          <w:sz w:val="28"/>
          <w:szCs w:val="28"/>
          <w:lang w:val="uk-UA"/>
        </w:rPr>
        <w:t xml:space="preserve"> </w:t>
      </w:r>
      <w:r w:rsidRPr="008F2D9E">
        <w:rPr>
          <w:position w:val="1"/>
          <w:sz w:val="28"/>
          <w:szCs w:val="28"/>
          <w:lang w:val="uk-UA"/>
        </w:rPr>
        <w:t xml:space="preserve">навчального закладу про </w:t>
      </w:r>
      <w:r w:rsidRPr="008F2D9E">
        <w:rPr>
          <w:sz w:val="28"/>
          <w:szCs w:val="28"/>
          <w:lang w:val="uk-UA"/>
        </w:rPr>
        <w:t>результати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обов'язкового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медичного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профілактичного огляду»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та</w:t>
      </w:r>
      <w:r w:rsidRPr="008F2D9E">
        <w:rPr>
          <w:spacing w:val="26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форми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079/</w:t>
      </w:r>
      <w:proofErr w:type="spellStart"/>
      <w:r w:rsidRPr="008F2D9E">
        <w:rPr>
          <w:sz w:val="28"/>
          <w:szCs w:val="28"/>
        </w:rPr>
        <w:t>o</w:t>
      </w:r>
      <w:proofErr w:type="spellEnd"/>
      <w:r w:rsidRPr="008F2D9E">
        <w:rPr>
          <w:sz w:val="28"/>
          <w:szCs w:val="28"/>
          <w:lang w:val="uk-UA"/>
        </w:rPr>
        <w:t xml:space="preserve"> «Медична довідка на дитину, яка від'їжджає в дитячий заклад оздоровлення та відпочинку»,</w:t>
      </w:r>
      <w:r w:rsidRPr="008F2D9E">
        <w:rPr>
          <w:spacing w:val="3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у</w:t>
      </w:r>
      <w:r w:rsidRPr="008F2D9E">
        <w:rPr>
          <w:spacing w:val="-15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яких</w:t>
      </w:r>
      <w:r w:rsidRPr="008F2D9E">
        <w:rPr>
          <w:spacing w:val="-16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відсутні</w:t>
      </w:r>
      <w:r w:rsidRPr="008F2D9E">
        <w:rPr>
          <w:spacing w:val="-12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обов’язкові профілактичні</w:t>
      </w:r>
      <w:r w:rsidRPr="008F2D9E">
        <w:rPr>
          <w:spacing w:val="7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>щеплення</w:t>
      </w:r>
      <w:r>
        <w:rPr>
          <w:sz w:val="28"/>
          <w:szCs w:val="28"/>
          <w:lang w:val="uk-UA"/>
        </w:rPr>
        <w:t>.</w:t>
      </w:r>
    </w:p>
    <w:p w:rsidR="008F2D9E" w:rsidRPr="008F2D9E" w:rsidRDefault="008F2D9E" w:rsidP="007F29E6">
      <w:pPr>
        <w:pStyle w:val="a9"/>
        <w:tabs>
          <w:tab w:val="left" w:pos="1390"/>
        </w:tabs>
        <w:spacing w:before="3"/>
        <w:ind w:left="0" w:right="132"/>
        <w:jc w:val="both"/>
        <w:rPr>
          <w:sz w:val="28"/>
          <w:szCs w:val="28"/>
        </w:rPr>
      </w:pPr>
      <w:r w:rsidRPr="008F2D9E">
        <w:rPr>
          <w:sz w:val="28"/>
          <w:szCs w:val="28"/>
          <w:lang w:val="uk-UA"/>
        </w:rPr>
        <w:lastRenderedPageBreak/>
        <w:t xml:space="preserve">       1.4. </w:t>
      </w:r>
      <w:proofErr w:type="spellStart"/>
      <w:r>
        <w:rPr>
          <w:sz w:val="28"/>
          <w:szCs w:val="28"/>
        </w:rPr>
        <w:t>Рекомендувати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сімейної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медицини</w:t>
      </w:r>
      <w:proofErr w:type="spellEnd"/>
      <w:r w:rsidRPr="008F2D9E">
        <w:rPr>
          <w:sz w:val="28"/>
          <w:szCs w:val="28"/>
        </w:rPr>
        <w:t xml:space="preserve"> провести аналіз </w:t>
      </w:r>
      <w:proofErr w:type="spellStart"/>
      <w:r w:rsidRPr="008F2D9E">
        <w:rPr>
          <w:sz w:val="28"/>
          <w:szCs w:val="28"/>
        </w:rPr>
        <w:t>серед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задекларованого</w:t>
      </w:r>
      <w:proofErr w:type="spellEnd"/>
      <w:r w:rsidRPr="008F2D9E">
        <w:rPr>
          <w:sz w:val="28"/>
          <w:szCs w:val="28"/>
        </w:rPr>
        <w:t xml:space="preserve"> населення, щодо проведення </w:t>
      </w:r>
      <w:proofErr w:type="spellStart"/>
      <w:r w:rsidRPr="008F2D9E">
        <w:rPr>
          <w:sz w:val="28"/>
          <w:szCs w:val="28"/>
        </w:rPr>
        <w:t>вакцинації</w:t>
      </w:r>
      <w:proofErr w:type="spellEnd"/>
      <w:r w:rsidRPr="008F2D9E">
        <w:rPr>
          <w:sz w:val="28"/>
          <w:szCs w:val="28"/>
        </w:rPr>
        <w:t xml:space="preserve"> в </w:t>
      </w:r>
      <w:proofErr w:type="spellStart"/>
      <w:r w:rsidRPr="008F2D9E">
        <w:rPr>
          <w:sz w:val="28"/>
          <w:szCs w:val="28"/>
        </w:rPr>
        <w:t>іншому</w:t>
      </w:r>
      <w:proofErr w:type="spellEnd"/>
      <w:r w:rsidRPr="008F2D9E">
        <w:rPr>
          <w:sz w:val="28"/>
          <w:szCs w:val="28"/>
        </w:rPr>
        <w:t xml:space="preserve"> районі </w:t>
      </w:r>
      <w:proofErr w:type="spellStart"/>
      <w:r w:rsidRPr="008F2D9E">
        <w:rPr>
          <w:sz w:val="28"/>
          <w:szCs w:val="28"/>
        </w:rPr>
        <w:t>чи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регіоні</w:t>
      </w:r>
      <w:proofErr w:type="spellEnd"/>
      <w:r w:rsidRPr="008F2D9E">
        <w:rPr>
          <w:sz w:val="28"/>
          <w:szCs w:val="28"/>
        </w:rPr>
        <w:t xml:space="preserve">. Про кількість </w:t>
      </w:r>
      <w:proofErr w:type="spellStart"/>
      <w:r w:rsidRPr="008F2D9E">
        <w:rPr>
          <w:sz w:val="28"/>
          <w:szCs w:val="28"/>
        </w:rPr>
        <w:t>зареєстрованих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довідок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форми</w:t>
      </w:r>
      <w:proofErr w:type="spellEnd"/>
      <w:r w:rsidRPr="008F2D9E">
        <w:rPr>
          <w:spacing w:val="40"/>
          <w:sz w:val="28"/>
          <w:szCs w:val="28"/>
        </w:rPr>
        <w:t xml:space="preserve"> </w:t>
      </w:r>
      <w:r w:rsidRPr="008F2D9E">
        <w:rPr>
          <w:sz w:val="28"/>
          <w:szCs w:val="28"/>
        </w:rPr>
        <w:t>№</w:t>
      </w:r>
      <w:r w:rsidRPr="008F2D9E">
        <w:rPr>
          <w:spacing w:val="40"/>
          <w:sz w:val="28"/>
          <w:szCs w:val="28"/>
        </w:rPr>
        <w:t xml:space="preserve"> </w:t>
      </w:r>
      <w:r w:rsidRPr="008F2D9E">
        <w:rPr>
          <w:sz w:val="28"/>
          <w:szCs w:val="28"/>
        </w:rPr>
        <w:t>086-1/</w:t>
      </w:r>
      <w:proofErr w:type="spellStart"/>
      <w:r w:rsidRPr="008F2D9E">
        <w:rPr>
          <w:sz w:val="28"/>
          <w:szCs w:val="28"/>
        </w:rPr>
        <w:t>o</w:t>
      </w:r>
      <w:proofErr w:type="spellEnd"/>
      <w:r w:rsidRPr="008F2D9E">
        <w:rPr>
          <w:sz w:val="28"/>
          <w:szCs w:val="28"/>
        </w:rPr>
        <w:t xml:space="preserve"> в </w:t>
      </w:r>
      <w:proofErr w:type="spellStart"/>
      <w:r w:rsidRPr="008F2D9E">
        <w:rPr>
          <w:sz w:val="28"/>
          <w:szCs w:val="28"/>
        </w:rPr>
        <w:t>іншому</w:t>
      </w:r>
      <w:proofErr w:type="spellEnd"/>
      <w:r w:rsidRPr="008F2D9E">
        <w:rPr>
          <w:spacing w:val="40"/>
          <w:sz w:val="28"/>
          <w:szCs w:val="28"/>
        </w:rPr>
        <w:t xml:space="preserve"> </w:t>
      </w:r>
      <w:r w:rsidRPr="008F2D9E">
        <w:rPr>
          <w:sz w:val="28"/>
          <w:szCs w:val="28"/>
        </w:rPr>
        <w:t xml:space="preserve">районі </w:t>
      </w:r>
      <w:proofErr w:type="spellStart"/>
      <w:r w:rsidRPr="008F2D9E">
        <w:rPr>
          <w:sz w:val="28"/>
          <w:szCs w:val="28"/>
        </w:rPr>
        <w:t>чи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регіоні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повідомити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відділ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імунопрофілактики</w:t>
      </w:r>
      <w:proofErr w:type="spellEnd"/>
      <w:r w:rsidRPr="008F2D9E">
        <w:rPr>
          <w:sz w:val="28"/>
          <w:szCs w:val="28"/>
        </w:rPr>
        <w:t xml:space="preserve"> ДУ «</w:t>
      </w:r>
      <w:proofErr w:type="spellStart"/>
      <w:r w:rsidRPr="008F2D9E">
        <w:rPr>
          <w:sz w:val="28"/>
          <w:szCs w:val="28"/>
        </w:rPr>
        <w:t>Вінницький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обласний</w:t>
      </w:r>
      <w:proofErr w:type="spellEnd"/>
      <w:r w:rsidRPr="008F2D9E">
        <w:rPr>
          <w:sz w:val="28"/>
          <w:szCs w:val="28"/>
        </w:rPr>
        <w:t xml:space="preserve"> центр контр</w:t>
      </w:r>
      <w:r>
        <w:rPr>
          <w:sz w:val="28"/>
          <w:szCs w:val="28"/>
        </w:rPr>
        <w:t xml:space="preserve">олю та </w:t>
      </w:r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 хвороб МОЗ»</w:t>
      </w:r>
      <w:r>
        <w:rPr>
          <w:sz w:val="28"/>
          <w:szCs w:val="28"/>
          <w:lang w:val="uk-UA"/>
        </w:rPr>
        <w:t>.</w:t>
      </w:r>
    </w:p>
    <w:p w:rsidR="008F2D9E" w:rsidRPr="008F2D9E" w:rsidRDefault="008F2D9E" w:rsidP="00EF7DB0">
      <w:pPr>
        <w:pStyle w:val="a9"/>
        <w:tabs>
          <w:tab w:val="left" w:pos="1464"/>
        </w:tabs>
        <w:ind w:left="0" w:right="131"/>
        <w:jc w:val="both"/>
        <w:rPr>
          <w:sz w:val="28"/>
          <w:szCs w:val="28"/>
        </w:rPr>
      </w:pPr>
      <w:r w:rsidRPr="008F2D9E">
        <w:rPr>
          <w:sz w:val="28"/>
          <w:szCs w:val="28"/>
          <w:lang w:val="uk-UA"/>
        </w:rPr>
        <w:t xml:space="preserve">       1.5. </w:t>
      </w:r>
      <w:r>
        <w:rPr>
          <w:sz w:val="28"/>
          <w:szCs w:val="28"/>
          <w:lang w:val="uk-UA"/>
        </w:rPr>
        <w:t>П</w:t>
      </w:r>
      <w:r w:rsidRPr="008F2D9E">
        <w:rPr>
          <w:sz w:val="28"/>
          <w:szCs w:val="28"/>
          <w:lang w:val="uk-UA"/>
        </w:rPr>
        <w:t>ереглянути мікропланування щеплень (зокрема, врахувати дітей з порушенням Календаря профілактичних щеплень) та здійснити верифікацію цільової групи населення, яка підлягає на проведення</w:t>
      </w:r>
      <w:r w:rsidRPr="008F2D9E">
        <w:rPr>
          <w:spacing w:val="40"/>
          <w:sz w:val="28"/>
          <w:szCs w:val="28"/>
          <w:lang w:val="uk-UA"/>
        </w:rPr>
        <w:t xml:space="preserve"> </w:t>
      </w:r>
      <w:r w:rsidRPr="008F2D9E">
        <w:rPr>
          <w:sz w:val="28"/>
          <w:szCs w:val="28"/>
          <w:lang w:val="uk-UA"/>
        </w:rPr>
        <w:t xml:space="preserve">профілактичних щеплень. </w:t>
      </w:r>
      <w:r w:rsidRPr="008F2D9E">
        <w:rPr>
          <w:sz w:val="28"/>
          <w:szCs w:val="28"/>
        </w:rPr>
        <w:t xml:space="preserve">Здійснювати </w:t>
      </w:r>
      <w:proofErr w:type="spellStart"/>
      <w:r w:rsidRPr="008F2D9E">
        <w:rPr>
          <w:sz w:val="28"/>
          <w:szCs w:val="28"/>
        </w:rPr>
        <w:t>щомісячний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моніторинг</w:t>
      </w:r>
      <w:proofErr w:type="spellEnd"/>
      <w:r w:rsidRPr="008F2D9E">
        <w:rPr>
          <w:sz w:val="28"/>
          <w:szCs w:val="28"/>
        </w:rPr>
        <w:t xml:space="preserve"> та аналіз </w:t>
      </w:r>
      <w:proofErr w:type="spellStart"/>
      <w:r w:rsidRPr="008F2D9E">
        <w:rPr>
          <w:sz w:val="28"/>
          <w:szCs w:val="28"/>
        </w:rPr>
        <w:t>своєчасності</w:t>
      </w:r>
      <w:proofErr w:type="spellEnd"/>
      <w:r w:rsidRPr="008F2D9E">
        <w:rPr>
          <w:sz w:val="28"/>
          <w:szCs w:val="28"/>
        </w:rPr>
        <w:t xml:space="preserve"> проведення </w:t>
      </w:r>
      <w:proofErr w:type="spellStart"/>
      <w:r w:rsidRPr="008F2D9E">
        <w:rPr>
          <w:sz w:val="28"/>
          <w:szCs w:val="28"/>
        </w:rPr>
        <w:t>щеплень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се</w:t>
      </w:r>
      <w:r w:rsidR="00EF7DB0">
        <w:rPr>
          <w:sz w:val="28"/>
          <w:szCs w:val="28"/>
        </w:rPr>
        <w:t>ред</w:t>
      </w:r>
      <w:proofErr w:type="spellEnd"/>
      <w:r w:rsidR="00EF7DB0">
        <w:rPr>
          <w:sz w:val="28"/>
          <w:szCs w:val="28"/>
        </w:rPr>
        <w:t xml:space="preserve"> </w:t>
      </w:r>
      <w:proofErr w:type="spellStart"/>
      <w:r w:rsidR="00EF7DB0">
        <w:rPr>
          <w:sz w:val="28"/>
          <w:szCs w:val="28"/>
        </w:rPr>
        <w:t>задекларованого</w:t>
      </w:r>
      <w:proofErr w:type="spellEnd"/>
      <w:r w:rsidR="00EF7DB0">
        <w:rPr>
          <w:sz w:val="28"/>
          <w:szCs w:val="28"/>
        </w:rPr>
        <w:t xml:space="preserve"> контингенту</w:t>
      </w:r>
      <w:r w:rsidR="00EF7DB0">
        <w:rPr>
          <w:sz w:val="28"/>
          <w:szCs w:val="28"/>
          <w:lang w:val="uk-UA"/>
        </w:rPr>
        <w:t>.</w:t>
      </w:r>
      <w:r w:rsidR="00EF7DB0" w:rsidRPr="008F2D9E">
        <w:rPr>
          <w:sz w:val="28"/>
          <w:szCs w:val="28"/>
        </w:rPr>
        <w:t xml:space="preserve"> </w:t>
      </w:r>
    </w:p>
    <w:p w:rsidR="008F2D9E" w:rsidRPr="008F2D9E" w:rsidRDefault="008F2D9E" w:rsidP="00F53888">
      <w:pPr>
        <w:pStyle w:val="a9"/>
        <w:tabs>
          <w:tab w:val="left" w:pos="1464"/>
        </w:tabs>
        <w:ind w:left="0" w:right="124"/>
        <w:jc w:val="both"/>
        <w:rPr>
          <w:sz w:val="28"/>
          <w:szCs w:val="28"/>
        </w:rPr>
      </w:pPr>
      <w:r w:rsidRPr="008F2D9E">
        <w:rPr>
          <w:sz w:val="28"/>
          <w:szCs w:val="28"/>
          <w:lang w:val="uk-UA"/>
        </w:rPr>
        <w:t xml:space="preserve">       1.6.</w:t>
      </w:r>
      <w:r w:rsidRPr="008F2D9E">
        <w:rPr>
          <w:sz w:val="28"/>
          <w:szCs w:val="28"/>
        </w:rPr>
        <w:t xml:space="preserve"> Зобов’язати </w:t>
      </w:r>
      <w:proofErr w:type="spellStart"/>
      <w:r w:rsidRPr="008F2D9E">
        <w:rPr>
          <w:sz w:val="28"/>
          <w:szCs w:val="28"/>
        </w:rPr>
        <w:t>медичний</w:t>
      </w:r>
      <w:proofErr w:type="spellEnd"/>
      <w:r w:rsidRPr="008F2D9E">
        <w:rPr>
          <w:sz w:val="28"/>
          <w:szCs w:val="28"/>
        </w:rPr>
        <w:t xml:space="preserve"> персонал </w:t>
      </w:r>
      <w:proofErr w:type="spellStart"/>
      <w:r w:rsidRPr="008F2D9E">
        <w:rPr>
          <w:sz w:val="28"/>
          <w:szCs w:val="28"/>
        </w:rPr>
        <w:t>закладів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охорони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здоров’я</w:t>
      </w:r>
      <w:proofErr w:type="spellEnd"/>
      <w:r w:rsidRPr="008F2D9E">
        <w:rPr>
          <w:sz w:val="28"/>
          <w:szCs w:val="28"/>
        </w:rPr>
        <w:t xml:space="preserve"> в телефонному </w:t>
      </w:r>
      <w:proofErr w:type="spellStart"/>
      <w:r w:rsidRPr="008F2D9E">
        <w:rPr>
          <w:sz w:val="28"/>
          <w:szCs w:val="28"/>
        </w:rPr>
        <w:t>режимі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нагадувати</w:t>
      </w:r>
      <w:proofErr w:type="spellEnd"/>
      <w:r w:rsidRPr="008F2D9E">
        <w:rPr>
          <w:sz w:val="28"/>
          <w:szCs w:val="28"/>
        </w:rPr>
        <w:t xml:space="preserve"> батькам про </w:t>
      </w:r>
      <w:proofErr w:type="spellStart"/>
      <w:r w:rsidRPr="008F2D9E">
        <w:rPr>
          <w:sz w:val="28"/>
          <w:szCs w:val="28"/>
        </w:rPr>
        <w:t>наступну</w:t>
      </w:r>
      <w:proofErr w:type="spellEnd"/>
      <w:r w:rsidRPr="008F2D9E">
        <w:rPr>
          <w:sz w:val="28"/>
          <w:szCs w:val="28"/>
        </w:rPr>
        <w:t xml:space="preserve"> дозу </w:t>
      </w:r>
      <w:proofErr w:type="spellStart"/>
      <w:r w:rsidRPr="008F2D9E">
        <w:rPr>
          <w:sz w:val="28"/>
          <w:szCs w:val="28"/>
        </w:rPr>
        <w:t>щеплення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їхньої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дитини</w:t>
      </w:r>
      <w:proofErr w:type="spellEnd"/>
      <w:r w:rsidRPr="008F2D9E">
        <w:rPr>
          <w:sz w:val="28"/>
          <w:szCs w:val="28"/>
        </w:rPr>
        <w:t xml:space="preserve"> та </w:t>
      </w:r>
      <w:proofErr w:type="spellStart"/>
      <w:r w:rsidRPr="008F2D9E">
        <w:rPr>
          <w:sz w:val="28"/>
          <w:szCs w:val="28"/>
        </w:rPr>
        <w:t>запрошувати</w:t>
      </w:r>
      <w:proofErr w:type="spellEnd"/>
      <w:r w:rsidRPr="008F2D9E">
        <w:rPr>
          <w:sz w:val="28"/>
          <w:szCs w:val="28"/>
        </w:rPr>
        <w:t xml:space="preserve"> на </w:t>
      </w:r>
      <w:proofErr w:type="spellStart"/>
      <w:r w:rsidRPr="008F2D9E">
        <w:rPr>
          <w:sz w:val="28"/>
          <w:szCs w:val="28"/>
        </w:rPr>
        <w:t>вакцинацію</w:t>
      </w:r>
      <w:proofErr w:type="spellEnd"/>
      <w:r w:rsidRPr="008F2D9E">
        <w:rPr>
          <w:sz w:val="28"/>
          <w:szCs w:val="28"/>
        </w:rPr>
        <w:t xml:space="preserve"> за </w:t>
      </w:r>
      <w:proofErr w:type="spellStart"/>
      <w:r w:rsidRPr="008F2D9E">
        <w:rPr>
          <w:sz w:val="28"/>
          <w:szCs w:val="28"/>
        </w:rPr>
        <w:t>встановленим</w:t>
      </w:r>
      <w:proofErr w:type="spellEnd"/>
      <w:r w:rsidRPr="008F2D9E">
        <w:rPr>
          <w:sz w:val="28"/>
          <w:szCs w:val="28"/>
        </w:rPr>
        <w:t xml:space="preserve"> графік</w:t>
      </w:r>
      <w:r w:rsidR="00F53888">
        <w:rPr>
          <w:sz w:val="28"/>
          <w:szCs w:val="28"/>
        </w:rPr>
        <w:t xml:space="preserve">ом </w:t>
      </w:r>
      <w:proofErr w:type="spellStart"/>
      <w:r w:rsidR="00F53888">
        <w:rPr>
          <w:sz w:val="28"/>
          <w:szCs w:val="28"/>
        </w:rPr>
        <w:t>прийому</w:t>
      </w:r>
      <w:proofErr w:type="spellEnd"/>
      <w:r w:rsidR="00F53888">
        <w:rPr>
          <w:sz w:val="28"/>
          <w:szCs w:val="28"/>
        </w:rPr>
        <w:t xml:space="preserve"> </w:t>
      </w:r>
      <w:proofErr w:type="spellStart"/>
      <w:r w:rsidR="00F53888">
        <w:rPr>
          <w:sz w:val="28"/>
          <w:szCs w:val="28"/>
        </w:rPr>
        <w:t>лікувального</w:t>
      </w:r>
      <w:proofErr w:type="spellEnd"/>
      <w:r w:rsidR="00F53888">
        <w:rPr>
          <w:sz w:val="28"/>
          <w:szCs w:val="28"/>
        </w:rPr>
        <w:t xml:space="preserve"> закладу</w:t>
      </w:r>
      <w:r w:rsidR="00F53888">
        <w:rPr>
          <w:sz w:val="28"/>
          <w:szCs w:val="28"/>
          <w:lang w:val="uk-UA"/>
        </w:rPr>
        <w:t>.</w:t>
      </w:r>
    </w:p>
    <w:p w:rsidR="008F2D9E" w:rsidRPr="008F2D9E" w:rsidRDefault="008F2D9E" w:rsidP="008F2D9E">
      <w:pPr>
        <w:pStyle w:val="a9"/>
        <w:tabs>
          <w:tab w:val="left" w:pos="1517"/>
        </w:tabs>
        <w:ind w:left="0" w:right="130"/>
        <w:jc w:val="both"/>
        <w:rPr>
          <w:sz w:val="28"/>
          <w:szCs w:val="28"/>
        </w:rPr>
      </w:pPr>
      <w:r w:rsidRPr="008F2D9E">
        <w:rPr>
          <w:sz w:val="28"/>
          <w:szCs w:val="28"/>
          <w:lang w:val="uk-UA"/>
        </w:rPr>
        <w:t xml:space="preserve">       1.7. </w:t>
      </w:r>
      <w:r w:rsidRPr="008F2D9E">
        <w:rPr>
          <w:sz w:val="28"/>
          <w:szCs w:val="28"/>
        </w:rPr>
        <w:t xml:space="preserve">Провести аналіз не </w:t>
      </w:r>
      <w:proofErr w:type="spellStart"/>
      <w:r w:rsidRPr="008F2D9E">
        <w:rPr>
          <w:sz w:val="28"/>
          <w:szCs w:val="28"/>
        </w:rPr>
        <w:t>внесених</w:t>
      </w:r>
      <w:proofErr w:type="spellEnd"/>
      <w:r w:rsidRPr="008F2D9E">
        <w:rPr>
          <w:sz w:val="28"/>
          <w:szCs w:val="28"/>
        </w:rPr>
        <w:t xml:space="preserve"> до </w:t>
      </w:r>
      <w:proofErr w:type="spellStart"/>
      <w:r w:rsidRPr="008F2D9E">
        <w:rPr>
          <w:sz w:val="28"/>
          <w:szCs w:val="28"/>
        </w:rPr>
        <w:t>Електронної</w:t>
      </w:r>
      <w:proofErr w:type="spellEnd"/>
      <w:r w:rsidRPr="008F2D9E">
        <w:rPr>
          <w:sz w:val="28"/>
          <w:szCs w:val="28"/>
        </w:rPr>
        <w:t xml:space="preserve"> системи </w:t>
      </w:r>
      <w:proofErr w:type="spellStart"/>
      <w:r w:rsidRPr="008F2D9E">
        <w:rPr>
          <w:sz w:val="28"/>
          <w:szCs w:val="28"/>
        </w:rPr>
        <w:t>охорони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здоров'я</w:t>
      </w:r>
      <w:proofErr w:type="spellEnd"/>
      <w:r w:rsidRPr="008F2D9E">
        <w:rPr>
          <w:sz w:val="28"/>
          <w:szCs w:val="28"/>
        </w:rPr>
        <w:t xml:space="preserve"> (</w:t>
      </w:r>
      <w:proofErr w:type="spellStart"/>
      <w:r w:rsidRPr="008F2D9E">
        <w:rPr>
          <w:sz w:val="28"/>
          <w:szCs w:val="28"/>
        </w:rPr>
        <w:t>далі</w:t>
      </w:r>
      <w:proofErr w:type="spellEnd"/>
      <w:r w:rsidRPr="008F2D9E">
        <w:rPr>
          <w:sz w:val="28"/>
          <w:szCs w:val="28"/>
        </w:rPr>
        <w:t xml:space="preserve"> -</w:t>
      </w:r>
      <w:r w:rsidRPr="008F2D9E">
        <w:rPr>
          <w:spacing w:val="-2"/>
          <w:sz w:val="28"/>
          <w:szCs w:val="28"/>
        </w:rPr>
        <w:t xml:space="preserve"> </w:t>
      </w:r>
      <w:r w:rsidRPr="008F2D9E">
        <w:rPr>
          <w:sz w:val="28"/>
          <w:szCs w:val="28"/>
        </w:rPr>
        <w:t xml:space="preserve">ЕСОЗ) </w:t>
      </w:r>
      <w:proofErr w:type="spellStart"/>
      <w:r w:rsidRPr="008F2D9E">
        <w:rPr>
          <w:sz w:val="28"/>
          <w:szCs w:val="28"/>
        </w:rPr>
        <w:t>даних</w:t>
      </w:r>
      <w:proofErr w:type="spellEnd"/>
      <w:r w:rsidRPr="008F2D9E">
        <w:rPr>
          <w:sz w:val="28"/>
          <w:szCs w:val="28"/>
        </w:rPr>
        <w:t xml:space="preserve"> </w:t>
      </w:r>
      <w:proofErr w:type="gramStart"/>
      <w:r w:rsidRPr="008F2D9E">
        <w:rPr>
          <w:sz w:val="28"/>
          <w:szCs w:val="28"/>
        </w:rPr>
        <w:t>про</w:t>
      </w:r>
      <w:proofErr w:type="gram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проведені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щеплення</w:t>
      </w:r>
      <w:proofErr w:type="spellEnd"/>
      <w:r w:rsidRPr="008F2D9E">
        <w:rPr>
          <w:sz w:val="28"/>
          <w:szCs w:val="28"/>
        </w:rPr>
        <w:t xml:space="preserve"> та </w:t>
      </w:r>
      <w:proofErr w:type="spellStart"/>
      <w:r w:rsidRPr="008F2D9E">
        <w:rPr>
          <w:sz w:val="28"/>
          <w:szCs w:val="28"/>
        </w:rPr>
        <w:t>забезпечити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своєчасне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внесення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медичним</w:t>
      </w:r>
      <w:proofErr w:type="spellEnd"/>
      <w:r w:rsidRPr="008F2D9E">
        <w:rPr>
          <w:sz w:val="28"/>
          <w:szCs w:val="28"/>
        </w:rPr>
        <w:t xml:space="preserve"> персоналом</w:t>
      </w:r>
      <w:r w:rsidRPr="008F2D9E">
        <w:rPr>
          <w:spacing w:val="40"/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відомостей</w:t>
      </w:r>
      <w:proofErr w:type="spellEnd"/>
      <w:r w:rsidRPr="008F2D9E">
        <w:rPr>
          <w:sz w:val="28"/>
          <w:szCs w:val="28"/>
        </w:rPr>
        <w:t xml:space="preserve"> про </w:t>
      </w:r>
      <w:proofErr w:type="spellStart"/>
      <w:r w:rsidRPr="008F2D9E">
        <w:rPr>
          <w:sz w:val="28"/>
          <w:szCs w:val="28"/>
        </w:rPr>
        <w:t>щеплення</w:t>
      </w:r>
      <w:proofErr w:type="spellEnd"/>
      <w:r w:rsidRPr="008F2D9E">
        <w:rPr>
          <w:sz w:val="28"/>
          <w:szCs w:val="28"/>
        </w:rPr>
        <w:t xml:space="preserve"> до ЕСОЗ.</w:t>
      </w:r>
    </w:p>
    <w:p w:rsidR="008F2D9E" w:rsidRPr="008F2D9E" w:rsidRDefault="008F2D9E" w:rsidP="008F2D9E">
      <w:pPr>
        <w:ind w:firstLine="43"/>
        <w:jc w:val="right"/>
        <w:rPr>
          <w:iCs/>
          <w:sz w:val="28"/>
          <w:szCs w:val="28"/>
          <w:u w:val="single"/>
        </w:rPr>
      </w:pPr>
      <w:bookmarkStart w:id="0" w:name="_Hlk164266433"/>
      <w:r w:rsidRPr="008F2D9E">
        <w:rPr>
          <w:b/>
          <w:iCs/>
          <w:sz w:val="28"/>
          <w:szCs w:val="28"/>
          <w:u w:val="single"/>
        </w:rPr>
        <w:t>Термін виконання:</w:t>
      </w:r>
      <w:r w:rsidRPr="008F2D9E">
        <w:rPr>
          <w:b/>
          <w:iCs/>
          <w:spacing w:val="9"/>
          <w:sz w:val="28"/>
          <w:szCs w:val="28"/>
          <w:u w:val="single"/>
        </w:rPr>
        <w:t xml:space="preserve"> </w:t>
      </w:r>
      <w:r w:rsidRPr="008F2D9E">
        <w:rPr>
          <w:bCs/>
          <w:iCs/>
          <w:sz w:val="28"/>
          <w:szCs w:val="28"/>
          <w:u w:val="single"/>
        </w:rPr>
        <w:t>до</w:t>
      </w:r>
      <w:r w:rsidRPr="008F2D9E">
        <w:rPr>
          <w:bCs/>
          <w:iCs/>
          <w:spacing w:val="-8"/>
          <w:sz w:val="28"/>
          <w:szCs w:val="28"/>
          <w:u w:val="single"/>
        </w:rPr>
        <w:t xml:space="preserve"> </w:t>
      </w:r>
      <w:r w:rsidRPr="008F2D9E">
        <w:rPr>
          <w:bCs/>
          <w:iCs/>
          <w:sz w:val="28"/>
          <w:szCs w:val="28"/>
          <w:u w:val="single"/>
        </w:rPr>
        <w:t>10</w:t>
      </w:r>
      <w:r w:rsidRPr="008F2D9E">
        <w:rPr>
          <w:bCs/>
          <w:iCs/>
          <w:spacing w:val="-4"/>
          <w:sz w:val="28"/>
          <w:szCs w:val="28"/>
          <w:u w:val="single"/>
        </w:rPr>
        <w:t xml:space="preserve"> </w:t>
      </w:r>
      <w:proofErr w:type="spellStart"/>
      <w:r w:rsidRPr="008F2D9E">
        <w:rPr>
          <w:bCs/>
          <w:iCs/>
          <w:sz w:val="28"/>
          <w:szCs w:val="28"/>
          <w:u w:val="single"/>
        </w:rPr>
        <w:t>травня</w:t>
      </w:r>
      <w:proofErr w:type="spellEnd"/>
      <w:r w:rsidRPr="008F2D9E">
        <w:rPr>
          <w:bCs/>
          <w:iCs/>
          <w:spacing w:val="9"/>
          <w:sz w:val="28"/>
          <w:szCs w:val="28"/>
          <w:u w:val="single"/>
        </w:rPr>
        <w:t xml:space="preserve"> </w:t>
      </w:r>
      <w:r w:rsidRPr="008F2D9E">
        <w:rPr>
          <w:bCs/>
          <w:iCs/>
          <w:sz w:val="28"/>
          <w:szCs w:val="28"/>
          <w:u w:val="single"/>
        </w:rPr>
        <w:t>2024</w:t>
      </w:r>
      <w:r w:rsidRPr="008F2D9E">
        <w:rPr>
          <w:bCs/>
          <w:iCs/>
          <w:spacing w:val="14"/>
          <w:sz w:val="28"/>
          <w:szCs w:val="28"/>
          <w:u w:val="single"/>
        </w:rPr>
        <w:t xml:space="preserve"> </w:t>
      </w:r>
      <w:r w:rsidRPr="008F2D9E">
        <w:rPr>
          <w:bCs/>
          <w:iCs/>
          <w:spacing w:val="-4"/>
          <w:sz w:val="28"/>
          <w:szCs w:val="28"/>
          <w:u w:val="single"/>
        </w:rPr>
        <w:t>року.</w:t>
      </w:r>
    </w:p>
    <w:bookmarkEnd w:id="0"/>
    <w:p w:rsidR="008F2D9E" w:rsidRPr="008F2D9E" w:rsidRDefault="008F2D9E" w:rsidP="008F2D9E">
      <w:pPr>
        <w:pStyle w:val="a9"/>
        <w:tabs>
          <w:tab w:val="left" w:pos="1324"/>
        </w:tabs>
        <w:spacing w:before="117"/>
        <w:ind w:left="0" w:firstLine="851"/>
        <w:jc w:val="both"/>
        <w:rPr>
          <w:w w:val="105"/>
          <w:sz w:val="28"/>
          <w:szCs w:val="28"/>
        </w:rPr>
      </w:pPr>
    </w:p>
    <w:p w:rsidR="008F2D9E" w:rsidRPr="008F2D9E" w:rsidRDefault="008F2D9E" w:rsidP="008F2D9E">
      <w:pPr>
        <w:ind w:right="-5"/>
        <w:jc w:val="both"/>
        <w:rPr>
          <w:sz w:val="28"/>
          <w:szCs w:val="28"/>
          <w:lang w:val="uk-UA"/>
        </w:rPr>
      </w:pPr>
      <w:r w:rsidRPr="008F2D9E">
        <w:rPr>
          <w:w w:val="105"/>
          <w:sz w:val="28"/>
          <w:szCs w:val="28"/>
          <w:lang w:val="uk-UA"/>
        </w:rPr>
        <w:t xml:space="preserve">       2.</w:t>
      </w:r>
      <w:r w:rsidRPr="008F2D9E">
        <w:rPr>
          <w:b/>
          <w:w w:val="105"/>
          <w:sz w:val="28"/>
          <w:szCs w:val="28"/>
          <w:lang w:val="uk-UA"/>
        </w:rPr>
        <w:t xml:space="preserve">  </w:t>
      </w:r>
      <w:r w:rsidR="00EF7DB0">
        <w:rPr>
          <w:w w:val="105"/>
          <w:sz w:val="28"/>
          <w:szCs w:val="28"/>
          <w:lang w:val="uk-UA"/>
        </w:rPr>
        <w:t>Начальнику управління освіти та спорту Інні МАДЕЙ</w:t>
      </w:r>
      <w:r w:rsidRPr="008F2D9E">
        <w:rPr>
          <w:sz w:val="28"/>
          <w:szCs w:val="28"/>
          <w:lang w:val="uk-UA"/>
        </w:rPr>
        <w:t>:</w:t>
      </w:r>
    </w:p>
    <w:p w:rsidR="008F2D9E" w:rsidRPr="008F2D9E" w:rsidRDefault="008F2D9E" w:rsidP="008F2D9E">
      <w:pPr>
        <w:ind w:firstLine="851"/>
        <w:jc w:val="both"/>
        <w:rPr>
          <w:sz w:val="28"/>
          <w:szCs w:val="28"/>
          <w:lang w:val="uk-UA"/>
        </w:rPr>
      </w:pPr>
    </w:p>
    <w:p w:rsidR="008F2D9E" w:rsidRPr="008F2D9E" w:rsidRDefault="008F2D9E" w:rsidP="007F29E6">
      <w:pPr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 2.1. </w:t>
      </w:r>
      <w:r w:rsidR="00EF7DB0">
        <w:rPr>
          <w:sz w:val="28"/>
          <w:szCs w:val="28"/>
          <w:lang w:val="uk-UA"/>
        </w:rPr>
        <w:t xml:space="preserve">Рекомендувати навчальним закладам </w:t>
      </w:r>
      <w:r w:rsidRPr="008F2D9E">
        <w:rPr>
          <w:sz w:val="28"/>
          <w:szCs w:val="28"/>
          <w:lang w:val="uk-UA"/>
        </w:rPr>
        <w:t>надати відокремленим структурним підрозділам ДУ «Вінницький обласний центр контролю та профілактики хвороб МОЗ» інформацію щодо кількості нещеплених дітей, які відвідують заклади загальної середньої освіти та заклади дошкільної освіти без форми № 086-1/</w:t>
      </w:r>
      <w:proofErr w:type="spellStart"/>
      <w:r w:rsidRPr="008F2D9E">
        <w:rPr>
          <w:sz w:val="28"/>
          <w:szCs w:val="28"/>
        </w:rPr>
        <w:t>o</w:t>
      </w:r>
      <w:proofErr w:type="spellEnd"/>
      <w:r w:rsidRPr="008F2D9E">
        <w:rPr>
          <w:sz w:val="28"/>
          <w:szCs w:val="28"/>
          <w:lang w:val="uk-UA"/>
        </w:rPr>
        <w:t xml:space="preserve"> «Довідка учня загальноосвітнього навчального закладу про результати обов'язкового медичного профілактичного огляду».</w:t>
      </w:r>
      <w:r w:rsidRPr="008F2D9E">
        <w:rPr>
          <w:b/>
          <w:bCs/>
          <w:i/>
          <w:iCs/>
          <w:sz w:val="28"/>
          <w:szCs w:val="28"/>
          <w:lang w:val="uk-UA"/>
        </w:rPr>
        <w:t xml:space="preserve">                                                           </w:t>
      </w:r>
    </w:p>
    <w:p w:rsidR="008F2D9E" w:rsidRPr="008F2D9E" w:rsidRDefault="008F2D9E" w:rsidP="008F2D9E">
      <w:pPr>
        <w:ind w:firstLine="43"/>
        <w:jc w:val="right"/>
        <w:rPr>
          <w:iCs/>
          <w:sz w:val="28"/>
          <w:szCs w:val="28"/>
          <w:u w:val="single"/>
        </w:rPr>
      </w:pPr>
      <w:r w:rsidRPr="008F2D9E">
        <w:rPr>
          <w:b/>
          <w:iCs/>
          <w:sz w:val="28"/>
          <w:szCs w:val="28"/>
          <w:u w:val="single"/>
        </w:rPr>
        <w:t>Термін виконання:</w:t>
      </w:r>
      <w:r w:rsidRPr="008F2D9E">
        <w:rPr>
          <w:b/>
          <w:iCs/>
          <w:spacing w:val="9"/>
          <w:sz w:val="28"/>
          <w:szCs w:val="28"/>
          <w:u w:val="single"/>
        </w:rPr>
        <w:t xml:space="preserve"> </w:t>
      </w:r>
      <w:r w:rsidRPr="008F2D9E">
        <w:rPr>
          <w:bCs/>
          <w:iCs/>
          <w:sz w:val="28"/>
          <w:szCs w:val="28"/>
          <w:u w:val="single"/>
        </w:rPr>
        <w:t>до</w:t>
      </w:r>
      <w:r w:rsidRPr="008F2D9E">
        <w:rPr>
          <w:bCs/>
          <w:iCs/>
          <w:spacing w:val="-8"/>
          <w:sz w:val="28"/>
          <w:szCs w:val="28"/>
          <w:u w:val="single"/>
        </w:rPr>
        <w:t xml:space="preserve"> </w:t>
      </w:r>
      <w:r w:rsidRPr="008F2D9E">
        <w:rPr>
          <w:bCs/>
          <w:iCs/>
          <w:sz w:val="28"/>
          <w:szCs w:val="28"/>
          <w:u w:val="single"/>
        </w:rPr>
        <w:t>15</w:t>
      </w:r>
      <w:r w:rsidRPr="008F2D9E">
        <w:rPr>
          <w:bCs/>
          <w:iCs/>
          <w:spacing w:val="-4"/>
          <w:sz w:val="28"/>
          <w:szCs w:val="28"/>
          <w:u w:val="single"/>
        </w:rPr>
        <w:t xml:space="preserve"> </w:t>
      </w:r>
      <w:proofErr w:type="spellStart"/>
      <w:r w:rsidRPr="008F2D9E">
        <w:rPr>
          <w:bCs/>
          <w:iCs/>
          <w:sz w:val="28"/>
          <w:szCs w:val="28"/>
          <w:u w:val="single"/>
        </w:rPr>
        <w:t>травня</w:t>
      </w:r>
      <w:proofErr w:type="spellEnd"/>
      <w:r w:rsidRPr="008F2D9E">
        <w:rPr>
          <w:bCs/>
          <w:iCs/>
          <w:spacing w:val="9"/>
          <w:sz w:val="28"/>
          <w:szCs w:val="28"/>
          <w:u w:val="single"/>
        </w:rPr>
        <w:t xml:space="preserve"> </w:t>
      </w:r>
      <w:r w:rsidRPr="008F2D9E">
        <w:rPr>
          <w:bCs/>
          <w:iCs/>
          <w:sz w:val="28"/>
          <w:szCs w:val="28"/>
          <w:u w:val="single"/>
        </w:rPr>
        <w:t>2024</w:t>
      </w:r>
      <w:r w:rsidRPr="008F2D9E">
        <w:rPr>
          <w:bCs/>
          <w:iCs/>
          <w:spacing w:val="14"/>
          <w:sz w:val="28"/>
          <w:szCs w:val="28"/>
          <w:u w:val="single"/>
        </w:rPr>
        <w:t xml:space="preserve"> </w:t>
      </w:r>
      <w:r w:rsidRPr="008F2D9E">
        <w:rPr>
          <w:bCs/>
          <w:iCs/>
          <w:spacing w:val="-4"/>
          <w:sz w:val="28"/>
          <w:szCs w:val="28"/>
          <w:u w:val="single"/>
        </w:rPr>
        <w:t>року.</w:t>
      </w:r>
    </w:p>
    <w:p w:rsidR="008F2D9E" w:rsidRPr="008F2D9E" w:rsidRDefault="008F2D9E" w:rsidP="008F2D9E">
      <w:pPr>
        <w:ind w:firstLine="851"/>
        <w:jc w:val="both"/>
        <w:rPr>
          <w:sz w:val="28"/>
          <w:szCs w:val="28"/>
        </w:rPr>
      </w:pPr>
    </w:p>
    <w:p w:rsidR="008F2D9E" w:rsidRPr="008F2D9E" w:rsidRDefault="008F2D9E" w:rsidP="008F2D9E">
      <w:pPr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 2.2. Організувати проведення у закладах освіти за участі медичних працівників бесіди з батьками, які при відсутності медичних протипоказань не забезпечили отримання дитиною необхідних профілактичних щеплень, про ризики інфекційних захворювань. </w:t>
      </w:r>
    </w:p>
    <w:p w:rsidR="008F2D9E" w:rsidRDefault="008F2D9E" w:rsidP="008F2D9E">
      <w:pPr>
        <w:ind w:firstLine="43"/>
        <w:jc w:val="right"/>
        <w:rPr>
          <w:bCs/>
          <w:iCs/>
          <w:spacing w:val="-4"/>
          <w:sz w:val="28"/>
          <w:szCs w:val="28"/>
          <w:u w:val="single"/>
          <w:lang w:val="uk-UA"/>
        </w:rPr>
      </w:pPr>
      <w:r w:rsidRPr="008F2D9E">
        <w:rPr>
          <w:b/>
          <w:iCs/>
          <w:sz w:val="28"/>
          <w:szCs w:val="28"/>
          <w:u w:val="single"/>
        </w:rPr>
        <w:t>Термін виконання:</w:t>
      </w:r>
      <w:r w:rsidRPr="008F2D9E">
        <w:rPr>
          <w:b/>
          <w:iCs/>
          <w:spacing w:val="9"/>
          <w:sz w:val="28"/>
          <w:szCs w:val="28"/>
          <w:u w:val="single"/>
        </w:rPr>
        <w:t xml:space="preserve"> </w:t>
      </w:r>
      <w:r w:rsidRPr="008F2D9E">
        <w:rPr>
          <w:bCs/>
          <w:iCs/>
          <w:sz w:val="28"/>
          <w:szCs w:val="28"/>
          <w:u w:val="single"/>
        </w:rPr>
        <w:t>до</w:t>
      </w:r>
      <w:r w:rsidRPr="008F2D9E">
        <w:rPr>
          <w:bCs/>
          <w:iCs/>
          <w:spacing w:val="-8"/>
          <w:sz w:val="28"/>
          <w:szCs w:val="28"/>
          <w:u w:val="single"/>
        </w:rPr>
        <w:t xml:space="preserve"> </w:t>
      </w:r>
      <w:r w:rsidRPr="008F2D9E">
        <w:rPr>
          <w:bCs/>
          <w:iCs/>
          <w:sz w:val="28"/>
          <w:szCs w:val="28"/>
          <w:u w:val="single"/>
        </w:rPr>
        <w:t>15</w:t>
      </w:r>
      <w:r w:rsidRPr="008F2D9E">
        <w:rPr>
          <w:bCs/>
          <w:iCs/>
          <w:spacing w:val="-4"/>
          <w:sz w:val="28"/>
          <w:szCs w:val="28"/>
          <w:u w:val="single"/>
        </w:rPr>
        <w:t xml:space="preserve"> </w:t>
      </w:r>
      <w:proofErr w:type="spellStart"/>
      <w:r w:rsidRPr="008F2D9E">
        <w:rPr>
          <w:bCs/>
          <w:iCs/>
          <w:sz w:val="28"/>
          <w:szCs w:val="28"/>
          <w:u w:val="single"/>
        </w:rPr>
        <w:t>травня</w:t>
      </w:r>
      <w:proofErr w:type="spellEnd"/>
      <w:r w:rsidRPr="008F2D9E">
        <w:rPr>
          <w:bCs/>
          <w:iCs/>
          <w:spacing w:val="9"/>
          <w:sz w:val="28"/>
          <w:szCs w:val="28"/>
          <w:u w:val="single"/>
        </w:rPr>
        <w:t xml:space="preserve"> </w:t>
      </w:r>
      <w:r w:rsidRPr="008F2D9E">
        <w:rPr>
          <w:bCs/>
          <w:iCs/>
          <w:sz w:val="28"/>
          <w:szCs w:val="28"/>
          <w:u w:val="single"/>
        </w:rPr>
        <w:t>2024</w:t>
      </w:r>
      <w:r w:rsidRPr="008F2D9E">
        <w:rPr>
          <w:bCs/>
          <w:iCs/>
          <w:spacing w:val="14"/>
          <w:sz w:val="28"/>
          <w:szCs w:val="28"/>
          <w:u w:val="single"/>
        </w:rPr>
        <w:t xml:space="preserve"> </w:t>
      </w:r>
      <w:r w:rsidRPr="008F2D9E">
        <w:rPr>
          <w:bCs/>
          <w:iCs/>
          <w:spacing w:val="-4"/>
          <w:sz w:val="28"/>
          <w:szCs w:val="28"/>
          <w:u w:val="single"/>
        </w:rPr>
        <w:t>року.</w:t>
      </w:r>
    </w:p>
    <w:p w:rsidR="008F5D79" w:rsidRPr="008F5D79" w:rsidRDefault="008F5D79" w:rsidP="008F2D9E">
      <w:pPr>
        <w:ind w:firstLine="43"/>
        <w:jc w:val="right"/>
        <w:rPr>
          <w:iCs/>
          <w:sz w:val="28"/>
          <w:szCs w:val="28"/>
          <w:u w:val="single"/>
          <w:lang w:val="uk-UA"/>
        </w:rPr>
      </w:pPr>
    </w:p>
    <w:p w:rsidR="008F2D9E" w:rsidRPr="008F2D9E" w:rsidRDefault="008F2D9E" w:rsidP="008F2D9E">
      <w:pPr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 2.3.</w:t>
      </w:r>
      <w:r w:rsidRPr="008F2D9E">
        <w:rPr>
          <w:sz w:val="28"/>
          <w:szCs w:val="28"/>
        </w:rPr>
        <w:t xml:space="preserve"> </w:t>
      </w:r>
      <w:r w:rsidRPr="008F2D9E">
        <w:rPr>
          <w:sz w:val="28"/>
          <w:szCs w:val="28"/>
          <w:lang w:val="uk-UA"/>
        </w:rPr>
        <w:t>П</w:t>
      </w:r>
      <w:proofErr w:type="spellStart"/>
      <w:r w:rsidRPr="008F2D9E">
        <w:rPr>
          <w:sz w:val="28"/>
          <w:szCs w:val="28"/>
        </w:rPr>
        <w:t>ри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стрімкому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зростанні</w:t>
      </w:r>
      <w:proofErr w:type="spellEnd"/>
      <w:r w:rsidRPr="008F2D9E">
        <w:rPr>
          <w:sz w:val="28"/>
          <w:szCs w:val="28"/>
        </w:rPr>
        <w:t xml:space="preserve"> захворюваності на </w:t>
      </w:r>
      <w:proofErr w:type="spellStart"/>
      <w:r w:rsidRPr="008F2D9E">
        <w:rPr>
          <w:sz w:val="28"/>
          <w:szCs w:val="28"/>
        </w:rPr>
        <w:t>кашлюк</w:t>
      </w:r>
      <w:proofErr w:type="spellEnd"/>
      <w:r w:rsidRPr="008F2D9E">
        <w:rPr>
          <w:sz w:val="28"/>
          <w:szCs w:val="28"/>
        </w:rPr>
        <w:t xml:space="preserve"> у </w:t>
      </w:r>
      <w:proofErr w:type="spellStart"/>
      <w:r w:rsidRPr="008F2D9E">
        <w:rPr>
          <w:sz w:val="28"/>
          <w:szCs w:val="28"/>
        </w:rPr>
        <w:t>навчальн</w:t>
      </w:r>
      <w:r w:rsidRPr="008F2D9E">
        <w:rPr>
          <w:sz w:val="28"/>
          <w:szCs w:val="28"/>
          <w:lang w:val="uk-UA"/>
        </w:rPr>
        <w:t>их</w:t>
      </w:r>
      <w:proofErr w:type="spellEnd"/>
      <w:r w:rsidRPr="008F2D9E">
        <w:rPr>
          <w:sz w:val="28"/>
          <w:szCs w:val="28"/>
        </w:rPr>
        <w:t xml:space="preserve"> заклад</w:t>
      </w:r>
      <w:r w:rsidRPr="008F2D9E">
        <w:rPr>
          <w:sz w:val="28"/>
          <w:szCs w:val="28"/>
          <w:lang w:val="uk-UA"/>
        </w:rPr>
        <w:t>ах</w:t>
      </w:r>
      <w:r w:rsidRPr="008F2D9E">
        <w:rPr>
          <w:sz w:val="28"/>
          <w:szCs w:val="28"/>
        </w:rPr>
        <w:t xml:space="preserve"> </w:t>
      </w:r>
      <w:r w:rsidRPr="008F2D9E">
        <w:rPr>
          <w:sz w:val="28"/>
          <w:szCs w:val="28"/>
          <w:lang w:val="uk-UA"/>
        </w:rPr>
        <w:t>на засіданн</w:t>
      </w:r>
      <w:r w:rsidR="008F5D79">
        <w:rPr>
          <w:sz w:val="28"/>
          <w:szCs w:val="28"/>
          <w:lang w:val="uk-UA"/>
        </w:rPr>
        <w:t>і</w:t>
      </w:r>
      <w:r w:rsidRPr="008F2D9E">
        <w:rPr>
          <w:sz w:val="28"/>
          <w:szCs w:val="28"/>
          <w:lang w:val="uk-UA"/>
        </w:rPr>
        <w:t xml:space="preserve"> комісі</w:t>
      </w:r>
      <w:r w:rsidR="008F5D79">
        <w:rPr>
          <w:sz w:val="28"/>
          <w:szCs w:val="28"/>
          <w:lang w:val="uk-UA"/>
        </w:rPr>
        <w:t>ї</w:t>
      </w:r>
      <w:r w:rsidRPr="008F2D9E">
        <w:rPr>
          <w:sz w:val="28"/>
          <w:szCs w:val="28"/>
          <w:lang w:val="uk-UA"/>
        </w:rPr>
        <w:t xml:space="preserve"> з питань ТЕБ та НС </w:t>
      </w:r>
      <w:proofErr w:type="spellStart"/>
      <w:r w:rsidRPr="008F2D9E">
        <w:rPr>
          <w:sz w:val="28"/>
          <w:szCs w:val="28"/>
        </w:rPr>
        <w:t>розгля</w:t>
      </w:r>
      <w:proofErr w:type="spellEnd"/>
      <w:r w:rsidRPr="008F2D9E">
        <w:rPr>
          <w:sz w:val="28"/>
          <w:szCs w:val="28"/>
          <w:lang w:val="uk-UA"/>
        </w:rPr>
        <w:t>ну</w:t>
      </w:r>
      <w:proofErr w:type="spellStart"/>
      <w:r w:rsidRPr="008F2D9E">
        <w:rPr>
          <w:sz w:val="28"/>
          <w:szCs w:val="28"/>
        </w:rPr>
        <w:t>ти</w:t>
      </w:r>
      <w:proofErr w:type="spellEnd"/>
      <w:r w:rsidRPr="008F2D9E">
        <w:rPr>
          <w:sz w:val="28"/>
          <w:szCs w:val="28"/>
        </w:rPr>
        <w:t xml:space="preserve"> питання щодо </w:t>
      </w:r>
      <w:proofErr w:type="spellStart"/>
      <w:r w:rsidRPr="008F2D9E">
        <w:rPr>
          <w:sz w:val="28"/>
          <w:szCs w:val="28"/>
        </w:rPr>
        <w:t>переведення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освітнього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процесу</w:t>
      </w:r>
      <w:proofErr w:type="spellEnd"/>
      <w:r w:rsidRPr="008F2D9E">
        <w:rPr>
          <w:sz w:val="28"/>
          <w:szCs w:val="28"/>
        </w:rPr>
        <w:t xml:space="preserve"> з </w:t>
      </w:r>
      <w:proofErr w:type="spellStart"/>
      <w:r w:rsidRPr="008F2D9E">
        <w:rPr>
          <w:sz w:val="28"/>
          <w:szCs w:val="28"/>
        </w:rPr>
        <w:t>використанням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технологій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дистанційного</w:t>
      </w:r>
      <w:proofErr w:type="spellEnd"/>
      <w:r w:rsidRPr="008F2D9E">
        <w:rPr>
          <w:sz w:val="28"/>
          <w:szCs w:val="28"/>
        </w:rPr>
        <w:t xml:space="preserve"> навчання, в кожному конкретному </w:t>
      </w:r>
      <w:proofErr w:type="spellStart"/>
      <w:r w:rsidRPr="008F2D9E">
        <w:rPr>
          <w:sz w:val="28"/>
          <w:szCs w:val="28"/>
        </w:rPr>
        <w:t>випадку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окремо</w:t>
      </w:r>
      <w:proofErr w:type="spellEnd"/>
      <w:r w:rsidRPr="008F2D9E">
        <w:rPr>
          <w:sz w:val="28"/>
          <w:szCs w:val="28"/>
        </w:rPr>
        <w:t xml:space="preserve"> для одного </w:t>
      </w:r>
      <w:proofErr w:type="spellStart"/>
      <w:r w:rsidRPr="008F2D9E">
        <w:rPr>
          <w:sz w:val="28"/>
          <w:szCs w:val="28"/>
        </w:rPr>
        <w:t>або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декількох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груп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чи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класів</w:t>
      </w:r>
      <w:proofErr w:type="spellEnd"/>
      <w:r w:rsidRPr="008F2D9E">
        <w:rPr>
          <w:sz w:val="28"/>
          <w:szCs w:val="28"/>
        </w:rPr>
        <w:t xml:space="preserve">, </w:t>
      </w:r>
      <w:proofErr w:type="spellStart"/>
      <w:r w:rsidRPr="008F2D9E">
        <w:rPr>
          <w:sz w:val="28"/>
          <w:szCs w:val="28"/>
        </w:rPr>
        <w:t>або</w:t>
      </w:r>
      <w:proofErr w:type="spellEnd"/>
      <w:r w:rsidRPr="008F2D9E">
        <w:rPr>
          <w:sz w:val="28"/>
          <w:szCs w:val="28"/>
        </w:rPr>
        <w:t xml:space="preserve"> в </w:t>
      </w:r>
      <w:proofErr w:type="spellStart"/>
      <w:r w:rsidRPr="008F2D9E">
        <w:rPr>
          <w:sz w:val="28"/>
          <w:szCs w:val="28"/>
        </w:rPr>
        <w:t>цілому</w:t>
      </w:r>
      <w:proofErr w:type="spellEnd"/>
      <w:r w:rsidRPr="008F2D9E">
        <w:rPr>
          <w:sz w:val="28"/>
          <w:szCs w:val="28"/>
        </w:rPr>
        <w:t xml:space="preserve"> для закладу. </w:t>
      </w:r>
      <w:proofErr w:type="spellStart"/>
      <w:r w:rsidRPr="008F2D9E">
        <w:rPr>
          <w:sz w:val="28"/>
          <w:szCs w:val="28"/>
        </w:rPr>
        <w:t>Інформацію</w:t>
      </w:r>
      <w:proofErr w:type="spellEnd"/>
      <w:r w:rsidRPr="008F2D9E">
        <w:rPr>
          <w:sz w:val="28"/>
          <w:szCs w:val="28"/>
        </w:rPr>
        <w:t xml:space="preserve">, по кожному </w:t>
      </w:r>
      <w:proofErr w:type="spellStart"/>
      <w:r w:rsidRPr="008F2D9E">
        <w:rPr>
          <w:sz w:val="28"/>
          <w:szCs w:val="28"/>
        </w:rPr>
        <w:t>випадку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запровадження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дистанційного</w:t>
      </w:r>
      <w:proofErr w:type="spellEnd"/>
      <w:r w:rsidRPr="008F2D9E">
        <w:rPr>
          <w:sz w:val="28"/>
          <w:szCs w:val="28"/>
        </w:rPr>
        <w:t xml:space="preserve"> навчання, </w:t>
      </w:r>
      <w:proofErr w:type="spellStart"/>
      <w:r w:rsidRPr="008F2D9E">
        <w:rPr>
          <w:sz w:val="28"/>
          <w:szCs w:val="28"/>
        </w:rPr>
        <w:t>надавати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відокремленим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структурним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proofErr w:type="gramStart"/>
      <w:r w:rsidRPr="008F2D9E">
        <w:rPr>
          <w:sz w:val="28"/>
          <w:szCs w:val="28"/>
        </w:rPr>
        <w:lastRenderedPageBreak/>
        <w:t>п</w:t>
      </w:r>
      <w:proofErr w:type="gramEnd"/>
      <w:r w:rsidRPr="008F2D9E">
        <w:rPr>
          <w:sz w:val="28"/>
          <w:szCs w:val="28"/>
        </w:rPr>
        <w:t>ідрозділам</w:t>
      </w:r>
      <w:proofErr w:type="spellEnd"/>
      <w:r w:rsidRPr="008F2D9E">
        <w:rPr>
          <w:sz w:val="28"/>
          <w:szCs w:val="28"/>
        </w:rPr>
        <w:t xml:space="preserve"> ДУ </w:t>
      </w:r>
      <w:proofErr w:type="spellStart"/>
      <w:r w:rsidRPr="008F2D9E">
        <w:rPr>
          <w:sz w:val="28"/>
          <w:szCs w:val="28"/>
        </w:rPr>
        <w:t>Вінницький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обласний</w:t>
      </w:r>
      <w:proofErr w:type="spellEnd"/>
      <w:r w:rsidRPr="008F2D9E">
        <w:rPr>
          <w:sz w:val="28"/>
          <w:szCs w:val="28"/>
        </w:rPr>
        <w:t xml:space="preserve"> центр контролю та профілактики МОЗ</w:t>
      </w:r>
      <w:r w:rsidR="008F5D79">
        <w:rPr>
          <w:sz w:val="28"/>
          <w:szCs w:val="28"/>
          <w:lang w:val="uk-UA"/>
        </w:rPr>
        <w:t>У</w:t>
      </w:r>
      <w:r w:rsidRPr="008F2D9E">
        <w:rPr>
          <w:sz w:val="28"/>
          <w:szCs w:val="28"/>
        </w:rPr>
        <w:t>»  протягом 24 годин</w:t>
      </w:r>
      <w:r w:rsidRPr="008F2D9E">
        <w:rPr>
          <w:sz w:val="28"/>
          <w:szCs w:val="28"/>
          <w:lang w:val="uk-UA"/>
        </w:rPr>
        <w:t>.</w:t>
      </w:r>
    </w:p>
    <w:p w:rsidR="008F2D9E" w:rsidRPr="008F2D9E" w:rsidRDefault="008F2D9E" w:rsidP="008F2D9E">
      <w:pPr>
        <w:ind w:firstLine="43"/>
        <w:jc w:val="right"/>
        <w:rPr>
          <w:iCs/>
          <w:sz w:val="28"/>
          <w:szCs w:val="28"/>
          <w:u w:val="single"/>
          <w:lang w:val="uk-UA"/>
        </w:rPr>
      </w:pPr>
      <w:r w:rsidRPr="008F2D9E">
        <w:rPr>
          <w:b/>
          <w:iCs/>
          <w:sz w:val="28"/>
          <w:szCs w:val="28"/>
          <w:u w:val="single"/>
          <w:lang w:val="uk-UA"/>
        </w:rPr>
        <w:t>Термін виконання</w:t>
      </w:r>
      <w:r w:rsidRPr="008F2D9E">
        <w:rPr>
          <w:iCs/>
          <w:sz w:val="28"/>
          <w:szCs w:val="28"/>
          <w:u w:val="single"/>
          <w:lang w:val="uk-UA"/>
        </w:rPr>
        <w:t>:</w:t>
      </w:r>
      <w:r w:rsidRPr="008F2D9E">
        <w:rPr>
          <w:iCs/>
          <w:spacing w:val="9"/>
          <w:sz w:val="28"/>
          <w:szCs w:val="28"/>
          <w:u w:val="single"/>
          <w:lang w:val="uk-UA"/>
        </w:rPr>
        <w:t xml:space="preserve"> невідкладно</w:t>
      </w:r>
    </w:p>
    <w:p w:rsidR="008F2D9E" w:rsidRPr="008F2D9E" w:rsidRDefault="008F2D9E" w:rsidP="008F2D9E">
      <w:pPr>
        <w:ind w:firstLine="851"/>
        <w:jc w:val="both"/>
        <w:rPr>
          <w:sz w:val="28"/>
          <w:szCs w:val="28"/>
          <w:lang w:val="uk-UA"/>
        </w:rPr>
      </w:pPr>
    </w:p>
    <w:p w:rsidR="008F2D9E" w:rsidRPr="008F2D9E" w:rsidRDefault="008F2D9E" w:rsidP="007F29E6">
      <w:pPr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 2.4. Забезпечити виконання вимог статті 15 Закону України «Про захист населення від інфекційних хвороб» щодо не допуску до очного освітнього процесу нещеплених дітей та верифікації </w:t>
      </w:r>
      <w:proofErr w:type="spellStart"/>
      <w:r w:rsidRPr="008F2D9E">
        <w:rPr>
          <w:sz w:val="28"/>
          <w:szCs w:val="28"/>
          <w:lang w:val="uk-UA"/>
        </w:rPr>
        <w:t>вакцинального</w:t>
      </w:r>
      <w:proofErr w:type="spellEnd"/>
      <w:r w:rsidRPr="008F2D9E">
        <w:rPr>
          <w:sz w:val="28"/>
          <w:szCs w:val="28"/>
          <w:lang w:val="uk-UA"/>
        </w:rPr>
        <w:t xml:space="preserve"> статусу учнів освітніх закладів і підстави допуску до очного освітнього процесу не вакцинованих осіб.</w:t>
      </w:r>
    </w:p>
    <w:p w:rsidR="008F2D9E" w:rsidRPr="008F2D9E" w:rsidRDefault="008F2D9E" w:rsidP="008F2D9E">
      <w:pPr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 2.5. В період  ускладнення епідемічної ситуації з кашлюку  організувати, в межах компетенції посилення комплексу протиепідемічних заходів в закладах освіти, з проведенням вологих прибирань приміщень з частотою не менше 3 рази на день з використанням дезінфекційних засобів, провітрювання усіх кімнат, де знаходяться діти, не менше 3-х разів на день. </w:t>
      </w:r>
    </w:p>
    <w:p w:rsidR="008F2D9E" w:rsidRPr="008F2D9E" w:rsidRDefault="008F2D9E" w:rsidP="008F5D79">
      <w:pPr>
        <w:jc w:val="both"/>
        <w:rPr>
          <w:sz w:val="28"/>
          <w:szCs w:val="28"/>
          <w:u w:val="single"/>
        </w:rPr>
      </w:pPr>
      <w:r w:rsidRPr="008F2D9E">
        <w:rPr>
          <w:sz w:val="28"/>
          <w:szCs w:val="28"/>
          <w:lang w:val="uk-UA"/>
        </w:rPr>
        <w:t xml:space="preserve">       </w:t>
      </w:r>
      <w:r w:rsidR="008F5D79">
        <w:rPr>
          <w:sz w:val="28"/>
          <w:szCs w:val="28"/>
          <w:lang w:val="uk-UA"/>
        </w:rPr>
        <w:t xml:space="preserve">                  </w:t>
      </w:r>
      <w:r w:rsidRPr="008F2D9E">
        <w:rPr>
          <w:b/>
          <w:bCs/>
          <w:sz w:val="28"/>
          <w:szCs w:val="28"/>
          <w:u w:val="single"/>
        </w:rPr>
        <w:t>Термін виконання</w:t>
      </w:r>
      <w:r w:rsidRPr="008F2D9E">
        <w:rPr>
          <w:sz w:val="28"/>
          <w:szCs w:val="28"/>
          <w:u w:val="single"/>
        </w:rPr>
        <w:t>: постійно</w:t>
      </w:r>
      <w:r w:rsidRPr="008F2D9E">
        <w:rPr>
          <w:sz w:val="28"/>
          <w:szCs w:val="28"/>
          <w:u w:val="single"/>
          <w:lang w:val="uk-UA"/>
        </w:rPr>
        <w:t xml:space="preserve"> </w:t>
      </w:r>
      <w:proofErr w:type="gramStart"/>
      <w:r w:rsidRPr="008F2D9E">
        <w:rPr>
          <w:sz w:val="28"/>
          <w:szCs w:val="28"/>
          <w:u w:val="single"/>
          <w:lang w:val="uk-UA"/>
        </w:rPr>
        <w:t>в</w:t>
      </w:r>
      <w:proofErr w:type="gramEnd"/>
      <w:r w:rsidRPr="008F2D9E">
        <w:rPr>
          <w:sz w:val="28"/>
          <w:szCs w:val="28"/>
          <w:u w:val="single"/>
          <w:lang w:val="uk-UA"/>
        </w:rPr>
        <w:t xml:space="preserve"> період ускладнення епідситуації</w:t>
      </w:r>
      <w:r w:rsidRPr="008F2D9E">
        <w:rPr>
          <w:sz w:val="28"/>
          <w:szCs w:val="28"/>
          <w:u w:val="single"/>
        </w:rPr>
        <w:t>.</w:t>
      </w:r>
    </w:p>
    <w:p w:rsidR="008F2D9E" w:rsidRPr="008F2D9E" w:rsidRDefault="008F2D9E" w:rsidP="008F2D9E">
      <w:pPr>
        <w:ind w:firstLine="851"/>
        <w:jc w:val="both"/>
        <w:rPr>
          <w:sz w:val="28"/>
          <w:szCs w:val="28"/>
        </w:rPr>
      </w:pPr>
    </w:p>
    <w:p w:rsidR="008F2D9E" w:rsidRPr="008F2D9E" w:rsidRDefault="008F2D9E" w:rsidP="007F29E6">
      <w:pPr>
        <w:jc w:val="both"/>
        <w:rPr>
          <w:sz w:val="28"/>
          <w:szCs w:val="28"/>
          <w:lang w:val="uk-UA"/>
        </w:rPr>
      </w:pPr>
      <w:r w:rsidRPr="008F2D9E">
        <w:rPr>
          <w:bCs/>
          <w:sz w:val="28"/>
          <w:szCs w:val="28"/>
          <w:lang w:val="uk-UA"/>
        </w:rPr>
        <w:t xml:space="preserve">       3.</w:t>
      </w:r>
      <w:r w:rsidRPr="008F2D9E">
        <w:rPr>
          <w:b/>
          <w:sz w:val="28"/>
          <w:szCs w:val="28"/>
          <w:lang w:val="uk-UA"/>
        </w:rPr>
        <w:t xml:space="preserve"> </w:t>
      </w:r>
      <w:r w:rsidR="008F5D79" w:rsidRPr="008F5D79">
        <w:rPr>
          <w:sz w:val="28"/>
          <w:szCs w:val="28"/>
          <w:lang w:val="uk-UA"/>
        </w:rPr>
        <w:t xml:space="preserve">Завідувачу </w:t>
      </w:r>
      <w:r w:rsidRPr="008F2D9E">
        <w:rPr>
          <w:sz w:val="28"/>
          <w:szCs w:val="28"/>
          <w:lang w:val="uk-UA"/>
        </w:rPr>
        <w:t>ВСП Козятинський відділ ДУ «Вінницький ОЦКПХ МОЗ</w:t>
      </w:r>
      <w:r w:rsidR="008F5D79">
        <w:rPr>
          <w:sz w:val="28"/>
          <w:szCs w:val="28"/>
          <w:lang w:val="uk-UA"/>
        </w:rPr>
        <w:t>У</w:t>
      </w:r>
      <w:r w:rsidRPr="008F2D9E">
        <w:rPr>
          <w:sz w:val="28"/>
          <w:szCs w:val="28"/>
          <w:lang w:val="uk-UA"/>
        </w:rPr>
        <w:t>»</w:t>
      </w:r>
      <w:r w:rsidR="009B1BD4">
        <w:rPr>
          <w:sz w:val="28"/>
          <w:szCs w:val="28"/>
          <w:lang w:val="uk-UA"/>
        </w:rPr>
        <w:t xml:space="preserve"> Леоніду ЯЩУКУ</w:t>
      </w:r>
      <w:r w:rsidRPr="008F2D9E">
        <w:rPr>
          <w:sz w:val="28"/>
          <w:szCs w:val="28"/>
          <w:lang w:val="uk-UA"/>
        </w:rPr>
        <w:t>:</w:t>
      </w:r>
    </w:p>
    <w:p w:rsidR="008F2D9E" w:rsidRPr="008F2D9E" w:rsidRDefault="008F2D9E" w:rsidP="007F29E6">
      <w:pPr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3.1. Забезпечити реєстрацію та уточнення діагнозу кашлюк відповідно до вимог наказу МОЗ України від 10.01.2006 р. № 1 «Про затвердження Форм первинної облікової документації з інфекційної, </w:t>
      </w:r>
      <w:proofErr w:type="spellStart"/>
      <w:r w:rsidRPr="008F2D9E">
        <w:rPr>
          <w:sz w:val="28"/>
          <w:szCs w:val="28"/>
          <w:lang w:val="uk-UA"/>
        </w:rPr>
        <w:t>дерматовенерологічної</w:t>
      </w:r>
      <w:proofErr w:type="spellEnd"/>
      <w:r w:rsidRPr="008F2D9E">
        <w:rPr>
          <w:sz w:val="28"/>
          <w:szCs w:val="28"/>
          <w:lang w:val="uk-UA"/>
        </w:rPr>
        <w:t>, онкологічної захворюваності та інструкції щодо ï</w:t>
      </w:r>
      <w:proofErr w:type="spellStart"/>
      <w:r w:rsidRPr="008F2D9E">
        <w:rPr>
          <w:sz w:val="28"/>
          <w:szCs w:val="28"/>
        </w:rPr>
        <w:t>x</w:t>
      </w:r>
      <w:proofErr w:type="spellEnd"/>
      <w:r w:rsidRPr="008F2D9E">
        <w:rPr>
          <w:sz w:val="28"/>
          <w:szCs w:val="28"/>
          <w:lang w:val="uk-UA"/>
        </w:rPr>
        <w:t xml:space="preserve"> заповнення».</w:t>
      </w:r>
    </w:p>
    <w:p w:rsidR="008F2D9E" w:rsidRPr="008F2D9E" w:rsidRDefault="008F2D9E" w:rsidP="007F29E6">
      <w:pPr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3.2. Проводити  аналіз ситуації щодо захворюва</w:t>
      </w:r>
      <w:r w:rsidR="008F5D79">
        <w:rPr>
          <w:sz w:val="28"/>
          <w:szCs w:val="28"/>
          <w:lang w:val="uk-UA"/>
        </w:rPr>
        <w:t>ності на кашлюк серед населення громади</w:t>
      </w:r>
      <w:r w:rsidRPr="008F2D9E">
        <w:rPr>
          <w:sz w:val="28"/>
          <w:szCs w:val="28"/>
          <w:lang w:val="uk-UA"/>
        </w:rPr>
        <w:t>, з прогнозуванням можливого розповсюдження, та оперативно вносити корективи в проведення протиепідемічних заходів по локалізації осередків та їх ліквідації.</w:t>
      </w:r>
    </w:p>
    <w:p w:rsidR="008F2D9E" w:rsidRPr="008F2D9E" w:rsidRDefault="008F2D9E" w:rsidP="008F2D9E">
      <w:pPr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3.3. </w:t>
      </w:r>
      <w:r w:rsidRPr="008F2D9E">
        <w:rPr>
          <w:sz w:val="28"/>
          <w:szCs w:val="28"/>
        </w:rPr>
        <w:t xml:space="preserve">Проводити </w:t>
      </w:r>
      <w:proofErr w:type="spellStart"/>
      <w:r w:rsidRPr="008F2D9E">
        <w:rPr>
          <w:sz w:val="28"/>
          <w:szCs w:val="28"/>
        </w:rPr>
        <w:t>епідеміологічне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розслідування</w:t>
      </w:r>
      <w:proofErr w:type="spellEnd"/>
      <w:r w:rsidRPr="008F2D9E">
        <w:rPr>
          <w:sz w:val="28"/>
          <w:szCs w:val="28"/>
        </w:rPr>
        <w:t xml:space="preserve"> кожного </w:t>
      </w:r>
      <w:proofErr w:type="spellStart"/>
      <w:r w:rsidRPr="008F2D9E">
        <w:rPr>
          <w:sz w:val="28"/>
          <w:szCs w:val="28"/>
        </w:rPr>
        <w:t>випадку</w:t>
      </w:r>
      <w:proofErr w:type="spellEnd"/>
      <w:r w:rsidRPr="008F2D9E">
        <w:rPr>
          <w:sz w:val="28"/>
          <w:szCs w:val="28"/>
        </w:rPr>
        <w:t>/</w:t>
      </w:r>
      <w:proofErr w:type="spellStart"/>
      <w:proofErr w:type="gramStart"/>
      <w:r w:rsidRPr="008F2D9E">
        <w:rPr>
          <w:sz w:val="28"/>
          <w:szCs w:val="28"/>
        </w:rPr>
        <w:t>п</w:t>
      </w:r>
      <w:proofErr w:type="gramEnd"/>
      <w:r w:rsidRPr="008F2D9E">
        <w:rPr>
          <w:sz w:val="28"/>
          <w:szCs w:val="28"/>
        </w:rPr>
        <w:t>ідозри</w:t>
      </w:r>
      <w:proofErr w:type="spellEnd"/>
      <w:r w:rsidRPr="008F2D9E">
        <w:rPr>
          <w:sz w:val="28"/>
          <w:szCs w:val="28"/>
        </w:rPr>
        <w:t xml:space="preserve"> на </w:t>
      </w:r>
      <w:proofErr w:type="spellStart"/>
      <w:r w:rsidRPr="008F2D9E">
        <w:rPr>
          <w:sz w:val="28"/>
          <w:szCs w:val="28"/>
        </w:rPr>
        <w:t>кашлюк</w:t>
      </w:r>
      <w:proofErr w:type="spellEnd"/>
      <w:r w:rsidRPr="008F2D9E">
        <w:rPr>
          <w:sz w:val="28"/>
          <w:szCs w:val="28"/>
        </w:rPr>
        <w:t xml:space="preserve"> з:</w:t>
      </w:r>
      <w:r w:rsidRPr="008F2D9E">
        <w:rPr>
          <w:sz w:val="28"/>
          <w:szCs w:val="28"/>
          <w:lang w:val="uk-UA"/>
        </w:rPr>
        <w:t xml:space="preserve">  </w:t>
      </w:r>
    </w:p>
    <w:p w:rsidR="008F2D9E" w:rsidRPr="008F2D9E" w:rsidRDefault="008F2D9E" w:rsidP="008F2D9E">
      <w:pPr>
        <w:autoSpaceDN w:val="0"/>
        <w:jc w:val="both"/>
        <w:rPr>
          <w:sz w:val="28"/>
          <w:szCs w:val="28"/>
        </w:rPr>
      </w:pPr>
      <w:r w:rsidRPr="008F2D9E">
        <w:rPr>
          <w:sz w:val="28"/>
          <w:szCs w:val="28"/>
          <w:lang w:val="uk-UA"/>
        </w:rPr>
        <w:t xml:space="preserve">- </w:t>
      </w:r>
      <w:proofErr w:type="spellStart"/>
      <w:r w:rsidRPr="008F2D9E">
        <w:rPr>
          <w:sz w:val="28"/>
          <w:szCs w:val="28"/>
        </w:rPr>
        <w:t>визначенням</w:t>
      </w:r>
      <w:proofErr w:type="spellEnd"/>
      <w:r w:rsidRPr="008F2D9E">
        <w:rPr>
          <w:sz w:val="28"/>
          <w:szCs w:val="28"/>
        </w:rPr>
        <w:t xml:space="preserve"> кола </w:t>
      </w:r>
      <w:proofErr w:type="spellStart"/>
      <w:r w:rsidRPr="008F2D9E">
        <w:rPr>
          <w:sz w:val="28"/>
          <w:szCs w:val="28"/>
        </w:rPr>
        <w:t>контактних</w:t>
      </w:r>
      <w:proofErr w:type="spellEnd"/>
      <w:r w:rsidRPr="008F2D9E">
        <w:rPr>
          <w:sz w:val="28"/>
          <w:szCs w:val="28"/>
        </w:rPr>
        <w:t xml:space="preserve"> осіб;</w:t>
      </w:r>
    </w:p>
    <w:p w:rsidR="008F2D9E" w:rsidRPr="008F2D9E" w:rsidRDefault="008F2D9E" w:rsidP="008F2D9E">
      <w:pPr>
        <w:autoSpaceDN w:val="0"/>
        <w:jc w:val="both"/>
        <w:rPr>
          <w:sz w:val="28"/>
          <w:szCs w:val="28"/>
        </w:rPr>
      </w:pPr>
      <w:r w:rsidRPr="008F2D9E">
        <w:rPr>
          <w:sz w:val="28"/>
          <w:szCs w:val="28"/>
          <w:lang w:val="uk-UA"/>
        </w:rPr>
        <w:t xml:space="preserve">- </w:t>
      </w:r>
      <w:proofErr w:type="spellStart"/>
      <w:r w:rsidRPr="008F2D9E">
        <w:rPr>
          <w:sz w:val="28"/>
          <w:szCs w:val="28"/>
        </w:rPr>
        <w:t>проведенням</w:t>
      </w:r>
      <w:proofErr w:type="spellEnd"/>
      <w:r w:rsidRPr="008F2D9E">
        <w:rPr>
          <w:sz w:val="28"/>
          <w:szCs w:val="28"/>
        </w:rPr>
        <w:t xml:space="preserve"> аналізу вакцинального статусу у </w:t>
      </w:r>
      <w:proofErr w:type="spellStart"/>
      <w:r w:rsidRPr="008F2D9E">
        <w:rPr>
          <w:sz w:val="28"/>
          <w:szCs w:val="28"/>
        </w:rPr>
        <w:t>контактних</w:t>
      </w:r>
      <w:proofErr w:type="spellEnd"/>
      <w:r w:rsidRPr="008F2D9E">
        <w:rPr>
          <w:sz w:val="28"/>
          <w:szCs w:val="28"/>
        </w:rPr>
        <w:t xml:space="preserve"> осіб; </w:t>
      </w:r>
    </w:p>
    <w:p w:rsidR="008F2D9E" w:rsidRPr="008F2D9E" w:rsidRDefault="008F2D9E" w:rsidP="008F2D9E">
      <w:pPr>
        <w:autoSpaceDN w:val="0"/>
        <w:jc w:val="both"/>
        <w:rPr>
          <w:sz w:val="28"/>
          <w:szCs w:val="28"/>
        </w:rPr>
      </w:pPr>
      <w:r w:rsidRPr="008F2D9E">
        <w:rPr>
          <w:sz w:val="28"/>
          <w:szCs w:val="28"/>
          <w:lang w:val="uk-UA"/>
        </w:rPr>
        <w:t xml:space="preserve">- </w:t>
      </w:r>
      <w:proofErr w:type="spellStart"/>
      <w:r w:rsidRPr="008F2D9E">
        <w:rPr>
          <w:sz w:val="28"/>
          <w:szCs w:val="28"/>
        </w:rPr>
        <w:t>обстеженням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контактних</w:t>
      </w:r>
      <w:proofErr w:type="spellEnd"/>
      <w:r w:rsidRPr="008F2D9E">
        <w:rPr>
          <w:sz w:val="28"/>
          <w:szCs w:val="28"/>
        </w:rPr>
        <w:t xml:space="preserve"> осіб на </w:t>
      </w:r>
      <w:proofErr w:type="spellStart"/>
      <w:r w:rsidRPr="008F2D9E">
        <w:rPr>
          <w:sz w:val="28"/>
          <w:szCs w:val="28"/>
        </w:rPr>
        <w:t>кашлюк</w:t>
      </w:r>
      <w:proofErr w:type="spellEnd"/>
      <w:r w:rsidRPr="008F2D9E">
        <w:rPr>
          <w:sz w:val="28"/>
          <w:szCs w:val="28"/>
        </w:rPr>
        <w:t>;</w:t>
      </w:r>
    </w:p>
    <w:p w:rsidR="00D13EA1" w:rsidRDefault="008F2D9E" w:rsidP="008F2D9E">
      <w:pPr>
        <w:autoSpaceDN w:val="0"/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- </w:t>
      </w:r>
      <w:proofErr w:type="spellStart"/>
      <w:r w:rsidRPr="008F2D9E">
        <w:rPr>
          <w:sz w:val="28"/>
          <w:szCs w:val="28"/>
        </w:rPr>
        <w:t>встановленням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медичного</w:t>
      </w:r>
      <w:proofErr w:type="spellEnd"/>
      <w:r w:rsidRPr="008F2D9E">
        <w:rPr>
          <w:sz w:val="28"/>
          <w:szCs w:val="28"/>
        </w:rPr>
        <w:t xml:space="preserve"> </w:t>
      </w:r>
      <w:proofErr w:type="spellStart"/>
      <w:r w:rsidRPr="008F2D9E">
        <w:rPr>
          <w:sz w:val="28"/>
          <w:szCs w:val="28"/>
        </w:rPr>
        <w:t>спостереження</w:t>
      </w:r>
      <w:proofErr w:type="spellEnd"/>
      <w:r w:rsidRPr="008F2D9E">
        <w:rPr>
          <w:sz w:val="28"/>
          <w:szCs w:val="28"/>
        </w:rPr>
        <w:t xml:space="preserve"> за </w:t>
      </w:r>
      <w:proofErr w:type="spellStart"/>
      <w:r w:rsidRPr="008F2D9E">
        <w:rPr>
          <w:sz w:val="28"/>
          <w:szCs w:val="28"/>
        </w:rPr>
        <w:t>контактними</w:t>
      </w:r>
      <w:proofErr w:type="spellEnd"/>
      <w:r w:rsidRPr="008F2D9E">
        <w:rPr>
          <w:sz w:val="28"/>
          <w:szCs w:val="28"/>
        </w:rPr>
        <w:t xml:space="preserve"> особами</w:t>
      </w:r>
      <w:r w:rsidRPr="008F2D9E">
        <w:rPr>
          <w:sz w:val="28"/>
          <w:szCs w:val="28"/>
          <w:lang w:val="uk-UA"/>
        </w:rPr>
        <w:t>.</w:t>
      </w:r>
    </w:p>
    <w:p w:rsidR="008F2D9E" w:rsidRPr="00D13EA1" w:rsidRDefault="00D13EA1" w:rsidP="007F29E6">
      <w:pPr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 </w:t>
      </w:r>
      <w:r w:rsidRPr="009604C6">
        <w:rPr>
          <w:sz w:val="28"/>
          <w:szCs w:val="28"/>
          <w:lang w:val="uk-UA"/>
        </w:rPr>
        <w:t>3.4. Проводити моніторинг залишків медичних імунобіологічних препаратів з вжиттям коригувальних заходів для забезпечення розподілу вакцин до закладів охорони здоров'я, які надають послуги з імунізації населення, відповідно до обсягів використання</w:t>
      </w:r>
      <w:r>
        <w:rPr>
          <w:lang w:val="uk-UA"/>
        </w:rPr>
        <w:t>.</w:t>
      </w:r>
    </w:p>
    <w:p w:rsidR="008F2D9E" w:rsidRPr="008F2D9E" w:rsidRDefault="00D13EA1" w:rsidP="007F29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3.5</w:t>
      </w:r>
      <w:r w:rsidR="008F2D9E" w:rsidRPr="008F2D9E">
        <w:rPr>
          <w:sz w:val="28"/>
          <w:szCs w:val="28"/>
          <w:lang w:val="uk-UA"/>
        </w:rPr>
        <w:t xml:space="preserve">. Забезпечити інформування </w:t>
      </w:r>
      <w:r w:rsidR="008F5D79">
        <w:rPr>
          <w:sz w:val="28"/>
          <w:szCs w:val="28"/>
          <w:lang w:val="uk-UA"/>
        </w:rPr>
        <w:t>голову Козятинської міської ради щодо епідситуації в громаді.</w:t>
      </w:r>
    </w:p>
    <w:p w:rsidR="008F2D9E" w:rsidRPr="008F2D9E" w:rsidRDefault="008F2D9E" w:rsidP="008F2D9E">
      <w:pPr>
        <w:jc w:val="both"/>
        <w:rPr>
          <w:sz w:val="28"/>
          <w:szCs w:val="28"/>
          <w:lang w:val="uk-UA"/>
        </w:rPr>
      </w:pPr>
      <w:r w:rsidRPr="008F2D9E">
        <w:rPr>
          <w:sz w:val="28"/>
          <w:szCs w:val="28"/>
          <w:lang w:val="uk-UA"/>
        </w:rPr>
        <w:t xml:space="preserve">      3.</w:t>
      </w:r>
      <w:r w:rsidR="00D13EA1">
        <w:rPr>
          <w:sz w:val="28"/>
          <w:szCs w:val="28"/>
          <w:lang w:val="uk-UA"/>
        </w:rPr>
        <w:t>6.</w:t>
      </w:r>
      <w:r w:rsidRPr="008F2D9E">
        <w:rPr>
          <w:sz w:val="28"/>
          <w:szCs w:val="28"/>
          <w:lang w:val="uk-UA"/>
        </w:rPr>
        <w:t xml:space="preserve"> Про виконання вказаних пропозицій інформувати ДУ «Вінницький ОЦКПХ МОЗ» та Департамент охорони здоров’я та реабілітації Вінницької ОВА.</w:t>
      </w:r>
    </w:p>
    <w:p w:rsidR="008F2D9E" w:rsidRPr="008F2D9E" w:rsidRDefault="008F2D9E" w:rsidP="008F2D9E">
      <w:pPr>
        <w:ind w:firstLine="851"/>
        <w:jc w:val="right"/>
        <w:rPr>
          <w:sz w:val="28"/>
          <w:szCs w:val="28"/>
          <w:u w:val="single"/>
        </w:rPr>
      </w:pPr>
      <w:r w:rsidRPr="008F2D9E">
        <w:rPr>
          <w:sz w:val="28"/>
          <w:szCs w:val="28"/>
          <w:lang w:val="uk-UA"/>
        </w:rPr>
        <w:t xml:space="preserve">                                       </w:t>
      </w:r>
      <w:r w:rsidRPr="008F2D9E">
        <w:rPr>
          <w:b/>
          <w:sz w:val="28"/>
          <w:szCs w:val="28"/>
          <w:u w:val="single"/>
        </w:rPr>
        <w:t xml:space="preserve">Термін </w:t>
      </w:r>
      <w:r w:rsidRPr="008F2D9E">
        <w:rPr>
          <w:b/>
          <w:bCs/>
          <w:sz w:val="28"/>
          <w:szCs w:val="28"/>
          <w:u w:val="single"/>
        </w:rPr>
        <w:t>виконання:</w:t>
      </w:r>
      <w:r w:rsidRPr="008F2D9E">
        <w:rPr>
          <w:b/>
          <w:bCs/>
          <w:sz w:val="28"/>
          <w:szCs w:val="28"/>
        </w:rPr>
        <w:t xml:space="preserve"> </w:t>
      </w:r>
      <w:proofErr w:type="spellStart"/>
      <w:r w:rsidRPr="008F2D9E">
        <w:rPr>
          <w:bCs/>
          <w:sz w:val="28"/>
          <w:szCs w:val="28"/>
          <w:u w:val="single"/>
        </w:rPr>
        <w:t>щоквартально</w:t>
      </w:r>
      <w:proofErr w:type="spellEnd"/>
      <w:r w:rsidRPr="008F2D9E">
        <w:rPr>
          <w:sz w:val="28"/>
          <w:szCs w:val="28"/>
          <w:u w:val="single"/>
        </w:rPr>
        <w:t xml:space="preserve"> до 5-го числа</w:t>
      </w:r>
    </w:p>
    <w:p w:rsidR="008F2D9E" w:rsidRPr="008F2D9E" w:rsidRDefault="008F2D9E" w:rsidP="008F2D9E">
      <w:pPr>
        <w:ind w:firstLine="851"/>
        <w:jc w:val="right"/>
        <w:rPr>
          <w:sz w:val="28"/>
          <w:szCs w:val="28"/>
          <w:u w:val="single"/>
          <w:lang w:val="uk-UA"/>
        </w:rPr>
      </w:pPr>
      <w:r w:rsidRPr="008F2D9E">
        <w:rPr>
          <w:sz w:val="28"/>
          <w:szCs w:val="28"/>
          <w:u w:val="single"/>
        </w:rPr>
        <w:t xml:space="preserve"> </w:t>
      </w:r>
      <w:proofErr w:type="spellStart"/>
      <w:r w:rsidRPr="008F2D9E">
        <w:rPr>
          <w:sz w:val="28"/>
          <w:szCs w:val="28"/>
          <w:u w:val="single"/>
        </w:rPr>
        <w:t>наступного</w:t>
      </w:r>
      <w:proofErr w:type="spellEnd"/>
      <w:r w:rsidRPr="008F2D9E">
        <w:rPr>
          <w:sz w:val="28"/>
          <w:szCs w:val="28"/>
          <w:u w:val="single"/>
        </w:rPr>
        <w:t xml:space="preserve"> за  кварталом </w:t>
      </w:r>
      <w:proofErr w:type="spellStart"/>
      <w:proofErr w:type="gramStart"/>
      <w:r w:rsidRPr="008F2D9E">
        <w:rPr>
          <w:sz w:val="28"/>
          <w:szCs w:val="28"/>
          <w:u w:val="single"/>
        </w:rPr>
        <w:t>м</w:t>
      </w:r>
      <w:proofErr w:type="gramEnd"/>
      <w:r w:rsidRPr="008F2D9E">
        <w:rPr>
          <w:sz w:val="28"/>
          <w:szCs w:val="28"/>
          <w:u w:val="single"/>
        </w:rPr>
        <w:t>ісяця</w:t>
      </w:r>
      <w:proofErr w:type="spellEnd"/>
      <w:r w:rsidRPr="008F2D9E">
        <w:rPr>
          <w:sz w:val="28"/>
          <w:szCs w:val="28"/>
          <w:u w:val="single"/>
        </w:rPr>
        <w:t>.</w:t>
      </w:r>
    </w:p>
    <w:p w:rsidR="008F2D9E" w:rsidRPr="008F2D9E" w:rsidRDefault="008F2D9E" w:rsidP="008F2D9E">
      <w:pPr>
        <w:jc w:val="both"/>
        <w:rPr>
          <w:b/>
          <w:sz w:val="28"/>
          <w:szCs w:val="28"/>
          <w:lang w:val="uk-UA"/>
        </w:rPr>
      </w:pPr>
      <w:r w:rsidRPr="008F2D9E">
        <w:rPr>
          <w:sz w:val="28"/>
          <w:szCs w:val="28"/>
          <w:lang w:val="uk-UA" w:eastAsia="en-US"/>
        </w:rPr>
        <w:lastRenderedPageBreak/>
        <w:t xml:space="preserve">      4. </w:t>
      </w:r>
      <w:r w:rsidRPr="008F2D9E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9B1BD4">
        <w:rPr>
          <w:sz w:val="28"/>
          <w:szCs w:val="28"/>
          <w:lang w:val="uk-UA"/>
        </w:rPr>
        <w:t>з</w:t>
      </w:r>
      <w:r w:rsidR="009B1BD4" w:rsidRPr="008F5D79">
        <w:rPr>
          <w:sz w:val="28"/>
          <w:szCs w:val="28"/>
          <w:lang w:val="uk-UA"/>
        </w:rPr>
        <w:t>авідувач</w:t>
      </w:r>
      <w:r w:rsidR="009B1BD4">
        <w:rPr>
          <w:sz w:val="28"/>
          <w:szCs w:val="28"/>
          <w:lang w:val="uk-UA"/>
        </w:rPr>
        <w:t>а</w:t>
      </w:r>
      <w:r w:rsidR="009B1BD4" w:rsidRPr="008F5D79">
        <w:rPr>
          <w:sz w:val="28"/>
          <w:szCs w:val="28"/>
          <w:lang w:val="uk-UA"/>
        </w:rPr>
        <w:t xml:space="preserve"> </w:t>
      </w:r>
      <w:r w:rsidR="009B1BD4" w:rsidRPr="008F2D9E">
        <w:rPr>
          <w:sz w:val="28"/>
          <w:szCs w:val="28"/>
          <w:lang w:val="uk-UA"/>
        </w:rPr>
        <w:t>ВСП Козятинський відділ ДУ «Вінницький ОЦКПХ МОЗ</w:t>
      </w:r>
      <w:r w:rsidR="009B1BD4">
        <w:rPr>
          <w:sz w:val="28"/>
          <w:szCs w:val="28"/>
          <w:lang w:val="uk-UA"/>
        </w:rPr>
        <w:t>У</w:t>
      </w:r>
      <w:r w:rsidR="009B1BD4" w:rsidRPr="008F2D9E">
        <w:rPr>
          <w:sz w:val="28"/>
          <w:szCs w:val="28"/>
          <w:lang w:val="uk-UA"/>
        </w:rPr>
        <w:t>»</w:t>
      </w:r>
      <w:r w:rsidR="009B1BD4" w:rsidRPr="009B1BD4">
        <w:rPr>
          <w:sz w:val="28"/>
          <w:szCs w:val="28"/>
          <w:lang w:val="uk-UA"/>
        </w:rPr>
        <w:t xml:space="preserve"> </w:t>
      </w:r>
      <w:r w:rsidR="009B1BD4">
        <w:rPr>
          <w:sz w:val="28"/>
          <w:szCs w:val="28"/>
          <w:lang w:val="uk-UA"/>
        </w:rPr>
        <w:t>Леоніда Ящука</w:t>
      </w:r>
    </w:p>
    <w:p w:rsidR="008F2D9E" w:rsidRPr="008F2D9E" w:rsidRDefault="008F2D9E" w:rsidP="000D6FEA">
      <w:pPr>
        <w:ind w:right="-6" w:firstLine="567"/>
        <w:jc w:val="both"/>
        <w:rPr>
          <w:b/>
          <w:sz w:val="28"/>
          <w:szCs w:val="28"/>
          <w:lang w:val="uk-UA"/>
        </w:rPr>
      </w:pPr>
    </w:p>
    <w:p w:rsidR="000D6FEA" w:rsidRDefault="00C84E2C" w:rsidP="000D6FEA">
      <w:pPr>
        <w:ind w:right="-6" w:firstLine="567"/>
        <w:jc w:val="both"/>
        <w:rPr>
          <w:b/>
          <w:bCs/>
          <w:sz w:val="28"/>
          <w:szCs w:val="28"/>
          <w:lang w:val="uk-UA"/>
        </w:rPr>
      </w:pPr>
      <w:r w:rsidRPr="0028458A">
        <w:rPr>
          <w:b/>
          <w:lang w:val="uk-UA"/>
        </w:rPr>
        <w:t>ІІ</w:t>
      </w:r>
      <w:r>
        <w:rPr>
          <w:b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 w:rsidR="00A941CB">
        <w:rPr>
          <w:b/>
          <w:bCs/>
          <w:sz w:val="28"/>
          <w:szCs w:val="28"/>
          <w:lang w:val="uk-UA"/>
        </w:rPr>
        <w:t>Щодо місць стихійного відпочинку населення</w:t>
      </w:r>
      <w:r w:rsidR="00486DD7">
        <w:rPr>
          <w:b/>
          <w:bCs/>
          <w:sz w:val="28"/>
          <w:szCs w:val="28"/>
          <w:lang w:val="uk-UA"/>
        </w:rPr>
        <w:t xml:space="preserve"> на воді</w:t>
      </w:r>
      <w:r w:rsidR="000D6FEA">
        <w:rPr>
          <w:b/>
          <w:bCs/>
          <w:sz w:val="28"/>
          <w:szCs w:val="28"/>
          <w:lang w:val="uk-UA"/>
        </w:rPr>
        <w:t xml:space="preserve"> на території Козятинської міської ради у весняно-літній період 2024 року. </w:t>
      </w:r>
    </w:p>
    <w:p w:rsidR="000D6FEA" w:rsidRDefault="000D6FEA" w:rsidP="000D6FEA">
      <w:pPr>
        <w:ind w:right="-6" w:firstLine="567"/>
        <w:jc w:val="both"/>
        <w:rPr>
          <w:rFonts w:eastAsia="NSimSun"/>
          <w:b/>
          <w:bCs/>
          <w:iCs/>
          <w:spacing w:val="-1"/>
          <w:sz w:val="28"/>
          <w:szCs w:val="28"/>
          <w:lang w:val="uk-UA"/>
        </w:rPr>
      </w:pPr>
    </w:p>
    <w:p w:rsidR="000D6FEA" w:rsidRDefault="000D6FEA" w:rsidP="000D6FEA">
      <w:pPr>
        <w:ind w:right="-6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 w:rsidRPr="00A83750">
        <w:rPr>
          <w:rFonts w:eastAsia="NSimSun"/>
          <w:b/>
          <w:bCs/>
          <w:iCs/>
          <w:spacing w:val="-1"/>
          <w:sz w:val="28"/>
          <w:szCs w:val="28"/>
        </w:rPr>
        <w:t>СЛУХАЛИ</w:t>
      </w:r>
      <w:r w:rsidRPr="00A83750">
        <w:rPr>
          <w:rFonts w:eastAsia="NSimSun"/>
          <w:bCs/>
          <w:iCs/>
          <w:spacing w:val="-1"/>
          <w:sz w:val="28"/>
          <w:szCs w:val="28"/>
        </w:rPr>
        <w:t>: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заступника міського голови Павла </w:t>
      </w:r>
      <w:proofErr w:type="spellStart"/>
      <w:r>
        <w:rPr>
          <w:rFonts w:eastAsia="NSimSun"/>
          <w:bCs/>
          <w:iCs/>
          <w:spacing w:val="-1"/>
          <w:sz w:val="28"/>
          <w:szCs w:val="28"/>
          <w:lang w:val="uk-UA"/>
        </w:rPr>
        <w:t>Холковського</w:t>
      </w:r>
      <w:proofErr w:type="spellEnd"/>
      <w:proofErr w:type="gramStart"/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 .</w:t>
      </w:r>
      <w:proofErr w:type="gramEnd"/>
    </w:p>
    <w:p w:rsidR="003E38F4" w:rsidRDefault="00A941CB" w:rsidP="00A941CB">
      <w:pPr>
        <w:ind w:firstLine="567"/>
        <w:jc w:val="both"/>
        <w:rPr>
          <w:sz w:val="28"/>
          <w:szCs w:val="28"/>
          <w:lang w:val="uk-UA"/>
        </w:rPr>
      </w:pPr>
      <w:r w:rsidRPr="003E38F4">
        <w:rPr>
          <w:sz w:val="28"/>
          <w:szCs w:val="28"/>
          <w:lang w:val="uk-UA"/>
        </w:rPr>
        <w:t xml:space="preserve">Згідно Кодексу цивільного захисту України, Водного кодексу України, розпорядження Президента України від 14 липня 2001 року № 190/2001 – </w:t>
      </w:r>
      <w:proofErr w:type="spellStart"/>
      <w:r w:rsidRPr="003E38F4">
        <w:rPr>
          <w:sz w:val="28"/>
          <w:szCs w:val="28"/>
          <w:lang w:val="uk-UA"/>
        </w:rPr>
        <w:t>рп</w:t>
      </w:r>
      <w:proofErr w:type="spellEnd"/>
      <w:r w:rsidRPr="003E38F4">
        <w:rPr>
          <w:sz w:val="28"/>
          <w:szCs w:val="28"/>
          <w:lang w:val="uk-UA"/>
        </w:rPr>
        <w:t xml:space="preserve"> «Про невідкладні заходи щодо запобігання загибелі людей на водних об’єктах», Правил охорони життя людей на водних об’єктах України, затверджених наказом МВС від 10.04.2017 № 301, а також постанови КМУ від 06.03.2002 року № 264 «Про затвердження Порядку обліку місць масового відпочинку населення на водних об’єктах» – визначення та облік місць масового відпочинку громадян на воді покладено на органи місцевого самоврядування, а керівники підприємств, установ та організацій незалежно від форм власності та особи, які використовують водні об’єкти</w:t>
      </w:r>
      <w:r w:rsidRPr="00DB1B6E">
        <w:rPr>
          <w:sz w:val="28"/>
          <w:szCs w:val="28"/>
          <w:lang w:val="uk-UA"/>
        </w:rPr>
        <w:t xml:space="preserve"> </w:t>
      </w:r>
      <w:r w:rsidRPr="003E38F4">
        <w:rPr>
          <w:sz w:val="28"/>
          <w:szCs w:val="28"/>
          <w:lang w:val="uk-UA"/>
        </w:rPr>
        <w:t xml:space="preserve">або прибережну захисну смугу водних об’єктів з виробничою, </w:t>
      </w:r>
      <w:proofErr w:type="spellStart"/>
      <w:r w:rsidRPr="003E38F4">
        <w:rPr>
          <w:sz w:val="28"/>
          <w:szCs w:val="28"/>
          <w:lang w:val="uk-UA"/>
        </w:rPr>
        <w:t>фізкультурнооздоровчою</w:t>
      </w:r>
      <w:proofErr w:type="spellEnd"/>
      <w:r w:rsidRPr="003E38F4">
        <w:rPr>
          <w:sz w:val="28"/>
          <w:szCs w:val="28"/>
          <w:lang w:val="uk-UA"/>
        </w:rPr>
        <w:t xml:space="preserve"> метою, або для відпочинку людей та організатори масових заходів – обладнують і утримують рятувальні пости, забезпечують їх приміщеннями і рятувальними засобами у відповідності до вимог нормативно-правових актів у сфері цивільного захисту та техногенної безпеки.</w:t>
      </w:r>
      <w:r>
        <w:rPr>
          <w:sz w:val="28"/>
          <w:szCs w:val="28"/>
          <w:lang w:val="uk-UA"/>
        </w:rPr>
        <w:t xml:space="preserve"> </w:t>
      </w:r>
    </w:p>
    <w:p w:rsidR="00A941CB" w:rsidRDefault="00A941CB" w:rsidP="00A941C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Стихійними місцями відпочинку громадян на території міської ради є водокачка (р. </w:t>
      </w:r>
      <w:proofErr w:type="spellStart"/>
      <w:r>
        <w:rPr>
          <w:sz w:val="28"/>
          <w:szCs w:val="28"/>
          <w:lang w:val="uk-UA"/>
        </w:rPr>
        <w:t>Гуйва</w:t>
      </w:r>
      <w:proofErr w:type="spellEnd"/>
      <w:r>
        <w:rPr>
          <w:sz w:val="28"/>
          <w:szCs w:val="28"/>
          <w:lang w:val="uk-UA"/>
        </w:rPr>
        <w:t xml:space="preserve">), ставок </w:t>
      </w:r>
      <w:proofErr w:type="spellStart"/>
      <w:r>
        <w:rPr>
          <w:sz w:val="28"/>
          <w:szCs w:val="28"/>
          <w:lang w:val="uk-UA"/>
        </w:rPr>
        <w:t>Талимонівка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3E38F4" w:rsidRPr="00DB1B6E" w:rsidRDefault="003E38F4" w:rsidP="003E38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засідання комісії </w:t>
      </w:r>
      <w:r w:rsidRPr="00687E98">
        <w:rPr>
          <w:sz w:val="28"/>
          <w:szCs w:val="28"/>
          <w:lang w:val="uk-UA"/>
        </w:rPr>
        <w:t>з питань техногенно-екологічної безпеки та надзвичайних ситуацій</w:t>
      </w:r>
      <w:r>
        <w:rPr>
          <w:sz w:val="28"/>
          <w:szCs w:val="28"/>
          <w:lang w:val="uk-UA"/>
        </w:rPr>
        <w:t xml:space="preserve"> від 15 квітня 2024 року протокол №6 місця купання на території громади відсутні та початок купального сезону </w:t>
      </w:r>
      <w:proofErr w:type="spellStart"/>
      <w:r>
        <w:rPr>
          <w:sz w:val="28"/>
          <w:szCs w:val="28"/>
          <w:lang w:val="uk-UA"/>
        </w:rPr>
        <w:t>відтерм</w:t>
      </w:r>
      <w:r w:rsidR="00007F7D">
        <w:rPr>
          <w:sz w:val="28"/>
          <w:szCs w:val="28"/>
          <w:lang w:val="uk-UA"/>
        </w:rPr>
        <w:t>іно</w:t>
      </w:r>
      <w:r>
        <w:rPr>
          <w:sz w:val="28"/>
          <w:szCs w:val="28"/>
          <w:lang w:val="uk-UA"/>
        </w:rPr>
        <w:t>вано</w:t>
      </w:r>
      <w:proofErr w:type="spellEnd"/>
      <w:r>
        <w:rPr>
          <w:sz w:val="28"/>
          <w:szCs w:val="28"/>
          <w:lang w:val="uk-UA"/>
        </w:rPr>
        <w:t xml:space="preserve"> до закінчення терміну запровадження режиму  </w:t>
      </w:r>
      <w:proofErr w:type="spellStart"/>
      <w:r w:rsidRPr="00DE5D2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Воєнного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стану</w:t>
      </w:r>
      <w:r w:rsidRPr="00DE5D21">
        <w:rPr>
          <w:sz w:val="28"/>
          <w:szCs w:val="28"/>
          <w:lang w:val="uk-UA"/>
        </w:rPr>
        <w:t>”</w:t>
      </w:r>
      <w:proofErr w:type="spellEnd"/>
      <w:r w:rsidRPr="00DB1B6E">
        <w:rPr>
          <w:sz w:val="28"/>
          <w:szCs w:val="28"/>
          <w:lang w:val="uk-UA"/>
        </w:rPr>
        <w:t>.</w:t>
      </w:r>
    </w:p>
    <w:p w:rsidR="00A941CB" w:rsidRDefault="00A941CB" w:rsidP="00A941CB">
      <w:pPr>
        <w:pStyle w:val="22"/>
        <w:shd w:val="clear" w:color="auto" w:fill="auto"/>
        <w:spacing w:before="0" w:after="0" w:line="240" w:lineRule="auto"/>
        <w:ind w:firstLine="567"/>
        <w:jc w:val="both"/>
        <w:rPr>
          <w:lang w:val="uk-UA"/>
        </w:rPr>
      </w:pPr>
      <w:r w:rsidRPr="001D46CA">
        <w:rPr>
          <w:lang w:val="uk-UA"/>
        </w:rPr>
        <w:t xml:space="preserve">За результатами </w:t>
      </w:r>
      <w:r w:rsidRPr="00452932">
        <w:rPr>
          <w:lang w:val="uk-UA"/>
        </w:rPr>
        <w:t>голосування та з урахуванням обговорень,</w:t>
      </w:r>
    </w:p>
    <w:p w:rsidR="00A941CB" w:rsidRPr="00452932" w:rsidRDefault="00A941CB" w:rsidP="00A941CB">
      <w:pPr>
        <w:pStyle w:val="30"/>
        <w:shd w:val="clear" w:color="auto" w:fill="auto"/>
        <w:spacing w:before="0" w:line="240" w:lineRule="auto"/>
        <w:ind w:firstLine="567"/>
        <w:jc w:val="left"/>
        <w:rPr>
          <w:lang w:val="uk-UA"/>
        </w:rPr>
      </w:pPr>
      <w:r w:rsidRPr="00452932">
        <w:rPr>
          <w:lang w:val="uk-UA"/>
        </w:rPr>
        <w:t>Комісія вирішила:</w:t>
      </w:r>
    </w:p>
    <w:p w:rsidR="00A941CB" w:rsidRDefault="00A941CB" w:rsidP="00A941CB">
      <w:pPr>
        <w:ind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Інформацію </w:t>
      </w:r>
      <w:r w:rsidR="00EF4333">
        <w:rPr>
          <w:rFonts w:eastAsia="NSimSun"/>
          <w:bCs/>
          <w:iCs/>
          <w:spacing w:val="-1"/>
          <w:sz w:val="28"/>
          <w:szCs w:val="28"/>
          <w:lang w:val="uk-UA"/>
        </w:rPr>
        <w:t xml:space="preserve">заступника міського голови Павла </w:t>
      </w:r>
      <w:proofErr w:type="spellStart"/>
      <w:r w:rsidR="00EF4333">
        <w:rPr>
          <w:rFonts w:eastAsia="NSimSun"/>
          <w:bCs/>
          <w:iCs/>
          <w:spacing w:val="-1"/>
          <w:sz w:val="28"/>
          <w:szCs w:val="28"/>
          <w:lang w:val="uk-UA"/>
        </w:rPr>
        <w:t>Холковського</w:t>
      </w:r>
      <w:proofErr w:type="spellEnd"/>
      <w:r w:rsidR="00EF4333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>прийняти до відома.</w:t>
      </w:r>
    </w:p>
    <w:p w:rsidR="00A941CB" w:rsidRDefault="00A941CB" w:rsidP="00A941CB">
      <w:pPr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 w:rsidRPr="00DB1B6E">
        <w:rPr>
          <w:snapToGrid w:val="0"/>
          <w:sz w:val="28"/>
          <w:szCs w:val="28"/>
          <w:lang w:val="uk-UA"/>
        </w:rPr>
        <w:t xml:space="preserve">2. </w:t>
      </w:r>
      <w:r>
        <w:rPr>
          <w:snapToGrid w:val="0"/>
          <w:sz w:val="28"/>
          <w:szCs w:val="28"/>
          <w:lang w:val="uk-UA"/>
        </w:rPr>
        <w:t>М</w:t>
      </w:r>
      <w:r w:rsidRPr="00DB1B6E">
        <w:rPr>
          <w:snapToGrid w:val="0"/>
          <w:sz w:val="28"/>
          <w:szCs w:val="28"/>
          <w:lang w:val="uk-UA"/>
        </w:rPr>
        <w:t xml:space="preserve">ісця купання людей на водних об’єктах </w:t>
      </w:r>
      <w:r w:rsidRPr="00DB1B6E">
        <w:rPr>
          <w:sz w:val="28"/>
          <w:szCs w:val="28"/>
          <w:lang w:val="uk-UA"/>
        </w:rPr>
        <w:t>Козятинської міської територіальної громади</w:t>
      </w:r>
      <w:r>
        <w:rPr>
          <w:snapToGrid w:val="0"/>
          <w:sz w:val="28"/>
          <w:szCs w:val="28"/>
          <w:lang w:val="uk-UA"/>
        </w:rPr>
        <w:t xml:space="preserve"> </w:t>
      </w:r>
      <w:r w:rsidRPr="00DB1B6E">
        <w:rPr>
          <w:snapToGrid w:val="0"/>
          <w:sz w:val="28"/>
          <w:szCs w:val="28"/>
          <w:lang w:val="uk-UA"/>
        </w:rPr>
        <w:t>відсутні.</w:t>
      </w:r>
      <w:r w:rsidR="00D36E2B">
        <w:rPr>
          <w:snapToGrid w:val="0"/>
          <w:sz w:val="28"/>
          <w:szCs w:val="28"/>
          <w:lang w:val="uk-UA"/>
        </w:rPr>
        <w:t xml:space="preserve"> </w:t>
      </w:r>
      <w:r w:rsidR="00D36E2B">
        <w:rPr>
          <w:sz w:val="28"/>
          <w:szCs w:val="28"/>
          <w:lang w:val="uk-UA"/>
        </w:rPr>
        <w:t xml:space="preserve">Стихійними місцями відпочинку громадян на території міської ради є водокачка (р. </w:t>
      </w:r>
      <w:proofErr w:type="spellStart"/>
      <w:r w:rsidR="00D36E2B">
        <w:rPr>
          <w:sz w:val="28"/>
          <w:szCs w:val="28"/>
          <w:lang w:val="uk-UA"/>
        </w:rPr>
        <w:t>Гуйва</w:t>
      </w:r>
      <w:proofErr w:type="spellEnd"/>
      <w:r w:rsidR="00D36E2B">
        <w:rPr>
          <w:sz w:val="28"/>
          <w:szCs w:val="28"/>
          <w:lang w:val="uk-UA"/>
        </w:rPr>
        <w:t xml:space="preserve">), ставок </w:t>
      </w:r>
      <w:proofErr w:type="spellStart"/>
      <w:r w:rsidR="00D36E2B">
        <w:rPr>
          <w:sz w:val="28"/>
          <w:szCs w:val="28"/>
          <w:lang w:val="uk-UA"/>
        </w:rPr>
        <w:t>Талимонівка</w:t>
      </w:r>
      <w:proofErr w:type="spellEnd"/>
      <w:r w:rsidR="00D36E2B">
        <w:rPr>
          <w:sz w:val="28"/>
          <w:szCs w:val="28"/>
          <w:lang w:val="uk-UA"/>
        </w:rPr>
        <w:t>.</w:t>
      </w:r>
    </w:p>
    <w:p w:rsidR="00A941CB" w:rsidRPr="00DB1B6E" w:rsidRDefault="00A941CB" w:rsidP="00A941CB">
      <w:pPr>
        <w:ind w:firstLine="567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3. </w:t>
      </w:r>
      <w:proofErr w:type="spellStart"/>
      <w:r w:rsidR="00EF4333">
        <w:rPr>
          <w:snapToGrid w:val="0"/>
          <w:sz w:val="28"/>
          <w:szCs w:val="28"/>
          <w:lang w:val="uk-UA"/>
        </w:rPr>
        <w:t>Балансоутримувачам</w:t>
      </w:r>
      <w:proofErr w:type="spellEnd"/>
      <w:r w:rsidRPr="00DB1B6E">
        <w:rPr>
          <w:color w:val="000000"/>
          <w:sz w:val="28"/>
          <w:szCs w:val="28"/>
          <w:lang w:val="uk-UA"/>
        </w:rPr>
        <w:t xml:space="preserve"> водних об’єктів</w:t>
      </w:r>
      <w:r w:rsidRPr="00DB1B6E">
        <w:rPr>
          <w:sz w:val="28"/>
          <w:szCs w:val="28"/>
          <w:lang w:val="uk-UA"/>
        </w:rPr>
        <w:t xml:space="preserve"> розмістити в місцях відпочинку населення біля водойм інформаційні таблички про заборону купання, </w:t>
      </w:r>
      <w:r w:rsidR="00EF4333">
        <w:rPr>
          <w:sz w:val="28"/>
          <w:szCs w:val="28"/>
          <w:lang w:val="uk-UA"/>
        </w:rPr>
        <w:t xml:space="preserve">постійно </w:t>
      </w:r>
      <w:r w:rsidRPr="00DB1B6E">
        <w:rPr>
          <w:sz w:val="28"/>
          <w:szCs w:val="28"/>
          <w:lang w:val="uk-UA"/>
        </w:rPr>
        <w:t>пров</w:t>
      </w:r>
      <w:r w:rsidR="00EF4333">
        <w:rPr>
          <w:sz w:val="28"/>
          <w:szCs w:val="28"/>
          <w:lang w:val="uk-UA"/>
        </w:rPr>
        <w:t>одити</w:t>
      </w:r>
      <w:r w:rsidRPr="00DB1B6E">
        <w:rPr>
          <w:sz w:val="28"/>
          <w:szCs w:val="28"/>
          <w:lang w:val="uk-UA"/>
        </w:rPr>
        <w:t xml:space="preserve"> рейдові перевірки стихійних місць </w:t>
      </w:r>
      <w:r w:rsidR="00EF4333">
        <w:rPr>
          <w:sz w:val="28"/>
          <w:szCs w:val="28"/>
          <w:lang w:val="uk-UA"/>
        </w:rPr>
        <w:t>відпочинку на воді</w:t>
      </w:r>
      <w:r w:rsidRPr="00DB1B6E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</w:t>
      </w:r>
      <w:r w:rsidRPr="00DB1B6E">
        <w:rPr>
          <w:sz w:val="28"/>
          <w:szCs w:val="28"/>
          <w:lang w:val="uk-UA"/>
        </w:rPr>
        <w:t xml:space="preserve">роз’яснювальну роботу щодо </w:t>
      </w:r>
      <w:proofErr w:type="spellStart"/>
      <w:r>
        <w:rPr>
          <w:sz w:val="28"/>
          <w:szCs w:val="28"/>
          <w:lang w:val="uk-UA"/>
        </w:rPr>
        <w:t>відтермінування</w:t>
      </w:r>
      <w:proofErr w:type="spellEnd"/>
      <w:r>
        <w:rPr>
          <w:sz w:val="28"/>
          <w:szCs w:val="28"/>
          <w:lang w:val="uk-UA"/>
        </w:rPr>
        <w:t xml:space="preserve"> початку купального сезону до закінчення терміну запровадження режиму  </w:t>
      </w:r>
      <w:proofErr w:type="spellStart"/>
      <w:r w:rsidRPr="00DE5D2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Воєнного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стану</w:t>
      </w:r>
      <w:r w:rsidRPr="00DE5D21">
        <w:rPr>
          <w:sz w:val="28"/>
          <w:szCs w:val="28"/>
          <w:lang w:val="uk-UA"/>
        </w:rPr>
        <w:t>”</w:t>
      </w:r>
      <w:proofErr w:type="spellEnd"/>
      <w:r w:rsidRPr="00DB1B6E">
        <w:rPr>
          <w:sz w:val="28"/>
          <w:szCs w:val="28"/>
          <w:lang w:val="uk-UA"/>
        </w:rPr>
        <w:t>.</w:t>
      </w:r>
    </w:p>
    <w:p w:rsidR="00A941CB" w:rsidRDefault="00A941CB" w:rsidP="00A941CB">
      <w:pPr>
        <w:pStyle w:val="1"/>
        <w:tabs>
          <w:tab w:val="left" w:pos="9915"/>
        </w:tabs>
        <w:spacing w:after="0" w:line="290" w:lineRule="auto"/>
        <w:ind w:right="-8"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</w:pPr>
      <w:r w:rsidRPr="0059462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Термін виконання</w:t>
      </w:r>
      <w:r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квіт</w:t>
      </w:r>
      <w:r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ень 202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4</w:t>
      </w:r>
      <w:r w:rsidRPr="00DB1B6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 xml:space="preserve"> та протягом </w:t>
      </w:r>
    </w:p>
    <w:p w:rsidR="00A941CB" w:rsidRDefault="00A941CB" w:rsidP="00A941CB">
      <w:pPr>
        <w:pStyle w:val="1"/>
        <w:tabs>
          <w:tab w:val="left" w:pos="9915"/>
        </w:tabs>
        <w:spacing w:after="0" w:line="290" w:lineRule="auto"/>
        <w:ind w:right="-8"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uk-UA"/>
        </w:rPr>
        <w:t>літнього сезону</w:t>
      </w:r>
    </w:p>
    <w:p w:rsidR="00A941CB" w:rsidRPr="00CD0F19" w:rsidRDefault="00A941CB" w:rsidP="00A941CB">
      <w:pPr>
        <w:pStyle w:val="1"/>
        <w:tabs>
          <w:tab w:val="left" w:pos="9915"/>
        </w:tabs>
        <w:spacing w:after="0" w:line="290" w:lineRule="auto"/>
        <w:ind w:right="-8" w:firstLine="567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4. Відповідальність за безпеку відпочиваючих та виконання Правил охорони життя людей на водних об’єктах покласти на керівників об’єктів, орендарів та власників водних об’єктів. </w:t>
      </w:r>
    </w:p>
    <w:p w:rsidR="00A941CB" w:rsidRDefault="00A941CB" w:rsidP="00A941CB">
      <w:pPr>
        <w:ind w:right="21" w:firstLine="720"/>
        <w:jc w:val="right"/>
        <w:rPr>
          <w:sz w:val="28"/>
          <w:szCs w:val="28"/>
          <w:u w:val="single"/>
          <w:lang w:val="uk-UA"/>
        </w:rPr>
      </w:pPr>
      <w:r w:rsidRPr="00B67817">
        <w:rPr>
          <w:b/>
          <w:sz w:val="28"/>
          <w:szCs w:val="28"/>
          <w:u w:val="single"/>
          <w:lang w:val="uk-UA"/>
        </w:rPr>
        <w:t>Термін</w:t>
      </w:r>
      <w:r w:rsidRPr="00225F94">
        <w:rPr>
          <w:b/>
          <w:sz w:val="28"/>
          <w:szCs w:val="28"/>
          <w:u w:val="single"/>
          <w:lang w:val="uk-UA"/>
        </w:rPr>
        <w:t xml:space="preserve"> виконання</w:t>
      </w:r>
      <w:r w:rsidRPr="00B67817">
        <w:rPr>
          <w:b/>
          <w:sz w:val="28"/>
          <w:szCs w:val="28"/>
          <w:u w:val="single"/>
          <w:lang w:val="uk-UA"/>
        </w:rPr>
        <w:t>: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B67817">
        <w:rPr>
          <w:sz w:val="28"/>
          <w:szCs w:val="28"/>
          <w:u w:val="single"/>
          <w:lang w:val="uk-UA"/>
        </w:rPr>
        <w:t>постійно</w:t>
      </w:r>
    </w:p>
    <w:p w:rsidR="00A941CB" w:rsidRDefault="00A941CB" w:rsidP="00A941CB">
      <w:pPr>
        <w:ind w:right="21" w:firstLine="720"/>
        <w:jc w:val="right"/>
        <w:rPr>
          <w:sz w:val="28"/>
          <w:szCs w:val="28"/>
          <w:u w:val="single"/>
          <w:lang w:val="uk-UA"/>
        </w:rPr>
      </w:pPr>
    </w:p>
    <w:p w:rsidR="000D6FEA" w:rsidRDefault="00D36E2B" w:rsidP="000D6FEA">
      <w:pPr>
        <w:ind w:right="-6" w:firstLine="567"/>
        <w:jc w:val="both"/>
        <w:rPr>
          <w:rFonts w:eastAsia="NSimSun"/>
          <w:bCs/>
          <w:iCs/>
          <w:spacing w:val="-1"/>
          <w:sz w:val="28"/>
          <w:szCs w:val="28"/>
          <w:lang w:val="uk-UA"/>
        </w:rPr>
      </w:pPr>
      <w:r>
        <w:rPr>
          <w:rFonts w:eastAsia="NSimSun"/>
          <w:bCs/>
          <w:iCs/>
          <w:spacing w:val="-1"/>
          <w:sz w:val="28"/>
          <w:szCs w:val="28"/>
          <w:lang w:val="uk-UA"/>
        </w:rPr>
        <w:t>5</w:t>
      </w:r>
      <w:r w:rsidR="000D6FEA">
        <w:rPr>
          <w:rFonts w:eastAsia="NSimSun"/>
          <w:bCs/>
          <w:iCs/>
          <w:spacing w:val="-1"/>
          <w:sz w:val="28"/>
          <w:szCs w:val="28"/>
          <w:lang w:val="uk-UA"/>
        </w:rPr>
        <w:t>. Контроль за виконанням цього рішення покласти на заступника міського голови Павла ХОЛКОВСЬКОГО.</w:t>
      </w:r>
    </w:p>
    <w:p w:rsidR="00087059" w:rsidRPr="005E4E9D" w:rsidRDefault="00087059" w:rsidP="000D6FEA">
      <w:pPr>
        <w:ind w:firstLine="567"/>
        <w:jc w:val="both"/>
        <w:rPr>
          <w:sz w:val="28"/>
          <w:szCs w:val="28"/>
          <w:lang w:val="uk-UA"/>
        </w:rPr>
      </w:pPr>
      <w:r w:rsidRPr="00A83750">
        <w:rPr>
          <w:b/>
          <w:bCs/>
          <w:sz w:val="28"/>
          <w:szCs w:val="28"/>
          <w:lang w:val="uk-UA"/>
        </w:rPr>
        <w:t xml:space="preserve"> </w:t>
      </w:r>
    </w:p>
    <w:p w:rsidR="00D8173B" w:rsidRDefault="00D8173B" w:rsidP="0091590F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88021E" w:rsidRDefault="0088021E" w:rsidP="0091590F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88021E" w:rsidRPr="00C11D00" w:rsidRDefault="0088021E" w:rsidP="0091590F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91590F" w:rsidRPr="00C11D00" w:rsidRDefault="0091590F" w:rsidP="0091590F">
      <w:pPr>
        <w:ind w:firstLine="567"/>
        <w:contextualSpacing/>
        <w:rPr>
          <w:b/>
          <w:bCs/>
          <w:sz w:val="28"/>
          <w:szCs w:val="28"/>
          <w:lang w:val="uk-UA"/>
        </w:rPr>
      </w:pPr>
      <w:r w:rsidRPr="00C11D00">
        <w:rPr>
          <w:b/>
          <w:bCs/>
          <w:sz w:val="28"/>
          <w:szCs w:val="28"/>
          <w:lang w:val="uk-UA"/>
        </w:rPr>
        <w:t xml:space="preserve">Голова комісії                                               </w:t>
      </w:r>
      <w:r w:rsidR="006E4C40" w:rsidRPr="00C11D00">
        <w:rPr>
          <w:b/>
          <w:bCs/>
          <w:sz w:val="28"/>
          <w:szCs w:val="28"/>
          <w:lang w:val="uk-UA"/>
        </w:rPr>
        <w:t xml:space="preserve"> </w:t>
      </w:r>
      <w:r w:rsidRPr="00C11D00">
        <w:rPr>
          <w:b/>
          <w:bCs/>
          <w:sz w:val="28"/>
          <w:szCs w:val="28"/>
          <w:lang w:val="uk-UA"/>
        </w:rPr>
        <w:t>Тетяна ЄРМОЛАЄВА</w:t>
      </w:r>
    </w:p>
    <w:p w:rsidR="0091590F" w:rsidRPr="00C11D00" w:rsidRDefault="0091590F" w:rsidP="0091590F">
      <w:pPr>
        <w:ind w:firstLine="567"/>
        <w:rPr>
          <w:b/>
          <w:sz w:val="28"/>
          <w:szCs w:val="28"/>
          <w:lang w:val="uk-UA"/>
        </w:rPr>
      </w:pPr>
    </w:p>
    <w:p w:rsidR="00D00A97" w:rsidRPr="00C11D00" w:rsidRDefault="0091590F" w:rsidP="0091590F">
      <w:pPr>
        <w:ind w:firstLine="567"/>
        <w:rPr>
          <w:sz w:val="28"/>
          <w:szCs w:val="28"/>
          <w:lang w:val="uk-UA"/>
        </w:rPr>
      </w:pPr>
      <w:r w:rsidRPr="00C11D00">
        <w:rPr>
          <w:b/>
          <w:sz w:val="28"/>
          <w:szCs w:val="28"/>
          <w:lang w:val="uk-UA"/>
        </w:rPr>
        <w:t xml:space="preserve">Секретар комісії            </w:t>
      </w:r>
      <w:r w:rsidR="00C82531" w:rsidRPr="00C11D00">
        <w:rPr>
          <w:b/>
          <w:sz w:val="28"/>
          <w:szCs w:val="28"/>
          <w:lang w:val="uk-UA"/>
        </w:rPr>
        <w:t xml:space="preserve">                              </w:t>
      </w:r>
      <w:r w:rsidRPr="00C11D00">
        <w:rPr>
          <w:b/>
          <w:sz w:val="28"/>
          <w:szCs w:val="28"/>
          <w:lang w:val="uk-UA"/>
        </w:rPr>
        <w:t xml:space="preserve">  </w:t>
      </w:r>
      <w:bookmarkStart w:id="1" w:name="_GoBack"/>
      <w:bookmarkEnd w:id="1"/>
      <w:r w:rsidR="006E4C40" w:rsidRPr="00C11D00">
        <w:rPr>
          <w:b/>
          <w:sz w:val="28"/>
          <w:szCs w:val="28"/>
          <w:lang w:val="uk-UA"/>
        </w:rPr>
        <w:t>Віктор РИБІНСЬКИЙ</w:t>
      </w:r>
    </w:p>
    <w:sectPr w:rsidR="00D00A97" w:rsidRPr="00C11D00" w:rsidSect="00E2308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mtImperial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58A"/>
    <w:rsid w:val="00007F7D"/>
    <w:rsid w:val="0001243E"/>
    <w:rsid w:val="00087059"/>
    <w:rsid w:val="000D6FEA"/>
    <w:rsid w:val="00162BA0"/>
    <w:rsid w:val="00181146"/>
    <w:rsid w:val="001A576E"/>
    <w:rsid w:val="001C3150"/>
    <w:rsid w:val="001D46CA"/>
    <w:rsid w:val="00214AAA"/>
    <w:rsid w:val="00230E5F"/>
    <w:rsid w:val="00241E4A"/>
    <w:rsid w:val="0028458A"/>
    <w:rsid w:val="002D0BE8"/>
    <w:rsid w:val="002E3FB7"/>
    <w:rsid w:val="002F57C7"/>
    <w:rsid w:val="00363FA7"/>
    <w:rsid w:val="00373645"/>
    <w:rsid w:val="003A42C1"/>
    <w:rsid w:val="003B4A0B"/>
    <w:rsid w:val="003B66F4"/>
    <w:rsid w:val="003E38F4"/>
    <w:rsid w:val="003F5D51"/>
    <w:rsid w:val="004031E5"/>
    <w:rsid w:val="00480826"/>
    <w:rsid w:val="00486DD7"/>
    <w:rsid w:val="004909C3"/>
    <w:rsid w:val="004A29B1"/>
    <w:rsid w:val="004B6F5A"/>
    <w:rsid w:val="00506E05"/>
    <w:rsid w:val="00540FB8"/>
    <w:rsid w:val="0055495F"/>
    <w:rsid w:val="00570589"/>
    <w:rsid w:val="00594627"/>
    <w:rsid w:val="005A11A7"/>
    <w:rsid w:val="005A452A"/>
    <w:rsid w:val="005F23E2"/>
    <w:rsid w:val="00625274"/>
    <w:rsid w:val="00657E63"/>
    <w:rsid w:val="0067369D"/>
    <w:rsid w:val="0068255E"/>
    <w:rsid w:val="00687E98"/>
    <w:rsid w:val="00691CB2"/>
    <w:rsid w:val="006A3A9B"/>
    <w:rsid w:val="006B02FE"/>
    <w:rsid w:val="006B47DC"/>
    <w:rsid w:val="006E4C40"/>
    <w:rsid w:val="006F0EEB"/>
    <w:rsid w:val="00734AA1"/>
    <w:rsid w:val="0078724C"/>
    <w:rsid w:val="007F29E6"/>
    <w:rsid w:val="0088021E"/>
    <w:rsid w:val="008A23DF"/>
    <w:rsid w:val="008B1F06"/>
    <w:rsid w:val="008F2D9E"/>
    <w:rsid w:val="008F5D79"/>
    <w:rsid w:val="009125F8"/>
    <w:rsid w:val="00912AC1"/>
    <w:rsid w:val="0091590F"/>
    <w:rsid w:val="00927305"/>
    <w:rsid w:val="00937AA8"/>
    <w:rsid w:val="0095594F"/>
    <w:rsid w:val="009604C6"/>
    <w:rsid w:val="009A69B0"/>
    <w:rsid w:val="009B1BD4"/>
    <w:rsid w:val="00A10D8C"/>
    <w:rsid w:val="00A941CB"/>
    <w:rsid w:val="00AB0192"/>
    <w:rsid w:val="00AB7CFA"/>
    <w:rsid w:val="00B070A8"/>
    <w:rsid w:val="00B10FE1"/>
    <w:rsid w:val="00C11D00"/>
    <w:rsid w:val="00C22A34"/>
    <w:rsid w:val="00C512D8"/>
    <w:rsid w:val="00C82531"/>
    <w:rsid w:val="00C84E2C"/>
    <w:rsid w:val="00CD0F19"/>
    <w:rsid w:val="00D00A97"/>
    <w:rsid w:val="00D10463"/>
    <w:rsid w:val="00D13EA1"/>
    <w:rsid w:val="00D36E2B"/>
    <w:rsid w:val="00D4642F"/>
    <w:rsid w:val="00D471CF"/>
    <w:rsid w:val="00D67C9F"/>
    <w:rsid w:val="00D76666"/>
    <w:rsid w:val="00D8173B"/>
    <w:rsid w:val="00DA230D"/>
    <w:rsid w:val="00DA7ACB"/>
    <w:rsid w:val="00DB1B6E"/>
    <w:rsid w:val="00DE5D21"/>
    <w:rsid w:val="00DF1006"/>
    <w:rsid w:val="00E2308C"/>
    <w:rsid w:val="00E635FC"/>
    <w:rsid w:val="00EA6C6E"/>
    <w:rsid w:val="00EC09F8"/>
    <w:rsid w:val="00EC1946"/>
    <w:rsid w:val="00EE0722"/>
    <w:rsid w:val="00EF4333"/>
    <w:rsid w:val="00EF7DB0"/>
    <w:rsid w:val="00F300F3"/>
    <w:rsid w:val="00F425BE"/>
    <w:rsid w:val="00F53888"/>
    <w:rsid w:val="00F55A72"/>
    <w:rsid w:val="00F8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458A"/>
    <w:pPr>
      <w:spacing w:after="0" w:line="240" w:lineRule="auto"/>
    </w:pPr>
    <w:rPr>
      <w:lang w:val="uk-UA"/>
    </w:rPr>
  </w:style>
  <w:style w:type="paragraph" w:styleId="a5">
    <w:name w:val="Subtitle"/>
    <w:basedOn w:val="a"/>
    <w:link w:val="a6"/>
    <w:qFormat/>
    <w:rsid w:val="0028458A"/>
    <w:pPr>
      <w:jc w:val="center"/>
    </w:pPr>
    <w:rPr>
      <w:rFonts w:ascii="PromtImperial" w:hAnsi="PromtImperial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28458A"/>
    <w:rPr>
      <w:rFonts w:ascii="PromtImperial" w:eastAsia="Times New Roman" w:hAnsi="PromtImperial" w:cs="Times New Roman"/>
      <w:b/>
      <w:sz w:val="28"/>
      <w:szCs w:val="20"/>
    </w:rPr>
  </w:style>
  <w:style w:type="character" w:customStyle="1" w:styleId="a4">
    <w:name w:val="Без интервала Знак"/>
    <w:link w:val="a3"/>
    <w:uiPriority w:val="1"/>
    <w:rsid w:val="0028458A"/>
    <w:rPr>
      <w:lang w:val="uk-UA"/>
    </w:rPr>
  </w:style>
  <w:style w:type="paragraph" w:styleId="a7">
    <w:name w:val="Title"/>
    <w:basedOn w:val="a"/>
    <w:next w:val="a"/>
    <w:link w:val="a8"/>
    <w:qFormat/>
    <w:rsid w:val="0028458A"/>
    <w:pPr>
      <w:widowControl w:val="0"/>
      <w:suppressAutoHyphens/>
      <w:autoSpaceDE w:val="0"/>
      <w:jc w:val="center"/>
    </w:pPr>
    <w:rPr>
      <w:sz w:val="28"/>
      <w:lang w:val="uk-UA" w:eastAsia="ar-SA"/>
    </w:rPr>
  </w:style>
  <w:style w:type="character" w:customStyle="1" w:styleId="a8">
    <w:name w:val="Название Знак"/>
    <w:basedOn w:val="a0"/>
    <w:link w:val="a7"/>
    <w:rsid w:val="0028458A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">
    <w:name w:val="Заголовок №2_"/>
    <w:basedOn w:val="a0"/>
    <w:link w:val="20"/>
    <w:rsid w:val="00284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8458A"/>
    <w:pPr>
      <w:shd w:val="clear" w:color="auto" w:fill="FFFFFF"/>
      <w:spacing w:before="600" w:line="317" w:lineRule="exact"/>
      <w:jc w:val="center"/>
      <w:outlineLvl w:val="1"/>
    </w:pPr>
    <w:rPr>
      <w:sz w:val="26"/>
      <w:szCs w:val="26"/>
      <w:lang w:val="en-US" w:eastAsia="en-US"/>
    </w:rPr>
  </w:style>
  <w:style w:type="paragraph" w:styleId="a9">
    <w:name w:val="List Paragraph"/>
    <w:basedOn w:val="a"/>
    <w:uiPriority w:val="34"/>
    <w:qFormat/>
    <w:rsid w:val="00F55A7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55A72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F55A7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21">
    <w:name w:val="Основной текст (2)_"/>
    <w:basedOn w:val="a0"/>
    <w:link w:val="22"/>
    <w:rsid w:val="004031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1E5"/>
    <w:pPr>
      <w:widowControl w:val="0"/>
      <w:shd w:val="clear" w:color="auto" w:fill="FFFFFF"/>
      <w:spacing w:before="300" w:after="120" w:line="0" w:lineRule="atLeast"/>
      <w:ind w:hanging="420"/>
      <w:jc w:val="center"/>
    </w:pPr>
    <w:rPr>
      <w:sz w:val="28"/>
      <w:szCs w:val="28"/>
      <w:lang w:val="en-US" w:eastAsia="en-US"/>
    </w:rPr>
  </w:style>
  <w:style w:type="character" w:customStyle="1" w:styleId="4">
    <w:name w:val="Основной текст (4)_"/>
    <w:basedOn w:val="a0"/>
    <w:link w:val="40"/>
    <w:rsid w:val="002F57C7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57C7"/>
    <w:pPr>
      <w:shd w:val="clear" w:color="auto" w:fill="FFFFFF"/>
      <w:spacing w:line="0" w:lineRule="atLeast"/>
    </w:pPr>
    <w:rPr>
      <w:sz w:val="37"/>
      <w:szCs w:val="37"/>
      <w:lang w:val="en-US" w:eastAsia="en-US"/>
    </w:rPr>
  </w:style>
  <w:style w:type="character" w:customStyle="1" w:styleId="ac">
    <w:name w:val="Основний текст + Напівжирний"/>
    <w:qFormat/>
    <w:rsid w:val="00E2308C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fontstyle01">
    <w:name w:val="fontstyle01"/>
    <w:rsid w:val="00E2308C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30E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0E5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f">
    <w:name w:val="Печатная машинка"/>
    <w:rsid w:val="00087059"/>
    <w:rPr>
      <w:rFonts w:ascii="Courier New" w:hAnsi="Courier New" w:cs="Courier New"/>
      <w:sz w:val="20"/>
    </w:rPr>
  </w:style>
  <w:style w:type="character" w:customStyle="1" w:styleId="3">
    <w:name w:val="Основной текст (3)_"/>
    <w:basedOn w:val="a0"/>
    <w:link w:val="30"/>
    <w:rsid w:val="000870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7059"/>
    <w:pPr>
      <w:widowControl w:val="0"/>
      <w:shd w:val="clear" w:color="auto" w:fill="FFFFFF"/>
      <w:spacing w:before="300" w:line="322" w:lineRule="exact"/>
      <w:ind w:hanging="840"/>
      <w:jc w:val="center"/>
    </w:pPr>
    <w:rPr>
      <w:b/>
      <w:bCs/>
      <w:sz w:val="28"/>
      <w:szCs w:val="28"/>
      <w:lang w:val="en-US" w:eastAsia="en-US"/>
    </w:rPr>
  </w:style>
  <w:style w:type="character" w:customStyle="1" w:styleId="FontStyle12">
    <w:name w:val="Font Style12"/>
    <w:rsid w:val="00087059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rmal (Web)"/>
    <w:basedOn w:val="a"/>
    <w:unhideWhenUsed/>
    <w:rsid w:val="00087059"/>
    <w:pPr>
      <w:spacing w:before="100" w:beforeAutospacing="1" w:after="100" w:afterAutospacing="1"/>
    </w:pPr>
    <w:rPr>
      <w:lang w:val="uk-UA" w:eastAsia="uk-UA"/>
    </w:rPr>
  </w:style>
  <w:style w:type="character" w:customStyle="1" w:styleId="af1">
    <w:name w:val="Основной текст_"/>
    <w:link w:val="1"/>
    <w:rsid w:val="00DB1B6E"/>
    <w:rPr>
      <w:sz w:val="26"/>
      <w:szCs w:val="26"/>
    </w:rPr>
  </w:style>
  <w:style w:type="paragraph" w:customStyle="1" w:styleId="1">
    <w:name w:val="Основной текст1"/>
    <w:basedOn w:val="a"/>
    <w:link w:val="af1"/>
    <w:rsid w:val="00DB1B6E"/>
    <w:pPr>
      <w:widowControl w:val="0"/>
      <w:spacing w:after="240"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customStyle="1" w:styleId="Default">
    <w:name w:val="Default"/>
    <w:rsid w:val="005F2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C690-DF23-4ED8-9B01-E573A81B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8189</Words>
  <Characters>4668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NS</cp:lastModifiedBy>
  <cp:revision>16</cp:revision>
  <cp:lastPrinted>2024-02-22T12:19:00Z</cp:lastPrinted>
  <dcterms:created xsi:type="dcterms:W3CDTF">2024-04-23T08:28:00Z</dcterms:created>
  <dcterms:modified xsi:type="dcterms:W3CDTF">2024-05-03T06:49:00Z</dcterms:modified>
</cp:coreProperties>
</file>