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86C8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bookmarkStart w:id="0" w:name="_Hlk138335468"/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A7FEBB8" wp14:editId="5882BE4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7DF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846B53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BA29B9A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08384BA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2B9E315" w14:textId="76E182ED" w:rsidR="00A60F31" w:rsidRPr="002F7ED5" w:rsidRDefault="003A5B2E" w:rsidP="002F7ED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A5B2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06.05.2025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A5B2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190-р</w:t>
      </w:r>
    </w:p>
    <w:p w14:paraId="6CBC40BA" w14:textId="77777777" w:rsidR="00BA434B" w:rsidRDefault="00BA434B" w:rsidP="0073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C0075" w14:textId="77777777" w:rsidR="00BA434B" w:rsidRPr="00A60F31" w:rsidRDefault="00BA434B" w:rsidP="0073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7A4247" w14:textId="51103F0E" w:rsidR="00EB2352" w:rsidRDefault="007B3DE1" w:rsidP="007B3DE1">
      <w:pPr>
        <w:pStyle w:val="a6"/>
        <w:ind w:left="0"/>
        <w:jc w:val="both"/>
      </w:pPr>
      <w:bookmarkStart w:id="1" w:name="_Hlk153375526"/>
      <w:bookmarkEnd w:id="0"/>
      <w:r>
        <w:t>Про</w:t>
      </w:r>
      <w:r w:rsidR="00A520F3">
        <w:t xml:space="preserve"> внесення змін до складу</w:t>
      </w:r>
      <w:r w:rsidR="00EB2352">
        <w:t xml:space="preserve"> комісії із встановлення факту</w:t>
      </w:r>
    </w:p>
    <w:p w14:paraId="0D4D52FF" w14:textId="238DF050" w:rsidR="007B3DE1" w:rsidRDefault="00574BC9" w:rsidP="007B3DE1">
      <w:pPr>
        <w:pStyle w:val="a6"/>
        <w:ind w:left="0"/>
        <w:jc w:val="both"/>
      </w:pPr>
      <w:r>
        <w:t>з</w:t>
      </w:r>
      <w:r w:rsidR="00EB2352">
        <w:t xml:space="preserve">дійснення особою догляду (постійного догляду) </w:t>
      </w:r>
    </w:p>
    <w:p w14:paraId="1748F5D2" w14:textId="77777777" w:rsidR="00574BC9" w:rsidRDefault="00574BC9" w:rsidP="007B3DE1">
      <w:pPr>
        <w:pStyle w:val="a6"/>
        <w:ind w:left="0"/>
        <w:jc w:val="both"/>
      </w:pPr>
    </w:p>
    <w:p w14:paraId="4057D089" w14:textId="77777777" w:rsidR="007B3DE1" w:rsidRDefault="007B3DE1" w:rsidP="007B3DE1">
      <w:pPr>
        <w:pStyle w:val="a6"/>
        <w:ind w:left="0"/>
        <w:jc w:val="both"/>
      </w:pPr>
    </w:p>
    <w:p w14:paraId="58B4AD80" w14:textId="77777777" w:rsidR="00574BC9" w:rsidRDefault="007B3DE1" w:rsidP="007B3DE1">
      <w:pPr>
        <w:pStyle w:val="a6"/>
        <w:ind w:left="0"/>
        <w:jc w:val="both"/>
      </w:pPr>
      <w:r w:rsidRPr="00E8184E">
        <w:t xml:space="preserve">   </w:t>
      </w:r>
      <w:r w:rsidR="00574BC9">
        <w:t xml:space="preserve">     </w:t>
      </w:r>
      <w:r w:rsidRPr="00E8184E">
        <w:t xml:space="preserve">Керуючись </w:t>
      </w:r>
      <w:r w:rsidR="00EB2352">
        <w:t xml:space="preserve"> ст.42 Закону України «Про місцеве самоврядування в Україні», Постановою Кабінету Міністрів України </w:t>
      </w:r>
      <w:r w:rsidR="003B2060">
        <w:t>«</w:t>
      </w:r>
      <w:r w:rsidR="003B2060" w:rsidRPr="003B2060">
        <w:rPr>
          <w:color w:val="333333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3B2060">
        <w:rPr>
          <w:color w:val="333333"/>
          <w:szCs w:val="28"/>
          <w:shd w:val="clear" w:color="auto" w:fill="FFFFFF"/>
        </w:rPr>
        <w:t xml:space="preserve">» </w:t>
      </w:r>
      <w:r w:rsidR="00EB2352">
        <w:t xml:space="preserve">№560 від 16.05.2024 року із змінами внесеними постановою Кабінету Міністрів України </w:t>
      </w:r>
      <w:r w:rsidR="006F759F">
        <w:t xml:space="preserve"> №675 від 07.06.2024 року</w:t>
      </w:r>
      <w:r w:rsidR="002621D7">
        <w:t>, розпорядженням</w:t>
      </w:r>
    </w:p>
    <w:p w14:paraId="03E7EE9E" w14:textId="50A82745" w:rsidR="006F759F" w:rsidRDefault="002621D7" w:rsidP="007B3DE1">
      <w:pPr>
        <w:pStyle w:val="a6"/>
        <w:ind w:left="0"/>
        <w:jc w:val="both"/>
      </w:pPr>
      <w:r>
        <w:t xml:space="preserve"> №</w:t>
      </w:r>
      <w:r w:rsidR="00574BC9">
        <w:t>246-р від 19.06.2024 р.</w:t>
      </w:r>
      <w:r>
        <w:t xml:space="preserve"> та </w:t>
      </w:r>
      <w:r w:rsidR="00574BC9">
        <w:t>зв’язку</w:t>
      </w:r>
      <w:r>
        <w:t xml:space="preserve"> з кадровими змінами</w:t>
      </w:r>
    </w:p>
    <w:p w14:paraId="38B4E0BC" w14:textId="6D95E8AD" w:rsidR="007B3DE1" w:rsidRDefault="007B3DE1" w:rsidP="007B3DE1">
      <w:pPr>
        <w:pStyle w:val="a6"/>
        <w:ind w:left="0"/>
        <w:jc w:val="both"/>
      </w:pPr>
    </w:p>
    <w:p w14:paraId="0E1E4B9D" w14:textId="68759818" w:rsidR="0039480C" w:rsidRPr="00574BC9" w:rsidRDefault="00A520F3" w:rsidP="00A93EB4">
      <w:pPr>
        <w:pStyle w:val="a6"/>
        <w:numPr>
          <w:ilvl w:val="0"/>
          <w:numId w:val="1"/>
        </w:numPr>
        <w:jc w:val="both"/>
      </w:pPr>
      <w:proofErr w:type="spellStart"/>
      <w:r>
        <w:t>Внести</w:t>
      </w:r>
      <w:proofErr w:type="spellEnd"/>
      <w:r>
        <w:t xml:space="preserve"> зміни до складу</w:t>
      </w:r>
      <w:r w:rsidR="005E438F">
        <w:t xml:space="preserve"> комісі</w:t>
      </w:r>
      <w:r>
        <w:t xml:space="preserve">ї </w:t>
      </w:r>
      <w:r w:rsidR="003B2060">
        <w:t xml:space="preserve"> </w:t>
      </w:r>
      <w:r>
        <w:t>з</w:t>
      </w:r>
      <w:r w:rsidR="003B2060">
        <w:t xml:space="preserve"> встановлення </w:t>
      </w:r>
      <w:bookmarkStart w:id="2" w:name="_Hlk169619608"/>
      <w:r w:rsidR="003B2060">
        <w:t>факту здійснення догляду (постійного догляду)</w:t>
      </w:r>
      <w:bookmarkEnd w:id="2"/>
      <w:r w:rsidR="003B2060">
        <w:t xml:space="preserve"> військовозобов’язаним за особами визначними пунктами 9,13,14 </w:t>
      </w:r>
      <w:r w:rsidR="00AF3D88">
        <w:t xml:space="preserve">ст.23 </w:t>
      </w:r>
      <w:r w:rsidR="003B2060">
        <w:rPr>
          <w:color w:val="333333"/>
          <w:shd w:val="clear" w:color="auto" w:fill="FFFFFF"/>
        </w:rPr>
        <w:t>Закону України “Про мобілізаційну підготовку та мобілізацію”</w:t>
      </w:r>
      <w:r w:rsidR="002621D7">
        <w:rPr>
          <w:color w:val="333333"/>
          <w:shd w:val="clear" w:color="auto" w:fill="FFFFFF"/>
        </w:rPr>
        <w:t xml:space="preserve"> змінивши </w:t>
      </w:r>
      <w:r w:rsidR="00A93EB4">
        <w:rPr>
          <w:color w:val="333333"/>
          <w:shd w:val="clear" w:color="auto" w:fill="FFFFFF"/>
        </w:rPr>
        <w:t>«Секретар комісії - Ременюк Альона Євгеніївна - головний спеціаліст відділу надання соціальних послуг управління соціальної політики»</w:t>
      </w:r>
      <w:r w:rsidR="00574BC9" w:rsidRPr="00A93EB4">
        <w:rPr>
          <w:color w:val="333333"/>
          <w:shd w:val="clear" w:color="auto" w:fill="FFFFFF"/>
        </w:rPr>
        <w:t xml:space="preserve"> на «Секретар комісії</w:t>
      </w:r>
      <w:r w:rsidR="00A93EB4">
        <w:rPr>
          <w:color w:val="333333"/>
          <w:shd w:val="clear" w:color="auto" w:fill="FFFFFF"/>
        </w:rPr>
        <w:t xml:space="preserve"> </w:t>
      </w:r>
      <w:r w:rsidR="00574BC9" w:rsidRPr="00A93EB4">
        <w:rPr>
          <w:color w:val="333333"/>
          <w:shd w:val="clear" w:color="auto" w:fill="FFFFFF"/>
        </w:rPr>
        <w:t>-</w:t>
      </w:r>
      <w:r w:rsidR="00A93EB4">
        <w:rPr>
          <w:color w:val="333333"/>
          <w:shd w:val="clear" w:color="auto" w:fill="FFFFFF"/>
        </w:rPr>
        <w:t xml:space="preserve"> </w:t>
      </w:r>
      <w:proofErr w:type="spellStart"/>
      <w:r w:rsidR="00A93EB4">
        <w:rPr>
          <w:color w:val="333333"/>
          <w:shd w:val="clear" w:color="auto" w:fill="FFFFFF"/>
        </w:rPr>
        <w:t>Щаблевська</w:t>
      </w:r>
      <w:proofErr w:type="spellEnd"/>
      <w:r w:rsidR="00A93EB4">
        <w:rPr>
          <w:color w:val="333333"/>
          <w:shd w:val="clear" w:color="auto" w:fill="FFFFFF"/>
        </w:rPr>
        <w:t xml:space="preserve"> Юлія Володимирівна </w:t>
      </w:r>
      <w:r w:rsidR="00574BC9" w:rsidRPr="00A93EB4">
        <w:rPr>
          <w:color w:val="333333"/>
          <w:shd w:val="clear" w:color="auto" w:fill="FFFFFF"/>
        </w:rPr>
        <w:t>- головний спеціаліст відділу надання соціальних послуг управління соціальної політики».</w:t>
      </w:r>
    </w:p>
    <w:p w14:paraId="707715D8" w14:textId="77777777" w:rsidR="00574BC9" w:rsidRPr="003B2060" w:rsidRDefault="00574BC9" w:rsidP="00574BC9">
      <w:pPr>
        <w:pStyle w:val="a6"/>
        <w:ind w:left="360"/>
        <w:jc w:val="both"/>
      </w:pPr>
    </w:p>
    <w:p w14:paraId="7BD9706E" w14:textId="77777777" w:rsidR="007B3DE1" w:rsidRDefault="007B3DE1" w:rsidP="007B3DE1">
      <w:pPr>
        <w:pStyle w:val="a6"/>
        <w:numPr>
          <w:ilvl w:val="0"/>
          <w:numId w:val="1"/>
        </w:numPr>
        <w:jc w:val="both"/>
      </w:pPr>
      <w:r>
        <w:t>Контроль за виконанням розпорядження залишаю за собою.</w:t>
      </w:r>
    </w:p>
    <w:p w14:paraId="5FBB2DBC" w14:textId="77777777" w:rsidR="007B3DE1" w:rsidRDefault="007B3DE1" w:rsidP="007B3DE1">
      <w:pPr>
        <w:pStyle w:val="a6"/>
        <w:ind w:left="720"/>
        <w:jc w:val="both"/>
      </w:pPr>
    </w:p>
    <w:p w14:paraId="2AD67637" w14:textId="77777777" w:rsidR="007B3DE1" w:rsidRDefault="007B3DE1" w:rsidP="007B3DE1">
      <w:pPr>
        <w:pStyle w:val="a6"/>
        <w:jc w:val="both"/>
      </w:pPr>
    </w:p>
    <w:p w14:paraId="0081EB8F" w14:textId="77777777" w:rsidR="007B3DE1" w:rsidRPr="008F2618" w:rsidRDefault="007B3DE1" w:rsidP="007B3DE1">
      <w:pPr>
        <w:pStyle w:val="a6"/>
        <w:jc w:val="both"/>
        <w:rPr>
          <w:szCs w:val="28"/>
        </w:rPr>
      </w:pPr>
    </w:p>
    <w:p w14:paraId="13367CAE" w14:textId="7B0CEB45" w:rsidR="007B3DE1" w:rsidRPr="00E8184E" w:rsidRDefault="00574BC9" w:rsidP="007B3DE1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ради</w:t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Ірина РЕПАЛО</w:t>
      </w:r>
    </w:p>
    <w:p w14:paraId="2C59EDBD" w14:textId="77777777" w:rsidR="007B3DE1" w:rsidRPr="00E8184E" w:rsidRDefault="007B3DE1" w:rsidP="007B3DE1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D6D7075" w14:textId="77777777" w:rsidR="00BA45DA" w:rsidRDefault="00BA45DA" w:rsidP="002F7ED5">
      <w:pPr>
        <w:spacing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047187"/>
    <w:multiLevelType w:val="hybridMultilevel"/>
    <w:tmpl w:val="CBECA6AA"/>
    <w:lvl w:ilvl="0" w:tplc="642EA5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8F6C19"/>
    <w:multiLevelType w:val="hybridMultilevel"/>
    <w:tmpl w:val="70DC1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2E12"/>
    <w:rsid w:val="0008389E"/>
    <w:rsid w:val="00196239"/>
    <w:rsid w:val="00222715"/>
    <w:rsid w:val="002621D7"/>
    <w:rsid w:val="002F7ED5"/>
    <w:rsid w:val="00330F87"/>
    <w:rsid w:val="0039480C"/>
    <w:rsid w:val="003A5B2E"/>
    <w:rsid w:val="003B2060"/>
    <w:rsid w:val="004326A0"/>
    <w:rsid w:val="00471AD1"/>
    <w:rsid w:val="0048594D"/>
    <w:rsid w:val="0048670D"/>
    <w:rsid w:val="0049280D"/>
    <w:rsid w:val="004D3F6D"/>
    <w:rsid w:val="005456D9"/>
    <w:rsid w:val="00574BC9"/>
    <w:rsid w:val="005E438F"/>
    <w:rsid w:val="006653C5"/>
    <w:rsid w:val="006F759F"/>
    <w:rsid w:val="007353CD"/>
    <w:rsid w:val="007B3DE1"/>
    <w:rsid w:val="007E365D"/>
    <w:rsid w:val="007F3825"/>
    <w:rsid w:val="00A520F3"/>
    <w:rsid w:val="00A60F31"/>
    <w:rsid w:val="00A93EB4"/>
    <w:rsid w:val="00AF3D88"/>
    <w:rsid w:val="00BA434B"/>
    <w:rsid w:val="00BA45DA"/>
    <w:rsid w:val="00C82E1B"/>
    <w:rsid w:val="00C93925"/>
    <w:rsid w:val="00CA51BC"/>
    <w:rsid w:val="00E8184E"/>
    <w:rsid w:val="00E97EC3"/>
    <w:rsid w:val="00EB2352"/>
    <w:rsid w:val="00F24E86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46BA"/>
  <w15:docId w15:val="{823D6EC1-BE39-46CA-8933-8D2DFBE5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2F7ED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Body Text Indent"/>
    <w:basedOn w:val="a"/>
    <w:link w:val="a7"/>
    <w:rsid w:val="007B3DE1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ий текст з відступом Знак"/>
    <w:basedOn w:val="a0"/>
    <w:link w:val="a6"/>
    <w:rsid w:val="007B3DE1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8A51-31F4-4739-A8AB-91D7D669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2025-02-07T12:10:00Z</cp:lastPrinted>
  <dcterms:created xsi:type="dcterms:W3CDTF">2025-05-09T06:56:00Z</dcterms:created>
  <dcterms:modified xsi:type="dcterms:W3CDTF">2025-05-09T06:56:00Z</dcterms:modified>
</cp:coreProperties>
</file>